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CC2AD" w14:textId="77777777" w:rsidR="007E6303" w:rsidRDefault="00D15F47">
      <w:pPr>
        <w:spacing w:after="602" w:line="259" w:lineRule="auto"/>
        <w:ind w:left="0" w:right="-2" w:firstLine="0"/>
        <w:jc w:val="left"/>
      </w:pPr>
      <w:r>
        <w:rPr>
          <w:rFonts w:ascii="Calibri" w:eastAsia="Calibri" w:hAnsi="Calibri" w:cs="Calibri"/>
          <w:noProof/>
          <w:sz w:val="22"/>
        </w:rPr>
        <mc:AlternateContent>
          <mc:Choice Requires="wpg">
            <w:drawing>
              <wp:inline distT="0" distB="0" distL="0" distR="0" wp14:anchorId="22E19CD5" wp14:editId="444A6A53">
                <wp:extent cx="6604965" cy="1276369"/>
                <wp:effectExtent l="0" t="0" r="0" b="0"/>
                <wp:docPr id="24500" name="Group 24500"/>
                <wp:cNvGraphicFramePr/>
                <a:graphic xmlns:a="http://schemas.openxmlformats.org/drawingml/2006/main">
                  <a:graphicData uri="http://schemas.microsoft.com/office/word/2010/wordprocessingGroup">
                    <wpg:wgp>
                      <wpg:cNvGrpSpPr/>
                      <wpg:grpSpPr>
                        <a:xfrm>
                          <a:off x="0" y="0"/>
                          <a:ext cx="6604965" cy="1276369"/>
                          <a:chOff x="0" y="0"/>
                          <a:chExt cx="6604965" cy="1276369"/>
                        </a:xfrm>
                      </wpg:grpSpPr>
                      <wps:wsp>
                        <wps:cNvPr id="32695" name="Shape 32695"/>
                        <wps:cNvSpPr/>
                        <wps:spPr>
                          <a:xfrm>
                            <a:off x="0" y="1238210"/>
                            <a:ext cx="6604559" cy="38160"/>
                          </a:xfrm>
                          <a:custGeom>
                            <a:avLst/>
                            <a:gdLst/>
                            <a:ahLst/>
                            <a:cxnLst/>
                            <a:rect l="0" t="0" r="0" b="0"/>
                            <a:pathLst>
                              <a:path w="6604559" h="38160">
                                <a:moveTo>
                                  <a:pt x="0" y="0"/>
                                </a:moveTo>
                                <a:lnTo>
                                  <a:pt x="6604559" y="0"/>
                                </a:lnTo>
                                <a:lnTo>
                                  <a:pt x="6604559" y="38160"/>
                                </a:lnTo>
                                <a:lnTo>
                                  <a:pt x="0" y="38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6" name="Shape 32696"/>
                        <wps:cNvSpPr/>
                        <wps:spPr>
                          <a:xfrm>
                            <a:off x="0" y="241005"/>
                            <a:ext cx="5704561" cy="9144"/>
                          </a:xfrm>
                          <a:custGeom>
                            <a:avLst/>
                            <a:gdLst/>
                            <a:ahLst/>
                            <a:cxnLst/>
                            <a:rect l="0" t="0" r="0" b="0"/>
                            <a:pathLst>
                              <a:path w="5704561" h="9144">
                                <a:moveTo>
                                  <a:pt x="0" y="0"/>
                                </a:moveTo>
                                <a:lnTo>
                                  <a:pt x="5704561" y="0"/>
                                </a:lnTo>
                                <a:lnTo>
                                  <a:pt x="57045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Rectangle 213"/>
                        <wps:cNvSpPr/>
                        <wps:spPr>
                          <a:xfrm>
                            <a:off x="2269435" y="0"/>
                            <a:ext cx="2683267" cy="107589"/>
                          </a:xfrm>
                          <a:prstGeom prst="rect">
                            <a:avLst/>
                          </a:prstGeom>
                          <a:ln>
                            <a:noFill/>
                          </a:ln>
                        </wps:spPr>
                        <wps:txbx>
                          <w:txbxContent>
                            <w:p w14:paraId="42B24910" w14:textId="77777777" w:rsidR="007E6303" w:rsidRDefault="00D15F47">
                              <w:pPr>
                                <w:spacing w:after="160" w:line="259" w:lineRule="auto"/>
                                <w:ind w:left="0" w:firstLine="0"/>
                                <w:jc w:val="left"/>
                              </w:pPr>
                              <w:r>
                                <w:rPr>
                                  <w:color w:val="000066"/>
                                  <w:w w:val="119"/>
                                  <w:sz w:val="13"/>
                                </w:rPr>
                                <w:t>Journal</w:t>
                              </w:r>
                              <w:r>
                                <w:rPr>
                                  <w:color w:val="000066"/>
                                  <w:spacing w:val="11"/>
                                  <w:w w:val="119"/>
                                  <w:sz w:val="13"/>
                                </w:rPr>
                                <w:t xml:space="preserve"> </w:t>
                              </w:r>
                              <w:proofErr w:type="spellStart"/>
                              <w:r>
                                <w:rPr>
                                  <w:color w:val="000066"/>
                                  <w:w w:val="119"/>
                                  <w:sz w:val="13"/>
                                </w:rPr>
                                <w:t>of</w:t>
                              </w:r>
                              <w:proofErr w:type="spellEnd"/>
                              <w:r>
                                <w:rPr>
                                  <w:color w:val="000066"/>
                                  <w:spacing w:val="11"/>
                                  <w:w w:val="119"/>
                                  <w:sz w:val="13"/>
                                </w:rPr>
                                <w:t xml:space="preserve"> </w:t>
                              </w:r>
                              <w:proofErr w:type="spellStart"/>
                              <w:r>
                                <w:rPr>
                                  <w:color w:val="000066"/>
                                  <w:w w:val="119"/>
                                  <w:sz w:val="13"/>
                                </w:rPr>
                                <w:t>Biomedical</w:t>
                              </w:r>
                              <w:proofErr w:type="spellEnd"/>
                              <w:r>
                                <w:rPr>
                                  <w:color w:val="000066"/>
                                  <w:spacing w:val="11"/>
                                  <w:w w:val="119"/>
                                  <w:sz w:val="13"/>
                                </w:rPr>
                                <w:t xml:space="preserve"> </w:t>
                              </w:r>
                              <w:proofErr w:type="spellStart"/>
                              <w:r>
                                <w:rPr>
                                  <w:color w:val="000066"/>
                                  <w:w w:val="119"/>
                                  <w:sz w:val="13"/>
                                </w:rPr>
                                <w:t>Informatics</w:t>
                              </w:r>
                              <w:proofErr w:type="spellEnd"/>
                              <w:r>
                                <w:rPr>
                                  <w:color w:val="000066"/>
                                  <w:spacing w:val="11"/>
                                  <w:w w:val="119"/>
                                  <w:sz w:val="13"/>
                                </w:rPr>
                                <w:t xml:space="preserve"> </w:t>
                              </w:r>
                              <w:r>
                                <w:rPr>
                                  <w:color w:val="000066"/>
                                  <w:w w:val="119"/>
                                  <w:sz w:val="13"/>
                                </w:rPr>
                                <w:t>44</w:t>
                              </w:r>
                              <w:r>
                                <w:rPr>
                                  <w:color w:val="000066"/>
                                  <w:spacing w:val="10"/>
                                  <w:w w:val="119"/>
                                  <w:sz w:val="13"/>
                                </w:rPr>
                                <w:t xml:space="preserve"> </w:t>
                              </w:r>
                              <w:r>
                                <w:rPr>
                                  <w:color w:val="000066"/>
                                  <w:w w:val="119"/>
                                  <w:sz w:val="13"/>
                                </w:rPr>
                                <w:t>(2011)</w:t>
                              </w:r>
                              <w:r>
                                <w:rPr>
                                  <w:color w:val="000066"/>
                                  <w:spacing w:val="11"/>
                                  <w:w w:val="119"/>
                                  <w:sz w:val="13"/>
                                </w:rPr>
                                <w:t xml:space="preserve"> </w:t>
                              </w:r>
                              <w:r>
                                <w:rPr>
                                  <w:color w:val="000066"/>
                                  <w:w w:val="119"/>
                                  <w:sz w:val="13"/>
                                </w:rPr>
                                <w:t>277–28</w:t>
                              </w:r>
                            </w:p>
                          </w:txbxContent>
                        </wps:txbx>
                        <wps:bodyPr horzOverflow="overflow" vert="horz" lIns="0" tIns="0" rIns="0" bIns="0" rtlCol="0">
                          <a:noAutofit/>
                        </wps:bodyPr>
                      </wps:wsp>
                      <wps:wsp>
                        <wps:cNvPr id="214" name="Rectangle 214"/>
                        <wps:cNvSpPr/>
                        <wps:spPr>
                          <a:xfrm>
                            <a:off x="4286929" y="0"/>
                            <a:ext cx="64481" cy="107589"/>
                          </a:xfrm>
                          <a:prstGeom prst="rect">
                            <a:avLst/>
                          </a:prstGeom>
                          <a:ln>
                            <a:noFill/>
                          </a:ln>
                        </wps:spPr>
                        <wps:txbx>
                          <w:txbxContent>
                            <w:p w14:paraId="2945DCB1" w14:textId="77777777" w:rsidR="007E6303" w:rsidRDefault="00D15F47">
                              <w:pPr>
                                <w:spacing w:after="160" w:line="259" w:lineRule="auto"/>
                                <w:ind w:left="0" w:firstLine="0"/>
                                <w:jc w:val="left"/>
                              </w:pPr>
                              <w:hyperlink r:id="rId7">
                                <w:r>
                                  <w:rPr>
                                    <w:color w:val="000066"/>
                                    <w:w w:val="122"/>
                                    <w:sz w:val="13"/>
                                  </w:rPr>
                                  <w:t>8</w:t>
                                </w:r>
                              </w:hyperlink>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8"/>
                          <a:stretch>
                            <a:fillRect/>
                          </a:stretch>
                        </pic:blipFill>
                        <pic:spPr>
                          <a:xfrm>
                            <a:off x="0" y="320212"/>
                            <a:ext cx="759143" cy="829437"/>
                          </a:xfrm>
                          <a:prstGeom prst="rect">
                            <a:avLst/>
                          </a:prstGeom>
                        </pic:spPr>
                      </pic:pic>
                      <wps:wsp>
                        <wps:cNvPr id="32711" name="Shape 32711"/>
                        <wps:cNvSpPr/>
                        <wps:spPr>
                          <a:xfrm>
                            <a:off x="938162" y="320923"/>
                            <a:ext cx="4766399" cy="828002"/>
                          </a:xfrm>
                          <a:custGeom>
                            <a:avLst/>
                            <a:gdLst/>
                            <a:ahLst/>
                            <a:cxnLst/>
                            <a:rect l="0" t="0" r="0" b="0"/>
                            <a:pathLst>
                              <a:path w="4766399" h="828002">
                                <a:moveTo>
                                  <a:pt x="0" y="0"/>
                                </a:moveTo>
                                <a:lnTo>
                                  <a:pt x="4766399" y="0"/>
                                </a:lnTo>
                                <a:lnTo>
                                  <a:pt x="4766399" y="828002"/>
                                </a:lnTo>
                                <a:lnTo>
                                  <a:pt x="0" y="828002"/>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60" name="Rectangle 160"/>
                        <wps:cNvSpPr/>
                        <wps:spPr>
                          <a:xfrm>
                            <a:off x="2362316" y="336407"/>
                            <a:ext cx="1641667" cy="123989"/>
                          </a:xfrm>
                          <a:prstGeom prst="rect">
                            <a:avLst/>
                          </a:prstGeom>
                          <a:ln>
                            <a:noFill/>
                          </a:ln>
                        </wps:spPr>
                        <wps:txbx>
                          <w:txbxContent>
                            <w:p w14:paraId="6FD77365" w14:textId="77777777" w:rsidR="007E6303" w:rsidRDefault="00D15F47">
                              <w:pPr>
                                <w:spacing w:after="160" w:line="259" w:lineRule="auto"/>
                                <w:ind w:left="0" w:firstLine="0"/>
                                <w:jc w:val="left"/>
                              </w:pPr>
                              <w:proofErr w:type="spellStart"/>
                              <w:r>
                                <w:rPr>
                                  <w:rFonts w:ascii="Calibri" w:eastAsia="Calibri" w:hAnsi="Calibri" w:cs="Calibri"/>
                                  <w:w w:val="117"/>
                                </w:rPr>
                                <w:t>Contents</w:t>
                              </w:r>
                              <w:proofErr w:type="spellEnd"/>
                              <w:r>
                                <w:rPr>
                                  <w:rFonts w:ascii="Calibri" w:eastAsia="Calibri" w:hAnsi="Calibri" w:cs="Calibri"/>
                                  <w:spacing w:val="17"/>
                                  <w:w w:val="117"/>
                                </w:rPr>
                                <w:t xml:space="preserve"> </w:t>
                              </w:r>
                              <w:proofErr w:type="spellStart"/>
                              <w:r>
                                <w:rPr>
                                  <w:rFonts w:ascii="Calibri" w:eastAsia="Calibri" w:hAnsi="Calibri" w:cs="Calibri"/>
                                  <w:w w:val="117"/>
                                </w:rPr>
                                <w:t>lists</w:t>
                              </w:r>
                              <w:proofErr w:type="spellEnd"/>
                              <w:r>
                                <w:rPr>
                                  <w:rFonts w:ascii="Calibri" w:eastAsia="Calibri" w:hAnsi="Calibri" w:cs="Calibri"/>
                                  <w:spacing w:val="17"/>
                                  <w:w w:val="117"/>
                                </w:rPr>
                                <w:t xml:space="preserve"> </w:t>
                              </w:r>
                              <w:proofErr w:type="spellStart"/>
                              <w:r>
                                <w:rPr>
                                  <w:rFonts w:ascii="Calibri" w:eastAsia="Calibri" w:hAnsi="Calibri" w:cs="Calibri"/>
                                  <w:w w:val="117"/>
                                </w:rPr>
                                <w:t>available</w:t>
                              </w:r>
                              <w:proofErr w:type="spellEnd"/>
                              <w:r>
                                <w:rPr>
                                  <w:rFonts w:ascii="Calibri" w:eastAsia="Calibri" w:hAnsi="Calibri" w:cs="Calibri"/>
                                  <w:spacing w:val="15"/>
                                  <w:w w:val="117"/>
                                </w:rPr>
                                <w:t xml:space="preserve"> </w:t>
                              </w:r>
                              <w:proofErr w:type="spellStart"/>
                              <w:r>
                                <w:rPr>
                                  <w:rFonts w:ascii="Calibri" w:eastAsia="Calibri" w:hAnsi="Calibri" w:cs="Calibri"/>
                                  <w:w w:val="117"/>
                                </w:rPr>
                                <w:t>at</w:t>
                              </w:r>
                              <w:proofErr w:type="spellEnd"/>
                            </w:p>
                          </w:txbxContent>
                        </wps:txbx>
                        <wps:bodyPr horzOverflow="overflow" vert="horz" lIns="0" tIns="0" rIns="0" bIns="0" rtlCol="0">
                          <a:noAutofit/>
                        </wps:bodyPr>
                      </wps:wsp>
                      <wps:wsp>
                        <wps:cNvPr id="215" name="Rectangle 215"/>
                        <wps:cNvSpPr/>
                        <wps:spPr>
                          <a:xfrm>
                            <a:off x="3630237" y="336407"/>
                            <a:ext cx="819703" cy="123989"/>
                          </a:xfrm>
                          <a:prstGeom prst="rect">
                            <a:avLst/>
                          </a:prstGeom>
                          <a:ln>
                            <a:noFill/>
                          </a:ln>
                        </wps:spPr>
                        <wps:txbx>
                          <w:txbxContent>
                            <w:p w14:paraId="4BCC273C" w14:textId="77777777" w:rsidR="007E6303" w:rsidRDefault="00D15F47">
                              <w:pPr>
                                <w:spacing w:after="160" w:line="259" w:lineRule="auto"/>
                                <w:ind w:left="0" w:firstLine="0"/>
                                <w:jc w:val="left"/>
                              </w:pPr>
                              <w:proofErr w:type="spellStart"/>
                              <w:r>
                                <w:rPr>
                                  <w:rFonts w:ascii="Calibri" w:eastAsia="Calibri" w:hAnsi="Calibri" w:cs="Calibri"/>
                                  <w:color w:val="000066"/>
                                  <w:w w:val="118"/>
                                </w:rPr>
                                <w:t>ScienceDirec</w:t>
                              </w:r>
                              <w:proofErr w:type="spellEnd"/>
                            </w:p>
                          </w:txbxContent>
                        </wps:txbx>
                        <wps:bodyPr horzOverflow="overflow" vert="horz" lIns="0" tIns="0" rIns="0" bIns="0" rtlCol="0">
                          <a:noAutofit/>
                        </wps:bodyPr>
                      </wps:wsp>
                      <wps:wsp>
                        <wps:cNvPr id="216" name="Rectangle 216"/>
                        <wps:cNvSpPr/>
                        <wps:spPr>
                          <a:xfrm>
                            <a:off x="4246555" y="336407"/>
                            <a:ext cx="44830" cy="123989"/>
                          </a:xfrm>
                          <a:prstGeom prst="rect">
                            <a:avLst/>
                          </a:prstGeom>
                          <a:ln>
                            <a:noFill/>
                          </a:ln>
                        </wps:spPr>
                        <wps:txbx>
                          <w:txbxContent>
                            <w:p w14:paraId="06084DE6" w14:textId="77777777" w:rsidR="007E6303" w:rsidRDefault="00D15F47">
                              <w:pPr>
                                <w:spacing w:after="160" w:line="259" w:lineRule="auto"/>
                                <w:ind w:left="0" w:firstLine="0"/>
                                <w:jc w:val="left"/>
                              </w:pPr>
                              <w:hyperlink r:id="rId9">
                                <w:r>
                                  <w:rPr>
                                    <w:rFonts w:ascii="Calibri" w:eastAsia="Calibri" w:hAnsi="Calibri" w:cs="Calibri"/>
                                    <w:color w:val="000066"/>
                                    <w:w w:val="101"/>
                                  </w:rPr>
                                  <w:t>t</w:t>
                                </w:r>
                              </w:hyperlink>
                            </w:p>
                          </w:txbxContent>
                        </wps:txbx>
                        <wps:bodyPr horzOverflow="overflow" vert="horz" lIns="0" tIns="0" rIns="0" bIns="0" rtlCol="0">
                          <a:noAutofit/>
                        </wps:bodyPr>
                      </wps:wsp>
                      <wps:wsp>
                        <wps:cNvPr id="162" name="Rectangle 162"/>
                        <wps:cNvSpPr/>
                        <wps:spPr>
                          <a:xfrm>
                            <a:off x="1887116" y="630450"/>
                            <a:ext cx="3813175" cy="235353"/>
                          </a:xfrm>
                          <a:prstGeom prst="rect">
                            <a:avLst/>
                          </a:prstGeom>
                          <a:ln>
                            <a:noFill/>
                          </a:ln>
                        </wps:spPr>
                        <wps:txbx>
                          <w:txbxContent>
                            <w:p w14:paraId="4B2121E4" w14:textId="77777777" w:rsidR="007E6303" w:rsidRDefault="00D15F47">
                              <w:pPr>
                                <w:spacing w:after="160" w:line="259" w:lineRule="auto"/>
                                <w:ind w:left="0" w:firstLine="0"/>
                                <w:jc w:val="left"/>
                              </w:pPr>
                              <w:r>
                                <w:rPr>
                                  <w:w w:val="121"/>
                                  <w:sz w:val="28"/>
                                </w:rPr>
                                <w:t>Journal</w:t>
                              </w:r>
                              <w:r>
                                <w:rPr>
                                  <w:spacing w:val="24"/>
                                  <w:w w:val="121"/>
                                  <w:sz w:val="28"/>
                                </w:rPr>
                                <w:t xml:space="preserve"> </w:t>
                              </w:r>
                              <w:proofErr w:type="spellStart"/>
                              <w:r>
                                <w:rPr>
                                  <w:w w:val="121"/>
                                  <w:sz w:val="28"/>
                                </w:rPr>
                                <w:t>of</w:t>
                              </w:r>
                              <w:proofErr w:type="spellEnd"/>
                              <w:r>
                                <w:rPr>
                                  <w:spacing w:val="24"/>
                                  <w:w w:val="121"/>
                                  <w:sz w:val="28"/>
                                </w:rPr>
                                <w:t xml:space="preserve"> </w:t>
                              </w:r>
                              <w:proofErr w:type="spellStart"/>
                              <w:r>
                                <w:rPr>
                                  <w:w w:val="121"/>
                                  <w:sz w:val="28"/>
                                </w:rPr>
                                <w:t>Biomedical</w:t>
                              </w:r>
                              <w:proofErr w:type="spellEnd"/>
                              <w:r>
                                <w:rPr>
                                  <w:spacing w:val="25"/>
                                  <w:w w:val="121"/>
                                  <w:sz w:val="28"/>
                                </w:rPr>
                                <w:t xml:space="preserve"> </w:t>
                              </w:r>
                              <w:proofErr w:type="spellStart"/>
                              <w:r>
                                <w:rPr>
                                  <w:w w:val="121"/>
                                  <w:sz w:val="28"/>
                                </w:rPr>
                                <w:t>Informatics</w:t>
                              </w:r>
                              <w:proofErr w:type="spellEnd"/>
                            </w:p>
                          </w:txbxContent>
                        </wps:txbx>
                        <wps:bodyPr horzOverflow="overflow" vert="horz" lIns="0" tIns="0" rIns="0" bIns="0" rtlCol="0">
                          <a:noAutofit/>
                        </wps:bodyPr>
                      </wps:wsp>
                      <wps:wsp>
                        <wps:cNvPr id="217" name="Rectangle 217"/>
                        <wps:cNvSpPr/>
                        <wps:spPr>
                          <a:xfrm>
                            <a:off x="1813676" y="1044887"/>
                            <a:ext cx="1487309" cy="123989"/>
                          </a:xfrm>
                          <a:prstGeom prst="rect">
                            <a:avLst/>
                          </a:prstGeom>
                          <a:ln>
                            <a:noFill/>
                          </a:ln>
                        </wps:spPr>
                        <wps:txbx>
                          <w:txbxContent>
                            <w:p w14:paraId="059AA129" w14:textId="77777777" w:rsidR="007E6303" w:rsidRDefault="00D15F47">
                              <w:pPr>
                                <w:spacing w:after="160" w:line="259" w:lineRule="auto"/>
                                <w:ind w:left="0" w:firstLine="0"/>
                                <w:jc w:val="left"/>
                              </w:pPr>
                              <w:proofErr w:type="spellStart"/>
                              <w:r>
                                <w:rPr>
                                  <w:rFonts w:ascii="Calibri" w:eastAsia="Calibri" w:hAnsi="Calibri" w:cs="Calibri"/>
                                  <w:spacing w:val="19"/>
                                  <w:w w:val="124"/>
                                </w:rPr>
                                <w:t>journal</w:t>
                              </w:r>
                              <w:proofErr w:type="spellEnd"/>
                              <w:r>
                                <w:rPr>
                                  <w:rFonts w:ascii="Calibri" w:eastAsia="Calibri" w:hAnsi="Calibri" w:cs="Calibri"/>
                                  <w:spacing w:val="18"/>
                                  <w:w w:val="124"/>
                                </w:rPr>
                                <w:t xml:space="preserve"> </w:t>
                              </w:r>
                              <w:proofErr w:type="spellStart"/>
                              <w:r>
                                <w:rPr>
                                  <w:rFonts w:ascii="Calibri" w:eastAsia="Calibri" w:hAnsi="Calibri" w:cs="Calibri"/>
                                  <w:spacing w:val="19"/>
                                  <w:w w:val="124"/>
                                </w:rPr>
                                <w:t>homepage</w:t>
                              </w:r>
                              <w:proofErr w:type="spellEnd"/>
                              <w:r>
                                <w:rPr>
                                  <w:rFonts w:ascii="Calibri" w:eastAsia="Calibri" w:hAnsi="Calibri" w:cs="Calibri"/>
                                  <w:spacing w:val="19"/>
                                  <w:w w:val="124"/>
                                </w:rPr>
                                <w:t>:</w:t>
                              </w:r>
                            </w:p>
                          </w:txbxContent>
                        </wps:txbx>
                        <wps:bodyPr horzOverflow="overflow" vert="horz" lIns="0" tIns="0" rIns="0" bIns="0" rtlCol="0">
                          <a:noAutofit/>
                        </wps:bodyPr>
                      </wps:wsp>
                      <wps:wsp>
                        <wps:cNvPr id="218" name="Rectangle 218"/>
                        <wps:cNvSpPr/>
                        <wps:spPr>
                          <a:xfrm>
                            <a:off x="2978337" y="1044887"/>
                            <a:ext cx="2359109" cy="123989"/>
                          </a:xfrm>
                          <a:prstGeom prst="rect">
                            <a:avLst/>
                          </a:prstGeom>
                          <a:ln>
                            <a:noFill/>
                          </a:ln>
                        </wps:spPr>
                        <wps:txbx>
                          <w:txbxContent>
                            <w:p w14:paraId="6CAD5F25" w14:textId="77777777" w:rsidR="007E6303" w:rsidRDefault="00D15F47">
                              <w:pPr>
                                <w:spacing w:after="160" w:line="259" w:lineRule="auto"/>
                                <w:ind w:left="0" w:firstLine="0"/>
                                <w:jc w:val="left"/>
                              </w:pPr>
                              <w:r>
                                <w:rPr>
                                  <w:rFonts w:ascii="Calibri" w:eastAsia="Calibri" w:hAnsi="Calibri" w:cs="Calibri"/>
                                  <w:spacing w:val="19"/>
                                  <w:w w:val="122"/>
                                </w:rPr>
                                <w:t>www.elsevier.com/locate/yjbi</w:t>
                              </w:r>
                            </w:p>
                          </w:txbxContent>
                        </wps:txbx>
                        <wps:bodyPr horzOverflow="overflow" vert="horz" lIns="0" tIns="0" rIns="0" bIns="0" rtlCol="0">
                          <a:noAutofit/>
                        </wps:bodyPr>
                      </wps:wsp>
                      <wps:wsp>
                        <wps:cNvPr id="219" name="Rectangle 219"/>
                        <wps:cNvSpPr/>
                        <wps:spPr>
                          <a:xfrm>
                            <a:off x="4764266" y="1044887"/>
                            <a:ext cx="84891" cy="123989"/>
                          </a:xfrm>
                          <a:prstGeom prst="rect">
                            <a:avLst/>
                          </a:prstGeom>
                          <a:ln>
                            <a:noFill/>
                          </a:ln>
                        </wps:spPr>
                        <wps:txbx>
                          <w:txbxContent>
                            <w:p w14:paraId="63DDF7AC" w14:textId="77777777" w:rsidR="007E6303" w:rsidRDefault="00D15F47">
                              <w:pPr>
                                <w:spacing w:after="160" w:line="259" w:lineRule="auto"/>
                                <w:ind w:left="0" w:firstLine="0"/>
                                <w:jc w:val="left"/>
                              </w:pPr>
                              <w:hyperlink r:id="rId10">
                                <w:r>
                                  <w:rPr>
                                    <w:rFonts w:ascii="Calibri" w:eastAsia="Calibri" w:hAnsi="Calibri" w:cs="Calibri"/>
                                    <w:w w:val="124"/>
                                  </w:rPr>
                                  <w:t>n</w:t>
                                </w:r>
                              </w:hyperlink>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11"/>
                          <a:stretch>
                            <a:fillRect/>
                          </a:stretch>
                        </pic:blipFill>
                        <pic:spPr>
                          <a:xfrm>
                            <a:off x="5883199" y="241396"/>
                            <a:ext cx="721766" cy="907694"/>
                          </a:xfrm>
                          <a:prstGeom prst="rect">
                            <a:avLst/>
                          </a:prstGeom>
                        </pic:spPr>
                      </pic:pic>
                      <wps:wsp>
                        <wps:cNvPr id="168" name="Shape 168"/>
                        <wps:cNvSpPr/>
                        <wps:spPr>
                          <a:xfrm>
                            <a:off x="5883123" y="241015"/>
                            <a:ext cx="360743" cy="908634"/>
                          </a:xfrm>
                          <a:custGeom>
                            <a:avLst/>
                            <a:gdLst/>
                            <a:ahLst/>
                            <a:cxnLst/>
                            <a:rect l="0" t="0" r="0" b="0"/>
                            <a:pathLst>
                              <a:path w="360743" h="908634">
                                <a:moveTo>
                                  <a:pt x="0" y="0"/>
                                </a:moveTo>
                                <a:lnTo>
                                  <a:pt x="360743" y="0"/>
                                </a:lnTo>
                                <a:lnTo>
                                  <a:pt x="360743" y="1257"/>
                                </a:lnTo>
                                <a:lnTo>
                                  <a:pt x="1257" y="1257"/>
                                </a:lnTo>
                                <a:lnTo>
                                  <a:pt x="1257" y="907364"/>
                                </a:lnTo>
                                <a:lnTo>
                                  <a:pt x="360743" y="907364"/>
                                </a:lnTo>
                                <a:lnTo>
                                  <a:pt x="360743" y="908634"/>
                                </a:lnTo>
                                <a:lnTo>
                                  <a:pt x="0" y="908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3866" y="241015"/>
                            <a:ext cx="360680" cy="908634"/>
                          </a:xfrm>
                          <a:custGeom>
                            <a:avLst/>
                            <a:gdLst/>
                            <a:ahLst/>
                            <a:cxnLst/>
                            <a:rect l="0" t="0" r="0" b="0"/>
                            <a:pathLst>
                              <a:path w="360680" h="908634">
                                <a:moveTo>
                                  <a:pt x="0" y="0"/>
                                </a:moveTo>
                                <a:lnTo>
                                  <a:pt x="360680" y="0"/>
                                </a:lnTo>
                                <a:lnTo>
                                  <a:pt x="360680" y="908634"/>
                                </a:lnTo>
                                <a:lnTo>
                                  <a:pt x="0" y="908634"/>
                                </a:lnTo>
                                <a:lnTo>
                                  <a:pt x="0" y="907364"/>
                                </a:lnTo>
                                <a:lnTo>
                                  <a:pt x="359487" y="907364"/>
                                </a:lnTo>
                                <a:lnTo>
                                  <a:pt x="359487" y="1257"/>
                                </a:lnTo>
                                <a:lnTo>
                                  <a:pt x="0" y="1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E19CD5" id="Group 24500" o:spid="_x0000_s1026" style="width:520.1pt;height:100.5pt;mso-position-horizontal-relative:char;mso-position-vertical-relative:line" coordsize="66049,12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">
                <v:shape id="Shape 32695" o:spid="_x0000_s1027" style="position:absolute;top:12382;width:66045;height:381;visibility:visible;mso-wrap-style:square;v-text-anchor:top" coordsize="6604559,3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" path="m,l6604559,r,38160l,38160,,e" fillcolor="black" stroked="f" strokeweight="0">
                  <v:stroke miterlimit="83231f" joinstyle="miter"/>
                  <v:path arrowok="t" textboxrect="0,0,6604559,38160"/>
                </v:shape>
                <v:shape id="Shape 32696" o:spid="_x0000_s1028" style="position:absolute;top:2410;width:57045;height:91;visibility:visible;mso-wrap-style:square;v-text-anchor:top" coordsize="5704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" path="m,l5704561,r,9144l,9144,,e" fillcolor="black" stroked="f" strokeweight="0">
                  <v:stroke miterlimit="83231f" joinstyle="miter"/>
                  <v:path arrowok="t" textboxrect="0,0,5704561,9144"/>
                </v:shape>
                <v:rect id="Rectangle 213" o:spid="_x0000_s1029" style="position:absolute;left:22694;width:26833;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2B24910" w14:textId="77777777" w:rsidR="007E6303" w:rsidRDefault="00D15F47">
                        <w:pPr>
                          <w:spacing w:after="160" w:line="259" w:lineRule="auto"/>
                          <w:ind w:left="0" w:firstLine="0"/>
                          <w:jc w:val="left"/>
                        </w:pPr>
                        <w:r>
                          <w:rPr>
                            <w:color w:val="000066"/>
                            <w:w w:val="119"/>
                            <w:sz w:val="13"/>
                          </w:rPr>
                          <w:t>Journal</w:t>
                        </w:r>
                        <w:r>
                          <w:rPr>
                            <w:color w:val="000066"/>
                            <w:spacing w:val="11"/>
                            <w:w w:val="119"/>
                            <w:sz w:val="13"/>
                          </w:rPr>
                          <w:t xml:space="preserve"> </w:t>
                        </w:r>
                        <w:proofErr w:type="spellStart"/>
                        <w:r>
                          <w:rPr>
                            <w:color w:val="000066"/>
                            <w:w w:val="119"/>
                            <w:sz w:val="13"/>
                          </w:rPr>
                          <w:t>of</w:t>
                        </w:r>
                        <w:proofErr w:type="spellEnd"/>
                        <w:r>
                          <w:rPr>
                            <w:color w:val="000066"/>
                            <w:spacing w:val="11"/>
                            <w:w w:val="119"/>
                            <w:sz w:val="13"/>
                          </w:rPr>
                          <w:t xml:space="preserve"> </w:t>
                        </w:r>
                        <w:proofErr w:type="spellStart"/>
                        <w:r>
                          <w:rPr>
                            <w:color w:val="000066"/>
                            <w:w w:val="119"/>
                            <w:sz w:val="13"/>
                          </w:rPr>
                          <w:t>Biomedical</w:t>
                        </w:r>
                        <w:proofErr w:type="spellEnd"/>
                        <w:r>
                          <w:rPr>
                            <w:color w:val="000066"/>
                            <w:spacing w:val="11"/>
                            <w:w w:val="119"/>
                            <w:sz w:val="13"/>
                          </w:rPr>
                          <w:t xml:space="preserve"> </w:t>
                        </w:r>
                        <w:proofErr w:type="spellStart"/>
                        <w:r>
                          <w:rPr>
                            <w:color w:val="000066"/>
                            <w:w w:val="119"/>
                            <w:sz w:val="13"/>
                          </w:rPr>
                          <w:t>Informatics</w:t>
                        </w:r>
                        <w:proofErr w:type="spellEnd"/>
                        <w:r>
                          <w:rPr>
                            <w:color w:val="000066"/>
                            <w:spacing w:val="11"/>
                            <w:w w:val="119"/>
                            <w:sz w:val="13"/>
                          </w:rPr>
                          <w:t xml:space="preserve"> </w:t>
                        </w:r>
                        <w:r>
                          <w:rPr>
                            <w:color w:val="000066"/>
                            <w:w w:val="119"/>
                            <w:sz w:val="13"/>
                          </w:rPr>
                          <w:t>44</w:t>
                        </w:r>
                        <w:r>
                          <w:rPr>
                            <w:color w:val="000066"/>
                            <w:spacing w:val="10"/>
                            <w:w w:val="119"/>
                            <w:sz w:val="13"/>
                          </w:rPr>
                          <w:t xml:space="preserve"> </w:t>
                        </w:r>
                        <w:r>
                          <w:rPr>
                            <w:color w:val="000066"/>
                            <w:w w:val="119"/>
                            <w:sz w:val="13"/>
                          </w:rPr>
                          <w:t>(2011)</w:t>
                        </w:r>
                        <w:r>
                          <w:rPr>
                            <w:color w:val="000066"/>
                            <w:spacing w:val="11"/>
                            <w:w w:val="119"/>
                            <w:sz w:val="13"/>
                          </w:rPr>
                          <w:t xml:space="preserve"> </w:t>
                        </w:r>
                        <w:r>
                          <w:rPr>
                            <w:color w:val="000066"/>
                            <w:w w:val="119"/>
                            <w:sz w:val="13"/>
                          </w:rPr>
                          <w:t>277–28</w:t>
                        </w:r>
                      </w:p>
                    </w:txbxContent>
                  </v:textbox>
                </v:rect>
                <v:rect id="Rectangle 214" o:spid="_x0000_s1030" style="position:absolute;left:42869;width:645;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2945DCB1" w14:textId="77777777" w:rsidR="007E6303" w:rsidRDefault="00D15F47">
                        <w:pPr>
                          <w:spacing w:after="160" w:line="259" w:lineRule="auto"/>
                          <w:ind w:left="0" w:firstLine="0"/>
                          <w:jc w:val="left"/>
                        </w:pPr>
                        <w:hyperlink r:id="rId12">
                          <w:r>
                            <w:rPr>
                              <w:color w:val="000066"/>
                              <w:w w:val="122"/>
                              <w:sz w:val="13"/>
                            </w:rPr>
                            <w:t>8</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 o:spid="_x0000_s1031" type="#_x0000_t75" style="position:absolute;top:3202;width:7591;height: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">
                  <v:imagedata r:id="rId13" o:title=""/>
                </v:shape>
                <v:shape id="Shape 32711" o:spid="_x0000_s1032" style="position:absolute;left:9381;top:3209;width:47664;height:8280;visibility:visible;mso-wrap-style:square;v-text-anchor:top" coordsize="4766399,82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" path="m,l4766399,r,828002l,828002,,e" fillcolor="#e5e5e5" stroked="f" strokeweight="0">
                  <v:stroke miterlimit="83231f" joinstyle="miter"/>
                  <v:path arrowok="t" textboxrect="0,0,4766399,828002"/>
                </v:shape>
                <v:rect id="Rectangle 160" o:spid="_x0000_s1033" style="position:absolute;left:23623;top:3364;width:16416;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6FD77365" w14:textId="77777777" w:rsidR="007E6303" w:rsidRDefault="00D15F47">
                        <w:pPr>
                          <w:spacing w:after="160" w:line="259" w:lineRule="auto"/>
                          <w:ind w:left="0" w:firstLine="0"/>
                          <w:jc w:val="left"/>
                        </w:pPr>
                        <w:proofErr w:type="spellStart"/>
                        <w:r>
                          <w:rPr>
                            <w:rFonts w:ascii="Calibri" w:eastAsia="Calibri" w:hAnsi="Calibri" w:cs="Calibri"/>
                            <w:w w:val="117"/>
                          </w:rPr>
                          <w:t>Contents</w:t>
                        </w:r>
                        <w:proofErr w:type="spellEnd"/>
                        <w:r>
                          <w:rPr>
                            <w:rFonts w:ascii="Calibri" w:eastAsia="Calibri" w:hAnsi="Calibri" w:cs="Calibri"/>
                            <w:spacing w:val="17"/>
                            <w:w w:val="117"/>
                          </w:rPr>
                          <w:t xml:space="preserve"> </w:t>
                        </w:r>
                        <w:proofErr w:type="spellStart"/>
                        <w:r>
                          <w:rPr>
                            <w:rFonts w:ascii="Calibri" w:eastAsia="Calibri" w:hAnsi="Calibri" w:cs="Calibri"/>
                            <w:w w:val="117"/>
                          </w:rPr>
                          <w:t>lists</w:t>
                        </w:r>
                        <w:proofErr w:type="spellEnd"/>
                        <w:r>
                          <w:rPr>
                            <w:rFonts w:ascii="Calibri" w:eastAsia="Calibri" w:hAnsi="Calibri" w:cs="Calibri"/>
                            <w:spacing w:val="17"/>
                            <w:w w:val="117"/>
                          </w:rPr>
                          <w:t xml:space="preserve"> </w:t>
                        </w:r>
                        <w:proofErr w:type="spellStart"/>
                        <w:r>
                          <w:rPr>
                            <w:rFonts w:ascii="Calibri" w:eastAsia="Calibri" w:hAnsi="Calibri" w:cs="Calibri"/>
                            <w:w w:val="117"/>
                          </w:rPr>
                          <w:t>available</w:t>
                        </w:r>
                        <w:proofErr w:type="spellEnd"/>
                        <w:r>
                          <w:rPr>
                            <w:rFonts w:ascii="Calibri" w:eastAsia="Calibri" w:hAnsi="Calibri" w:cs="Calibri"/>
                            <w:spacing w:val="15"/>
                            <w:w w:val="117"/>
                          </w:rPr>
                          <w:t xml:space="preserve"> </w:t>
                        </w:r>
                        <w:proofErr w:type="spellStart"/>
                        <w:r>
                          <w:rPr>
                            <w:rFonts w:ascii="Calibri" w:eastAsia="Calibri" w:hAnsi="Calibri" w:cs="Calibri"/>
                            <w:w w:val="117"/>
                          </w:rPr>
                          <w:t>at</w:t>
                        </w:r>
                        <w:proofErr w:type="spellEnd"/>
                      </w:p>
                    </w:txbxContent>
                  </v:textbox>
                </v:rect>
                <v:rect id="Rectangle 215" o:spid="_x0000_s1034" style="position:absolute;left:36302;top:3364;width:8197;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BCC273C" w14:textId="77777777" w:rsidR="007E6303" w:rsidRDefault="00D15F47">
                        <w:pPr>
                          <w:spacing w:after="160" w:line="259" w:lineRule="auto"/>
                          <w:ind w:left="0" w:firstLine="0"/>
                          <w:jc w:val="left"/>
                        </w:pPr>
                        <w:proofErr w:type="spellStart"/>
                        <w:r>
                          <w:rPr>
                            <w:rFonts w:ascii="Calibri" w:eastAsia="Calibri" w:hAnsi="Calibri" w:cs="Calibri"/>
                            <w:color w:val="000066"/>
                            <w:w w:val="118"/>
                          </w:rPr>
                          <w:t>ScienceDirec</w:t>
                        </w:r>
                        <w:proofErr w:type="spellEnd"/>
                      </w:p>
                    </w:txbxContent>
                  </v:textbox>
                </v:rect>
                <v:rect id="Rectangle 216" o:spid="_x0000_s1035" style="position:absolute;left:42465;top:3364;width:448;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06084DE6" w14:textId="77777777" w:rsidR="007E6303" w:rsidRDefault="00D15F47">
                        <w:pPr>
                          <w:spacing w:after="160" w:line="259" w:lineRule="auto"/>
                          <w:ind w:left="0" w:firstLine="0"/>
                          <w:jc w:val="left"/>
                        </w:pPr>
                        <w:hyperlink r:id="rId14">
                          <w:r>
                            <w:rPr>
                              <w:rFonts w:ascii="Calibri" w:eastAsia="Calibri" w:hAnsi="Calibri" w:cs="Calibri"/>
                              <w:color w:val="000066"/>
                              <w:w w:val="101"/>
                            </w:rPr>
                            <w:t>t</w:t>
                          </w:r>
                        </w:hyperlink>
                      </w:p>
                    </w:txbxContent>
                  </v:textbox>
                </v:rect>
                <v:rect id="Rectangle 162" o:spid="_x0000_s1036" style="position:absolute;left:18871;top:6304;width:38131;height:2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4B2121E4" w14:textId="77777777" w:rsidR="007E6303" w:rsidRDefault="00D15F47">
                        <w:pPr>
                          <w:spacing w:after="160" w:line="259" w:lineRule="auto"/>
                          <w:ind w:left="0" w:firstLine="0"/>
                          <w:jc w:val="left"/>
                        </w:pPr>
                        <w:r>
                          <w:rPr>
                            <w:w w:val="121"/>
                            <w:sz w:val="28"/>
                          </w:rPr>
                          <w:t>Journal</w:t>
                        </w:r>
                        <w:r>
                          <w:rPr>
                            <w:spacing w:val="24"/>
                            <w:w w:val="121"/>
                            <w:sz w:val="28"/>
                          </w:rPr>
                          <w:t xml:space="preserve"> </w:t>
                        </w:r>
                        <w:proofErr w:type="spellStart"/>
                        <w:r>
                          <w:rPr>
                            <w:w w:val="121"/>
                            <w:sz w:val="28"/>
                          </w:rPr>
                          <w:t>of</w:t>
                        </w:r>
                        <w:proofErr w:type="spellEnd"/>
                        <w:r>
                          <w:rPr>
                            <w:spacing w:val="24"/>
                            <w:w w:val="121"/>
                            <w:sz w:val="28"/>
                          </w:rPr>
                          <w:t xml:space="preserve"> </w:t>
                        </w:r>
                        <w:proofErr w:type="spellStart"/>
                        <w:r>
                          <w:rPr>
                            <w:w w:val="121"/>
                            <w:sz w:val="28"/>
                          </w:rPr>
                          <w:t>Biomedical</w:t>
                        </w:r>
                        <w:proofErr w:type="spellEnd"/>
                        <w:r>
                          <w:rPr>
                            <w:spacing w:val="25"/>
                            <w:w w:val="121"/>
                            <w:sz w:val="28"/>
                          </w:rPr>
                          <w:t xml:space="preserve"> </w:t>
                        </w:r>
                        <w:proofErr w:type="spellStart"/>
                        <w:r>
                          <w:rPr>
                            <w:w w:val="121"/>
                            <w:sz w:val="28"/>
                          </w:rPr>
                          <w:t>Informatics</w:t>
                        </w:r>
                        <w:proofErr w:type="spellEnd"/>
                      </w:p>
                    </w:txbxContent>
                  </v:textbox>
                </v:rect>
                <v:rect id="Rectangle 217" o:spid="_x0000_s1037" style="position:absolute;left:18136;top:10448;width:14873;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059AA129" w14:textId="77777777" w:rsidR="007E6303" w:rsidRDefault="00D15F47">
                        <w:pPr>
                          <w:spacing w:after="160" w:line="259" w:lineRule="auto"/>
                          <w:ind w:left="0" w:firstLine="0"/>
                          <w:jc w:val="left"/>
                        </w:pPr>
                        <w:proofErr w:type="spellStart"/>
                        <w:r>
                          <w:rPr>
                            <w:rFonts w:ascii="Calibri" w:eastAsia="Calibri" w:hAnsi="Calibri" w:cs="Calibri"/>
                            <w:spacing w:val="19"/>
                            <w:w w:val="124"/>
                          </w:rPr>
                          <w:t>journal</w:t>
                        </w:r>
                        <w:proofErr w:type="spellEnd"/>
                        <w:r>
                          <w:rPr>
                            <w:rFonts w:ascii="Calibri" w:eastAsia="Calibri" w:hAnsi="Calibri" w:cs="Calibri"/>
                            <w:spacing w:val="18"/>
                            <w:w w:val="124"/>
                          </w:rPr>
                          <w:t xml:space="preserve"> </w:t>
                        </w:r>
                        <w:proofErr w:type="spellStart"/>
                        <w:r>
                          <w:rPr>
                            <w:rFonts w:ascii="Calibri" w:eastAsia="Calibri" w:hAnsi="Calibri" w:cs="Calibri"/>
                            <w:spacing w:val="19"/>
                            <w:w w:val="124"/>
                          </w:rPr>
                          <w:t>homepage</w:t>
                        </w:r>
                        <w:proofErr w:type="spellEnd"/>
                        <w:r>
                          <w:rPr>
                            <w:rFonts w:ascii="Calibri" w:eastAsia="Calibri" w:hAnsi="Calibri" w:cs="Calibri"/>
                            <w:spacing w:val="19"/>
                            <w:w w:val="124"/>
                          </w:rPr>
                          <w:t>:</w:t>
                        </w:r>
                      </w:p>
                    </w:txbxContent>
                  </v:textbox>
                </v:rect>
                <v:rect id="Rectangle 218" o:spid="_x0000_s1038" style="position:absolute;left:29783;top:10448;width:23591;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6CAD5F25" w14:textId="77777777" w:rsidR="007E6303" w:rsidRDefault="00D15F47">
                        <w:pPr>
                          <w:spacing w:after="160" w:line="259" w:lineRule="auto"/>
                          <w:ind w:left="0" w:firstLine="0"/>
                          <w:jc w:val="left"/>
                        </w:pPr>
                        <w:r>
                          <w:rPr>
                            <w:rFonts w:ascii="Calibri" w:eastAsia="Calibri" w:hAnsi="Calibri" w:cs="Calibri"/>
                            <w:spacing w:val="19"/>
                            <w:w w:val="122"/>
                          </w:rPr>
                          <w:t>www.elsevier.com/locate/yjbi</w:t>
                        </w:r>
                      </w:p>
                    </w:txbxContent>
                  </v:textbox>
                </v:rect>
                <v:rect id="Rectangle 219" o:spid="_x0000_s1039" style="position:absolute;left:47642;top:10448;width:849;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63DDF7AC" w14:textId="77777777" w:rsidR="007E6303" w:rsidRDefault="00D15F47">
                        <w:pPr>
                          <w:spacing w:after="160" w:line="259" w:lineRule="auto"/>
                          <w:ind w:left="0" w:firstLine="0"/>
                          <w:jc w:val="left"/>
                        </w:pPr>
                        <w:hyperlink r:id="rId15">
                          <w:r>
                            <w:rPr>
                              <w:rFonts w:ascii="Calibri" w:eastAsia="Calibri" w:hAnsi="Calibri" w:cs="Calibri"/>
                              <w:w w:val="124"/>
                            </w:rPr>
                            <w:t>n</w:t>
                          </w:r>
                        </w:hyperlink>
                      </w:p>
                    </w:txbxContent>
                  </v:textbox>
                </v:rect>
                <v:shape id="Picture 167" o:spid="_x0000_s1040" type="#_x0000_t75" style="position:absolute;left:58831;top:2413;width:7218;height:9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">
                  <v:imagedata r:id="rId16" o:title=""/>
                </v:shape>
                <v:shape id="Shape 168" o:spid="_x0000_s1041" style="position:absolute;left:58831;top:2410;width:3607;height:9086;visibility:visible;mso-wrap-style:square;v-text-anchor:top" coordsize="360743,9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" path="m,l360743,r,1257l1257,1257r,906107l360743,907364r,1270l,908634,,xe" fillcolor="black" stroked="f" strokeweight="0">
                  <v:stroke miterlimit="83231f" joinstyle="miter"/>
                  <v:path arrowok="t" textboxrect="0,0,360743,908634"/>
                </v:shape>
                <v:shape id="Shape 169" o:spid="_x0000_s1042" style="position:absolute;left:62438;top:2410;width:3607;height:9086;visibility:visible;mso-wrap-style:square;v-text-anchor:top" coordsize="360680,9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" path="m,l360680,r,908634l,908634r,-1270l359487,907364r,-906107l,1257,,xe" fillcolor="black" stroked="f" strokeweight="0">
                  <v:stroke miterlimit="83231f" joinstyle="miter"/>
                  <v:path arrowok="t" textboxrect="0,0,360680,908634"/>
                </v:shape>
                <w10:anchorlock/>
              </v:group>
            </w:pict>
          </mc:Fallback>
        </mc:AlternateContent>
      </w:r>
    </w:p>
    <w:p w14:paraId="669534EC" w14:textId="77777777" w:rsidR="007E6303" w:rsidRPr="00504612" w:rsidRDefault="00D15F47">
      <w:pPr>
        <w:spacing w:after="108" w:line="259" w:lineRule="auto"/>
        <w:ind w:left="0" w:firstLine="0"/>
        <w:jc w:val="left"/>
        <w:rPr>
          <w:lang w:val="en-US"/>
        </w:rPr>
      </w:pPr>
      <w:proofErr w:type="spellStart"/>
      <w:r w:rsidRPr="00504612">
        <w:rPr>
          <w:sz w:val="27"/>
          <w:lang w:val="en-US"/>
        </w:rPr>
        <w:t>AskHERMES</w:t>
      </w:r>
      <w:proofErr w:type="spellEnd"/>
      <w:r w:rsidRPr="00504612">
        <w:rPr>
          <w:sz w:val="27"/>
          <w:lang w:val="en-US"/>
        </w:rPr>
        <w:t>: An online question answering system for complex clinical questions</w:t>
      </w:r>
    </w:p>
    <w:p w14:paraId="051C25EB" w14:textId="77777777" w:rsidR="007E6303" w:rsidRPr="00504612" w:rsidRDefault="00D15F47">
      <w:pPr>
        <w:spacing w:after="40" w:line="333" w:lineRule="auto"/>
        <w:ind w:left="0" w:right="1461" w:firstLine="0"/>
        <w:jc w:val="left"/>
        <w:rPr>
          <w:lang w:val="en-US"/>
        </w:rPr>
      </w:pPr>
      <w:proofErr w:type="spellStart"/>
      <w:r w:rsidRPr="00504612">
        <w:rPr>
          <w:sz w:val="21"/>
          <w:lang w:val="en-US"/>
        </w:rPr>
        <w:t>YongGang</w:t>
      </w:r>
      <w:proofErr w:type="spellEnd"/>
      <w:r w:rsidRPr="00504612">
        <w:rPr>
          <w:sz w:val="21"/>
          <w:lang w:val="en-US"/>
        </w:rPr>
        <w:t xml:space="preserve"> Cao </w:t>
      </w:r>
      <w:r w:rsidRPr="00504612">
        <w:rPr>
          <w:color w:val="000066"/>
          <w:sz w:val="21"/>
          <w:vertAlign w:val="superscript"/>
          <w:lang w:val="en-US"/>
        </w:rPr>
        <w:t>a</w:t>
      </w:r>
      <w:r w:rsidRPr="00504612">
        <w:rPr>
          <w:sz w:val="21"/>
          <w:vertAlign w:val="superscript"/>
          <w:lang w:val="en-US"/>
        </w:rPr>
        <w:t>,</w:t>
      </w:r>
      <w:r w:rsidRPr="00504612">
        <w:rPr>
          <w:color w:val="000066"/>
          <w:sz w:val="21"/>
          <w:vertAlign w:val="superscript"/>
          <w:lang w:val="en-US"/>
        </w:rPr>
        <w:t>1</w:t>
      </w:r>
      <w:r w:rsidRPr="00504612">
        <w:rPr>
          <w:sz w:val="21"/>
          <w:lang w:val="en-US"/>
        </w:rPr>
        <w:t xml:space="preserve">, </w:t>
      </w:r>
      <w:proofErr w:type="spellStart"/>
      <w:r w:rsidRPr="00504612">
        <w:rPr>
          <w:sz w:val="21"/>
          <w:lang w:val="en-US"/>
        </w:rPr>
        <w:t>Feifan</w:t>
      </w:r>
      <w:proofErr w:type="spellEnd"/>
      <w:r w:rsidRPr="00504612">
        <w:rPr>
          <w:sz w:val="21"/>
          <w:lang w:val="en-US"/>
        </w:rPr>
        <w:t xml:space="preserve"> Liu </w:t>
      </w:r>
      <w:r w:rsidRPr="00504612">
        <w:rPr>
          <w:color w:val="000066"/>
          <w:sz w:val="21"/>
          <w:vertAlign w:val="superscript"/>
          <w:lang w:val="en-US"/>
        </w:rPr>
        <w:t>a</w:t>
      </w:r>
      <w:r w:rsidRPr="00504612">
        <w:rPr>
          <w:sz w:val="21"/>
          <w:lang w:val="en-US"/>
        </w:rPr>
        <w:t xml:space="preserve">, Pippa Simpson </w:t>
      </w:r>
      <w:r w:rsidRPr="00504612">
        <w:rPr>
          <w:color w:val="000066"/>
          <w:sz w:val="21"/>
          <w:vertAlign w:val="superscript"/>
          <w:lang w:val="en-US"/>
        </w:rPr>
        <w:t>b</w:t>
      </w:r>
      <w:r w:rsidRPr="00504612">
        <w:rPr>
          <w:sz w:val="21"/>
          <w:lang w:val="en-US"/>
        </w:rPr>
        <w:t xml:space="preserve">, Lamont Antieau </w:t>
      </w:r>
      <w:r w:rsidRPr="00504612">
        <w:rPr>
          <w:color w:val="000066"/>
          <w:sz w:val="21"/>
          <w:vertAlign w:val="superscript"/>
          <w:lang w:val="en-US"/>
        </w:rPr>
        <w:t>a</w:t>
      </w:r>
      <w:r w:rsidRPr="00504612">
        <w:rPr>
          <w:sz w:val="21"/>
          <w:lang w:val="en-US"/>
        </w:rPr>
        <w:t xml:space="preserve">, Andrew Bennett </w:t>
      </w:r>
      <w:proofErr w:type="spellStart"/>
      <w:proofErr w:type="gramStart"/>
      <w:r w:rsidRPr="00504612">
        <w:rPr>
          <w:color w:val="000066"/>
          <w:sz w:val="21"/>
          <w:vertAlign w:val="superscript"/>
          <w:lang w:val="en-US"/>
        </w:rPr>
        <w:t>c</w:t>
      </w:r>
      <w:r w:rsidRPr="00504612">
        <w:rPr>
          <w:sz w:val="21"/>
          <w:vertAlign w:val="superscript"/>
          <w:lang w:val="en-US"/>
        </w:rPr>
        <w:t>,</w:t>
      </w:r>
      <w:r w:rsidRPr="00504612">
        <w:rPr>
          <w:color w:val="000066"/>
          <w:sz w:val="21"/>
          <w:vertAlign w:val="superscript"/>
          <w:lang w:val="en-US"/>
        </w:rPr>
        <w:t>d</w:t>
      </w:r>
      <w:proofErr w:type="spellEnd"/>
      <w:proofErr w:type="gramEnd"/>
      <w:r w:rsidRPr="00504612">
        <w:rPr>
          <w:sz w:val="21"/>
          <w:lang w:val="en-US"/>
        </w:rPr>
        <w:t xml:space="preserve">, James J. Cimino </w:t>
      </w:r>
      <w:r w:rsidRPr="00504612">
        <w:rPr>
          <w:color w:val="000066"/>
          <w:sz w:val="21"/>
          <w:vertAlign w:val="superscript"/>
          <w:lang w:val="en-US"/>
        </w:rPr>
        <w:t>e</w:t>
      </w:r>
      <w:r w:rsidRPr="00504612">
        <w:rPr>
          <w:sz w:val="21"/>
          <w:lang w:val="en-US"/>
        </w:rPr>
        <w:t xml:space="preserve">, John Ely </w:t>
      </w:r>
      <w:r w:rsidRPr="00504612">
        <w:rPr>
          <w:color w:val="000066"/>
          <w:sz w:val="21"/>
          <w:vertAlign w:val="superscript"/>
          <w:lang w:val="en-US"/>
        </w:rPr>
        <w:t>f</w:t>
      </w:r>
      <w:r w:rsidRPr="00504612">
        <w:rPr>
          <w:sz w:val="21"/>
          <w:lang w:val="en-US"/>
        </w:rPr>
        <w:t>, Hon</w:t>
      </w:r>
      <w:r w:rsidRPr="00504612">
        <w:rPr>
          <w:sz w:val="21"/>
          <w:lang w:val="en-US"/>
        </w:rPr>
        <w:t xml:space="preserve">g Yu </w:t>
      </w:r>
      <w:proofErr w:type="spellStart"/>
      <w:r w:rsidRPr="00504612">
        <w:rPr>
          <w:color w:val="000066"/>
          <w:sz w:val="21"/>
          <w:vertAlign w:val="superscript"/>
          <w:lang w:val="en-US"/>
        </w:rPr>
        <w:t>a</w:t>
      </w:r>
      <w:r w:rsidRPr="00504612">
        <w:rPr>
          <w:sz w:val="21"/>
          <w:vertAlign w:val="superscript"/>
          <w:lang w:val="en-US"/>
        </w:rPr>
        <w:t>,</w:t>
      </w:r>
      <w:r w:rsidRPr="00504612">
        <w:rPr>
          <w:color w:val="000066"/>
          <w:sz w:val="21"/>
          <w:vertAlign w:val="superscript"/>
          <w:lang w:val="en-US"/>
        </w:rPr>
        <w:t>g</w:t>
      </w:r>
      <w:proofErr w:type="spellEnd"/>
      <w:r w:rsidRPr="00504612">
        <w:rPr>
          <w:sz w:val="21"/>
          <w:vertAlign w:val="superscript"/>
          <w:lang w:val="en-US"/>
        </w:rPr>
        <w:t>,</w:t>
      </w:r>
      <w:r w:rsidRPr="00504612">
        <w:rPr>
          <w:rFonts w:ascii="Calibri" w:eastAsia="Calibri" w:hAnsi="Calibri" w:cs="Calibri"/>
          <w:color w:val="000066"/>
          <w:sz w:val="17"/>
          <w:lang w:val="en-US"/>
        </w:rPr>
        <w:t>⇑</w:t>
      </w:r>
    </w:p>
    <w:p w14:paraId="23E7563B" w14:textId="77777777" w:rsidR="007E6303" w:rsidRPr="00504612" w:rsidRDefault="00D15F47">
      <w:pPr>
        <w:spacing w:after="0" w:line="320" w:lineRule="auto"/>
        <w:ind w:left="-5" w:right="5171" w:hanging="10"/>
        <w:jc w:val="left"/>
        <w:rPr>
          <w:lang w:val="en-US"/>
        </w:rPr>
      </w:pPr>
      <w:r w:rsidRPr="00504612">
        <w:rPr>
          <w:sz w:val="13"/>
          <w:vertAlign w:val="superscript"/>
          <w:lang w:val="en-US"/>
        </w:rPr>
        <w:t xml:space="preserve">a </w:t>
      </w:r>
      <w:r w:rsidRPr="00504612">
        <w:rPr>
          <w:sz w:val="13"/>
          <w:lang w:val="en-US"/>
        </w:rPr>
        <w:t xml:space="preserve">Department of Health Sciences, University of Wisconsin-Milwaukee, Milwaukee, WI, USA </w:t>
      </w:r>
      <w:r w:rsidRPr="00504612">
        <w:rPr>
          <w:sz w:val="13"/>
          <w:vertAlign w:val="superscript"/>
          <w:lang w:val="en-US"/>
        </w:rPr>
        <w:t xml:space="preserve">b </w:t>
      </w:r>
      <w:r w:rsidRPr="00504612">
        <w:rPr>
          <w:sz w:val="13"/>
          <w:lang w:val="en-US"/>
        </w:rPr>
        <w:t xml:space="preserve">Department of Pediatrics, Medical College of Wisconsin, Milwaukee, WI, USA </w:t>
      </w:r>
      <w:r w:rsidRPr="00504612">
        <w:rPr>
          <w:sz w:val="13"/>
          <w:vertAlign w:val="superscript"/>
          <w:lang w:val="en-US"/>
        </w:rPr>
        <w:t xml:space="preserve">c </w:t>
      </w:r>
      <w:r w:rsidRPr="00504612">
        <w:rPr>
          <w:sz w:val="13"/>
          <w:lang w:val="en-US"/>
        </w:rPr>
        <w:t xml:space="preserve">Department of Psychiatry, Medical College of Wisconsin, Milwaukee, WI, USA </w:t>
      </w:r>
      <w:r w:rsidRPr="00504612">
        <w:rPr>
          <w:sz w:val="13"/>
          <w:vertAlign w:val="superscript"/>
          <w:lang w:val="en-US"/>
        </w:rPr>
        <w:t xml:space="preserve">d </w:t>
      </w:r>
      <w:r w:rsidRPr="00504612">
        <w:rPr>
          <w:sz w:val="13"/>
          <w:lang w:val="en-US"/>
        </w:rPr>
        <w:t xml:space="preserve">The Veterans Affairs Hospital, Milwaukee, WI, USA </w:t>
      </w:r>
      <w:r w:rsidRPr="00504612">
        <w:rPr>
          <w:sz w:val="13"/>
          <w:vertAlign w:val="superscript"/>
          <w:lang w:val="en-US"/>
        </w:rPr>
        <w:t xml:space="preserve">e </w:t>
      </w:r>
      <w:r w:rsidRPr="00504612">
        <w:rPr>
          <w:sz w:val="13"/>
          <w:lang w:val="en-US"/>
        </w:rPr>
        <w:t>Clinical Center, National Institutes of Health, Bethesda, MD, USA</w:t>
      </w:r>
    </w:p>
    <w:p w14:paraId="7CE3CF33" w14:textId="77777777" w:rsidR="007E6303" w:rsidRPr="00504612" w:rsidRDefault="00D15F47">
      <w:pPr>
        <w:spacing w:after="46" w:line="259" w:lineRule="auto"/>
        <w:ind w:left="-5" w:hanging="10"/>
        <w:jc w:val="left"/>
        <w:rPr>
          <w:lang w:val="en-US"/>
        </w:rPr>
      </w:pPr>
      <w:r w:rsidRPr="00504612">
        <w:rPr>
          <w:sz w:val="13"/>
          <w:vertAlign w:val="superscript"/>
          <w:lang w:val="en-US"/>
        </w:rPr>
        <w:t xml:space="preserve">f </w:t>
      </w:r>
      <w:r w:rsidRPr="00504612">
        <w:rPr>
          <w:sz w:val="13"/>
          <w:lang w:val="en-US"/>
        </w:rPr>
        <w:t>Department of Family Medicine, University of Iowa Hospitals</w:t>
      </w:r>
      <w:r w:rsidRPr="00504612">
        <w:rPr>
          <w:sz w:val="13"/>
          <w:lang w:val="en-US"/>
        </w:rPr>
        <w:t xml:space="preserve"> and Clinics, Iowa City, USA</w:t>
      </w:r>
    </w:p>
    <w:p w14:paraId="4A90D974" w14:textId="77777777" w:rsidR="007E6303" w:rsidRPr="00504612" w:rsidRDefault="00D15F47">
      <w:pPr>
        <w:spacing w:after="34" w:line="259" w:lineRule="auto"/>
        <w:ind w:left="-5" w:hanging="10"/>
        <w:jc w:val="left"/>
        <w:rPr>
          <w:lang w:val="en-US"/>
        </w:rPr>
      </w:pPr>
      <w:proofErr w:type="spellStart"/>
      <w:r w:rsidRPr="00504612">
        <w:rPr>
          <w:sz w:val="13"/>
          <w:vertAlign w:val="superscript"/>
          <w:lang w:val="en-US"/>
        </w:rPr>
        <w:t>g</w:t>
      </w:r>
      <w:r w:rsidRPr="00504612">
        <w:rPr>
          <w:sz w:val="13"/>
          <w:lang w:val="en-US"/>
        </w:rPr>
        <w:t>Department</w:t>
      </w:r>
      <w:proofErr w:type="spellEnd"/>
      <w:r w:rsidRPr="00504612">
        <w:rPr>
          <w:sz w:val="13"/>
          <w:lang w:val="en-US"/>
        </w:rPr>
        <w:t xml:space="preserve"> of Electrical Engineering and Computer Science, University of Wisconsin-Milwaukee, Milwaukee, WI, USA</w:t>
      </w:r>
    </w:p>
    <w:p w14:paraId="31F30FC8" w14:textId="77777777" w:rsidR="007E6303" w:rsidRDefault="00D15F47">
      <w:pPr>
        <w:spacing w:after="338" w:line="259" w:lineRule="auto"/>
        <w:ind w:left="0" w:right="-1" w:firstLine="0"/>
        <w:jc w:val="left"/>
      </w:pPr>
      <w:r>
        <w:rPr>
          <w:rFonts w:ascii="Calibri" w:eastAsia="Calibri" w:hAnsi="Calibri" w:cs="Calibri"/>
          <w:noProof/>
          <w:sz w:val="22"/>
        </w:rPr>
        <mc:AlternateContent>
          <mc:Choice Requires="wpg">
            <w:drawing>
              <wp:inline distT="0" distB="0" distL="0" distR="0" wp14:anchorId="75DDCEE9" wp14:editId="5957BBE6">
                <wp:extent cx="6604559" cy="3600"/>
                <wp:effectExtent l="0" t="0" r="0" b="0"/>
                <wp:docPr id="24495" name="Group 24495"/>
                <wp:cNvGraphicFramePr/>
                <a:graphic xmlns:a="http://schemas.openxmlformats.org/drawingml/2006/main">
                  <a:graphicData uri="http://schemas.microsoft.com/office/word/2010/wordprocessingGroup">
                    <wpg:wgp>
                      <wpg:cNvGrpSpPr/>
                      <wpg:grpSpPr>
                        <a:xfrm>
                          <a:off x="0" y="0"/>
                          <a:ext cx="6604559" cy="3600"/>
                          <a:chOff x="0" y="0"/>
                          <a:chExt cx="6604559" cy="3600"/>
                        </a:xfrm>
                      </wpg:grpSpPr>
                      <wps:wsp>
                        <wps:cNvPr id="32777" name="Shape 32777"/>
                        <wps:cNvSpPr/>
                        <wps:spPr>
                          <a:xfrm>
                            <a:off x="0" y="0"/>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95" style="width:520.044pt;height:0.283478pt;mso-position-horizontal-relative:char;mso-position-vertical-relative:line" coordsize="66045,36">
                <v:shape id="Shape 32778" style="position:absolute;width:66045;height:91;left:0;top:0;" coordsize="6604559,9144" path="m0,0l6604559,0l6604559,9144l0,9144l0,0">
                  <v:stroke weight="0pt" endcap="flat" joinstyle="miter" miterlimit="10" on="false" color="#000000" opacity="0"/>
                  <v:fill on="true" color="#000000"/>
                </v:shape>
              </v:group>
            </w:pict>
          </mc:Fallback>
        </mc:AlternateContent>
      </w:r>
    </w:p>
    <w:tbl>
      <w:tblPr>
        <w:tblStyle w:val="TableGrid"/>
        <w:tblW w:w="4595" w:type="dxa"/>
        <w:tblInd w:w="0" w:type="dxa"/>
        <w:tblCellMar>
          <w:top w:w="0" w:type="dxa"/>
          <w:left w:w="0" w:type="dxa"/>
          <w:bottom w:w="0" w:type="dxa"/>
          <w:right w:w="0" w:type="dxa"/>
        </w:tblCellMar>
        <w:tblLook w:val="04A0" w:firstRow="1" w:lastRow="0" w:firstColumn="1" w:lastColumn="0" w:noHBand="0" w:noVBand="1"/>
      </w:tblPr>
      <w:tblGrid>
        <w:gridCol w:w="1280"/>
        <w:gridCol w:w="2011"/>
        <w:gridCol w:w="1304"/>
      </w:tblGrid>
      <w:tr w:rsidR="007E6303" w14:paraId="6E6CB2B6" w14:textId="77777777">
        <w:trPr>
          <w:trHeight w:val="108"/>
        </w:trPr>
        <w:tc>
          <w:tcPr>
            <w:tcW w:w="1280" w:type="dxa"/>
            <w:tcBorders>
              <w:top w:val="nil"/>
              <w:left w:val="nil"/>
              <w:bottom w:val="nil"/>
              <w:right w:val="nil"/>
            </w:tcBorders>
          </w:tcPr>
          <w:p w14:paraId="54B140EC" w14:textId="77777777" w:rsidR="007E6303" w:rsidRDefault="00D15F47">
            <w:pPr>
              <w:spacing w:after="0" w:line="259" w:lineRule="auto"/>
              <w:ind w:left="0" w:firstLine="0"/>
              <w:jc w:val="left"/>
            </w:pPr>
            <w:r>
              <w:rPr>
                <w:sz w:val="18"/>
              </w:rPr>
              <w:t>a r t i c l e</w:t>
            </w:r>
          </w:p>
        </w:tc>
        <w:tc>
          <w:tcPr>
            <w:tcW w:w="2011" w:type="dxa"/>
            <w:tcBorders>
              <w:top w:val="nil"/>
              <w:left w:val="nil"/>
              <w:bottom w:val="nil"/>
              <w:right w:val="nil"/>
            </w:tcBorders>
          </w:tcPr>
          <w:p w14:paraId="2F1492B3" w14:textId="77777777" w:rsidR="007E6303" w:rsidRDefault="00D15F47">
            <w:pPr>
              <w:spacing w:after="0" w:line="259" w:lineRule="auto"/>
              <w:ind w:left="0" w:firstLine="0"/>
              <w:jc w:val="left"/>
            </w:pPr>
            <w:r>
              <w:rPr>
                <w:sz w:val="18"/>
              </w:rPr>
              <w:t>i n f o</w:t>
            </w:r>
          </w:p>
        </w:tc>
        <w:tc>
          <w:tcPr>
            <w:tcW w:w="1304" w:type="dxa"/>
            <w:tcBorders>
              <w:top w:val="nil"/>
              <w:left w:val="nil"/>
              <w:bottom w:val="nil"/>
              <w:right w:val="nil"/>
            </w:tcBorders>
          </w:tcPr>
          <w:p w14:paraId="434CA542" w14:textId="77777777" w:rsidR="007E6303" w:rsidRDefault="00D15F47">
            <w:pPr>
              <w:spacing w:after="0" w:line="259" w:lineRule="auto"/>
              <w:ind w:left="0" w:firstLine="0"/>
            </w:pPr>
            <w:r>
              <w:rPr>
                <w:sz w:val="18"/>
              </w:rPr>
              <w:t>a b s t r a c t</w:t>
            </w:r>
          </w:p>
        </w:tc>
      </w:tr>
    </w:tbl>
    <w:p w14:paraId="5B10D2DF" w14:textId="77777777" w:rsidR="007E6303" w:rsidRDefault="00D15F47">
      <w:pPr>
        <w:spacing w:after="71" w:line="259" w:lineRule="auto"/>
        <w:ind w:left="0" w:right="-1" w:firstLine="0"/>
        <w:jc w:val="left"/>
      </w:pPr>
      <w:r>
        <w:rPr>
          <w:rFonts w:ascii="Calibri" w:eastAsia="Calibri" w:hAnsi="Calibri" w:cs="Calibri"/>
          <w:noProof/>
          <w:sz w:val="22"/>
        </w:rPr>
        <mc:AlternateContent>
          <mc:Choice Requires="wpg">
            <w:drawing>
              <wp:inline distT="0" distB="0" distL="0" distR="0" wp14:anchorId="15D05F1E" wp14:editId="75DDBF56">
                <wp:extent cx="6604558" cy="3600"/>
                <wp:effectExtent l="0" t="0" r="0" b="0"/>
                <wp:docPr id="31762" name="Group 31762"/>
                <wp:cNvGraphicFramePr/>
                <a:graphic xmlns:a="http://schemas.openxmlformats.org/drawingml/2006/main">
                  <a:graphicData uri="http://schemas.microsoft.com/office/word/2010/wordprocessingGroup">
                    <wpg:wgp>
                      <wpg:cNvGrpSpPr/>
                      <wpg:grpSpPr>
                        <a:xfrm>
                          <a:off x="0" y="0"/>
                          <a:ext cx="6604558" cy="3600"/>
                          <a:chOff x="0" y="0"/>
                          <a:chExt cx="6604558" cy="3600"/>
                        </a:xfrm>
                      </wpg:grpSpPr>
                      <wps:wsp>
                        <wps:cNvPr id="32779" name="Shape 32779"/>
                        <wps:cNvSpPr/>
                        <wps:spPr>
                          <a:xfrm>
                            <a:off x="0" y="72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0" name="Shape 32780"/>
                        <wps:cNvSpPr/>
                        <wps:spPr>
                          <a:xfrm>
                            <a:off x="2090153" y="0"/>
                            <a:ext cx="4514405" cy="9144"/>
                          </a:xfrm>
                          <a:custGeom>
                            <a:avLst/>
                            <a:gdLst/>
                            <a:ahLst/>
                            <a:cxnLst/>
                            <a:rect l="0" t="0" r="0" b="0"/>
                            <a:pathLst>
                              <a:path w="4514405" h="9144">
                                <a:moveTo>
                                  <a:pt x="0" y="0"/>
                                </a:moveTo>
                                <a:lnTo>
                                  <a:pt x="4514405" y="0"/>
                                </a:lnTo>
                                <a:lnTo>
                                  <a:pt x="45144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762" style="width:520.044pt;height:0.283478pt;mso-position-horizontal-relative:char;mso-position-vertical-relative:line" coordsize="66045,36">
                <v:shape id="Shape 32781" style="position:absolute;width:16919;height:91;left:0;top:7;" coordsize="1691996,9144" path="m0,0l1691996,0l1691996,9144l0,9144l0,0">
                  <v:stroke weight="0pt" endcap="flat" joinstyle="miter" miterlimit="10" on="false" color="#000000" opacity="0"/>
                  <v:fill on="true" color="#000000"/>
                </v:shape>
                <v:shape id="Shape 32782" style="position:absolute;width:45144;height:91;left:20901;top:0;" coordsize="4514405,9144" path="m0,0l4514405,0l4514405,9144l0,9144l0,0">
                  <v:stroke weight="0pt" endcap="flat" joinstyle="miter" miterlimit="10" on="false" color="#000000" opacity="0"/>
                  <v:fill on="true" color="#000000"/>
                </v:shape>
              </v:group>
            </w:pict>
          </mc:Fallback>
        </mc:AlternateContent>
      </w:r>
    </w:p>
    <w:tbl>
      <w:tblPr>
        <w:tblStyle w:val="TableGrid"/>
        <w:tblW w:w="10402" w:type="dxa"/>
        <w:tblInd w:w="0" w:type="dxa"/>
        <w:tblCellMar>
          <w:top w:w="0" w:type="dxa"/>
          <w:left w:w="0" w:type="dxa"/>
          <w:bottom w:w="0" w:type="dxa"/>
          <w:right w:w="0" w:type="dxa"/>
        </w:tblCellMar>
        <w:tblLook w:val="04A0" w:firstRow="1" w:lastRow="0" w:firstColumn="1" w:lastColumn="0" w:noHBand="0" w:noVBand="1"/>
      </w:tblPr>
      <w:tblGrid>
        <w:gridCol w:w="3292"/>
        <w:gridCol w:w="7110"/>
      </w:tblGrid>
      <w:tr w:rsidR="007E6303" w:rsidRPr="00504612" w14:paraId="5E1A9080" w14:textId="77777777">
        <w:trPr>
          <w:trHeight w:val="3594"/>
        </w:trPr>
        <w:tc>
          <w:tcPr>
            <w:tcW w:w="3292" w:type="dxa"/>
            <w:tcBorders>
              <w:top w:val="nil"/>
              <w:left w:val="nil"/>
              <w:bottom w:val="nil"/>
              <w:right w:val="nil"/>
            </w:tcBorders>
          </w:tcPr>
          <w:p w14:paraId="2F769E70" w14:textId="77777777" w:rsidR="007E6303" w:rsidRPr="00504612" w:rsidRDefault="00D15F47">
            <w:pPr>
              <w:spacing w:after="12" w:line="259" w:lineRule="auto"/>
              <w:ind w:left="0" w:firstLine="0"/>
              <w:jc w:val="left"/>
              <w:rPr>
                <w:lang w:val="en-US"/>
              </w:rPr>
            </w:pPr>
            <w:r w:rsidRPr="00504612">
              <w:rPr>
                <w:sz w:val="13"/>
                <w:lang w:val="en-US"/>
              </w:rPr>
              <w:t>Article history:</w:t>
            </w:r>
          </w:p>
          <w:p w14:paraId="74A8F7F7" w14:textId="77777777" w:rsidR="007E6303" w:rsidRPr="00504612" w:rsidRDefault="00D15F47">
            <w:pPr>
              <w:spacing w:after="12" w:line="259" w:lineRule="auto"/>
              <w:ind w:left="0" w:firstLine="0"/>
              <w:jc w:val="left"/>
              <w:rPr>
                <w:lang w:val="en-US"/>
              </w:rPr>
            </w:pPr>
            <w:r w:rsidRPr="00504612">
              <w:rPr>
                <w:sz w:val="13"/>
                <w:lang w:val="en-US"/>
              </w:rPr>
              <w:t>Received 20 April 2010</w:t>
            </w:r>
          </w:p>
          <w:p w14:paraId="113DB14D" w14:textId="77777777" w:rsidR="007E6303" w:rsidRPr="00504612" w:rsidRDefault="00D15F47">
            <w:pPr>
              <w:spacing w:after="38" w:line="259" w:lineRule="auto"/>
              <w:ind w:left="0" w:firstLine="0"/>
              <w:jc w:val="left"/>
              <w:rPr>
                <w:lang w:val="en-US"/>
              </w:rPr>
            </w:pPr>
            <w:r w:rsidRPr="00504612">
              <w:rPr>
                <w:sz w:val="13"/>
                <w:lang w:val="en-US"/>
              </w:rPr>
              <w:t>Available online 21 January 2011</w:t>
            </w:r>
          </w:p>
          <w:p w14:paraId="06C7801D" w14:textId="77777777" w:rsidR="007E6303" w:rsidRDefault="00D15F47">
            <w:pPr>
              <w:spacing w:after="71" w:line="259" w:lineRule="auto"/>
              <w:ind w:left="0" w:firstLine="0"/>
              <w:jc w:val="left"/>
            </w:pPr>
            <w:r>
              <w:rPr>
                <w:rFonts w:ascii="Calibri" w:eastAsia="Calibri" w:hAnsi="Calibri" w:cs="Calibri"/>
                <w:noProof/>
                <w:sz w:val="22"/>
              </w:rPr>
              <mc:AlternateContent>
                <mc:Choice Requires="wpg">
                  <w:drawing>
                    <wp:inline distT="0" distB="0" distL="0" distR="0" wp14:anchorId="57024458" wp14:editId="0D04D8C9">
                      <wp:extent cx="1691996" cy="3600"/>
                      <wp:effectExtent l="0" t="0" r="0" b="0"/>
                      <wp:docPr id="27980" name="Group 27980"/>
                      <wp:cNvGraphicFramePr/>
                      <a:graphic xmlns:a="http://schemas.openxmlformats.org/drawingml/2006/main">
                        <a:graphicData uri="http://schemas.microsoft.com/office/word/2010/wordprocessingGroup">
                          <wpg:wgp>
                            <wpg:cNvGrpSpPr/>
                            <wpg:grpSpPr>
                              <a:xfrm>
                                <a:off x="0" y="0"/>
                                <a:ext cx="1691996" cy="3600"/>
                                <a:chOff x="0" y="0"/>
                                <a:chExt cx="1691996" cy="3600"/>
                              </a:xfrm>
                            </wpg:grpSpPr>
                            <wps:wsp>
                              <wps:cNvPr id="32783" name="Shape 32783"/>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980" style="width:133.228pt;height:0.283478pt;mso-position-horizontal-relative:char;mso-position-vertical-relative:line" coordsize="16919,36">
                      <v:shape id="Shape 32784" style="position:absolute;width:16919;height:91;left:0;top:0;" coordsize="1691996,9144" path="m0,0l1691996,0l1691996,9144l0,9144l0,0">
                        <v:stroke weight="0pt" endcap="flat" joinstyle="miter" miterlimit="10" on="false" color="#000000" opacity="0"/>
                        <v:fill on="true" color="#000000"/>
                      </v:shape>
                    </v:group>
                  </w:pict>
                </mc:Fallback>
              </mc:AlternateContent>
            </w:r>
          </w:p>
          <w:p w14:paraId="2E8A814C" w14:textId="77777777" w:rsidR="007E6303" w:rsidRPr="00504612" w:rsidRDefault="00D15F47">
            <w:pPr>
              <w:spacing w:after="12" w:line="259" w:lineRule="auto"/>
              <w:ind w:left="0" w:firstLine="0"/>
              <w:jc w:val="left"/>
              <w:rPr>
                <w:lang w:val="en-US"/>
              </w:rPr>
            </w:pPr>
            <w:r w:rsidRPr="00504612">
              <w:rPr>
                <w:sz w:val="13"/>
                <w:lang w:val="en-US"/>
              </w:rPr>
              <w:t>Keywords:</w:t>
            </w:r>
          </w:p>
          <w:p w14:paraId="128F1342" w14:textId="77777777" w:rsidR="007E6303" w:rsidRPr="00504612" w:rsidRDefault="00D15F47">
            <w:pPr>
              <w:spacing w:after="12" w:line="259" w:lineRule="auto"/>
              <w:ind w:left="0" w:firstLine="0"/>
              <w:jc w:val="left"/>
              <w:rPr>
                <w:lang w:val="en-US"/>
              </w:rPr>
            </w:pPr>
            <w:r w:rsidRPr="00504612">
              <w:rPr>
                <w:sz w:val="13"/>
                <w:lang w:val="en-US"/>
              </w:rPr>
              <w:t>Clinical question answering</w:t>
            </w:r>
          </w:p>
          <w:p w14:paraId="15E28BDE" w14:textId="77777777" w:rsidR="007E6303" w:rsidRPr="00504612" w:rsidRDefault="00D15F47">
            <w:pPr>
              <w:spacing w:after="13" w:line="259" w:lineRule="auto"/>
              <w:ind w:left="0" w:firstLine="0"/>
              <w:jc w:val="left"/>
              <w:rPr>
                <w:lang w:val="en-US"/>
              </w:rPr>
            </w:pPr>
            <w:r w:rsidRPr="00504612">
              <w:rPr>
                <w:sz w:val="13"/>
                <w:lang w:val="en-US"/>
              </w:rPr>
              <w:t>Question analysis</w:t>
            </w:r>
          </w:p>
          <w:p w14:paraId="2F1C82AA" w14:textId="77777777" w:rsidR="007E6303" w:rsidRPr="00504612" w:rsidRDefault="00D15F47">
            <w:pPr>
              <w:spacing w:after="12" w:line="259" w:lineRule="auto"/>
              <w:ind w:left="0" w:firstLine="0"/>
              <w:jc w:val="left"/>
              <w:rPr>
                <w:lang w:val="en-US"/>
              </w:rPr>
            </w:pPr>
            <w:r w:rsidRPr="00504612">
              <w:rPr>
                <w:sz w:val="13"/>
                <w:lang w:val="en-US"/>
              </w:rPr>
              <w:t>Passage retrieval</w:t>
            </w:r>
          </w:p>
          <w:p w14:paraId="73CD8461" w14:textId="77777777" w:rsidR="007E6303" w:rsidRPr="00504612" w:rsidRDefault="00D15F47">
            <w:pPr>
              <w:spacing w:after="12" w:line="259" w:lineRule="auto"/>
              <w:ind w:left="0" w:firstLine="0"/>
              <w:jc w:val="left"/>
              <w:rPr>
                <w:lang w:val="en-US"/>
              </w:rPr>
            </w:pPr>
            <w:r w:rsidRPr="00504612">
              <w:rPr>
                <w:sz w:val="13"/>
                <w:lang w:val="en-US"/>
              </w:rPr>
              <w:t>Summarization</w:t>
            </w:r>
          </w:p>
          <w:p w14:paraId="2E5C682A" w14:textId="77777777" w:rsidR="007E6303" w:rsidRPr="00504612" w:rsidRDefault="00D15F47">
            <w:pPr>
              <w:spacing w:after="0" w:line="259" w:lineRule="auto"/>
              <w:ind w:left="0" w:firstLine="0"/>
              <w:jc w:val="left"/>
              <w:rPr>
                <w:lang w:val="en-US"/>
              </w:rPr>
            </w:pPr>
            <w:r w:rsidRPr="00504612">
              <w:rPr>
                <w:sz w:val="13"/>
                <w:lang w:val="en-US"/>
              </w:rPr>
              <w:t>Answer presentation</w:t>
            </w:r>
          </w:p>
        </w:tc>
        <w:tc>
          <w:tcPr>
            <w:tcW w:w="7110" w:type="dxa"/>
            <w:tcBorders>
              <w:top w:val="nil"/>
              <w:left w:val="nil"/>
              <w:bottom w:val="nil"/>
              <w:right w:val="nil"/>
            </w:tcBorders>
          </w:tcPr>
          <w:p w14:paraId="2A14CE87" w14:textId="77777777" w:rsidR="007E6303" w:rsidRPr="00504612" w:rsidRDefault="00D15F47">
            <w:pPr>
              <w:spacing w:after="2" w:line="279" w:lineRule="auto"/>
              <w:ind w:left="0" w:right="1" w:firstLine="0"/>
              <w:rPr>
                <w:lang w:val="en-US"/>
              </w:rPr>
            </w:pPr>
            <w:r w:rsidRPr="00504612">
              <w:rPr>
                <w:sz w:val="14"/>
                <w:lang w:val="en-US"/>
              </w:rPr>
              <w:t xml:space="preserve">Objective: </w:t>
            </w:r>
            <w:r w:rsidRPr="00504612">
              <w:rPr>
                <w:sz w:val="14"/>
                <w:lang w:val="en-US"/>
              </w:rPr>
              <w:t xml:space="preserve">Clinical questions are often long and complex and take many forms. We have built a clinical question answering system named </w:t>
            </w:r>
            <w:proofErr w:type="spellStart"/>
            <w:r w:rsidRPr="00504612">
              <w:rPr>
                <w:sz w:val="14"/>
                <w:lang w:val="en-US"/>
              </w:rPr>
              <w:t>AskHERMES</w:t>
            </w:r>
            <w:proofErr w:type="spellEnd"/>
            <w:r w:rsidRPr="00504612">
              <w:rPr>
                <w:sz w:val="14"/>
                <w:lang w:val="en-US"/>
              </w:rPr>
              <w:t xml:space="preserve"> to perform robust semantic analysis on complex clinical questions and output question-focused extractive summaries as answ</w:t>
            </w:r>
            <w:r w:rsidRPr="00504612">
              <w:rPr>
                <w:sz w:val="14"/>
                <w:lang w:val="en-US"/>
              </w:rPr>
              <w:t>ers.</w:t>
            </w:r>
          </w:p>
          <w:p w14:paraId="7B43DE84" w14:textId="77777777" w:rsidR="007E6303" w:rsidRPr="00504612" w:rsidRDefault="00D15F47">
            <w:pPr>
              <w:spacing w:after="3" w:line="278" w:lineRule="auto"/>
              <w:ind w:left="0" w:firstLine="0"/>
              <w:rPr>
                <w:lang w:val="en-US"/>
              </w:rPr>
            </w:pPr>
            <w:r w:rsidRPr="00504612">
              <w:rPr>
                <w:sz w:val="14"/>
                <w:lang w:val="en-US"/>
              </w:rPr>
              <w:t xml:space="preserve">Design: </w:t>
            </w:r>
            <w:r w:rsidRPr="00504612">
              <w:rPr>
                <w:sz w:val="14"/>
                <w:lang w:val="en-US"/>
              </w:rPr>
              <w:t xml:space="preserve">This paper describes the system architecture and a preliminary evaluation of </w:t>
            </w:r>
            <w:proofErr w:type="spellStart"/>
            <w:r w:rsidRPr="00504612">
              <w:rPr>
                <w:sz w:val="14"/>
                <w:lang w:val="en-US"/>
              </w:rPr>
              <w:t>AskHERMES</w:t>
            </w:r>
            <w:proofErr w:type="spellEnd"/>
            <w:r w:rsidRPr="00504612">
              <w:rPr>
                <w:sz w:val="14"/>
                <w:lang w:val="en-US"/>
              </w:rPr>
              <w:t>, which implements innovative approaches in question analysis, summarization, and answer presentation. Five types of resources were indexed in this system: M</w:t>
            </w:r>
            <w:r w:rsidRPr="00504612">
              <w:rPr>
                <w:sz w:val="14"/>
                <w:lang w:val="en-US"/>
              </w:rPr>
              <w:t xml:space="preserve">EDLINE abstracts, PubMed Central full-text articles, </w:t>
            </w:r>
            <w:proofErr w:type="spellStart"/>
            <w:r w:rsidRPr="00504612">
              <w:rPr>
                <w:sz w:val="14"/>
                <w:lang w:val="en-US"/>
              </w:rPr>
              <w:t>eMedicine</w:t>
            </w:r>
            <w:proofErr w:type="spellEnd"/>
            <w:r w:rsidRPr="00504612">
              <w:rPr>
                <w:sz w:val="14"/>
                <w:lang w:val="en-US"/>
              </w:rPr>
              <w:t xml:space="preserve"> documents, clinical guidelines and Wikipedia articles.</w:t>
            </w:r>
          </w:p>
          <w:p w14:paraId="75BC671C" w14:textId="77777777" w:rsidR="007E6303" w:rsidRPr="00504612" w:rsidRDefault="00D15F47">
            <w:pPr>
              <w:spacing w:after="0" w:line="285" w:lineRule="auto"/>
              <w:ind w:left="0" w:right="1" w:firstLine="0"/>
              <w:rPr>
                <w:lang w:val="en-US"/>
              </w:rPr>
            </w:pPr>
            <w:r w:rsidRPr="00504612">
              <w:rPr>
                <w:sz w:val="14"/>
                <w:lang w:val="en-US"/>
              </w:rPr>
              <w:t xml:space="preserve">Measurement: </w:t>
            </w:r>
            <w:r w:rsidRPr="00504612">
              <w:rPr>
                <w:sz w:val="14"/>
                <w:lang w:val="en-US"/>
              </w:rPr>
              <w:t xml:space="preserve">We compared the </w:t>
            </w:r>
            <w:proofErr w:type="spellStart"/>
            <w:r w:rsidRPr="00504612">
              <w:rPr>
                <w:sz w:val="14"/>
                <w:lang w:val="en-US"/>
              </w:rPr>
              <w:t>AskHERMES</w:t>
            </w:r>
            <w:proofErr w:type="spellEnd"/>
            <w:r w:rsidRPr="00504612">
              <w:rPr>
                <w:sz w:val="14"/>
                <w:lang w:val="en-US"/>
              </w:rPr>
              <w:t xml:space="preserve"> system with Google (Google and Google Scholar) and UpToDate and asked physicians to score the three systems by </w:t>
            </w:r>
            <w:r w:rsidRPr="00504612">
              <w:rPr>
                <w:sz w:val="14"/>
                <w:lang w:val="en-US"/>
              </w:rPr>
              <w:t xml:space="preserve">ease of use, quality of answer, time spent, </w:t>
            </w:r>
            <w:r w:rsidRPr="00504612">
              <w:rPr>
                <w:sz w:val="14"/>
                <w:lang w:val="en-US"/>
              </w:rPr>
              <w:t xml:space="preserve">and </w:t>
            </w:r>
            <w:r w:rsidRPr="00504612">
              <w:rPr>
                <w:sz w:val="14"/>
                <w:lang w:val="en-US"/>
              </w:rPr>
              <w:t>overall performance</w:t>
            </w:r>
            <w:r w:rsidRPr="00504612">
              <w:rPr>
                <w:sz w:val="14"/>
                <w:lang w:val="en-US"/>
              </w:rPr>
              <w:t>.</w:t>
            </w:r>
          </w:p>
          <w:p w14:paraId="57CC926F" w14:textId="77777777" w:rsidR="007E6303" w:rsidRPr="00504612" w:rsidRDefault="00D15F47">
            <w:pPr>
              <w:spacing w:after="0" w:line="259" w:lineRule="auto"/>
              <w:ind w:left="0" w:right="1" w:firstLine="0"/>
              <w:rPr>
                <w:lang w:val="en-US"/>
              </w:rPr>
            </w:pPr>
            <w:r w:rsidRPr="00504612">
              <w:rPr>
                <w:sz w:val="14"/>
                <w:lang w:val="en-US"/>
              </w:rPr>
              <w:t xml:space="preserve">Results: </w:t>
            </w:r>
            <w:proofErr w:type="spellStart"/>
            <w:r w:rsidRPr="00504612">
              <w:rPr>
                <w:sz w:val="14"/>
                <w:lang w:val="en-US"/>
              </w:rPr>
              <w:t>AskHERMES</w:t>
            </w:r>
            <w:proofErr w:type="spellEnd"/>
            <w:r w:rsidRPr="00504612">
              <w:rPr>
                <w:sz w:val="14"/>
                <w:lang w:val="en-US"/>
              </w:rPr>
              <w:t xml:space="preserve"> allows physicians to enter a qu</w:t>
            </w:r>
            <w:r w:rsidRPr="00504612">
              <w:rPr>
                <w:sz w:val="14"/>
                <w:lang w:val="en-US"/>
              </w:rPr>
              <w:t>estion in a natural way with minimal query formulation and allows physicians to efficiently navigate among all the answer sentences to quickly meet their information needs. In contrast, physicians need to formulate queries to search for information in Goog</w:t>
            </w:r>
            <w:r w:rsidRPr="00504612">
              <w:rPr>
                <w:sz w:val="14"/>
                <w:lang w:val="en-US"/>
              </w:rPr>
              <w:t xml:space="preserve">le and UpToDate. The development of the </w:t>
            </w:r>
            <w:proofErr w:type="spellStart"/>
            <w:r w:rsidRPr="00504612">
              <w:rPr>
                <w:sz w:val="14"/>
                <w:lang w:val="en-US"/>
              </w:rPr>
              <w:t>AskHERMES</w:t>
            </w:r>
            <w:proofErr w:type="spellEnd"/>
            <w:r w:rsidRPr="00504612">
              <w:rPr>
                <w:sz w:val="14"/>
                <w:lang w:val="en-US"/>
              </w:rPr>
              <w:t xml:space="preserve"> system is still at an early stage, and the knowledge resource is limited compared with Google or UpToDate. Nevertheless, the evaluation results show that </w:t>
            </w:r>
            <w:proofErr w:type="spellStart"/>
            <w:r w:rsidRPr="00504612">
              <w:rPr>
                <w:sz w:val="14"/>
                <w:lang w:val="en-US"/>
              </w:rPr>
              <w:t>AskHERMES</w:t>
            </w:r>
            <w:proofErr w:type="spellEnd"/>
            <w:r w:rsidRPr="00504612">
              <w:rPr>
                <w:sz w:val="14"/>
                <w:lang w:val="en-US"/>
              </w:rPr>
              <w:t>’ performance is comparable to the other sy</w:t>
            </w:r>
            <w:r w:rsidRPr="00504612">
              <w:rPr>
                <w:sz w:val="14"/>
                <w:lang w:val="en-US"/>
              </w:rPr>
              <w:t xml:space="preserve">stems. In particular, when answering complex clinical questions, it demonstrates the potential to outperform both Google and UpToDate systems. </w:t>
            </w:r>
            <w:r w:rsidRPr="00504612">
              <w:rPr>
                <w:sz w:val="14"/>
                <w:lang w:val="en-US"/>
              </w:rPr>
              <w:t xml:space="preserve">Conclusions: </w:t>
            </w:r>
            <w:proofErr w:type="spellStart"/>
            <w:r w:rsidRPr="00504612">
              <w:rPr>
                <w:sz w:val="14"/>
                <w:lang w:val="en-US"/>
              </w:rPr>
              <w:t>AskHERMES</w:t>
            </w:r>
            <w:proofErr w:type="spellEnd"/>
            <w:r w:rsidRPr="00504612">
              <w:rPr>
                <w:sz w:val="14"/>
                <w:lang w:val="en-US"/>
              </w:rPr>
              <w:t xml:space="preserve">, available at </w:t>
            </w:r>
            <w:hyperlink r:id="rId17">
              <w:r w:rsidRPr="00504612">
                <w:rPr>
                  <w:color w:val="000066"/>
                  <w:sz w:val="14"/>
                  <w:lang w:val="en-US"/>
                </w:rPr>
                <w:t>http://www.AskHERMES.org</w:t>
              </w:r>
            </w:hyperlink>
            <w:r w:rsidRPr="00504612">
              <w:rPr>
                <w:sz w:val="14"/>
                <w:lang w:val="en-US"/>
              </w:rPr>
              <w:t>, has t</w:t>
            </w:r>
            <w:r w:rsidRPr="00504612">
              <w:rPr>
                <w:sz w:val="14"/>
                <w:lang w:val="en-US"/>
              </w:rPr>
              <w:t>he potential to help physicians practice evidence-based medicine and improve the quality of patient care.</w:t>
            </w:r>
          </w:p>
        </w:tc>
      </w:tr>
    </w:tbl>
    <w:p w14:paraId="3C267915" w14:textId="77777777" w:rsidR="007E6303" w:rsidRDefault="00D15F47">
      <w:pPr>
        <w:spacing w:after="0" w:line="259" w:lineRule="auto"/>
        <w:ind w:left="0" w:firstLine="0"/>
        <w:jc w:val="right"/>
      </w:pPr>
      <w:r w:rsidRPr="00504612">
        <w:rPr>
          <w:sz w:val="14"/>
          <w:lang w:val="en-US"/>
        </w:rPr>
        <w:t xml:space="preserve"> </w:t>
      </w:r>
      <w:r>
        <w:rPr>
          <w:sz w:val="14"/>
        </w:rPr>
        <w:t xml:space="preserve">2011 </w:t>
      </w:r>
      <w:proofErr w:type="spellStart"/>
      <w:r>
        <w:rPr>
          <w:sz w:val="14"/>
        </w:rPr>
        <w:t>Elsevier</w:t>
      </w:r>
      <w:proofErr w:type="spellEnd"/>
      <w:r>
        <w:rPr>
          <w:sz w:val="14"/>
        </w:rPr>
        <w:t xml:space="preserve"> Inc. All </w:t>
      </w:r>
      <w:proofErr w:type="spellStart"/>
      <w:r>
        <w:rPr>
          <w:sz w:val="14"/>
        </w:rPr>
        <w:t>rights</w:t>
      </w:r>
      <w:proofErr w:type="spellEnd"/>
      <w:r>
        <w:rPr>
          <w:sz w:val="14"/>
        </w:rPr>
        <w:t xml:space="preserve"> </w:t>
      </w:r>
      <w:proofErr w:type="spellStart"/>
      <w:r>
        <w:rPr>
          <w:sz w:val="14"/>
        </w:rPr>
        <w:t>reserved</w:t>
      </w:r>
      <w:proofErr w:type="spellEnd"/>
      <w:r>
        <w:rPr>
          <w:sz w:val="14"/>
        </w:rPr>
        <w:t>.</w:t>
      </w:r>
    </w:p>
    <w:p w14:paraId="2AFFFAC3" w14:textId="77777777" w:rsidR="007E6303" w:rsidRDefault="00D15F47">
      <w:pPr>
        <w:spacing w:after="0" w:line="259" w:lineRule="auto"/>
        <w:ind w:left="0" w:right="-1" w:firstLine="0"/>
        <w:jc w:val="left"/>
      </w:pPr>
      <w:r>
        <w:rPr>
          <w:rFonts w:ascii="Calibri" w:eastAsia="Calibri" w:hAnsi="Calibri" w:cs="Calibri"/>
          <w:noProof/>
          <w:sz w:val="22"/>
        </w:rPr>
        <mc:AlternateContent>
          <mc:Choice Requires="wpg">
            <w:drawing>
              <wp:inline distT="0" distB="0" distL="0" distR="0" wp14:anchorId="0DFD5151" wp14:editId="4A25500A">
                <wp:extent cx="6604559" cy="124561"/>
                <wp:effectExtent l="0" t="0" r="0" b="0"/>
                <wp:docPr id="24494" name="Group 24494"/>
                <wp:cNvGraphicFramePr/>
                <a:graphic xmlns:a="http://schemas.openxmlformats.org/drawingml/2006/main">
                  <a:graphicData uri="http://schemas.microsoft.com/office/word/2010/wordprocessingGroup">
                    <wpg:wgp>
                      <wpg:cNvGrpSpPr/>
                      <wpg:grpSpPr>
                        <a:xfrm>
                          <a:off x="0" y="0"/>
                          <a:ext cx="6604559" cy="124561"/>
                          <a:chOff x="0" y="0"/>
                          <a:chExt cx="6604559" cy="124561"/>
                        </a:xfrm>
                      </wpg:grpSpPr>
                      <wps:wsp>
                        <wps:cNvPr id="32785" name="Shape 32785"/>
                        <wps:cNvSpPr/>
                        <wps:spPr>
                          <a:xfrm>
                            <a:off x="0" y="75595"/>
                            <a:ext cx="6604559" cy="9144"/>
                          </a:xfrm>
                          <a:custGeom>
                            <a:avLst/>
                            <a:gdLst/>
                            <a:ahLst/>
                            <a:cxnLst/>
                            <a:rect l="0" t="0" r="0" b="0"/>
                            <a:pathLst>
                              <a:path w="6604559" h="9144">
                                <a:moveTo>
                                  <a:pt x="0" y="0"/>
                                </a:moveTo>
                                <a:lnTo>
                                  <a:pt x="6604559" y="0"/>
                                </a:lnTo>
                                <a:lnTo>
                                  <a:pt x="6604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6" name="Shape 32786"/>
                        <wps:cNvSpPr/>
                        <wps:spPr>
                          <a:xfrm>
                            <a:off x="1691996" y="0"/>
                            <a:ext cx="394564" cy="124561"/>
                          </a:xfrm>
                          <a:custGeom>
                            <a:avLst/>
                            <a:gdLst/>
                            <a:ahLst/>
                            <a:cxnLst/>
                            <a:rect l="0" t="0" r="0" b="0"/>
                            <a:pathLst>
                              <a:path w="394564" h="124561">
                                <a:moveTo>
                                  <a:pt x="0" y="0"/>
                                </a:moveTo>
                                <a:lnTo>
                                  <a:pt x="394564" y="0"/>
                                </a:lnTo>
                                <a:lnTo>
                                  <a:pt x="394564" y="124561"/>
                                </a:lnTo>
                                <a:lnTo>
                                  <a:pt x="0" y="124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4494" style="width:520.044pt;height:9.80792pt;mso-position-horizontal-relative:char;mso-position-vertical-relative:line" coordsize="66045,1245">
                <v:shape id="Shape 32787" style="position:absolute;width:66045;height:91;left:0;top:755;" coordsize="6604559,9144" path="m0,0l6604559,0l6604559,9144l0,9144l0,0">
                  <v:stroke weight="0pt" endcap="flat" joinstyle="miter" miterlimit="10" on="false" color="#000000" opacity="0"/>
                  <v:fill on="true" color="#000000"/>
                </v:shape>
                <v:shape id="Shape 32788" style="position:absolute;width:3945;height:1245;left:16919;top:0;" coordsize="394564,124561" path="m0,0l394564,0l394564,124561l0,124561l0,0">
                  <v:stroke weight="0pt" endcap="flat" joinstyle="miter" miterlimit="10" on="false" color="#000000" opacity="0"/>
                  <v:fill on="true" color="#ffffff"/>
                </v:shape>
              </v:group>
            </w:pict>
          </mc:Fallback>
        </mc:AlternateContent>
      </w:r>
    </w:p>
    <w:p w14:paraId="3943E667" w14:textId="77777777" w:rsidR="007E6303" w:rsidRDefault="007E6303">
      <w:pPr>
        <w:sectPr w:rsidR="007E6303">
          <w:headerReference w:type="even" r:id="rId18"/>
          <w:headerReference w:type="default" r:id="rId19"/>
          <w:headerReference w:type="first" r:id="rId20"/>
          <w:pgSz w:w="11906" w:h="15874"/>
          <w:pgMar w:top="953" w:right="656" w:bottom="766" w:left="850" w:header="720" w:footer="720" w:gutter="0"/>
          <w:pgNumType w:start="277"/>
          <w:cols w:space="720"/>
          <w:titlePg/>
        </w:sectPr>
      </w:pPr>
    </w:p>
    <w:p w14:paraId="7CEAD5E8" w14:textId="77777777" w:rsidR="007E6303" w:rsidRPr="00504612" w:rsidRDefault="00D15F47">
      <w:pPr>
        <w:pStyle w:val="1"/>
        <w:rPr>
          <w:lang w:val="en-US"/>
        </w:rPr>
      </w:pPr>
      <w:r w:rsidRPr="00504612">
        <w:rPr>
          <w:lang w:val="en-US"/>
        </w:rPr>
        <w:t>1. Introduction</w:t>
      </w:r>
    </w:p>
    <w:p w14:paraId="581D12FA" w14:textId="77777777" w:rsidR="007E6303" w:rsidRPr="00504612" w:rsidRDefault="00D15F47">
      <w:pPr>
        <w:spacing w:after="312"/>
        <w:rPr>
          <w:lang w:val="en-US"/>
        </w:rPr>
      </w:pPr>
      <w:r w:rsidRPr="00504612">
        <w:rPr>
          <w:lang w:val="en-US"/>
        </w:rPr>
        <w:t>Physicians generate up to six questions for ever</w:t>
      </w:r>
      <w:r w:rsidRPr="00504612">
        <w:rPr>
          <w:lang w:val="en-US"/>
        </w:rPr>
        <w:t xml:space="preserve">y patient encounter </w:t>
      </w:r>
      <w:r w:rsidRPr="00504612">
        <w:rPr>
          <w:color w:val="000066"/>
          <w:lang w:val="en-US"/>
        </w:rPr>
        <w:t>[1–6]</w:t>
      </w:r>
      <w:r w:rsidRPr="00504612">
        <w:rPr>
          <w:lang w:val="en-US"/>
        </w:rPr>
        <w:t>, and these questions may be of a variety of types. Although it is important for physicians to meet their information needs, studies have shown that many of their questions go unanswered. For example, Ely and colleagues observed th</w:t>
      </w:r>
      <w:r w:rsidRPr="00504612">
        <w:rPr>
          <w:lang w:val="en-US"/>
        </w:rPr>
        <w:t xml:space="preserve">at physicians did not pursue answers to 45% of the 1062 questions posed in clinical settings, often because they </w:t>
      </w:r>
      <w:proofErr w:type="gramStart"/>
      <w:r w:rsidRPr="00504612">
        <w:rPr>
          <w:lang w:val="en-US"/>
        </w:rPr>
        <w:t>doubted</w:t>
      </w:r>
      <w:proofErr w:type="gramEnd"/>
      <w:r w:rsidRPr="00504612">
        <w:rPr>
          <w:lang w:val="en-US"/>
        </w:rPr>
        <w:t xml:space="preserve"> they could find good answers quickly, and for those they did pursue answers to, they failed</w:t>
      </w:r>
    </w:p>
    <w:tbl>
      <w:tblPr>
        <w:tblStyle w:val="TableGrid"/>
        <w:tblW w:w="5022" w:type="dxa"/>
        <w:tblInd w:w="196" w:type="dxa"/>
        <w:tblCellMar>
          <w:top w:w="0" w:type="dxa"/>
          <w:left w:w="0" w:type="dxa"/>
          <w:bottom w:w="0" w:type="dxa"/>
          <w:right w:w="0" w:type="dxa"/>
        </w:tblCellMar>
        <w:tblLook w:val="04A0" w:firstRow="1" w:lastRow="0" w:firstColumn="1" w:lastColumn="0" w:noHBand="0" w:noVBand="1"/>
      </w:tblPr>
      <w:tblGrid>
        <w:gridCol w:w="5022"/>
      </w:tblGrid>
      <w:tr w:rsidR="007E6303" w:rsidRPr="00504612" w14:paraId="041FABB0" w14:textId="77777777">
        <w:trPr>
          <w:trHeight w:val="1266"/>
        </w:trPr>
        <w:tc>
          <w:tcPr>
            <w:tcW w:w="5022" w:type="dxa"/>
            <w:tcBorders>
              <w:top w:val="nil"/>
              <w:left w:val="nil"/>
              <w:bottom w:val="nil"/>
              <w:right w:val="nil"/>
            </w:tcBorders>
          </w:tcPr>
          <w:p w14:paraId="6E6DD7A9" w14:textId="77777777" w:rsidR="007E6303" w:rsidRDefault="00D15F47">
            <w:pPr>
              <w:spacing w:after="71" w:line="259" w:lineRule="auto"/>
              <w:ind w:left="0" w:firstLine="0"/>
              <w:jc w:val="left"/>
            </w:pPr>
            <w:r>
              <w:rPr>
                <w:rFonts w:ascii="Calibri" w:eastAsia="Calibri" w:hAnsi="Calibri" w:cs="Calibri"/>
                <w:noProof/>
                <w:sz w:val="22"/>
              </w:rPr>
              <mc:AlternateContent>
                <mc:Choice Requires="wpg">
                  <w:drawing>
                    <wp:inline distT="0" distB="0" distL="0" distR="0" wp14:anchorId="147C71A4" wp14:editId="05206A89">
                      <wp:extent cx="455765" cy="5766"/>
                      <wp:effectExtent l="0" t="0" r="0" b="0"/>
                      <wp:docPr id="25796" name="Group 25796"/>
                      <wp:cNvGraphicFramePr/>
                      <a:graphic xmlns:a="http://schemas.openxmlformats.org/drawingml/2006/main">
                        <a:graphicData uri="http://schemas.microsoft.com/office/word/2010/wordprocessingGroup">
                          <wpg:wgp>
                            <wpg:cNvGrpSpPr/>
                            <wpg:grpSpPr>
                              <a:xfrm>
                                <a:off x="0" y="0"/>
                                <a:ext cx="455765" cy="5766"/>
                                <a:chOff x="0" y="0"/>
                                <a:chExt cx="455765" cy="5766"/>
                              </a:xfrm>
                            </wpg:grpSpPr>
                            <wps:wsp>
                              <wps:cNvPr id="144" name="Shape 144"/>
                              <wps:cNvSpPr/>
                              <wps:spPr>
                                <a:xfrm>
                                  <a:off x="0" y="0"/>
                                  <a:ext cx="455765" cy="0"/>
                                </a:xfrm>
                                <a:custGeom>
                                  <a:avLst/>
                                  <a:gdLst/>
                                  <a:ahLst/>
                                  <a:cxnLst/>
                                  <a:rect l="0" t="0" r="0" b="0"/>
                                  <a:pathLst>
                                    <a:path w="455765">
                                      <a:moveTo>
                                        <a:pt x="0" y="0"/>
                                      </a:moveTo>
                                      <a:lnTo>
                                        <a:pt x="455765" y="0"/>
                                      </a:lnTo>
                                    </a:path>
                                  </a:pathLst>
                                </a:custGeom>
                                <a:ln w="576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96" style="width:35.887pt;height:0.454pt;mso-position-horizontal-relative:char;mso-position-vertical-relative:line" coordsize="4557,57">
                      <v:shape id="Shape 144" style="position:absolute;width:4557;height:0;left:0;top:0;" coordsize="455765,0" path="m0,0l455765,0">
                        <v:stroke weight="0.454pt" endcap="round" joinstyle="round" on="true" color="#000000"/>
                        <v:fill on="false" color="#000000" opacity="0"/>
                      </v:shape>
                    </v:group>
                  </w:pict>
                </mc:Fallback>
              </mc:AlternateContent>
            </w:r>
          </w:p>
          <w:p w14:paraId="06F75C3E" w14:textId="77777777" w:rsidR="007E6303" w:rsidRPr="00504612" w:rsidRDefault="00D15F47">
            <w:pPr>
              <w:spacing w:after="0" w:line="449" w:lineRule="auto"/>
              <w:ind w:left="0" w:firstLine="90"/>
              <w:rPr>
                <w:lang w:val="en-US"/>
              </w:rPr>
            </w:pPr>
            <w:r w:rsidRPr="00504612">
              <w:rPr>
                <w:rFonts w:ascii="Calibri" w:eastAsia="Calibri" w:hAnsi="Calibri" w:cs="Calibri"/>
                <w:sz w:val="15"/>
                <w:lang w:val="en-US"/>
              </w:rPr>
              <w:t>⇑</w:t>
            </w:r>
            <w:r w:rsidRPr="00504612">
              <w:rPr>
                <w:rFonts w:ascii="Calibri" w:eastAsia="Calibri" w:hAnsi="Calibri" w:cs="Calibri"/>
                <w:sz w:val="15"/>
                <w:lang w:val="en-US"/>
              </w:rPr>
              <w:t xml:space="preserve"> </w:t>
            </w:r>
            <w:r w:rsidRPr="00504612">
              <w:rPr>
                <w:sz w:val="13"/>
                <w:lang w:val="en-US"/>
              </w:rPr>
              <w:t>Corresponding author. Address: 2400 E Hartford Ave., Room 939, Milwaukee, WI 53211, USA. Fax: +1 414 229 5100.</w:t>
            </w:r>
          </w:p>
          <w:p w14:paraId="5A9A7516" w14:textId="77777777" w:rsidR="007E6303" w:rsidRPr="00504612" w:rsidRDefault="00D15F47">
            <w:pPr>
              <w:spacing w:after="230" w:line="216" w:lineRule="auto"/>
              <w:ind w:left="110" w:right="1617" w:firstLine="128"/>
              <w:jc w:val="left"/>
              <w:rPr>
                <w:lang w:val="en-US"/>
              </w:rPr>
            </w:pPr>
            <w:r w:rsidRPr="00504612">
              <w:rPr>
                <w:sz w:val="13"/>
                <w:lang w:val="en-US"/>
              </w:rPr>
              <w:t xml:space="preserve">E-mail address: </w:t>
            </w:r>
            <w:r w:rsidRPr="00504612">
              <w:rPr>
                <w:color w:val="000066"/>
                <w:sz w:val="13"/>
                <w:lang w:val="en-US"/>
              </w:rPr>
              <w:t xml:space="preserve">hongyu@uwm.edu </w:t>
            </w:r>
            <w:r w:rsidRPr="00504612">
              <w:rPr>
                <w:sz w:val="13"/>
                <w:lang w:val="en-US"/>
              </w:rPr>
              <w:t xml:space="preserve">(H. Yu). </w:t>
            </w:r>
            <w:r w:rsidRPr="00504612">
              <w:rPr>
                <w:sz w:val="9"/>
                <w:lang w:val="en-US"/>
              </w:rPr>
              <w:t xml:space="preserve">1 </w:t>
            </w:r>
            <w:r w:rsidRPr="00504612">
              <w:rPr>
                <w:sz w:val="13"/>
                <w:lang w:val="en-US"/>
              </w:rPr>
              <w:t>Present address: Amazon.com, Inc., Seattle, WA, USA.</w:t>
            </w:r>
          </w:p>
          <w:p w14:paraId="728AC087" w14:textId="77777777" w:rsidR="007E6303" w:rsidRPr="00504612" w:rsidRDefault="00D15F47">
            <w:pPr>
              <w:spacing w:after="16" w:line="259" w:lineRule="auto"/>
              <w:ind w:left="0" w:firstLine="0"/>
              <w:jc w:val="left"/>
              <w:rPr>
                <w:lang w:val="en-US"/>
              </w:rPr>
            </w:pPr>
            <w:r w:rsidRPr="00504612">
              <w:rPr>
                <w:sz w:val="13"/>
                <w:lang w:val="en-US"/>
              </w:rPr>
              <w:t xml:space="preserve">1532-0464/$ - see front </w:t>
            </w:r>
            <w:proofErr w:type="gramStart"/>
            <w:r w:rsidRPr="00504612">
              <w:rPr>
                <w:sz w:val="13"/>
                <w:lang w:val="en-US"/>
              </w:rPr>
              <w:t xml:space="preserve">matter </w:t>
            </w:r>
            <w:r w:rsidRPr="00504612">
              <w:rPr>
                <w:sz w:val="13"/>
                <w:lang w:val="en-US"/>
              </w:rPr>
              <w:t xml:space="preserve"> </w:t>
            </w:r>
            <w:r w:rsidRPr="00504612">
              <w:rPr>
                <w:sz w:val="13"/>
                <w:lang w:val="en-US"/>
              </w:rPr>
              <w:t>2011</w:t>
            </w:r>
            <w:proofErr w:type="gramEnd"/>
            <w:r w:rsidRPr="00504612">
              <w:rPr>
                <w:sz w:val="13"/>
                <w:lang w:val="en-US"/>
              </w:rPr>
              <w:t xml:space="preserve"> Elsevier Inc.</w:t>
            </w:r>
            <w:r w:rsidRPr="00504612">
              <w:rPr>
                <w:sz w:val="13"/>
                <w:lang w:val="en-US"/>
              </w:rPr>
              <w:t xml:space="preserve"> All rights reserved.</w:t>
            </w:r>
          </w:p>
          <w:p w14:paraId="5008FEB1" w14:textId="77777777" w:rsidR="007E6303" w:rsidRPr="00504612" w:rsidRDefault="00D15F47">
            <w:pPr>
              <w:spacing w:after="0" w:line="259" w:lineRule="auto"/>
              <w:ind w:left="0" w:firstLine="0"/>
              <w:jc w:val="left"/>
              <w:rPr>
                <w:lang w:val="en-US"/>
              </w:rPr>
            </w:pPr>
            <w:r w:rsidRPr="00504612">
              <w:rPr>
                <w:sz w:val="13"/>
                <w:lang w:val="en-US"/>
              </w:rPr>
              <w:t>doi:</w:t>
            </w:r>
            <w:hyperlink r:id="rId21">
              <w:r w:rsidRPr="00504612">
                <w:rPr>
                  <w:color w:val="000066"/>
                  <w:sz w:val="13"/>
                  <w:lang w:val="en-US"/>
                </w:rPr>
                <w:t>10.1016/j.jbi.2011.01.004</w:t>
              </w:r>
            </w:hyperlink>
          </w:p>
        </w:tc>
      </w:tr>
    </w:tbl>
    <w:p w14:paraId="4E0A3B2E" w14:textId="77777777" w:rsidR="007E6303" w:rsidRPr="00504612" w:rsidRDefault="00D15F47">
      <w:pPr>
        <w:ind w:left="-15" w:firstLine="0"/>
        <w:rPr>
          <w:lang w:val="en-US"/>
        </w:rPr>
      </w:pPr>
      <w:r w:rsidRPr="00504612">
        <w:rPr>
          <w:lang w:val="en-US"/>
        </w:rPr>
        <w:t xml:space="preserve">to find answers to 41% of them </w:t>
      </w:r>
      <w:r w:rsidRPr="00504612">
        <w:rPr>
          <w:color w:val="000066"/>
          <w:lang w:val="en-US"/>
        </w:rPr>
        <w:t>[7]</w:t>
      </w:r>
      <w:r w:rsidRPr="00504612">
        <w:rPr>
          <w:lang w:val="en-US"/>
        </w:rPr>
        <w:t>. As a result, more than 67% of the clinical questions posed by physicians remained unanswered.</w:t>
      </w:r>
    </w:p>
    <w:p w14:paraId="798D2F0C" w14:textId="77777777" w:rsidR="007E6303" w:rsidRPr="00504612" w:rsidRDefault="00D15F47">
      <w:pPr>
        <w:ind w:left="-15"/>
        <w:rPr>
          <w:lang w:val="en-US"/>
        </w:rPr>
      </w:pPr>
      <w:r w:rsidRPr="00504612">
        <w:rPr>
          <w:lang w:val="en-US"/>
        </w:rPr>
        <w:t>One way to</w:t>
      </w:r>
      <w:r w:rsidRPr="00504612">
        <w:rPr>
          <w:lang w:val="en-US"/>
        </w:rPr>
        <w:t xml:space="preserve"> meet information needs is to refer to the published literature for related clinical evidence </w:t>
      </w:r>
      <w:r w:rsidRPr="00504612">
        <w:rPr>
          <w:color w:val="000066"/>
          <w:lang w:val="en-US"/>
        </w:rPr>
        <w:t>[8]</w:t>
      </w:r>
      <w:r w:rsidRPr="00504612">
        <w:rPr>
          <w:lang w:val="en-US"/>
        </w:rPr>
        <w:t>. Although original research articles that are both scientifically rigorous and clinically relevant appear in high concentrations in only a few select journals</w:t>
      </w:r>
      <w:r w:rsidRPr="00504612">
        <w:rPr>
          <w:lang w:val="en-US"/>
        </w:rPr>
        <w:t xml:space="preserve"> (e.g., </w:t>
      </w:r>
      <w:r w:rsidRPr="00504612">
        <w:rPr>
          <w:lang w:val="en-US"/>
        </w:rPr>
        <w:t>The New England Journal of Medicine</w:t>
      </w:r>
      <w:r w:rsidRPr="00504612">
        <w:rPr>
          <w:lang w:val="en-US"/>
        </w:rPr>
        <w:t xml:space="preserve">, </w:t>
      </w:r>
      <w:r w:rsidRPr="00504612">
        <w:rPr>
          <w:lang w:val="en-US"/>
        </w:rPr>
        <w:t>Annals of Internal Medicine</w:t>
      </w:r>
      <w:r w:rsidRPr="00504612">
        <w:rPr>
          <w:lang w:val="en-US"/>
        </w:rPr>
        <w:t xml:space="preserve">, </w:t>
      </w:r>
      <w:r w:rsidRPr="00504612">
        <w:rPr>
          <w:lang w:val="en-US"/>
        </w:rPr>
        <w:t>JAMA</w:t>
      </w:r>
      <w:r w:rsidRPr="00504612">
        <w:rPr>
          <w:lang w:val="en-US"/>
        </w:rPr>
        <w:t xml:space="preserve">, and </w:t>
      </w:r>
      <w:r w:rsidRPr="00504612">
        <w:rPr>
          <w:lang w:val="en-US"/>
        </w:rPr>
        <w:t>Archives of Internal Medicine</w:t>
      </w:r>
      <w:r w:rsidRPr="00504612">
        <w:rPr>
          <w:lang w:val="en-US"/>
        </w:rPr>
        <w:t xml:space="preserve">), much clinical evidence appears in a wide range of other biomedical journals </w:t>
      </w:r>
      <w:r w:rsidRPr="00504612">
        <w:rPr>
          <w:color w:val="000066"/>
          <w:lang w:val="en-US"/>
        </w:rPr>
        <w:t>[9]</w:t>
      </w:r>
      <w:r w:rsidRPr="00504612">
        <w:rPr>
          <w:lang w:val="en-US"/>
        </w:rPr>
        <w:t>. Even with the development of search engines for facilitating relevant biomedical literature searching, the needs of physicians still cannot be met properly, as an evaluatio</w:t>
      </w:r>
      <w:r w:rsidRPr="00504612">
        <w:rPr>
          <w:lang w:val="en-US"/>
        </w:rPr>
        <w:t xml:space="preserve">n study showed that it took an average of more than 30 min for a healthcare provider to search for an answer from MEDLINE, which made ‘‘this type of </w:t>
      </w:r>
      <w:r w:rsidRPr="00504612">
        <w:rPr>
          <w:lang w:val="en-US"/>
        </w:rPr>
        <w:lastRenderedPageBreak/>
        <w:t xml:space="preserve">information seeking is practical only ‘after hours’ and not in the clinical setting’’ </w:t>
      </w:r>
      <w:r w:rsidRPr="00504612">
        <w:rPr>
          <w:color w:val="000066"/>
          <w:lang w:val="en-US"/>
        </w:rPr>
        <w:t>[10]</w:t>
      </w:r>
      <w:r w:rsidRPr="00504612">
        <w:rPr>
          <w:lang w:val="en-US"/>
        </w:rPr>
        <w:t>.</w:t>
      </w:r>
    </w:p>
    <w:p w14:paraId="3852C94F" w14:textId="77777777" w:rsidR="007E6303" w:rsidRPr="00504612" w:rsidRDefault="00D15F47">
      <w:pPr>
        <w:ind w:left="-15"/>
        <w:rPr>
          <w:lang w:val="en-US"/>
        </w:rPr>
      </w:pPr>
      <w:r w:rsidRPr="00504612">
        <w:rPr>
          <w:lang w:val="en-US"/>
        </w:rPr>
        <w:t>Internet search</w:t>
      </w:r>
      <w:r w:rsidRPr="00504612">
        <w:rPr>
          <w:lang w:val="en-US"/>
        </w:rPr>
        <w:t xml:space="preserve"> engines (e.g., Google) provide another solution for physicians seeking answers to their questions </w:t>
      </w:r>
      <w:r w:rsidRPr="00504612">
        <w:rPr>
          <w:color w:val="000066"/>
          <w:lang w:val="en-US"/>
        </w:rPr>
        <w:t>[11–13]</w:t>
      </w:r>
      <w:r w:rsidRPr="00504612">
        <w:rPr>
          <w:lang w:val="en-US"/>
        </w:rPr>
        <w:t xml:space="preserve">. However, the success of Internet searching often depends on skilled physicians </w:t>
      </w:r>
      <w:r w:rsidRPr="00504612">
        <w:rPr>
          <w:color w:val="000066"/>
          <w:lang w:val="en-US"/>
        </w:rPr>
        <w:t>[14]</w:t>
      </w:r>
      <w:r w:rsidRPr="00504612">
        <w:rPr>
          <w:lang w:val="en-US"/>
        </w:rPr>
        <w:t>, and Internet searches inevitably pose challenges in information</w:t>
      </w:r>
      <w:r w:rsidRPr="00504612">
        <w:rPr>
          <w:lang w:val="en-US"/>
        </w:rPr>
        <w:t xml:space="preserve"> content relatedness and quality </w:t>
      </w:r>
      <w:r w:rsidRPr="00504612">
        <w:rPr>
          <w:color w:val="000066"/>
          <w:lang w:val="en-US"/>
        </w:rPr>
        <w:t>[15–24]</w:t>
      </w:r>
      <w:r w:rsidRPr="00504612">
        <w:rPr>
          <w:lang w:val="en-US"/>
        </w:rPr>
        <w:t>. Additionally, traditional search engines (e.g., Google) return long lists of articles rather than self-contained answers to specific questions, and many of these articles turn out to be irrelevant to specific quest</w:t>
      </w:r>
      <w:r w:rsidRPr="00504612">
        <w:rPr>
          <w:lang w:val="en-US"/>
        </w:rPr>
        <w:t xml:space="preserve">ions due to the inevitable query ambiguity of open-domain search engines. In a recent study </w:t>
      </w:r>
      <w:r w:rsidRPr="00504612">
        <w:rPr>
          <w:color w:val="000066"/>
          <w:lang w:val="en-US"/>
        </w:rPr>
        <w:t>[25]</w:t>
      </w:r>
      <w:r w:rsidRPr="00504612">
        <w:rPr>
          <w:lang w:val="en-US"/>
        </w:rPr>
        <w:t>, for instance, PubMed appeared to perform better than Google Scholar at locating relevant and important literature articles to answer specific drug-related que</w:t>
      </w:r>
      <w:r w:rsidRPr="00504612">
        <w:rPr>
          <w:lang w:val="en-US"/>
        </w:rPr>
        <w:t>stions.</w:t>
      </w:r>
    </w:p>
    <w:p w14:paraId="5B01AF8B" w14:textId="77777777" w:rsidR="007E6303" w:rsidRPr="00504612" w:rsidRDefault="00D15F47">
      <w:pPr>
        <w:ind w:left="-15"/>
        <w:rPr>
          <w:lang w:val="en-US"/>
        </w:rPr>
      </w:pPr>
      <w:r w:rsidRPr="00504612">
        <w:rPr>
          <w:lang w:val="en-US"/>
        </w:rPr>
        <w:t>The importance of answering physicians’ questions related to patient care has motivated the development of many clinical resources (</w:t>
      </w:r>
      <w:proofErr w:type="gramStart"/>
      <w:r w:rsidRPr="00504612">
        <w:rPr>
          <w:lang w:val="en-US"/>
        </w:rPr>
        <w:t>e.g.</w:t>
      </w:r>
      <w:proofErr w:type="gramEnd"/>
      <w:r w:rsidRPr="00504612">
        <w:rPr>
          <w:lang w:val="en-US"/>
        </w:rPr>
        <w:t xml:space="preserve"> UpToDate, Thomson Reuters, </w:t>
      </w:r>
      <w:proofErr w:type="spellStart"/>
      <w:r w:rsidRPr="00504612">
        <w:rPr>
          <w:lang w:val="en-US"/>
        </w:rPr>
        <w:t>eMedicine</w:t>
      </w:r>
      <w:proofErr w:type="spellEnd"/>
      <w:r w:rsidRPr="00504612">
        <w:rPr>
          <w:lang w:val="en-US"/>
        </w:rPr>
        <w:t>, National Guideline Clearinghouse) to provide high-quality summaries of cl</w:t>
      </w:r>
      <w:r w:rsidRPr="00504612">
        <w:rPr>
          <w:lang w:val="en-US"/>
        </w:rPr>
        <w:t>inically relevant information. These summaries, however, are written by domain experts who manually review the literature concerning specific medical topics. As such, these resources may be limited in scope and timeliness. An evaluation study showed that w</w:t>
      </w:r>
      <w:r w:rsidRPr="00504612">
        <w:rPr>
          <w:lang w:val="en-US"/>
        </w:rPr>
        <w:t xml:space="preserve">hen provided with the 10 most commonly used clinical resources without time constraint physicians were able to answer only 70% of the 105 questions randomly selected from the 1062 questions collected by Ely and his associates </w:t>
      </w:r>
      <w:r w:rsidRPr="00504612">
        <w:rPr>
          <w:color w:val="000066"/>
          <w:lang w:val="en-US"/>
        </w:rPr>
        <w:t>[26]</w:t>
      </w:r>
      <w:r w:rsidRPr="00504612">
        <w:rPr>
          <w:lang w:val="en-US"/>
        </w:rPr>
        <w:t>. Another study found that</w:t>
      </w:r>
      <w:r w:rsidRPr="00504612">
        <w:rPr>
          <w:lang w:val="en-US"/>
        </w:rPr>
        <w:t xml:space="preserve"> despite </w:t>
      </w:r>
      <w:proofErr w:type="spellStart"/>
      <w:r w:rsidRPr="00504612">
        <w:rPr>
          <w:lang w:val="en-US"/>
        </w:rPr>
        <w:t>UptoDate</w:t>
      </w:r>
      <w:proofErr w:type="spellEnd"/>
      <w:r w:rsidRPr="00504612">
        <w:rPr>
          <w:lang w:val="en-US"/>
        </w:rPr>
        <w:t xml:space="preserve"> being the top target site used by physicians, only 10.8% physicians use it to do research on rare diseases </w:t>
      </w:r>
      <w:r w:rsidRPr="00504612">
        <w:rPr>
          <w:color w:val="000066"/>
          <w:lang w:val="en-US"/>
        </w:rPr>
        <w:t>[27]</w:t>
      </w:r>
      <w:r w:rsidRPr="00504612">
        <w:rPr>
          <w:lang w:val="en-US"/>
        </w:rPr>
        <w:t xml:space="preserve">. In fact, UpToDate was reported to be used infrequently in a number of evaluation studies </w:t>
      </w:r>
      <w:r w:rsidRPr="00504612">
        <w:rPr>
          <w:color w:val="000066"/>
          <w:lang w:val="en-US"/>
        </w:rPr>
        <w:t>[13,28–31]</w:t>
      </w:r>
      <w:r w:rsidRPr="00504612">
        <w:rPr>
          <w:lang w:val="en-US"/>
        </w:rPr>
        <w:t>. In addition, as database</w:t>
      </w:r>
      <w:r w:rsidRPr="00504612">
        <w:rPr>
          <w:lang w:val="en-US"/>
        </w:rPr>
        <w:t xml:space="preserve">s become more complex, it takes a correspondingly greater amount of time to search for an answer even in commercial clinical databases. For example, one evaluation study </w:t>
      </w:r>
      <w:r w:rsidRPr="00504612">
        <w:rPr>
          <w:color w:val="000066"/>
          <w:lang w:val="en-US"/>
        </w:rPr>
        <w:t xml:space="preserve">[32] </w:t>
      </w:r>
      <w:r w:rsidRPr="00504612">
        <w:rPr>
          <w:lang w:val="en-US"/>
        </w:rPr>
        <w:t>has shown that it takes over four minutes to search for answers in UpToDate. Stud</w:t>
      </w:r>
      <w:r w:rsidRPr="00504612">
        <w:rPr>
          <w:lang w:val="en-US"/>
        </w:rPr>
        <w:t xml:space="preserve">ies have found, however, that when a search takes longer than two minutes, it is likely to be abandoned </w:t>
      </w:r>
      <w:r w:rsidRPr="00504612">
        <w:rPr>
          <w:color w:val="000066"/>
          <w:lang w:val="en-US"/>
        </w:rPr>
        <w:t>[10,26]</w:t>
      </w:r>
      <w:r w:rsidRPr="00504612">
        <w:rPr>
          <w:lang w:val="en-US"/>
        </w:rPr>
        <w:t>.</w:t>
      </w:r>
    </w:p>
    <w:p w14:paraId="6AB84B26" w14:textId="77777777" w:rsidR="007E6303" w:rsidRPr="00504612" w:rsidRDefault="00D15F47">
      <w:pPr>
        <w:ind w:left="-15"/>
        <w:rPr>
          <w:lang w:val="en-US"/>
        </w:rPr>
      </w:pPr>
      <w:r w:rsidRPr="00504612">
        <w:rPr>
          <w:lang w:val="en-US"/>
        </w:rPr>
        <w:t>Question answering (QA) systems have the potential to overcome these shortcomings. First, to maximize coverage and improve timeliness, they can automatically mine relevant knowledge from multiple sources and summarize the results to form answers based on i</w:t>
      </w:r>
      <w:r w:rsidRPr="00504612">
        <w:rPr>
          <w:lang w:val="en-US"/>
        </w:rPr>
        <w:t>mportant concepts embedded in the question. Secondly, to improve efficiency, they can provide succinct answers rather than entire documents, which can help users pinpoint useful information quickly. However, due to the difficulties that machines have under</w:t>
      </w:r>
      <w:r w:rsidRPr="00504612">
        <w:rPr>
          <w:lang w:val="en-US"/>
        </w:rPr>
        <w:t>standing text, current QA approaches are mainly focused on answering factoid questions based on fact extraction or specific question types, such as definitional questions. Unfortunately, because of the potential for inaccurate mining results in general, su</w:t>
      </w:r>
      <w:r w:rsidRPr="00504612">
        <w:rPr>
          <w:lang w:val="en-US"/>
        </w:rPr>
        <w:t xml:space="preserve">ch </w:t>
      </w:r>
      <w:proofErr w:type="gramStart"/>
      <w:r w:rsidRPr="00504612">
        <w:rPr>
          <w:lang w:val="en-US"/>
        </w:rPr>
        <w:t>common sense</w:t>
      </w:r>
      <w:proofErr w:type="gramEnd"/>
      <w:r w:rsidRPr="00504612">
        <w:rPr>
          <w:lang w:val="en-US"/>
        </w:rPr>
        <w:t xml:space="preserve"> factoid QA systems provide inferior usability compared to emerging manually managed fact databases, such as Wikipedia, Answers, Freebase, etc.</w:t>
      </w:r>
    </w:p>
    <w:p w14:paraId="3B27E0F9" w14:textId="77777777" w:rsidR="007E6303" w:rsidRPr="00504612" w:rsidRDefault="00D15F47">
      <w:pPr>
        <w:ind w:left="-15"/>
        <w:rPr>
          <w:lang w:val="en-US"/>
        </w:rPr>
      </w:pPr>
      <w:r w:rsidRPr="00504612">
        <w:rPr>
          <w:lang w:val="en-US"/>
        </w:rPr>
        <w:t xml:space="preserve">Our goal is to go beyond such factoid systems and develop a QA system with the ability to handle </w:t>
      </w:r>
      <w:r w:rsidRPr="00504612">
        <w:rPr>
          <w:lang w:val="en-US"/>
        </w:rPr>
        <w:t>the kinds of complex questions that are commonly asked in the clinical domain through the use of a structured domain-specific ontology. Domain-specific knowledge can be used to enhance the capabilities of a system to automatically answer questions oriented</w:t>
      </w:r>
      <w:r w:rsidRPr="00504612">
        <w:rPr>
          <w:lang w:val="en-US"/>
        </w:rPr>
        <w:t xml:space="preserve"> to sophisticated </w:t>
      </w:r>
      <w:proofErr w:type="spellStart"/>
      <w:r w:rsidRPr="00504612">
        <w:rPr>
          <w:lang w:val="en-US"/>
        </w:rPr>
        <w:t>problemsolving</w:t>
      </w:r>
      <w:proofErr w:type="spellEnd"/>
      <w:r w:rsidRPr="00504612">
        <w:rPr>
          <w:lang w:val="en-US"/>
        </w:rPr>
        <w:t xml:space="preserve"> rather than mere fact discovery, which is vital for answering questions asked in the clinical domain. We hypothesize that domain knowledge can greatly enhance the machine </w:t>
      </w:r>
      <w:proofErr w:type="spellStart"/>
      <w:r w:rsidRPr="00504612">
        <w:rPr>
          <w:lang w:val="en-US"/>
        </w:rPr>
        <w:t>learningbased</w:t>
      </w:r>
      <w:proofErr w:type="spellEnd"/>
      <w:r w:rsidRPr="00504612">
        <w:rPr>
          <w:lang w:val="en-US"/>
        </w:rPr>
        <w:t xml:space="preserve"> computational model for information re</w:t>
      </w:r>
      <w:r w:rsidRPr="00504612">
        <w:rPr>
          <w:lang w:val="en-US"/>
        </w:rPr>
        <w:t>trieval (IR), and text-mining technologies can be coupled with IR to present semantically inherent answer summarization. Our focus is on improving answer quality, especially in response to complex clinical questions, so that instead of providing a single f</w:t>
      </w:r>
      <w:r w:rsidRPr="00504612">
        <w:rPr>
          <w:lang w:val="en-US"/>
        </w:rPr>
        <w:t>act or a list of documents, the system will decrease human effort by extracting the most pertinent information to a given question from the large amount of literature in the clinical domain.</w:t>
      </w:r>
    </w:p>
    <w:p w14:paraId="03EE8714" w14:textId="77777777" w:rsidR="007E6303" w:rsidRPr="00504612" w:rsidRDefault="00D15F47">
      <w:pPr>
        <w:ind w:left="-15" w:right="197"/>
        <w:rPr>
          <w:lang w:val="en-US"/>
        </w:rPr>
      </w:pPr>
      <w:r w:rsidRPr="00504612">
        <w:rPr>
          <w:lang w:val="en-US"/>
        </w:rPr>
        <w:t xml:space="preserve">Our fully automated system </w:t>
      </w:r>
      <w:proofErr w:type="spellStart"/>
      <w:r w:rsidRPr="00504612">
        <w:rPr>
          <w:lang w:val="en-US"/>
        </w:rPr>
        <w:t>AskHERMES</w:t>
      </w:r>
      <w:proofErr w:type="spellEnd"/>
      <w:r w:rsidRPr="00504612">
        <w:rPr>
          <w:lang w:val="en-US"/>
        </w:rPr>
        <w:t xml:space="preserve"> – Help physicians Extract an</w:t>
      </w:r>
      <w:r w:rsidRPr="00504612">
        <w:rPr>
          <w:lang w:val="en-US"/>
        </w:rPr>
        <w:t xml:space="preserve">d </w:t>
      </w:r>
      <w:proofErr w:type="spellStart"/>
      <w:r w:rsidRPr="00504612">
        <w:rPr>
          <w:lang w:val="en-US"/>
        </w:rPr>
        <w:t>aRticulate</w:t>
      </w:r>
      <w:proofErr w:type="spellEnd"/>
      <w:r w:rsidRPr="00504612">
        <w:rPr>
          <w:lang w:val="en-US"/>
        </w:rPr>
        <w:t xml:space="preserve"> Multimedia information from literature to answer their ad hoc clinical </w:t>
      </w:r>
      <w:proofErr w:type="spellStart"/>
      <w:r w:rsidRPr="00504612">
        <w:rPr>
          <w:lang w:val="en-US"/>
        </w:rPr>
        <w:t>quEstionS</w:t>
      </w:r>
      <w:proofErr w:type="spellEnd"/>
      <w:r w:rsidRPr="00504612">
        <w:rPr>
          <w:lang w:val="en-US"/>
        </w:rPr>
        <w:t xml:space="preserve"> </w:t>
      </w:r>
      <w:r w:rsidRPr="00504612">
        <w:rPr>
          <w:color w:val="000066"/>
          <w:lang w:val="en-US"/>
        </w:rPr>
        <w:t xml:space="preserve">[33–43] </w:t>
      </w:r>
      <w:r w:rsidRPr="00504612">
        <w:rPr>
          <w:lang w:val="en-US"/>
        </w:rPr>
        <w:t>– automatically retrieves, extracts, analyzes, and integrates information from multiple sources that include the medical literature and other online infor</w:t>
      </w:r>
      <w:r w:rsidRPr="00504612">
        <w:rPr>
          <w:lang w:val="en-US"/>
        </w:rPr>
        <w:t>mation resources to formulate answers in response to ad hoc medical questions.</w:t>
      </w:r>
    </w:p>
    <w:p w14:paraId="70C0BCD7" w14:textId="77777777" w:rsidR="007E6303" w:rsidRPr="00504612" w:rsidRDefault="00D15F47">
      <w:pPr>
        <w:spacing w:after="420"/>
        <w:ind w:left="-15" w:right="196"/>
        <w:rPr>
          <w:lang w:val="en-US"/>
        </w:rPr>
      </w:pPr>
      <w:r w:rsidRPr="00504612">
        <w:rPr>
          <w:lang w:val="en-US"/>
        </w:rPr>
        <w:t xml:space="preserve">Fletcher </w:t>
      </w:r>
      <w:r w:rsidRPr="00504612">
        <w:rPr>
          <w:color w:val="000066"/>
          <w:lang w:val="en-US"/>
        </w:rPr>
        <w:t xml:space="preserve">[9] </w:t>
      </w:r>
      <w:r w:rsidRPr="00504612">
        <w:rPr>
          <w:lang w:val="en-US"/>
        </w:rPr>
        <w:t xml:space="preserve">identified three basic skills necessary for physicians to manage their information needs: (1) find potentially relevant information, (2) </w:t>
      </w:r>
      <w:r w:rsidRPr="00504612">
        <w:rPr>
          <w:lang w:val="en-US"/>
        </w:rPr>
        <w:t xml:space="preserve">judge the best from a much </w:t>
      </w:r>
      <w:r w:rsidRPr="00504612">
        <w:rPr>
          <w:lang w:val="en-US"/>
        </w:rPr>
        <w:t xml:space="preserve">larger volume of less credible information, and (3) judge whether the best information retrieved provides sufficient evidence for making clinical decisions. </w:t>
      </w:r>
      <w:proofErr w:type="spellStart"/>
      <w:r w:rsidRPr="00504612">
        <w:rPr>
          <w:lang w:val="en-US"/>
        </w:rPr>
        <w:t>AskHERMES</w:t>
      </w:r>
      <w:proofErr w:type="spellEnd"/>
      <w:r w:rsidRPr="00504612">
        <w:rPr>
          <w:lang w:val="en-US"/>
        </w:rPr>
        <w:t xml:space="preserve"> addresses the first two components by </w:t>
      </w:r>
      <w:r w:rsidRPr="00504612">
        <w:rPr>
          <w:lang w:val="en-US"/>
        </w:rPr>
        <w:t xml:space="preserve">finding </w:t>
      </w:r>
      <w:r w:rsidRPr="00504612">
        <w:rPr>
          <w:lang w:val="en-US"/>
        </w:rPr>
        <w:t xml:space="preserve">and </w:t>
      </w:r>
      <w:r w:rsidRPr="00504612">
        <w:rPr>
          <w:lang w:val="en-US"/>
        </w:rPr>
        <w:t xml:space="preserve">filtering </w:t>
      </w:r>
      <w:r w:rsidRPr="00504612">
        <w:rPr>
          <w:lang w:val="en-US"/>
        </w:rPr>
        <w:t>clinical information. We prev</w:t>
      </w:r>
      <w:r w:rsidRPr="00504612">
        <w:rPr>
          <w:lang w:val="en-US"/>
        </w:rPr>
        <w:t xml:space="preserve">iously found that </w:t>
      </w:r>
      <w:proofErr w:type="spellStart"/>
      <w:r w:rsidRPr="00504612">
        <w:rPr>
          <w:lang w:val="en-US"/>
        </w:rPr>
        <w:t>AskHERMES</w:t>
      </w:r>
      <w:proofErr w:type="spellEnd"/>
      <w:r w:rsidRPr="00504612">
        <w:rPr>
          <w:lang w:val="en-US"/>
        </w:rPr>
        <w:t xml:space="preserve"> outperforms several other systems (e.g., PubMed) for answering definitional questions </w:t>
      </w:r>
      <w:r w:rsidRPr="00504612">
        <w:rPr>
          <w:color w:val="000066"/>
          <w:lang w:val="en-US"/>
        </w:rPr>
        <w:t>[38,39]</w:t>
      </w:r>
      <w:r w:rsidRPr="00504612">
        <w:rPr>
          <w:lang w:val="en-US"/>
        </w:rPr>
        <w:t xml:space="preserve">. Currently, </w:t>
      </w:r>
      <w:proofErr w:type="spellStart"/>
      <w:r w:rsidRPr="00504612">
        <w:rPr>
          <w:lang w:val="en-US"/>
        </w:rPr>
        <w:t>AskHERMES</w:t>
      </w:r>
      <w:proofErr w:type="spellEnd"/>
      <w:r w:rsidRPr="00504612">
        <w:rPr>
          <w:lang w:val="en-US"/>
        </w:rPr>
        <w:t xml:space="preserve"> attempts to answer all types of clinical questions, and this paper reports the development, implementation, and </w:t>
      </w:r>
      <w:r w:rsidRPr="00504612">
        <w:rPr>
          <w:lang w:val="en-US"/>
        </w:rPr>
        <w:t xml:space="preserve">evaluation of the </w:t>
      </w:r>
      <w:proofErr w:type="spellStart"/>
      <w:r w:rsidRPr="00504612">
        <w:rPr>
          <w:lang w:val="en-US"/>
        </w:rPr>
        <w:t>AskHERMES</w:t>
      </w:r>
      <w:proofErr w:type="spellEnd"/>
      <w:r w:rsidRPr="00504612">
        <w:rPr>
          <w:lang w:val="en-US"/>
        </w:rPr>
        <w:t xml:space="preserve"> system.</w:t>
      </w:r>
    </w:p>
    <w:p w14:paraId="2D197540" w14:textId="77777777" w:rsidR="007E6303" w:rsidRPr="00504612" w:rsidRDefault="00D15F47">
      <w:pPr>
        <w:pStyle w:val="1"/>
        <w:ind w:left="-5"/>
        <w:rPr>
          <w:lang w:val="en-US"/>
        </w:rPr>
      </w:pPr>
      <w:r w:rsidRPr="00504612">
        <w:rPr>
          <w:lang w:val="en-US"/>
        </w:rPr>
        <w:t>2. Background</w:t>
      </w:r>
    </w:p>
    <w:p w14:paraId="44B3D684" w14:textId="77777777" w:rsidR="007E6303" w:rsidRPr="00504612" w:rsidRDefault="00D15F47">
      <w:pPr>
        <w:ind w:left="-15" w:right="197"/>
        <w:rPr>
          <w:lang w:val="en-US"/>
        </w:rPr>
      </w:pPr>
      <w:r w:rsidRPr="00504612">
        <w:rPr>
          <w:lang w:val="en-US"/>
        </w:rPr>
        <w:t xml:space="preserve">Question answering can be considered an advanced form of information retrieval. In the 1990s, the Text </w:t>
      </w:r>
      <w:proofErr w:type="spellStart"/>
      <w:r w:rsidRPr="00504612">
        <w:rPr>
          <w:lang w:val="en-US"/>
        </w:rPr>
        <w:t>REtrieval</w:t>
      </w:r>
      <w:proofErr w:type="spellEnd"/>
      <w:r w:rsidRPr="00504612">
        <w:rPr>
          <w:lang w:val="en-US"/>
        </w:rPr>
        <w:t xml:space="preserve"> Conference (TREC) supported research within the information retrieval community by providing </w:t>
      </w:r>
      <w:r w:rsidRPr="00504612">
        <w:rPr>
          <w:lang w:val="en-US"/>
        </w:rPr>
        <w:t>the infrastructure necessary for large-scale evaluation of text retrieval methodologies. In 1999, TREC introduced a question answering (QA) track, and the earliest instantiations of the QA track focused on answering factoid questions (e.g., ‘‘How many calo</w:t>
      </w:r>
      <w:r w:rsidRPr="00504612">
        <w:rPr>
          <w:lang w:val="en-US"/>
        </w:rPr>
        <w:t>ries are there in a Big Mac?’’). Since 2003, TREC has addressed scenario questions (e.g., definitional questions such as ‘‘What is X?’’) that require long and complex answers. TREC Genomics introduced passage retrieval for question answering in the genomic</w:t>
      </w:r>
      <w:r w:rsidRPr="00504612">
        <w:rPr>
          <w:lang w:val="en-US"/>
        </w:rPr>
        <w:t xml:space="preserve">s domain </w:t>
      </w:r>
      <w:r w:rsidRPr="00504612">
        <w:rPr>
          <w:color w:val="000066"/>
          <w:lang w:val="en-US"/>
        </w:rPr>
        <w:t>[44,45]</w:t>
      </w:r>
      <w:r w:rsidRPr="00504612">
        <w:rPr>
          <w:lang w:val="en-US"/>
        </w:rPr>
        <w:t>.</w:t>
      </w:r>
    </w:p>
    <w:p w14:paraId="42395D9F" w14:textId="77777777" w:rsidR="007E6303" w:rsidRPr="00504612" w:rsidRDefault="00D15F47">
      <w:pPr>
        <w:ind w:left="-15" w:right="197"/>
        <w:rPr>
          <w:lang w:val="en-US"/>
        </w:rPr>
      </w:pPr>
      <w:r w:rsidRPr="00504612">
        <w:rPr>
          <w:lang w:val="en-US"/>
        </w:rPr>
        <w:t xml:space="preserve">Development in question answering has mainly focused on improving the underlying answer extraction performance, especially against a standard set of questions, which has been, for example, the objective of the QA track at TREC </w:t>
      </w:r>
      <w:r w:rsidRPr="00504612">
        <w:rPr>
          <w:color w:val="000066"/>
          <w:lang w:val="en-US"/>
        </w:rPr>
        <w:t>[46]</w:t>
      </w:r>
      <w:r w:rsidRPr="00504612">
        <w:rPr>
          <w:lang w:val="en-US"/>
        </w:rPr>
        <w:t>. Howev</w:t>
      </w:r>
      <w:r w:rsidRPr="00504612">
        <w:rPr>
          <w:lang w:val="en-US"/>
        </w:rPr>
        <w:t xml:space="preserve">er, improvements by such batch-run experiments may not translate into actual benefits for end users </w:t>
      </w:r>
      <w:r w:rsidRPr="00504612">
        <w:rPr>
          <w:color w:val="000066"/>
          <w:lang w:val="en-US"/>
        </w:rPr>
        <w:t>[47]</w:t>
      </w:r>
      <w:r w:rsidRPr="00504612">
        <w:rPr>
          <w:lang w:val="en-US"/>
        </w:rPr>
        <w:t>. To date, few question answering systems have focused on designing effective interfaces. Many existing commercial search engines, such as Google, Yahoo</w:t>
      </w:r>
      <w:r w:rsidRPr="00504612">
        <w:rPr>
          <w:lang w:val="en-US"/>
        </w:rPr>
        <w:t xml:space="preserve"> and Bing, only return a </w:t>
      </w:r>
      <w:proofErr w:type="gramStart"/>
      <w:r w:rsidRPr="00504612">
        <w:rPr>
          <w:lang w:val="en-US"/>
        </w:rPr>
        <w:t>long ranked</w:t>
      </w:r>
      <w:proofErr w:type="gramEnd"/>
      <w:r w:rsidRPr="00504612">
        <w:rPr>
          <w:lang w:val="en-US"/>
        </w:rPr>
        <w:t xml:space="preserve"> list of relevant documents, an interface that is similarly used by PubMed in the biomedical domain. As discussed earlier, such interfaces are insufficient for providing succinct and relevant answers, which is an especia</w:t>
      </w:r>
      <w:r w:rsidRPr="00504612">
        <w:rPr>
          <w:lang w:val="en-US"/>
        </w:rPr>
        <w:t xml:space="preserve">lly pertinent issue for physicians who have little time for wading through long lists of retrieved documents. Search results clustering, a visualization technique first introduced in the Scatter–Gather system </w:t>
      </w:r>
      <w:r w:rsidRPr="00504612">
        <w:rPr>
          <w:color w:val="000066"/>
          <w:lang w:val="en-US"/>
        </w:rPr>
        <w:t>[48]</w:t>
      </w:r>
      <w:r w:rsidRPr="00504612">
        <w:rPr>
          <w:lang w:val="en-US"/>
        </w:rPr>
        <w:t>, attempts to provide the user with essenti</w:t>
      </w:r>
      <w:r w:rsidRPr="00504612">
        <w:rPr>
          <w:lang w:val="en-US"/>
        </w:rPr>
        <w:t xml:space="preserve">al information about the structure of topics in the retrieved results, and similar approach has been applied in medical literature search </w:t>
      </w:r>
      <w:r w:rsidRPr="00504612">
        <w:rPr>
          <w:color w:val="000066"/>
          <w:lang w:val="en-US"/>
        </w:rPr>
        <w:t xml:space="preserve">[49] </w:t>
      </w:r>
      <w:r w:rsidRPr="00504612">
        <w:rPr>
          <w:lang w:val="en-US"/>
        </w:rPr>
        <w:t xml:space="preserve">and refined by several search sites, including </w:t>
      </w:r>
      <w:proofErr w:type="spellStart"/>
      <w:r w:rsidRPr="00504612">
        <w:rPr>
          <w:lang w:val="en-US"/>
        </w:rPr>
        <w:t>Vivisimo</w:t>
      </w:r>
      <w:proofErr w:type="spellEnd"/>
      <w:r w:rsidRPr="00504612">
        <w:rPr>
          <w:lang w:val="en-US"/>
        </w:rPr>
        <w:t xml:space="preserve">, </w:t>
      </w:r>
      <w:proofErr w:type="spellStart"/>
      <w:r w:rsidRPr="00504612">
        <w:rPr>
          <w:lang w:val="en-US"/>
        </w:rPr>
        <w:t>iBoogie</w:t>
      </w:r>
      <w:proofErr w:type="spellEnd"/>
      <w:r w:rsidRPr="00504612">
        <w:rPr>
          <w:lang w:val="en-US"/>
        </w:rPr>
        <w:t>, and the Carrot system. However, the output of t</w:t>
      </w:r>
      <w:r w:rsidRPr="00504612">
        <w:rPr>
          <w:lang w:val="en-US"/>
        </w:rPr>
        <w:t>hese systems is still based on traditional retrieval results, and users must read through a ranked document list even for a query on a single topic.</w:t>
      </w:r>
    </w:p>
    <w:p w14:paraId="2DC9642B" w14:textId="77777777" w:rsidR="007E6303" w:rsidRPr="00504612" w:rsidRDefault="00D15F47">
      <w:pPr>
        <w:ind w:left="-15" w:right="197"/>
        <w:rPr>
          <w:lang w:val="en-US"/>
        </w:rPr>
      </w:pPr>
      <w:r w:rsidRPr="00504612">
        <w:rPr>
          <w:lang w:val="en-US"/>
        </w:rPr>
        <w:t xml:space="preserve">Addressing clinical question answering has been an active effort of the biomedical community. </w:t>
      </w:r>
      <w:proofErr w:type="spellStart"/>
      <w:r>
        <w:t>Cimino</w:t>
      </w:r>
      <w:proofErr w:type="spellEnd"/>
      <w:r>
        <w:t xml:space="preserve"> </w:t>
      </w:r>
      <w:proofErr w:type="spellStart"/>
      <w:r>
        <w:t>et</w:t>
      </w:r>
      <w:proofErr w:type="spellEnd"/>
      <w:r>
        <w:t xml:space="preserve"> </w:t>
      </w:r>
      <w:proofErr w:type="spellStart"/>
      <w:r>
        <w:t>al</w:t>
      </w:r>
      <w:proofErr w:type="spellEnd"/>
      <w:r>
        <w:t>.</w:t>
      </w:r>
      <w:r>
        <w:t xml:space="preserve"> </w:t>
      </w:r>
      <w:r>
        <w:rPr>
          <w:color w:val="000066"/>
        </w:rPr>
        <w:t xml:space="preserve">[50] </w:t>
      </w:r>
      <w:proofErr w:type="spellStart"/>
      <w:r>
        <w:t>tagged</w:t>
      </w:r>
      <w:proofErr w:type="spellEnd"/>
      <w:r>
        <w:t xml:space="preserve"> </w:t>
      </w:r>
      <w:proofErr w:type="spellStart"/>
      <w:r>
        <w:t>clinical</w:t>
      </w:r>
      <w:proofErr w:type="spellEnd"/>
      <w:r>
        <w:t xml:space="preserve"> </w:t>
      </w:r>
      <w:proofErr w:type="spellStart"/>
      <w:r>
        <w:t>questions</w:t>
      </w:r>
      <w:proofErr w:type="spellEnd"/>
      <w:r>
        <w:t xml:space="preserve"> </w:t>
      </w:r>
      <w:proofErr w:type="spellStart"/>
      <w:r>
        <w:t>semantically</w:t>
      </w:r>
      <w:proofErr w:type="spellEnd"/>
      <w:r>
        <w:t xml:space="preserve"> </w:t>
      </w:r>
      <w:proofErr w:type="spellStart"/>
      <w:r>
        <w:t>to</w:t>
      </w:r>
      <w:proofErr w:type="spellEnd"/>
      <w:r>
        <w:t xml:space="preserve"> </w:t>
      </w:r>
      <w:proofErr w:type="spellStart"/>
      <w:r>
        <w:t>make</w:t>
      </w:r>
      <w:proofErr w:type="spellEnd"/>
      <w:r>
        <w:t xml:space="preserve"> </w:t>
      </w:r>
      <w:proofErr w:type="spellStart"/>
      <w:r>
        <w:t>them</w:t>
      </w:r>
      <w:proofErr w:type="spellEnd"/>
      <w:r>
        <w:t xml:space="preserve"> </w:t>
      </w:r>
      <w:proofErr w:type="spellStart"/>
      <w:r>
        <w:t>generic</w:t>
      </w:r>
      <w:proofErr w:type="spellEnd"/>
      <w:r>
        <w:t xml:space="preserve"> (</w:t>
      </w:r>
      <w:proofErr w:type="spellStart"/>
      <w:r>
        <w:t>for</w:t>
      </w:r>
      <w:proofErr w:type="spellEnd"/>
      <w:r>
        <w:t xml:space="preserve"> </w:t>
      </w:r>
      <w:proofErr w:type="spellStart"/>
      <w:r>
        <w:t>example</w:t>
      </w:r>
      <w:proofErr w:type="spellEnd"/>
      <w:r>
        <w:t>, ‘‘</w:t>
      </w:r>
      <w:proofErr w:type="spellStart"/>
      <w:r>
        <w:t>Does</w:t>
      </w:r>
      <w:proofErr w:type="spellEnd"/>
      <w:r>
        <w:t xml:space="preserve"> </w:t>
      </w:r>
      <w:proofErr w:type="spellStart"/>
      <w:r>
        <w:t>aspirin</w:t>
      </w:r>
      <w:proofErr w:type="spellEnd"/>
      <w:r>
        <w:t xml:space="preserve"> </w:t>
      </w:r>
      <w:proofErr w:type="spellStart"/>
      <w:r>
        <w:t>cause</w:t>
      </w:r>
      <w:proofErr w:type="spellEnd"/>
      <w:r>
        <w:t xml:space="preserve"> </w:t>
      </w:r>
      <w:proofErr w:type="spellStart"/>
      <w:r>
        <w:t>ulcers</w:t>
      </w:r>
      <w:proofErr w:type="spellEnd"/>
      <w:r>
        <w:t xml:space="preserve">’’ </w:t>
      </w:r>
      <w:proofErr w:type="spellStart"/>
      <w:r>
        <w:t>became</w:t>
      </w:r>
      <w:proofErr w:type="spellEnd"/>
      <w:r>
        <w:t xml:space="preserve"> ‘‘</w:t>
      </w:r>
      <w:proofErr w:type="spellStart"/>
      <w:r>
        <w:t>Does</w:t>
      </w:r>
      <w:proofErr w:type="spellEnd"/>
      <w:r>
        <w:t xml:space="preserve"> &lt;</w:t>
      </w:r>
      <w:proofErr w:type="spellStart"/>
      <w:r>
        <w:t>drug</w:t>
      </w:r>
      <w:proofErr w:type="spellEnd"/>
      <w:r>
        <w:t xml:space="preserve">&gt; </w:t>
      </w:r>
      <w:proofErr w:type="spellStart"/>
      <w:r>
        <w:t>cause</w:t>
      </w:r>
      <w:proofErr w:type="spellEnd"/>
      <w:r>
        <w:t xml:space="preserve"> &lt;</w:t>
      </w:r>
      <w:proofErr w:type="spellStart"/>
      <w:r>
        <w:t>disease</w:t>
      </w:r>
      <w:proofErr w:type="spellEnd"/>
      <w:r>
        <w:t xml:space="preserve">&gt;’’). </w:t>
      </w:r>
      <w:proofErr w:type="spellStart"/>
      <w:r w:rsidRPr="00504612">
        <w:rPr>
          <w:lang w:val="en-US"/>
        </w:rPr>
        <w:t>Zweigenbaum</w:t>
      </w:r>
      <w:proofErr w:type="spellEnd"/>
      <w:r w:rsidRPr="00504612">
        <w:rPr>
          <w:lang w:val="en-US"/>
        </w:rPr>
        <w:t xml:space="preserve"> </w:t>
      </w:r>
      <w:r w:rsidRPr="00504612">
        <w:rPr>
          <w:color w:val="000066"/>
          <w:lang w:val="en-US"/>
        </w:rPr>
        <w:t xml:space="preserve">[51,52] </w:t>
      </w:r>
      <w:r w:rsidRPr="00504612">
        <w:rPr>
          <w:lang w:val="en-US"/>
        </w:rPr>
        <w:t xml:space="preserve">surveyed the feasibility of question answering in the biomedical domain. Rinaldi and </w:t>
      </w:r>
      <w:r w:rsidRPr="00504612">
        <w:rPr>
          <w:lang w:val="en-US"/>
        </w:rPr>
        <w:t xml:space="preserve">colleagues </w:t>
      </w:r>
      <w:r w:rsidRPr="00504612">
        <w:rPr>
          <w:color w:val="000066"/>
          <w:lang w:val="en-US"/>
        </w:rPr>
        <w:t xml:space="preserve">[106] </w:t>
      </w:r>
      <w:r w:rsidRPr="00504612">
        <w:rPr>
          <w:lang w:val="en-US"/>
        </w:rPr>
        <w:t xml:space="preserve">adapted an open-domain question answering system to answer genomic questions (e.g., ‘‘Where was spontaneous apoptosis observed?’’). The </w:t>
      </w:r>
      <w:proofErr w:type="spellStart"/>
      <w:r w:rsidRPr="00504612">
        <w:rPr>
          <w:lang w:val="en-US"/>
        </w:rPr>
        <w:t>EpoCare</w:t>
      </w:r>
      <w:proofErr w:type="spellEnd"/>
      <w:r w:rsidRPr="00504612">
        <w:rPr>
          <w:lang w:val="en-US"/>
        </w:rPr>
        <w:t xml:space="preserve"> project (Evidence at Point of Care) proposed a framework to provide physicians the best availab</w:t>
      </w:r>
      <w:r w:rsidRPr="00504612">
        <w:rPr>
          <w:lang w:val="en-US"/>
        </w:rPr>
        <w:t xml:space="preserve">le medical information from both literature and clinical databases </w:t>
      </w:r>
      <w:r w:rsidRPr="00504612">
        <w:rPr>
          <w:color w:val="000066"/>
          <w:lang w:val="en-US"/>
        </w:rPr>
        <w:t>[53,54]</w:t>
      </w:r>
      <w:r w:rsidRPr="00504612">
        <w:rPr>
          <w:lang w:val="en-US"/>
        </w:rPr>
        <w:t xml:space="preserve">. </w:t>
      </w:r>
      <w:proofErr w:type="spellStart"/>
      <w:r w:rsidRPr="00504612">
        <w:rPr>
          <w:lang w:val="en-US"/>
        </w:rPr>
        <w:t>Infobuttons</w:t>
      </w:r>
      <w:proofErr w:type="spellEnd"/>
      <w:r w:rsidRPr="00504612">
        <w:rPr>
          <w:lang w:val="en-US"/>
        </w:rPr>
        <w:t xml:space="preserve"> </w:t>
      </w:r>
      <w:r w:rsidRPr="00504612">
        <w:rPr>
          <w:color w:val="000066"/>
          <w:lang w:val="en-US"/>
        </w:rPr>
        <w:t xml:space="preserve">[8,31,55–62] </w:t>
      </w:r>
      <w:r w:rsidRPr="00504612">
        <w:rPr>
          <w:lang w:val="en-US"/>
        </w:rPr>
        <w:t>served as a medical portal to external information retrieval systems (</w:t>
      </w:r>
      <w:proofErr w:type="gramStart"/>
      <w:r w:rsidRPr="00504612">
        <w:rPr>
          <w:lang w:val="en-US"/>
        </w:rPr>
        <w:t>e.g.</w:t>
      </w:r>
      <w:proofErr w:type="gramEnd"/>
      <w:r w:rsidRPr="00504612">
        <w:rPr>
          <w:lang w:val="en-US"/>
        </w:rPr>
        <w:t xml:space="preserve"> PubMed) and databases (e.g., UpToDate). The CIQR (Context Initiated Question Res</w:t>
      </w:r>
      <w:r w:rsidRPr="00504612">
        <w:rPr>
          <w:lang w:val="en-US"/>
        </w:rPr>
        <w:t xml:space="preserve">ponse) project </w:t>
      </w:r>
      <w:r w:rsidRPr="00504612">
        <w:rPr>
          <w:color w:val="000066"/>
          <w:lang w:val="en-US"/>
        </w:rPr>
        <w:t xml:space="preserve">[63] </w:t>
      </w:r>
      <w:r w:rsidRPr="00504612">
        <w:rPr>
          <w:lang w:val="en-US"/>
        </w:rPr>
        <w:t xml:space="preserve">focuses on the analysis of the types of questions asked by clinician when looking up references, which allows speech input in the clinical setting </w:t>
      </w:r>
      <w:r w:rsidRPr="00504612">
        <w:rPr>
          <w:color w:val="000066"/>
          <w:lang w:val="en-US"/>
        </w:rPr>
        <w:t>[64]</w:t>
      </w:r>
      <w:r w:rsidRPr="00504612">
        <w:rPr>
          <w:lang w:val="en-US"/>
        </w:rPr>
        <w:t>. To incorporate patient specific information in seeking relevant and up-to-date evid</w:t>
      </w:r>
      <w:r w:rsidRPr="00504612">
        <w:rPr>
          <w:lang w:val="en-US"/>
        </w:rPr>
        <w:t xml:space="preserve">ence, the PERSIVAL (Personalized Retrieval and Summarization of Image, Video and Language Resource) system </w:t>
      </w:r>
      <w:r w:rsidRPr="00504612">
        <w:rPr>
          <w:color w:val="000066"/>
          <w:lang w:val="en-US"/>
        </w:rPr>
        <w:t xml:space="preserve">[65–67] </w:t>
      </w:r>
      <w:r w:rsidRPr="00504612">
        <w:rPr>
          <w:lang w:val="en-US"/>
        </w:rPr>
        <w:t>was designed to provide personalized access to a distributed digital library.</w:t>
      </w:r>
    </w:p>
    <w:p w14:paraId="2214A36F" w14:textId="77777777" w:rsidR="007E6303" w:rsidRPr="00504612" w:rsidRDefault="00D15F47">
      <w:pPr>
        <w:rPr>
          <w:lang w:val="en-US"/>
        </w:rPr>
      </w:pPr>
      <w:r w:rsidRPr="00504612">
        <w:rPr>
          <w:lang w:val="en-US"/>
        </w:rPr>
        <w:t>Automatically analyzing clinical questions is an important step</w:t>
      </w:r>
      <w:r w:rsidRPr="00504612">
        <w:rPr>
          <w:lang w:val="en-US"/>
        </w:rPr>
        <w:t xml:space="preserve"> toward answering clinical questions. Physicians often ask complex and verbose questions comprising a wide variety of types. The typology of question types with representative examples collected in four studies </w:t>
      </w:r>
      <w:r w:rsidRPr="00504612">
        <w:rPr>
          <w:color w:val="000066"/>
          <w:lang w:val="en-US"/>
        </w:rPr>
        <w:t xml:space="preserve">[7,26,68,69] </w:t>
      </w:r>
      <w:r w:rsidRPr="00504612">
        <w:rPr>
          <w:lang w:val="en-US"/>
        </w:rPr>
        <w:t xml:space="preserve">was shown in </w:t>
      </w:r>
      <w:r w:rsidRPr="00504612">
        <w:rPr>
          <w:color w:val="000066"/>
          <w:lang w:val="en-US"/>
        </w:rPr>
        <w:t>Table 1</w:t>
      </w:r>
      <w:r w:rsidRPr="00504612">
        <w:rPr>
          <w:lang w:val="en-US"/>
        </w:rPr>
        <w:t>. There is a</w:t>
      </w:r>
      <w:r w:rsidRPr="00504612">
        <w:rPr>
          <w:lang w:val="en-US"/>
        </w:rPr>
        <w:t xml:space="preserve"> wealth of research proposing ways of categorizing such ad hoc questions. Ely and colleagues manually mapped </w:t>
      </w:r>
      <w:r w:rsidRPr="00504612">
        <w:rPr>
          <w:lang w:val="en-US"/>
        </w:rPr>
        <w:lastRenderedPageBreak/>
        <w:t xml:space="preserve">1396 clinical questions </w:t>
      </w:r>
      <w:r w:rsidRPr="00504612">
        <w:rPr>
          <w:color w:val="000066"/>
          <w:lang w:val="en-US"/>
        </w:rPr>
        <w:t xml:space="preserve">[70] </w:t>
      </w:r>
      <w:r w:rsidRPr="00504612">
        <w:rPr>
          <w:lang w:val="en-US"/>
        </w:rPr>
        <w:t>to a set of 69 question types (</w:t>
      </w:r>
      <w:proofErr w:type="gramStart"/>
      <w:r w:rsidRPr="00504612">
        <w:rPr>
          <w:lang w:val="en-US"/>
        </w:rPr>
        <w:t>e.g.</w:t>
      </w:r>
      <w:proofErr w:type="gramEnd"/>
      <w:r w:rsidRPr="00504612">
        <w:rPr>
          <w:lang w:val="en-US"/>
        </w:rPr>
        <w:t xml:space="preserve"> ‘‘What is the cause of symptom X?’’ and ‘‘What is the dose of drug X?’’) and 63 me</w:t>
      </w:r>
      <w:r w:rsidRPr="00504612">
        <w:rPr>
          <w:lang w:val="en-US"/>
        </w:rPr>
        <w:t xml:space="preserve">dical topics (e.g. </w:t>
      </w:r>
      <w:r w:rsidRPr="00504612">
        <w:rPr>
          <w:lang w:val="en-US"/>
        </w:rPr>
        <w:t xml:space="preserve">drug </w:t>
      </w:r>
      <w:r w:rsidRPr="00504612">
        <w:rPr>
          <w:lang w:val="en-US"/>
        </w:rPr>
        <w:t xml:space="preserve">or </w:t>
      </w:r>
      <w:r w:rsidRPr="00504612">
        <w:rPr>
          <w:lang w:val="en-US"/>
        </w:rPr>
        <w:t>cardiology</w:t>
      </w:r>
      <w:r w:rsidRPr="00504612">
        <w:rPr>
          <w:lang w:val="en-US"/>
        </w:rPr>
        <w:t xml:space="preserve">). Cimino and associates </w:t>
      </w:r>
      <w:r w:rsidRPr="00504612">
        <w:rPr>
          <w:color w:val="000066"/>
          <w:lang w:val="en-US"/>
        </w:rPr>
        <w:t xml:space="preserve">[50] </w:t>
      </w:r>
      <w:r w:rsidRPr="00504612">
        <w:rPr>
          <w:lang w:val="en-US"/>
        </w:rPr>
        <w:t xml:space="preserve">predefined a set of generic question types (e.g., ‘‘What is treatment for disease?’’) and then mapped ad hoc clinical questions to those types. Seol and associates </w:t>
      </w:r>
      <w:r w:rsidRPr="00504612">
        <w:rPr>
          <w:color w:val="000066"/>
          <w:lang w:val="en-US"/>
        </w:rPr>
        <w:t xml:space="preserve">[71] </w:t>
      </w:r>
      <w:r w:rsidRPr="00504612">
        <w:rPr>
          <w:lang w:val="en-US"/>
        </w:rPr>
        <w:t xml:space="preserve">identified four major question types: </w:t>
      </w:r>
      <w:r w:rsidRPr="00504612">
        <w:rPr>
          <w:lang w:val="en-US"/>
        </w:rPr>
        <w:t>treatment</w:t>
      </w:r>
      <w:r w:rsidRPr="00504612">
        <w:rPr>
          <w:lang w:val="en-US"/>
        </w:rPr>
        <w:t xml:space="preserve">, </w:t>
      </w:r>
      <w:r w:rsidRPr="00504612">
        <w:rPr>
          <w:lang w:val="en-US"/>
        </w:rPr>
        <w:t>diagnosis</w:t>
      </w:r>
      <w:r w:rsidRPr="00504612">
        <w:rPr>
          <w:lang w:val="en-US"/>
        </w:rPr>
        <w:t xml:space="preserve">, </w:t>
      </w:r>
      <w:r w:rsidRPr="00504612">
        <w:rPr>
          <w:lang w:val="en-US"/>
        </w:rPr>
        <w:t>etiology</w:t>
      </w:r>
      <w:r w:rsidRPr="00504612">
        <w:rPr>
          <w:lang w:val="en-US"/>
        </w:rPr>
        <w:t xml:space="preserve">, and </w:t>
      </w:r>
      <w:r w:rsidRPr="00504612">
        <w:rPr>
          <w:lang w:val="en-US"/>
        </w:rPr>
        <w:t>prognosis</w:t>
      </w:r>
      <w:r w:rsidRPr="00504612">
        <w:rPr>
          <w:lang w:val="en-US"/>
        </w:rPr>
        <w:t>. Su</w:t>
      </w:r>
      <w:r w:rsidRPr="00504612">
        <w:rPr>
          <w:lang w:val="en-US"/>
        </w:rPr>
        <w:t>ch typologies offer different solutions for automated systems to overcome the wide range of variability in the forms that clinical questions may take. Other researchers have applied the popular Population, Intervention, Comparison, and Outcome (PICO) frame</w:t>
      </w:r>
      <w:r w:rsidRPr="00504612">
        <w:rPr>
          <w:lang w:val="en-US"/>
        </w:rPr>
        <w:t xml:space="preserve">work as a way of dealing with the variability in clinical questions </w:t>
      </w:r>
      <w:r w:rsidRPr="00504612">
        <w:rPr>
          <w:color w:val="000066"/>
          <w:lang w:val="en-US"/>
        </w:rPr>
        <w:t>[53,54, 72–75]</w:t>
      </w:r>
      <w:r w:rsidRPr="00504612">
        <w:rPr>
          <w:lang w:val="en-US"/>
        </w:rPr>
        <w:t>.</w:t>
      </w:r>
    </w:p>
    <w:p w14:paraId="0CCE9CB0" w14:textId="77777777" w:rsidR="007E6303" w:rsidRPr="00504612" w:rsidRDefault="00D15F47">
      <w:pPr>
        <w:spacing w:after="506"/>
        <w:rPr>
          <w:lang w:val="en-US"/>
        </w:rPr>
      </w:pPr>
      <w:r w:rsidRPr="00504612">
        <w:rPr>
          <w:lang w:val="en-US"/>
        </w:rPr>
        <w:t xml:space="preserve">Information retrieval component can be integrated with question analysis in the question answering system to retrieval relevant documents. There have been different models </w:t>
      </w:r>
      <w:r w:rsidRPr="00504612">
        <w:rPr>
          <w:lang w:val="en-US"/>
        </w:rPr>
        <w:t xml:space="preserve">developed for information retrieval, including Boolean models </w:t>
      </w:r>
      <w:r w:rsidRPr="00504612">
        <w:rPr>
          <w:color w:val="000066"/>
          <w:lang w:val="en-US"/>
        </w:rPr>
        <w:t>[76]</w:t>
      </w:r>
      <w:r w:rsidRPr="00504612">
        <w:rPr>
          <w:lang w:val="en-US"/>
        </w:rPr>
        <w:t>, vector space</w:t>
      </w:r>
    </w:p>
    <w:p w14:paraId="6D5DCABA" w14:textId="77777777" w:rsidR="007E6303" w:rsidRPr="00504612" w:rsidRDefault="00D15F47">
      <w:pPr>
        <w:spacing w:after="12" w:line="259" w:lineRule="auto"/>
        <w:ind w:left="206" w:hanging="10"/>
        <w:jc w:val="left"/>
        <w:rPr>
          <w:lang w:val="en-US"/>
        </w:rPr>
      </w:pPr>
      <w:r w:rsidRPr="00504612">
        <w:rPr>
          <w:sz w:val="13"/>
          <w:lang w:val="en-US"/>
        </w:rPr>
        <w:t>Table 1</w:t>
      </w:r>
    </w:p>
    <w:p w14:paraId="423723A7" w14:textId="77777777" w:rsidR="007E6303" w:rsidRPr="00504612" w:rsidRDefault="00D15F47">
      <w:pPr>
        <w:ind w:left="-15" w:firstLine="0"/>
        <w:rPr>
          <w:lang w:val="en-US"/>
        </w:rPr>
      </w:pPr>
      <w:r w:rsidRPr="00504612">
        <w:rPr>
          <w:lang w:val="en-US"/>
        </w:rPr>
        <w:t xml:space="preserve">models </w:t>
      </w:r>
      <w:r w:rsidRPr="00504612">
        <w:rPr>
          <w:color w:val="000066"/>
          <w:lang w:val="en-US"/>
        </w:rPr>
        <w:t>[77]</w:t>
      </w:r>
      <w:r w:rsidRPr="00504612">
        <w:rPr>
          <w:lang w:val="en-US"/>
        </w:rPr>
        <w:t xml:space="preserve">, ontology-based approaches </w:t>
      </w:r>
      <w:r w:rsidRPr="00504612">
        <w:rPr>
          <w:color w:val="000066"/>
          <w:lang w:val="en-US"/>
        </w:rPr>
        <w:t>[78]</w:t>
      </w:r>
      <w:r w:rsidRPr="00504612">
        <w:rPr>
          <w:lang w:val="en-US"/>
        </w:rPr>
        <w:t xml:space="preserve">, latent semantic indexing </w:t>
      </w:r>
      <w:r w:rsidRPr="00504612">
        <w:rPr>
          <w:color w:val="000066"/>
          <w:lang w:val="en-US"/>
        </w:rPr>
        <w:t>[79,80]</w:t>
      </w:r>
      <w:r w:rsidRPr="00504612">
        <w:rPr>
          <w:lang w:val="en-US"/>
        </w:rPr>
        <w:t xml:space="preserve">, and language models </w:t>
      </w:r>
      <w:r w:rsidRPr="00504612">
        <w:rPr>
          <w:color w:val="000066"/>
          <w:lang w:val="en-US"/>
        </w:rPr>
        <w:t>[81]</w:t>
      </w:r>
      <w:r w:rsidRPr="00504612">
        <w:rPr>
          <w:lang w:val="en-US"/>
        </w:rPr>
        <w:t>.</w:t>
      </w:r>
    </w:p>
    <w:p w14:paraId="585F8EAA" w14:textId="77777777" w:rsidR="007E6303" w:rsidRDefault="00D15F47">
      <w:pPr>
        <w:ind w:left="-15"/>
      </w:pPr>
      <w:r w:rsidRPr="00504612">
        <w:rPr>
          <w:lang w:val="en-US"/>
        </w:rPr>
        <w:t xml:space="preserve">In addition, many existing systems turn to external knowledge </w:t>
      </w:r>
      <w:r w:rsidRPr="00504612">
        <w:rPr>
          <w:lang w:val="en-US"/>
        </w:rPr>
        <w:t xml:space="preserve">to support deeper semantic analysis in question answering. </w:t>
      </w:r>
      <w:proofErr w:type="spellStart"/>
      <w:r w:rsidRPr="00504612">
        <w:rPr>
          <w:lang w:val="en-US"/>
        </w:rPr>
        <w:t>SemRep</w:t>
      </w:r>
      <w:proofErr w:type="spellEnd"/>
      <w:r w:rsidRPr="00504612">
        <w:rPr>
          <w:lang w:val="en-US"/>
        </w:rPr>
        <w:t xml:space="preserve"> </w:t>
      </w:r>
      <w:r w:rsidRPr="00504612">
        <w:rPr>
          <w:color w:val="000066"/>
          <w:lang w:val="en-US"/>
        </w:rPr>
        <w:t xml:space="preserve">[82,83] </w:t>
      </w:r>
      <w:r w:rsidRPr="00504612">
        <w:rPr>
          <w:lang w:val="en-US"/>
        </w:rPr>
        <w:t xml:space="preserve">maps biomedical text to the Unified Medical Language System (UMLS) </w:t>
      </w:r>
      <w:r w:rsidRPr="00504612">
        <w:rPr>
          <w:color w:val="000066"/>
          <w:lang w:val="en-US"/>
        </w:rPr>
        <w:t xml:space="preserve">[84] </w:t>
      </w:r>
      <w:r w:rsidRPr="00504612">
        <w:rPr>
          <w:lang w:val="en-US"/>
        </w:rPr>
        <w:t xml:space="preserve">concepts and represents concept relations with the UMLS semantic relationships (e.g., TREATS, </w:t>
      </w:r>
      <w:proofErr w:type="gramStart"/>
      <w:r w:rsidRPr="00504612">
        <w:rPr>
          <w:lang w:val="en-US"/>
        </w:rPr>
        <w:t>Co-OCCURS</w:t>
      </w:r>
      <w:proofErr w:type="gramEnd"/>
      <w:r w:rsidRPr="00504612">
        <w:rPr>
          <w:lang w:val="en-US"/>
        </w:rPr>
        <w:t xml:space="preserve">_WITH, </w:t>
      </w:r>
      <w:r w:rsidRPr="00504612">
        <w:rPr>
          <w:lang w:val="en-US"/>
        </w:rPr>
        <w:t xml:space="preserve">and OCCURS_IN). The </w:t>
      </w:r>
      <w:proofErr w:type="spellStart"/>
      <w:r w:rsidRPr="00504612">
        <w:rPr>
          <w:lang w:val="en-US"/>
        </w:rPr>
        <w:t>SemRep</w:t>
      </w:r>
      <w:proofErr w:type="spellEnd"/>
      <w:r w:rsidRPr="00504612">
        <w:rPr>
          <w:lang w:val="en-US"/>
        </w:rPr>
        <w:t xml:space="preserve"> summarization system condenses the concepts and their semantic relations to generate a short summary </w:t>
      </w:r>
      <w:r w:rsidRPr="00504612">
        <w:rPr>
          <w:color w:val="000066"/>
          <w:lang w:val="en-US"/>
        </w:rPr>
        <w:t>[83]</w:t>
      </w:r>
      <w:r w:rsidRPr="00504612">
        <w:rPr>
          <w:lang w:val="en-US"/>
        </w:rPr>
        <w:t>. Essie is an information retrieval engine developed and used at the US National Library of Medicine (NLM) that incorporates</w:t>
      </w:r>
      <w:r w:rsidRPr="00504612">
        <w:rPr>
          <w:lang w:val="en-US"/>
        </w:rPr>
        <w:t xml:space="preserve"> knowledge-based query expansion and heuristic ranking </w:t>
      </w:r>
      <w:r w:rsidRPr="00504612">
        <w:rPr>
          <w:color w:val="000066"/>
          <w:lang w:val="en-US"/>
        </w:rPr>
        <w:t>[85]</w:t>
      </w:r>
      <w:r w:rsidRPr="00504612">
        <w:rPr>
          <w:lang w:val="en-US"/>
        </w:rPr>
        <w:t xml:space="preserve">. CQA-1.0 </w:t>
      </w:r>
      <w:r w:rsidRPr="00504612">
        <w:rPr>
          <w:color w:val="000066"/>
          <w:lang w:val="en-US"/>
        </w:rPr>
        <w:t xml:space="preserve">[72] </w:t>
      </w:r>
      <w:r w:rsidRPr="00504612">
        <w:rPr>
          <w:lang w:val="en-US"/>
        </w:rPr>
        <w:t xml:space="preserve">is designed as a clinical question answering system. Unlike </w:t>
      </w:r>
      <w:proofErr w:type="spellStart"/>
      <w:r w:rsidRPr="00504612">
        <w:rPr>
          <w:lang w:val="en-US"/>
        </w:rPr>
        <w:t>AskHERMES</w:t>
      </w:r>
      <w:proofErr w:type="spellEnd"/>
      <w:r w:rsidRPr="00504612">
        <w:rPr>
          <w:lang w:val="en-US"/>
        </w:rPr>
        <w:t xml:space="preserve"> that process ad hoc natural language question and incorporates mostly statistical and machine-learning approache</w:t>
      </w:r>
      <w:r w:rsidRPr="00504612">
        <w:rPr>
          <w:lang w:val="en-US"/>
        </w:rPr>
        <w:t xml:space="preserve">s, CQA-1.0 requires a user to enter a question by the PICO framework (Patient, Intervention, Comparison, and Outcome), and provides semantic analysis at document and text level, identifying PICO elements and documents that are of clinical relevance. </w:t>
      </w:r>
      <w:proofErr w:type="spellStart"/>
      <w:r>
        <w:t>Sneide</w:t>
      </w:r>
      <w:r>
        <w:t>rman</w:t>
      </w:r>
      <w:proofErr w:type="spellEnd"/>
      <w:r>
        <w:t xml:space="preserve"> </w:t>
      </w:r>
      <w:proofErr w:type="spellStart"/>
      <w:r>
        <w:t>et</w:t>
      </w:r>
      <w:proofErr w:type="spellEnd"/>
      <w:r>
        <w:t xml:space="preserve"> </w:t>
      </w:r>
      <w:proofErr w:type="spellStart"/>
      <w:r>
        <w:t>al</w:t>
      </w:r>
      <w:proofErr w:type="spellEnd"/>
      <w:r>
        <w:t xml:space="preserve">. </w:t>
      </w:r>
      <w:r>
        <w:rPr>
          <w:color w:val="000066"/>
        </w:rPr>
        <w:t xml:space="preserve">[82] </w:t>
      </w:r>
      <w:proofErr w:type="spellStart"/>
      <w:r>
        <w:t>integrated</w:t>
      </w:r>
      <w:proofErr w:type="spellEnd"/>
      <w:r>
        <w:t xml:space="preserve"> </w:t>
      </w:r>
      <w:proofErr w:type="spellStart"/>
      <w:r>
        <w:t>three</w:t>
      </w:r>
      <w:proofErr w:type="spellEnd"/>
      <w:r>
        <w:t xml:space="preserve"> </w:t>
      </w:r>
      <w:proofErr w:type="spellStart"/>
      <w:r>
        <w:t>systems</w:t>
      </w:r>
      <w:proofErr w:type="spellEnd"/>
      <w:r>
        <w:t xml:space="preserve"> (</w:t>
      </w:r>
      <w:proofErr w:type="spellStart"/>
      <w:r>
        <w:t>SemRep</w:t>
      </w:r>
      <w:proofErr w:type="spellEnd"/>
      <w:r>
        <w:t xml:space="preserve">, </w:t>
      </w:r>
      <w:proofErr w:type="spellStart"/>
      <w:r>
        <w:t>Essie</w:t>
      </w:r>
      <w:proofErr w:type="spellEnd"/>
      <w:r>
        <w:t xml:space="preserve">, </w:t>
      </w:r>
      <w:proofErr w:type="spellStart"/>
      <w:r>
        <w:t>and</w:t>
      </w:r>
      <w:proofErr w:type="spellEnd"/>
      <w:r>
        <w:t xml:space="preserve"> CQA-1.0) </w:t>
      </w:r>
      <w:proofErr w:type="spellStart"/>
      <w:r>
        <w:t>to</w:t>
      </w:r>
      <w:proofErr w:type="spellEnd"/>
      <w:r>
        <w:t xml:space="preserve"> </w:t>
      </w:r>
      <w:proofErr w:type="spellStart"/>
      <w:r>
        <w:t>achieve</w:t>
      </w:r>
      <w:proofErr w:type="spellEnd"/>
      <w:r>
        <w:t xml:space="preserve"> </w:t>
      </w:r>
      <w:proofErr w:type="spellStart"/>
      <w:r>
        <w:t>the</w:t>
      </w:r>
      <w:proofErr w:type="spellEnd"/>
      <w:r>
        <w:t xml:space="preserve"> </w:t>
      </w:r>
      <w:proofErr w:type="spellStart"/>
      <w:r>
        <w:t>best</w:t>
      </w:r>
      <w:proofErr w:type="spellEnd"/>
      <w:r>
        <w:t xml:space="preserve"> </w:t>
      </w:r>
      <w:proofErr w:type="spellStart"/>
      <w:r>
        <w:t>information</w:t>
      </w:r>
      <w:proofErr w:type="spellEnd"/>
      <w:r>
        <w:t xml:space="preserve"> </w:t>
      </w:r>
      <w:proofErr w:type="spellStart"/>
      <w:r>
        <w:t>retrieval</w:t>
      </w:r>
      <w:proofErr w:type="spellEnd"/>
      <w:r>
        <w:t xml:space="preserve"> </w:t>
      </w:r>
      <w:proofErr w:type="spellStart"/>
      <w:r>
        <w:t>system</w:t>
      </w:r>
      <w:proofErr w:type="spellEnd"/>
      <w:r>
        <w:t xml:space="preserve"> (</w:t>
      </w:r>
      <w:proofErr w:type="spellStart"/>
      <w:r>
        <w:t>which</w:t>
      </w:r>
      <w:proofErr w:type="spellEnd"/>
      <w:r>
        <w:t xml:space="preserve"> </w:t>
      </w:r>
      <w:proofErr w:type="spellStart"/>
      <w:r>
        <w:t>outperformed</w:t>
      </w:r>
      <w:proofErr w:type="spellEnd"/>
      <w:r>
        <w:t xml:space="preserve"> </w:t>
      </w:r>
      <w:proofErr w:type="spellStart"/>
      <w:r>
        <w:t>each</w:t>
      </w:r>
      <w:proofErr w:type="spellEnd"/>
      <w:r>
        <w:t xml:space="preserve"> </w:t>
      </w:r>
      <w:proofErr w:type="spellStart"/>
      <w:r>
        <w:t>of</w:t>
      </w:r>
      <w:proofErr w:type="spellEnd"/>
      <w:r>
        <w:t xml:space="preserve"> </w:t>
      </w:r>
      <w:proofErr w:type="spellStart"/>
      <w:r>
        <w:t>the</w:t>
      </w:r>
      <w:proofErr w:type="spellEnd"/>
      <w:r>
        <w:t xml:space="preserve"> </w:t>
      </w:r>
      <w:proofErr w:type="spellStart"/>
      <w:r>
        <w:t>three</w:t>
      </w:r>
      <w:proofErr w:type="spellEnd"/>
      <w:r>
        <w:t xml:space="preserve"> </w:t>
      </w:r>
      <w:proofErr w:type="spellStart"/>
      <w:r>
        <w:t>systems</w:t>
      </w:r>
      <w:proofErr w:type="spellEnd"/>
      <w:r>
        <w:t xml:space="preserve">) </w:t>
      </w:r>
      <w:proofErr w:type="spellStart"/>
      <w:r>
        <w:t>in</w:t>
      </w:r>
      <w:proofErr w:type="spellEnd"/>
      <w:r>
        <w:t xml:space="preserve"> </w:t>
      </w:r>
      <w:proofErr w:type="spellStart"/>
      <w:r>
        <w:t>response</w:t>
      </w:r>
      <w:proofErr w:type="spellEnd"/>
      <w:r>
        <w:t xml:space="preserve"> </w:t>
      </w:r>
      <w:proofErr w:type="spellStart"/>
      <w:r>
        <w:t>to</w:t>
      </w:r>
      <w:proofErr w:type="spellEnd"/>
      <w:r>
        <w:t xml:space="preserve"> </w:t>
      </w:r>
      <w:proofErr w:type="spellStart"/>
      <w:r>
        <w:t>clinical</w:t>
      </w:r>
      <w:proofErr w:type="spellEnd"/>
      <w:r>
        <w:t xml:space="preserve"> </w:t>
      </w:r>
      <w:proofErr w:type="spellStart"/>
      <w:r>
        <w:t>questions</w:t>
      </w:r>
      <w:proofErr w:type="spellEnd"/>
      <w:r>
        <w:t>.</w:t>
      </w:r>
    </w:p>
    <w:p w14:paraId="64F0F728" w14:textId="77777777" w:rsidR="007E6303" w:rsidRDefault="00D15F47">
      <w:pPr>
        <w:spacing w:after="215"/>
        <w:ind w:left="-15"/>
      </w:pPr>
      <w:r w:rsidRPr="00504612">
        <w:rPr>
          <w:lang w:val="en-US"/>
        </w:rPr>
        <w:t>None of the aforementioned systems, however, are avail</w:t>
      </w:r>
      <w:r w:rsidRPr="00504612">
        <w:rPr>
          <w:lang w:val="en-US"/>
        </w:rPr>
        <w:t xml:space="preserve">able online for testing. Although question answering is an active research field, most online QA systems as shown in </w:t>
      </w:r>
      <w:r w:rsidRPr="00504612">
        <w:rPr>
          <w:color w:val="000066"/>
          <w:lang w:val="en-US"/>
        </w:rPr>
        <w:t xml:space="preserve">Table 2 </w:t>
      </w:r>
      <w:r w:rsidRPr="00504612">
        <w:rPr>
          <w:lang w:val="en-US"/>
        </w:rPr>
        <w:t xml:space="preserve">are not applicable to the clinical domain. </w:t>
      </w:r>
      <w:r>
        <w:t xml:space="preserve">The </w:t>
      </w:r>
      <w:proofErr w:type="spellStart"/>
      <w:r>
        <w:t>contributions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AskHERMES</w:t>
      </w:r>
      <w:proofErr w:type="spellEnd"/>
      <w:r>
        <w:t xml:space="preserve"> </w:t>
      </w:r>
      <w:proofErr w:type="spellStart"/>
      <w:r>
        <w:t>system</w:t>
      </w:r>
      <w:proofErr w:type="spellEnd"/>
      <w:r>
        <w:t xml:space="preserve"> </w:t>
      </w:r>
      <w:proofErr w:type="spellStart"/>
      <w:r>
        <w:t>include</w:t>
      </w:r>
      <w:proofErr w:type="spellEnd"/>
      <w:r>
        <w:t>:</w:t>
      </w:r>
    </w:p>
    <w:p w14:paraId="0B46ACD9" w14:textId="77777777" w:rsidR="007E6303" w:rsidRPr="00504612" w:rsidRDefault="00D15F47">
      <w:pPr>
        <w:numPr>
          <w:ilvl w:val="0"/>
          <w:numId w:val="1"/>
        </w:numPr>
        <w:ind w:left="478" w:hanging="286"/>
        <w:rPr>
          <w:lang w:val="en-US"/>
        </w:rPr>
      </w:pPr>
      <w:r w:rsidRPr="00504612">
        <w:rPr>
          <w:lang w:val="en-US"/>
        </w:rPr>
        <w:t>A tailored machine learning model tha</w:t>
      </w:r>
      <w:r w:rsidRPr="00504612">
        <w:rPr>
          <w:lang w:val="en-US"/>
        </w:rPr>
        <w:t>t automatically extracts information needs from complex clinical questions.</w:t>
      </w:r>
    </w:p>
    <w:p w14:paraId="3161C937" w14:textId="77777777" w:rsidR="007E6303" w:rsidRPr="00504612" w:rsidRDefault="00D15F47">
      <w:pPr>
        <w:numPr>
          <w:ilvl w:val="0"/>
          <w:numId w:val="1"/>
        </w:numPr>
        <w:ind w:left="478" w:hanging="286"/>
        <w:rPr>
          <w:lang w:val="en-US"/>
        </w:rPr>
      </w:pPr>
      <w:r w:rsidRPr="00504612">
        <w:rPr>
          <w:lang w:val="en-US"/>
        </w:rPr>
        <w:t>A dynamic model for hierarchically clustering sentences as answers and a new sentence ranking function.</w:t>
      </w:r>
    </w:p>
    <w:p w14:paraId="0F71084B" w14:textId="77777777" w:rsidR="007E6303" w:rsidRPr="00504612" w:rsidRDefault="00D15F47">
      <w:pPr>
        <w:numPr>
          <w:ilvl w:val="0"/>
          <w:numId w:val="1"/>
        </w:numPr>
        <w:ind w:left="478" w:hanging="286"/>
        <w:rPr>
          <w:lang w:val="en-US"/>
        </w:rPr>
      </w:pPr>
      <w:r w:rsidRPr="00504612">
        <w:rPr>
          <w:lang w:val="en-US"/>
        </w:rPr>
        <w:t>A new answer presentation model in which answers, rather than document lists</w:t>
      </w:r>
      <w:r w:rsidRPr="00504612">
        <w:rPr>
          <w:lang w:val="en-US"/>
        </w:rPr>
        <w:t>, are organized by question-orientated keywords.</w:t>
      </w:r>
    </w:p>
    <w:tbl>
      <w:tblPr>
        <w:tblStyle w:val="TableGrid"/>
        <w:tblpPr w:vertAnchor="text" w:horzAnchor="margin" w:tblpY="1323"/>
        <w:tblOverlap w:val="never"/>
        <w:tblW w:w="10597" w:type="dxa"/>
        <w:tblInd w:w="0" w:type="dxa"/>
        <w:tblCellMar>
          <w:top w:w="0" w:type="dxa"/>
          <w:left w:w="196" w:type="dxa"/>
          <w:bottom w:w="0" w:type="dxa"/>
          <w:right w:w="0" w:type="dxa"/>
        </w:tblCellMar>
        <w:tblLook w:val="04A0" w:firstRow="1" w:lastRow="0" w:firstColumn="1" w:lastColumn="0" w:noHBand="0" w:noVBand="1"/>
      </w:tblPr>
      <w:tblGrid>
        <w:gridCol w:w="10597"/>
      </w:tblGrid>
      <w:tr w:rsidR="007E6303" w:rsidRPr="00504612" w14:paraId="68D45812" w14:textId="77777777">
        <w:trPr>
          <w:trHeight w:val="470"/>
        </w:trPr>
        <w:tc>
          <w:tcPr>
            <w:tcW w:w="10401" w:type="dxa"/>
            <w:tcBorders>
              <w:top w:val="nil"/>
              <w:left w:val="nil"/>
              <w:bottom w:val="nil"/>
              <w:right w:val="nil"/>
            </w:tcBorders>
          </w:tcPr>
          <w:p w14:paraId="7E57D965" w14:textId="77777777" w:rsidR="007E6303" w:rsidRDefault="00D15F47">
            <w:pPr>
              <w:spacing w:after="0" w:line="259" w:lineRule="auto"/>
              <w:ind w:left="0" w:firstLine="0"/>
            </w:pPr>
            <w:r w:rsidRPr="00504612">
              <w:rPr>
                <w:sz w:val="13"/>
                <w:lang w:val="en-US"/>
              </w:rPr>
              <w:t>A typology of question types, with representative examples, collected by Ely and associates in four studies. The left column represents the proportion of generic question types that the 4654 questions could be mapped to; questions beginning with the interr</w:t>
            </w:r>
            <w:r w:rsidRPr="00504612">
              <w:rPr>
                <w:sz w:val="13"/>
                <w:lang w:val="en-US"/>
              </w:rPr>
              <w:t xml:space="preserve">ogatives ‘‘What’’, ‘‘How’’, ‘‘Do’’, and ‘‘Can’’ account for 2231 (or 48%), 697 (or 15%), 320 (or 7%), and 187 (or 4%) of the questions, respectively. </w:t>
            </w:r>
            <w:proofErr w:type="spellStart"/>
            <w:r>
              <w:rPr>
                <w:sz w:val="13"/>
              </w:rPr>
              <w:t>Representative</w:t>
            </w:r>
            <w:proofErr w:type="spellEnd"/>
            <w:r>
              <w:rPr>
                <w:sz w:val="13"/>
              </w:rPr>
              <w:t xml:space="preserve"> </w:t>
            </w:r>
            <w:proofErr w:type="spellStart"/>
            <w:r>
              <w:rPr>
                <w:sz w:val="13"/>
              </w:rPr>
              <w:t>examples</w:t>
            </w:r>
            <w:proofErr w:type="spellEnd"/>
            <w:r>
              <w:rPr>
                <w:sz w:val="13"/>
              </w:rPr>
              <w:t xml:space="preserve"> </w:t>
            </w:r>
            <w:proofErr w:type="spellStart"/>
            <w:r>
              <w:rPr>
                <w:sz w:val="13"/>
              </w:rPr>
              <w:t>are</w:t>
            </w:r>
            <w:proofErr w:type="spellEnd"/>
            <w:r>
              <w:rPr>
                <w:sz w:val="13"/>
              </w:rPr>
              <w:t xml:space="preserve"> </w:t>
            </w:r>
            <w:proofErr w:type="spellStart"/>
            <w:r>
              <w:rPr>
                <w:sz w:val="13"/>
              </w:rPr>
              <w:t>in</w:t>
            </w:r>
            <w:proofErr w:type="spellEnd"/>
            <w:r>
              <w:rPr>
                <w:sz w:val="13"/>
              </w:rPr>
              <w:t xml:space="preserve"> </w:t>
            </w:r>
            <w:proofErr w:type="spellStart"/>
            <w:r>
              <w:rPr>
                <w:sz w:val="13"/>
              </w:rPr>
              <w:t>the</w:t>
            </w:r>
            <w:proofErr w:type="spellEnd"/>
            <w:r>
              <w:rPr>
                <w:sz w:val="13"/>
              </w:rPr>
              <w:t xml:space="preserve"> </w:t>
            </w:r>
            <w:proofErr w:type="spellStart"/>
            <w:r>
              <w:rPr>
                <w:sz w:val="13"/>
              </w:rPr>
              <w:t>right</w:t>
            </w:r>
            <w:proofErr w:type="spellEnd"/>
            <w:r>
              <w:rPr>
                <w:sz w:val="13"/>
              </w:rPr>
              <w:t xml:space="preserve"> </w:t>
            </w:r>
            <w:proofErr w:type="spellStart"/>
            <w:r>
              <w:rPr>
                <w:sz w:val="13"/>
              </w:rPr>
              <w:t>column</w:t>
            </w:r>
            <w:proofErr w:type="spellEnd"/>
            <w:r>
              <w:rPr>
                <w:sz w:val="13"/>
              </w:rPr>
              <w:t>.</w:t>
            </w:r>
          </w:p>
          <w:tbl>
            <w:tblPr>
              <w:tblStyle w:val="TableGrid"/>
              <w:tblW w:w="10401" w:type="dxa"/>
              <w:tblInd w:w="0" w:type="dxa"/>
              <w:tblCellMar>
                <w:top w:w="22" w:type="dxa"/>
                <w:left w:w="0" w:type="dxa"/>
                <w:bottom w:w="22" w:type="dxa"/>
                <w:right w:w="122" w:type="dxa"/>
              </w:tblCellMar>
              <w:tblLook w:val="04A0" w:firstRow="1" w:lastRow="0" w:firstColumn="1" w:lastColumn="0" w:noHBand="0" w:noVBand="1"/>
            </w:tblPr>
            <w:tblGrid>
              <w:gridCol w:w="1727"/>
              <w:gridCol w:w="2528"/>
              <w:gridCol w:w="1221"/>
              <w:gridCol w:w="4925"/>
            </w:tblGrid>
            <w:tr w:rsidR="007E6303" w14:paraId="13CCA8F3" w14:textId="77777777">
              <w:trPr>
                <w:trHeight w:val="418"/>
              </w:trPr>
              <w:tc>
                <w:tcPr>
                  <w:tcW w:w="1727" w:type="dxa"/>
                  <w:tcBorders>
                    <w:top w:val="single" w:sz="4" w:space="0" w:color="000000"/>
                    <w:left w:val="nil"/>
                    <w:bottom w:val="single" w:sz="4" w:space="0" w:color="000000"/>
                    <w:right w:val="nil"/>
                  </w:tcBorders>
                </w:tcPr>
                <w:p w14:paraId="0B3BE1B8" w14:textId="77777777" w:rsidR="007E6303" w:rsidRPr="00504612" w:rsidRDefault="00D15F47">
                  <w:pPr>
                    <w:framePr w:wrap="around" w:vAnchor="text" w:hAnchor="margin" w:y="1323"/>
                    <w:spacing w:after="13" w:line="259" w:lineRule="auto"/>
                    <w:ind w:left="80" w:firstLine="0"/>
                    <w:suppressOverlap/>
                    <w:jc w:val="center"/>
                    <w:rPr>
                      <w:lang w:val="en-US"/>
                    </w:rPr>
                  </w:pPr>
                  <w:r w:rsidRPr="00504612">
                    <w:rPr>
                      <w:sz w:val="13"/>
                      <w:lang w:val="en-US"/>
                    </w:rPr>
                    <w:t>General question type</w:t>
                  </w:r>
                </w:p>
                <w:p w14:paraId="134F0439" w14:textId="77777777" w:rsidR="007E6303" w:rsidRPr="00504612" w:rsidRDefault="00D15F47">
                  <w:pPr>
                    <w:framePr w:wrap="around" w:vAnchor="text" w:hAnchor="margin" w:y="1323"/>
                    <w:spacing w:after="0" w:line="259" w:lineRule="auto"/>
                    <w:ind w:left="170" w:firstLine="0"/>
                    <w:suppressOverlap/>
                    <w:jc w:val="left"/>
                    <w:rPr>
                      <w:lang w:val="en-US"/>
                    </w:rPr>
                  </w:pPr>
                  <w:r w:rsidRPr="00504612">
                    <w:rPr>
                      <w:sz w:val="13"/>
                      <w:lang w:val="en-US"/>
                    </w:rPr>
                    <w:t>(and percentage)</w:t>
                  </w:r>
                </w:p>
              </w:tc>
              <w:tc>
                <w:tcPr>
                  <w:tcW w:w="8674" w:type="dxa"/>
                  <w:gridSpan w:val="3"/>
                  <w:tcBorders>
                    <w:top w:val="single" w:sz="4" w:space="0" w:color="000000"/>
                    <w:left w:val="nil"/>
                    <w:bottom w:val="single" w:sz="4" w:space="0" w:color="000000"/>
                    <w:right w:val="nil"/>
                  </w:tcBorders>
                </w:tcPr>
                <w:p w14:paraId="5961B0E8" w14:textId="77777777" w:rsidR="007E6303" w:rsidRDefault="00D15F47">
                  <w:pPr>
                    <w:framePr w:wrap="around" w:vAnchor="text" w:hAnchor="margin" w:y="1323"/>
                    <w:spacing w:after="0" w:line="259" w:lineRule="auto"/>
                    <w:ind w:left="0" w:firstLine="0"/>
                    <w:suppressOverlap/>
                    <w:jc w:val="left"/>
                  </w:pPr>
                  <w:proofErr w:type="spellStart"/>
                  <w:r>
                    <w:rPr>
                      <w:sz w:val="13"/>
                    </w:rPr>
                    <w:t>Sample</w:t>
                  </w:r>
                  <w:proofErr w:type="spellEnd"/>
                  <w:r>
                    <w:rPr>
                      <w:sz w:val="13"/>
                    </w:rPr>
                    <w:t xml:space="preserve"> </w:t>
                  </w:r>
                  <w:proofErr w:type="spellStart"/>
                  <w:r>
                    <w:rPr>
                      <w:sz w:val="13"/>
                    </w:rPr>
                    <w:t>questions</w:t>
                  </w:r>
                  <w:proofErr w:type="spellEnd"/>
                </w:p>
              </w:tc>
            </w:tr>
            <w:tr w:rsidR="007E6303" w:rsidRPr="00504612" w14:paraId="17CFFD1C" w14:textId="77777777">
              <w:trPr>
                <w:trHeight w:val="572"/>
              </w:trPr>
              <w:tc>
                <w:tcPr>
                  <w:tcW w:w="1727" w:type="dxa"/>
                  <w:tcBorders>
                    <w:top w:val="single" w:sz="4" w:space="0" w:color="000000"/>
                    <w:left w:val="nil"/>
                    <w:bottom w:val="nil"/>
                    <w:right w:val="nil"/>
                  </w:tcBorders>
                </w:tcPr>
                <w:p w14:paraId="2D7A1EA3" w14:textId="77777777" w:rsidR="007E6303" w:rsidRDefault="00D15F47">
                  <w:pPr>
                    <w:framePr w:wrap="around" w:vAnchor="text" w:hAnchor="margin" w:y="1323"/>
                    <w:spacing w:after="0" w:line="259" w:lineRule="auto"/>
                    <w:ind w:left="170" w:firstLine="0"/>
                    <w:suppressOverlap/>
                    <w:jc w:val="left"/>
                  </w:pPr>
                  <w:r>
                    <w:rPr>
                      <w:sz w:val="13"/>
                    </w:rPr>
                    <w:t xml:space="preserve">‘‘What </w:t>
                  </w:r>
                  <w:r>
                    <w:rPr>
                      <w:sz w:val="13"/>
                    </w:rPr>
                    <w:t>...</w:t>
                  </w:r>
                  <w:r>
                    <w:rPr>
                      <w:sz w:val="13"/>
                    </w:rPr>
                    <w:t>’’ (48%)</w:t>
                  </w:r>
                </w:p>
              </w:tc>
              <w:tc>
                <w:tcPr>
                  <w:tcW w:w="8674" w:type="dxa"/>
                  <w:gridSpan w:val="3"/>
                  <w:tcBorders>
                    <w:top w:val="single" w:sz="4" w:space="0" w:color="000000"/>
                    <w:left w:val="nil"/>
                    <w:bottom w:val="nil"/>
                    <w:right w:val="nil"/>
                  </w:tcBorders>
                </w:tcPr>
                <w:p w14:paraId="40F61B12" w14:textId="77777777" w:rsidR="007E6303" w:rsidRPr="00504612" w:rsidRDefault="00D15F47">
                  <w:pPr>
                    <w:framePr w:wrap="around" w:vAnchor="text" w:hAnchor="margin" w:y="1323"/>
                    <w:numPr>
                      <w:ilvl w:val="0"/>
                      <w:numId w:val="7"/>
                    </w:numPr>
                    <w:spacing w:after="12" w:line="259" w:lineRule="auto"/>
                    <w:ind w:firstLine="0"/>
                    <w:suppressOverlap/>
                    <w:jc w:val="left"/>
                    <w:rPr>
                      <w:lang w:val="en-US"/>
                    </w:rPr>
                  </w:pPr>
                  <w:r w:rsidRPr="00504612">
                    <w:rPr>
                      <w:sz w:val="13"/>
                      <w:lang w:val="en-US"/>
                    </w:rPr>
                    <w:t>What is the cause and treatment of this old man’s stomatitis?</w:t>
                  </w:r>
                </w:p>
                <w:p w14:paraId="3C7962CC" w14:textId="77777777" w:rsidR="007E6303" w:rsidRPr="00504612" w:rsidRDefault="00D15F47">
                  <w:pPr>
                    <w:framePr w:wrap="around" w:vAnchor="text" w:hAnchor="margin" w:y="1323"/>
                    <w:numPr>
                      <w:ilvl w:val="0"/>
                      <w:numId w:val="7"/>
                    </w:numPr>
                    <w:spacing w:after="0" w:line="259" w:lineRule="auto"/>
                    <w:ind w:firstLine="0"/>
                    <w:suppressOverlap/>
                    <w:jc w:val="left"/>
                    <w:rPr>
                      <w:lang w:val="en-US"/>
                    </w:rPr>
                  </w:pPr>
                  <w:r w:rsidRPr="00504612">
                    <w:rPr>
                      <w:sz w:val="13"/>
                      <w:lang w:val="en-US"/>
                    </w:rPr>
                    <w:t>What should you do with someone who is not getting better from epicondylitis after physical therapy and nonsteroidal anti-</w:t>
                  </w:r>
                  <w:proofErr w:type="spellStart"/>
                  <w:r w:rsidRPr="00504612">
                    <w:rPr>
                      <w:sz w:val="13"/>
                      <w:lang w:val="en-US"/>
                    </w:rPr>
                    <w:t>inflammatorydrugs</w:t>
                  </w:r>
                  <w:proofErr w:type="spellEnd"/>
                  <w:r w:rsidRPr="00504612">
                    <w:rPr>
                      <w:sz w:val="13"/>
                      <w:lang w:val="en-US"/>
                    </w:rPr>
                    <w:t xml:space="preserve"> have not worked?</w:t>
                  </w:r>
                </w:p>
              </w:tc>
            </w:tr>
            <w:tr w:rsidR="007E6303" w:rsidRPr="00504612" w14:paraId="17FF396C" w14:textId="77777777">
              <w:trPr>
                <w:trHeight w:val="171"/>
              </w:trPr>
              <w:tc>
                <w:tcPr>
                  <w:tcW w:w="1727" w:type="dxa"/>
                  <w:tcBorders>
                    <w:top w:val="nil"/>
                    <w:left w:val="nil"/>
                    <w:bottom w:val="nil"/>
                    <w:right w:val="nil"/>
                  </w:tcBorders>
                </w:tcPr>
                <w:p w14:paraId="212DDC36" w14:textId="77777777" w:rsidR="007E6303" w:rsidRDefault="00D15F47">
                  <w:pPr>
                    <w:framePr w:wrap="around" w:vAnchor="text" w:hAnchor="margin" w:y="1323"/>
                    <w:spacing w:after="0" w:line="259" w:lineRule="auto"/>
                    <w:ind w:left="170" w:firstLine="0"/>
                    <w:suppressOverlap/>
                    <w:jc w:val="left"/>
                  </w:pPr>
                  <w:r>
                    <w:rPr>
                      <w:sz w:val="13"/>
                    </w:rPr>
                    <w:t>‘‘</w:t>
                  </w:r>
                  <w:proofErr w:type="spellStart"/>
                  <w:r>
                    <w:rPr>
                      <w:sz w:val="13"/>
                    </w:rPr>
                    <w:t>How</w:t>
                  </w:r>
                  <w:proofErr w:type="spellEnd"/>
                  <w:r>
                    <w:rPr>
                      <w:sz w:val="13"/>
                    </w:rPr>
                    <w:t xml:space="preserve"> </w:t>
                  </w:r>
                  <w:r>
                    <w:rPr>
                      <w:sz w:val="13"/>
                    </w:rPr>
                    <w:t>...</w:t>
                  </w:r>
                  <w:r>
                    <w:rPr>
                      <w:sz w:val="13"/>
                    </w:rPr>
                    <w:t>’’ (15%)</w:t>
                  </w:r>
                </w:p>
              </w:tc>
              <w:tc>
                <w:tcPr>
                  <w:tcW w:w="8674" w:type="dxa"/>
                  <w:gridSpan w:val="3"/>
                  <w:tcBorders>
                    <w:top w:val="nil"/>
                    <w:left w:val="nil"/>
                    <w:bottom w:val="nil"/>
                    <w:right w:val="nil"/>
                  </w:tcBorders>
                </w:tcPr>
                <w:p w14:paraId="7765D091"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3. How long should you leave a patient on Coumadin and heparin?</w:t>
                  </w:r>
                </w:p>
              </w:tc>
            </w:tr>
            <w:tr w:rsidR="007E6303" w:rsidRPr="00504612" w14:paraId="60344E88" w14:textId="77777777">
              <w:trPr>
                <w:trHeight w:val="171"/>
              </w:trPr>
              <w:tc>
                <w:tcPr>
                  <w:tcW w:w="1727" w:type="dxa"/>
                  <w:tcBorders>
                    <w:top w:val="nil"/>
                    <w:left w:val="nil"/>
                    <w:bottom w:val="nil"/>
                    <w:right w:val="nil"/>
                  </w:tcBorders>
                </w:tcPr>
                <w:p w14:paraId="354AA9B2" w14:textId="77777777" w:rsidR="007E6303" w:rsidRDefault="00D15F47">
                  <w:pPr>
                    <w:framePr w:wrap="around" w:vAnchor="text" w:hAnchor="margin" w:y="1323"/>
                    <w:spacing w:after="0" w:line="259" w:lineRule="auto"/>
                    <w:ind w:left="170" w:firstLine="0"/>
                    <w:suppressOverlap/>
                    <w:jc w:val="left"/>
                  </w:pPr>
                  <w:r>
                    <w:rPr>
                      <w:sz w:val="13"/>
                    </w:rPr>
                    <w:t>‘‘</w:t>
                  </w:r>
                  <w:proofErr w:type="spellStart"/>
                  <w:r>
                    <w:rPr>
                      <w:sz w:val="13"/>
                    </w:rPr>
                    <w:t>Do</w:t>
                  </w:r>
                  <w:proofErr w:type="spellEnd"/>
                  <w:r>
                    <w:rPr>
                      <w:sz w:val="13"/>
                    </w:rPr>
                    <w:t xml:space="preserve"> </w:t>
                  </w:r>
                  <w:r>
                    <w:rPr>
                      <w:sz w:val="13"/>
                    </w:rPr>
                    <w:t>...</w:t>
                  </w:r>
                  <w:r>
                    <w:rPr>
                      <w:sz w:val="13"/>
                    </w:rPr>
                    <w:t>’’ (7%)</w:t>
                  </w:r>
                </w:p>
              </w:tc>
              <w:tc>
                <w:tcPr>
                  <w:tcW w:w="8674" w:type="dxa"/>
                  <w:gridSpan w:val="3"/>
                  <w:tcBorders>
                    <w:top w:val="nil"/>
                    <w:left w:val="nil"/>
                    <w:bottom w:val="nil"/>
                    <w:right w:val="nil"/>
                  </w:tcBorders>
                </w:tcPr>
                <w:p w14:paraId="0C5CD3C1"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4. Do angiotensin II inhibitors work like regular angiotensin converting enzyme inhibitors to preserve kidney function in mild diabetes?</w:t>
                  </w:r>
                </w:p>
              </w:tc>
            </w:tr>
            <w:tr w:rsidR="007E6303" w14:paraId="3861DE17" w14:textId="77777777">
              <w:trPr>
                <w:trHeight w:val="171"/>
              </w:trPr>
              <w:tc>
                <w:tcPr>
                  <w:tcW w:w="1727" w:type="dxa"/>
                  <w:tcBorders>
                    <w:top w:val="nil"/>
                    <w:left w:val="nil"/>
                    <w:bottom w:val="nil"/>
                    <w:right w:val="nil"/>
                  </w:tcBorders>
                </w:tcPr>
                <w:p w14:paraId="51B592D1" w14:textId="77777777" w:rsidR="007E6303" w:rsidRDefault="00D15F47">
                  <w:pPr>
                    <w:framePr w:wrap="around" w:vAnchor="text" w:hAnchor="margin" w:y="1323"/>
                    <w:spacing w:after="0" w:line="259" w:lineRule="auto"/>
                    <w:ind w:left="170" w:firstLine="0"/>
                    <w:suppressOverlap/>
                    <w:jc w:val="left"/>
                  </w:pPr>
                  <w:r>
                    <w:rPr>
                      <w:sz w:val="13"/>
                    </w:rPr>
                    <w:t>‘‘</w:t>
                  </w:r>
                  <w:proofErr w:type="spellStart"/>
                  <w:r>
                    <w:rPr>
                      <w:sz w:val="13"/>
                    </w:rPr>
                    <w:t>Can</w:t>
                  </w:r>
                  <w:proofErr w:type="spellEnd"/>
                  <w:r>
                    <w:rPr>
                      <w:sz w:val="13"/>
                    </w:rPr>
                    <w:t xml:space="preserve"> </w:t>
                  </w:r>
                  <w:r>
                    <w:rPr>
                      <w:sz w:val="13"/>
                    </w:rPr>
                    <w:t>...</w:t>
                  </w:r>
                  <w:r>
                    <w:rPr>
                      <w:sz w:val="13"/>
                    </w:rPr>
                    <w:t>’’ (4%)</w:t>
                  </w:r>
                </w:p>
              </w:tc>
              <w:tc>
                <w:tcPr>
                  <w:tcW w:w="3749" w:type="dxa"/>
                  <w:gridSpan w:val="2"/>
                  <w:tcBorders>
                    <w:top w:val="nil"/>
                    <w:left w:val="nil"/>
                    <w:bottom w:val="nil"/>
                    <w:right w:val="nil"/>
                  </w:tcBorders>
                </w:tcPr>
                <w:p w14:paraId="3DCE4CD8" w14:textId="77777777" w:rsidR="007E6303" w:rsidRDefault="00D15F47">
                  <w:pPr>
                    <w:framePr w:wrap="around" w:vAnchor="text" w:hAnchor="margin" w:y="1323"/>
                    <w:spacing w:after="0" w:line="259" w:lineRule="auto"/>
                    <w:ind w:left="0" w:firstLine="0"/>
                    <w:suppressOverlap/>
                    <w:jc w:val="left"/>
                  </w:pPr>
                  <w:r>
                    <w:rPr>
                      <w:sz w:val="13"/>
                    </w:rPr>
                    <w:t xml:space="preserve">5. </w:t>
                  </w:r>
                  <w:proofErr w:type="spellStart"/>
                  <w:r>
                    <w:rPr>
                      <w:sz w:val="13"/>
                    </w:rPr>
                    <w:t>Can</w:t>
                  </w:r>
                  <w:proofErr w:type="spellEnd"/>
                  <w:r>
                    <w:rPr>
                      <w:sz w:val="13"/>
                    </w:rPr>
                    <w:t xml:space="preserve"> </w:t>
                  </w:r>
                  <w:proofErr w:type="spellStart"/>
                  <w:r>
                    <w:rPr>
                      <w:sz w:val="13"/>
                    </w:rPr>
                    <w:t>Lorabid</w:t>
                  </w:r>
                  <w:proofErr w:type="spellEnd"/>
                  <w:r>
                    <w:rPr>
                      <w:sz w:val="13"/>
                    </w:rPr>
                    <w:t xml:space="preserve"> </w:t>
                  </w:r>
                  <w:proofErr w:type="spellStart"/>
                  <w:r>
                    <w:rPr>
                      <w:sz w:val="13"/>
                    </w:rPr>
                    <w:t>cause</w:t>
                  </w:r>
                  <w:proofErr w:type="spellEnd"/>
                  <w:r>
                    <w:rPr>
                      <w:sz w:val="13"/>
                    </w:rPr>
                    <w:t xml:space="preserve"> </w:t>
                  </w:r>
                  <w:proofErr w:type="spellStart"/>
                  <w:r>
                    <w:rPr>
                      <w:sz w:val="13"/>
                    </w:rPr>
                    <w:t>headaches</w:t>
                  </w:r>
                  <w:proofErr w:type="spellEnd"/>
                  <w:r>
                    <w:rPr>
                      <w:sz w:val="13"/>
                    </w:rPr>
                    <w:t>?</w:t>
                  </w:r>
                </w:p>
              </w:tc>
              <w:tc>
                <w:tcPr>
                  <w:tcW w:w="4925" w:type="dxa"/>
                  <w:tcBorders>
                    <w:top w:val="nil"/>
                    <w:left w:val="nil"/>
                    <w:bottom w:val="nil"/>
                    <w:right w:val="nil"/>
                  </w:tcBorders>
                </w:tcPr>
                <w:p w14:paraId="2E66CA0B" w14:textId="77777777" w:rsidR="007E6303" w:rsidRDefault="007E6303">
                  <w:pPr>
                    <w:framePr w:wrap="around" w:vAnchor="text" w:hAnchor="margin" w:y="1323"/>
                    <w:spacing w:after="160" w:line="259" w:lineRule="auto"/>
                    <w:ind w:left="0" w:firstLine="0"/>
                    <w:suppressOverlap/>
                    <w:jc w:val="left"/>
                  </w:pPr>
                </w:p>
              </w:tc>
            </w:tr>
            <w:tr w:rsidR="007E6303" w:rsidRPr="00504612" w14:paraId="7470B7F5" w14:textId="77777777">
              <w:trPr>
                <w:trHeight w:val="234"/>
              </w:trPr>
              <w:tc>
                <w:tcPr>
                  <w:tcW w:w="1727" w:type="dxa"/>
                  <w:tcBorders>
                    <w:top w:val="nil"/>
                    <w:left w:val="nil"/>
                    <w:bottom w:val="single" w:sz="4" w:space="0" w:color="000000"/>
                    <w:right w:val="nil"/>
                  </w:tcBorders>
                </w:tcPr>
                <w:p w14:paraId="1D91E6E2" w14:textId="77777777" w:rsidR="007E6303" w:rsidRDefault="00D15F47">
                  <w:pPr>
                    <w:framePr w:wrap="around" w:vAnchor="text" w:hAnchor="margin" w:y="1323"/>
                    <w:spacing w:after="0" w:line="259" w:lineRule="auto"/>
                    <w:ind w:left="170" w:firstLine="0"/>
                    <w:suppressOverlap/>
                    <w:jc w:val="left"/>
                  </w:pPr>
                  <w:proofErr w:type="spellStart"/>
                  <w:r>
                    <w:rPr>
                      <w:sz w:val="13"/>
                    </w:rPr>
                    <w:t>Others</w:t>
                  </w:r>
                  <w:proofErr w:type="spellEnd"/>
                  <w:r>
                    <w:rPr>
                      <w:sz w:val="13"/>
                    </w:rPr>
                    <w:t xml:space="preserve"> (25%)</w:t>
                  </w:r>
                </w:p>
              </w:tc>
              <w:tc>
                <w:tcPr>
                  <w:tcW w:w="3749" w:type="dxa"/>
                  <w:gridSpan w:val="2"/>
                  <w:tcBorders>
                    <w:top w:val="nil"/>
                    <w:left w:val="nil"/>
                    <w:bottom w:val="single" w:sz="4" w:space="0" w:color="000000"/>
                    <w:right w:val="nil"/>
                  </w:tcBorders>
                </w:tcPr>
                <w:p w14:paraId="01532D5E"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6. I wonder if this patient could have a rotator cuff thing?</w:t>
                  </w:r>
                </w:p>
              </w:tc>
              <w:tc>
                <w:tcPr>
                  <w:tcW w:w="4925" w:type="dxa"/>
                  <w:tcBorders>
                    <w:top w:val="nil"/>
                    <w:left w:val="nil"/>
                    <w:bottom w:val="single" w:sz="4" w:space="0" w:color="000000"/>
                    <w:right w:val="nil"/>
                  </w:tcBorders>
                </w:tcPr>
                <w:p w14:paraId="6F002AA4" w14:textId="77777777" w:rsidR="007E6303" w:rsidRPr="00504612" w:rsidRDefault="007E6303">
                  <w:pPr>
                    <w:framePr w:wrap="around" w:vAnchor="text" w:hAnchor="margin" w:y="1323"/>
                    <w:spacing w:after="160" w:line="259" w:lineRule="auto"/>
                    <w:ind w:left="0" w:firstLine="0"/>
                    <w:suppressOverlap/>
                    <w:jc w:val="left"/>
                    <w:rPr>
                      <w:lang w:val="en-US"/>
                    </w:rPr>
                  </w:pPr>
                </w:p>
              </w:tc>
            </w:tr>
            <w:tr w:rsidR="007E6303" w:rsidRPr="00504612" w14:paraId="147370DF" w14:textId="77777777">
              <w:trPr>
                <w:trHeight w:val="837"/>
              </w:trPr>
              <w:tc>
                <w:tcPr>
                  <w:tcW w:w="4255" w:type="dxa"/>
                  <w:gridSpan w:val="2"/>
                  <w:tcBorders>
                    <w:top w:val="single" w:sz="4" w:space="0" w:color="000000"/>
                    <w:left w:val="nil"/>
                    <w:bottom w:val="single" w:sz="4" w:space="0" w:color="000000"/>
                    <w:right w:val="nil"/>
                  </w:tcBorders>
                  <w:vAlign w:val="bottom"/>
                </w:tcPr>
                <w:p w14:paraId="234E2A6A" w14:textId="77777777" w:rsidR="007E6303" w:rsidRPr="00504612" w:rsidRDefault="00D15F47">
                  <w:pPr>
                    <w:framePr w:wrap="around" w:vAnchor="text" w:hAnchor="margin" w:y="1323"/>
                    <w:spacing w:after="12" w:line="259" w:lineRule="auto"/>
                    <w:ind w:left="0" w:firstLine="0"/>
                    <w:suppressOverlap/>
                    <w:jc w:val="left"/>
                    <w:rPr>
                      <w:lang w:val="en-US"/>
                    </w:rPr>
                  </w:pPr>
                  <w:r w:rsidRPr="00504612">
                    <w:rPr>
                      <w:sz w:val="13"/>
                      <w:lang w:val="en-US"/>
                    </w:rPr>
                    <w:t>Table 2</w:t>
                  </w:r>
                </w:p>
                <w:p w14:paraId="08BDFA74"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A list of online non-clinical question answering systems.</w:t>
                  </w:r>
                </w:p>
              </w:tc>
              <w:tc>
                <w:tcPr>
                  <w:tcW w:w="1220" w:type="dxa"/>
                  <w:tcBorders>
                    <w:top w:val="single" w:sz="4" w:space="0" w:color="000000"/>
                    <w:left w:val="nil"/>
                    <w:bottom w:val="single" w:sz="4" w:space="0" w:color="000000"/>
                    <w:right w:val="nil"/>
                  </w:tcBorders>
                </w:tcPr>
                <w:p w14:paraId="7B3DF4BA" w14:textId="77777777" w:rsidR="007E6303" w:rsidRPr="00504612" w:rsidRDefault="007E6303">
                  <w:pPr>
                    <w:framePr w:wrap="around" w:vAnchor="text" w:hAnchor="margin" w:y="1323"/>
                    <w:spacing w:after="160" w:line="259" w:lineRule="auto"/>
                    <w:ind w:left="0" w:firstLine="0"/>
                    <w:suppressOverlap/>
                    <w:jc w:val="left"/>
                    <w:rPr>
                      <w:lang w:val="en-US"/>
                    </w:rPr>
                  </w:pPr>
                </w:p>
              </w:tc>
              <w:tc>
                <w:tcPr>
                  <w:tcW w:w="4925" w:type="dxa"/>
                  <w:tcBorders>
                    <w:top w:val="single" w:sz="4" w:space="0" w:color="000000"/>
                    <w:left w:val="nil"/>
                    <w:bottom w:val="single" w:sz="4" w:space="0" w:color="000000"/>
                    <w:right w:val="nil"/>
                  </w:tcBorders>
                </w:tcPr>
                <w:p w14:paraId="12E27371" w14:textId="77777777" w:rsidR="007E6303" w:rsidRPr="00504612" w:rsidRDefault="007E6303">
                  <w:pPr>
                    <w:framePr w:wrap="around" w:vAnchor="text" w:hAnchor="margin" w:y="1323"/>
                    <w:spacing w:after="160" w:line="259" w:lineRule="auto"/>
                    <w:ind w:left="0" w:firstLine="0"/>
                    <w:suppressOverlap/>
                    <w:jc w:val="left"/>
                    <w:rPr>
                      <w:lang w:val="en-US"/>
                    </w:rPr>
                  </w:pPr>
                </w:p>
              </w:tc>
            </w:tr>
            <w:tr w:rsidR="007E6303" w14:paraId="67F53912" w14:textId="77777777">
              <w:trPr>
                <w:trHeight w:val="247"/>
              </w:trPr>
              <w:tc>
                <w:tcPr>
                  <w:tcW w:w="4255" w:type="dxa"/>
                  <w:gridSpan w:val="2"/>
                  <w:tcBorders>
                    <w:top w:val="single" w:sz="4" w:space="0" w:color="000000"/>
                    <w:left w:val="nil"/>
                    <w:bottom w:val="single" w:sz="4" w:space="0" w:color="000000"/>
                    <w:right w:val="nil"/>
                  </w:tcBorders>
                </w:tcPr>
                <w:p w14:paraId="2BBDE50B" w14:textId="77777777" w:rsidR="007E6303" w:rsidRDefault="00D15F47">
                  <w:pPr>
                    <w:framePr w:wrap="around" w:vAnchor="text" w:hAnchor="margin" w:y="1323"/>
                    <w:spacing w:after="0" w:line="259" w:lineRule="auto"/>
                    <w:ind w:left="170" w:firstLine="0"/>
                    <w:suppressOverlap/>
                    <w:jc w:val="left"/>
                  </w:pPr>
                  <w:r>
                    <w:rPr>
                      <w:sz w:val="13"/>
                    </w:rPr>
                    <w:t>System</w:t>
                  </w:r>
                </w:p>
              </w:tc>
              <w:tc>
                <w:tcPr>
                  <w:tcW w:w="1220" w:type="dxa"/>
                  <w:tcBorders>
                    <w:top w:val="single" w:sz="4" w:space="0" w:color="000000"/>
                    <w:left w:val="nil"/>
                    <w:bottom w:val="single" w:sz="4" w:space="0" w:color="000000"/>
                    <w:right w:val="nil"/>
                  </w:tcBorders>
                </w:tcPr>
                <w:p w14:paraId="2F089C28" w14:textId="77777777" w:rsidR="007E6303" w:rsidRDefault="00D15F47">
                  <w:pPr>
                    <w:framePr w:wrap="around" w:vAnchor="text" w:hAnchor="margin" w:y="1323"/>
                    <w:spacing w:after="0" w:line="259" w:lineRule="auto"/>
                    <w:ind w:left="0" w:firstLine="0"/>
                    <w:suppressOverlap/>
                    <w:jc w:val="left"/>
                  </w:pPr>
                  <w:r>
                    <w:rPr>
                      <w:sz w:val="13"/>
                    </w:rPr>
                    <w:t>Domain</w:t>
                  </w:r>
                </w:p>
              </w:tc>
              <w:tc>
                <w:tcPr>
                  <w:tcW w:w="4925" w:type="dxa"/>
                  <w:tcBorders>
                    <w:top w:val="single" w:sz="4" w:space="0" w:color="000000"/>
                    <w:left w:val="nil"/>
                    <w:bottom w:val="single" w:sz="4" w:space="0" w:color="000000"/>
                    <w:right w:val="nil"/>
                  </w:tcBorders>
                </w:tcPr>
                <w:p w14:paraId="785B771B" w14:textId="77777777" w:rsidR="007E6303" w:rsidRDefault="00D15F47">
                  <w:pPr>
                    <w:framePr w:wrap="around" w:vAnchor="text" w:hAnchor="margin" w:y="1323"/>
                    <w:spacing w:after="0" w:line="259" w:lineRule="auto"/>
                    <w:ind w:left="0" w:firstLine="0"/>
                    <w:suppressOverlap/>
                    <w:jc w:val="left"/>
                  </w:pPr>
                  <w:proofErr w:type="spellStart"/>
                  <w:r>
                    <w:rPr>
                      <w:sz w:val="13"/>
                    </w:rPr>
                    <w:t>Characteristics</w:t>
                  </w:r>
                  <w:proofErr w:type="spellEnd"/>
                </w:p>
              </w:tc>
            </w:tr>
            <w:tr w:rsidR="007E6303" w:rsidRPr="00504612" w14:paraId="0B7552CC" w14:textId="77777777">
              <w:trPr>
                <w:trHeight w:val="228"/>
              </w:trPr>
              <w:tc>
                <w:tcPr>
                  <w:tcW w:w="4255" w:type="dxa"/>
                  <w:gridSpan w:val="2"/>
                  <w:tcBorders>
                    <w:top w:val="single" w:sz="4" w:space="0" w:color="000000"/>
                    <w:left w:val="nil"/>
                    <w:bottom w:val="nil"/>
                    <w:right w:val="nil"/>
                  </w:tcBorders>
                </w:tcPr>
                <w:p w14:paraId="459B67E4" w14:textId="77777777" w:rsidR="007E6303" w:rsidRPr="00504612" w:rsidRDefault="00D15F47">
                  <w:pPr>
                    <w:framePr w:wrap="around" w:vAnchor="text" w:hAnchor="margin" w:y="1323"/>
                    <w:spacing w:after="0" w:line="259" w:lineRule="auto"/>
                    <w:ind w:left="170" w:firstLine="0"/>
                    <w:suppressOverlap/>
                    <w:jc w:val="left"/>
                    <w:rPr>
                      <w:lang w:val="en-US"/>
                    </w:rPr>
                  </w:pPr>
                  <w:proofErr w:type="spellStart"/>
                  <w:r w:rsidRPr="00504612">
                    <w:rPr>
                      <w:sz w:val="13"/>
                      <w:lang w:val="en-US"/>
                    </w:rPr>
                    <w:t>AnswerBus</w:t>
                  </w:r>
                  <w:proofErr w:type="spellEnd"/>
                  <w:r w:rsidRPr="00504612">
                    <w:rPr>
                      <w:sz w:val="13"/>
                      <w:lang w:val="en-US"/>
                    </w:rPr>
                    <w:t xml:space="preserve"> (</w:t>
                  </w:r>
                  <w:hyperlink r:id="rId22">
                    <w:r w:rsidRPr="00504612">
                      <w:rPr>
                        <w:color w:val="000066"/>
                        <w:sz w:val="13"/>
                        <w:lang w:val="en-US"/>
                      </w:rPr>
                      <w:t>http://www.answerbus.com/index.shtml</w:t>
                    </w:r>
                  </w:hyperlink>
                  <w:hyperlink r:id="rId23">
                    <w:r w:rsidRPr="00504612">
                      <w:rPr>
                        <w:sz w:val="13"/>
                        <w:lang w:val="en-US"/>
                      </w:rPr>
                      <w:t>)</w:t>
                    </w:r>
                  </w:hyperlink>
                </w:p>
              </w:tc>
              <w:tc>
                <w:tcPr>
                  <w:tcW w:w="1220" w:type="dxa"/>
                  <w:tcBorders>
                    <w:top w:val="single" w:sz="4" w:space="0" w:color="000000"/>
                    <w:left w:val="nil"/>
                    <w:bottom w:val="nil"/>
                    <w:right w:val="nil"/>
                  </w:tcBorders>
                </w:tcPr>
                <w:p w14:paraId="75ED756F"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single" w:sz="4" w:space="0" w:color="000000"/>
                    <w:left w:val="nil"/>
                    <w:bottom w:val="nil"/>
                    <w:right w:val="nil"/>
                  </w:tcBorders>
                </w:tcPr>
                <w:p w14:paraId="31BF1AD6"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relevant documents from WWW in response to an ad hoc question</w:t>
                  </w:r>
                </w:p>
              </w:tc>
            </w:tr>
            <w:tr w:rsidR="007E6303" w:rsidRPr="00504612" w14:paraId="6E738334" w14:textId="77777777">
              <w:trPr>
                <w:trHeight w:val="172"/>
              </w:trPr>
              <w:tc>
                <w:tcPr>
                  <w:tcW w:w="4255" w:type="dxa"/>
                  <w:gridSpan w:val="2"/>
                  <w:tcBorders>
                    <w:top w:val="nil"/>
                    <w:left w:val="nil"/>
                    <w:bottom w:val="nil"/>
                    <w:right w:val="nil"/>
                  </w:tcBorders>
                </w:tcPr>
                <w:p w14:paraId="2EF6016D" w14:textId="77777777" w:rsidR="007E6303" w:rsidRPr="00504612" w:rsidRDefault="00D15F47">
                  <w:pPr>
                    <w:framePr w:wrap="around" w:vAnchor="text" w:hAnchor="margin" w:y="1323"/>
                    <w:spacing w:after="0" w:line="259" w:lineRule="auto"/>
                    <w:ind w:left="170" w:firstLine="0"/>
                    <w:suppressOverlap/>
                    <w:jc w:val="left"/>
                    <w:rPr>
                      <w:lang w:val="en-US"/>
                    </w:rPr>
                  </w:pPr>
                  <w:r w:rsidRPr="00504612">
                    <w:rPr>
                      <w:sz w:val="13"/>
                      <w:lang w:val="en-US"/>
                    </w:rPr>
                    <w:t>Ask (</w:t>
                  </w:r>
                  <w:hyperlink r:id="rId24">
                    <w:r w:rsidRPr="00504612">
                      <w:rPr>
                        <w:color w:val="000066"/>
                        <w:sz w:val="13"/>
                        <w:lang w:val="en-US"/>
                      </w:rPr>
                      <w:t>http://www.ask.com/</w:t>
                    </w:r>
                  </w:hyperlink>
                  <w:hyperlink r:id="rId25">
                    <w:r w:rsidRPr="00504612">
                      <w:rPr>
                        <w:sz w:val="13"/>
                        <w:lang w:val="en-US"/>
                      </w:rPr>
                      <w:t>)</w:t>
                    </w:r>
                  </w:hyperlink>
                </w:p>
              </w:tc>
              <w:tc>
                <w:tcPr>
                  <w:tcW w:w="1220" w:type="dxa"/>
                  <w:tcBorders>
                    <w:top w:val="nil"/>
                    <w:left w:val="nil"/>
                    <w:bottom w:val="nil"/>
                    <w:right w:val="nil"/>
                  </w:tcBorders>
                </w:tcPr>
                <w:p w14:paraId="2EA1779C"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nil"/>
                    <w:left w:val="nil"/>
                    <w:bottom w:val="nil"/>
                    <w:right w:val="nil"/>
                  </w:tcBorders>
                </w:tcPr>
                <w:p w14:paraId="03765A51"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relevant paragraphs in response to a particular question</w:t>
                  </w:r>
                </w:p>
              </w:tc>
            </w:tr>
            <w:tr w:rsidR="007E6303" w:rsidRPr="00504612" w14:paraId="65E8E806" w14:textId="77777777">
              <w:trPr>
                <w:trHeight w:val="172"/>
              </w:trPr>
              <w:tc>
                <w:tcPr>
                  <w:tcW w:w="4255" w:type="dxa"/>
                  <w:gridSpan w:val="2"/>
                  <w:tcBorders>
                    <w:top w:val="nil"/>
                    <w:left w:val="nil"/>
                    <w:bottom w:val="nil"/>
                    <w:right w:val="nil"/>
                  </w:tcBorders>
                </w:tcPr>
                <w:p w14:paraId="607D616B" w14:textId="77777777" w:rsidR="007E6303" w:rsidRPr="00504612" w:rsidRDefault="00D15F47">
                  <w:pPr>
                    <w:framePr w:wrap="around" w:vAnchor="text" w:hAnchor="margin" w:y="1323"/>
                    <w:spacing w:after="0" w:line="259" w:lineRule="auto"/>
                    <w:ind w:left="170" w:firstLine="0"/>
                    <w:suppressOverlap/>
                    <w:jc w:val="left"/>
                    <w:rPr>
                      <w:lang w:val="en-US"/>
                    </w:rPr>
                  </w:pPr>
                  <w:proofErr w:type="spellStart"/>
                  <w:r w:rsidRPr="00504612">
                    <w:rPr>
                      <w:sz w:val="13"/>
                      <w:lang w:val="en-US"/>
                    </w:rPr>
                    <w:t>BrainBoost</w:t>
                  </w:r>
                  <w:proofErr w:type="spellEnd"/>
                  <w:r w:rsidRPr="00504612">
                    <w:rPr>
                      <w:sz w:val="13"/>
                      <w:lang w:val="en-US"/>
                    </w:rPr>
                    <w:t xml:space="preserve"> (</w:t>
                  </w:r>
                  <w:hyperlink r:id="rId26">
                    <w:r w:rsidRPr="00504612">
                      <w:rPr>
                        <w:color w:val="000066"/>
                        <w:sz w:val="13"/>
                        <w:lang w:val="en-US"/>
                      </w:rPr>
                      <w:t>http://www.answers.com/</w:t>
                    </w:r>
                    <w:r w:rsidRPr="00504612">
                      <w:rPr>
                        <w:color w:val="000066"/>
                        <w:sz w:val="13"/>
                        <w:lang w:val="en-US"/>
                      </w:rPr>
                      <w:t>bb/</w:t>
                    </w:r>
                  </w:hyperlink>
                  <w:hyperlink r:id="rId27">
                    <w:r w:rsidRPr="00504612">
                      <w:rPr>
                        <w:sz w:val="13"/>
                        <w:lang w:val="en-US"/>
                      </w:rPr>
                      <w:t>)</w:t>
                    </w:r>
                  </w:hyperlink>
                </w:p>
              </w:tc>
              <w:tc>
                <w:tcPr>
                  <w:tcW w:w="1220" w:type="dxa"/>
                  <w:tcBorders>
                    <w:top w:val="nil"/>
                    <w:left w:val="nil"/>
                    <w:bottom w:val="nil"/>
                    <w:right w:val="nil"/>
                  </w:tcBorders>
                </w:tcPr>
                <w:p w14:paraId="450F25B4"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nil"/>
                    <w:left w:val="nil"/>
                    <w:bottom w:val="nil"/>
                    <w:right w:val="nil"/>
                  </w:tcBorders>
                </w:tcPr>
                <w:p w14:paraId="71265071"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sentences relevant to an ad hoc question</w:t>
                  </w:r>
                </w:p>
              </w:tc>
            </w:tr>
            <w:tr w:rsidR="007E6303" w:rsidRPr="00504612" w14:paraId="2F675D94" w14:textId="77777777">
              <w:trPr>
                <w:trHeight w:val="171"/>
              </w:trPr>
              <w:tc>
                <w:tcPr>
                  <w:tcW w:w="4255" w:type="dxa"/>
                  <w:gridSpan w:val="2"/>
                  <w:tcBorders>
                    <w:top w:val="nil"/>
                    <w:left w:val="nil"/>
                    <w:bottom w:val="nil"/>
                    <w:right w:val="nil"/>
                  </w:tcBorders>
                </w:tcPr>
                <w:p w14:paraId="331A1A74" w14:textId="77777777" w:rsidR="007E6303" w:rsidRPr="00504612" w:rsidRDefault="00D15F47">
                  <w:pPr>
                    <w:framePr w:wrap="around" w:vAnchor="text" w:hAnchor="margin" w:y="1323"/>
                    <w:spacing w:after="0" w:line="259" w:lineRule="auto"/>
                    <w:ind w:left="170" w:firstLine="0"/>
                    <w:suppressOverlap/>
                    <w:jc w:val="left"/>
                    <w:rPr>
                      <w:lang w:val="en-US"/>
                    </w:rPr>
                  </w:pPr>
                  <w:proofErr w:type="spellStart"/>
                  <w:r w:rsidRPr="00504612">
                    <w:rPr>
                      <w:sz w:val="13"/>
                      <w:lang w:val="en-US"/>
                    </w:rPr>
                    <w:t>EAGLi</w:t>
                  </w:r>
                  <w:proofErr w:type="spellEnd"/>
                  <w:r w:rsidRPr="00504612">
                    <w:rPr>
                      <w:sz w:val="13"/>
                      <w:lang w:val="en-US"/>
                    </w:rPr>
                    <w:t xml:space="preserve"> (</w:t>
                  </w:r>
                  <w:hyperlink r:id="rId28">
                    <w:r w:rsidRPr="00504612">
                      <w:rPr>
                        <w:color w:val="000066"/>
                        <w:sz w:val="13"/>
                        <w:lang w:val="en-US"/>
                      </w:rPr>
                      <w:t>http://eagl.unige.ch/EAGLi/</w:t>
                    </w:r>
                  </w:hyperlink>
                  <w:hyperlink r:id="rId29">
                    <w:r w:rsidRPr="00504612">
                      <w:rPr>
                        <w:sz w:val="13"/>
                        <w:lang w:val="en-US"/>
                      </w:rPr>
                      <w:t>)</w:t>
                    </w:r>
                  </w:hyperlink>
                </w:p>
              </w:tc>
              <w:tc>
                <w:tcPr>
                  <w:tcW w:w="1220" w:type="dxa"/>
                  <w:tcBorders>
                    <w:top w:val="nil"/>
                    <w:left w:val="nil"/>
                    <w:bottom w:val="nil"/>
                    <w:right w:val="nil"/>
                  </w:tcBorders>
                </w:tcPr>
                <w:p w14:paraId="0B7599AD" w14:textId="77777777" w:rsidR="007E6303" w:rsidRDefault="00D15F47">
                  <w:pPr>
                    <w:framePr w:wrap="around" w:vAnchor="text" w:hAnchor="margin" w:y="1323"/>
                    <w:spacing w:after="0" w:line="259" w:lineRule="auto"/>
                    <w:ind w:left="0" w:firstLine="0"/>
                    <w:suppressOverlap/>
                    <w:jc w:val="left"/>
                  </w:pPr>
                  <w:proofErr w:type="spellStart"/>
                  <w:r>
                    <w:rPr>
                      <w:sz w:val="13"/>
                    </w:rPr>
                    <w:t>Genomics</w:t>
                  </w:r>
                  <w:proofErr w:type="spellEnd"/>
                  <w:r>
                    <w:rPr>
                      <w:sz w:val="13"/>
                    </w:rPr>
                    <w:t xml:space="preserve"> </w:t>
                  </w:r>
                  <w:proofErr w:type="spellStart"/>
                  <w:r>
                    <w:rPr>
                      <w:sz w:val="13"/>
                    </w:rPr>
                    <w:t>doma</w:t>
                  </w:r>
                  <w:r>
                    <w:rPr>
                      <w:sz w:val="13"/>
                    </w:rPr>
                    <w:t>in</w:t>
                  </w:r>
                  <w:proofErr w:type="spellEnd"/>
                </w:p>
              </w:tc>
              <w:tc>
                <w:tcPr>
                  <w:tcW w:w="4925" w:type="dxa"/>
                  <w:tcBorders>
                    <w:top w:val="nil"/>
                    <w:left w:val="nil"/>
                    <w:bottom w:val="nil"/>
                    <w:right w:val="nil"/>
                  </w:tcBorders>
                </w:tcPr>
                <w:p w14:paraId="39954AE7"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MEDLINE documents in response to an ad hoc genomics question</w:t>
                  </w:r>
                </w:p>
              </w:tc>
            </w:tr>
            <w:tr w:rsidR="007E6303" w:rsidRPr="00504612" w14:paraId="041C8BE7" w14:textId="77777777">
              <w:trPr>
                <w:trHeight w:val="171"/>
              </w:trPr>
              <w:tc>
                <w:tcPr>
                  <w:tcW w:w="4255" w:type="dxa"/>
                  <w:gridSpan w:val="2"/>
                  <w:tcBorders>
                    <w:top w:val="nil"/>
                    <w:left w:val="nil"/>
                    <w:bottom w:val="nil"/>
                    <w:right w:val="nil"/>
                  </w:tcBorders>
                </w:tcPr>
                <w:p w14:paraId="2B7DD28E" w14:textId="77777777" w:rsidR="007E6303" w:rsidRPr="00504612" w:rsidRDefault="00D15F47">
                  <w:pPr>
                    <w:framePr w:wrap="around" w:vAnchor="text" w:hAnchor="margin" w:y="1323"/>
                    <w:spacing w:after="0" w:line="259" w:lineRule="auto"/>
                    <w:ind w:left="170" w:firstLine="0"/>
                    <w:suppressOverlap/>
                    <w:jc w:val="left"/>
                    <w:rPr>
                      <w:lang w:val="en-US"/>
                    </w:rPr>
                  </w:pPr>
                  <w:r w:rsidRPr="00504612">
                    <w:rPr>
                      <w:sz w:val="13"/>
                      <w:lang w:val="en-US"/>
                    </w:rPr>
                    <w:t>Start (</w:t>
                  </w:r>
                  <w:hyperlink r:id="rId30">
                    <w:r w:rsidRPr="00504612">
                      <w:rPr>
                        <w:color w:val="000066"/>
                        <w:sz w:val="13"/>
                        <w:lang w:val="en-US"/>
                      </w:rPr>
                      <w:t>http://start.csail.mit.edu/</w:t>
                    </w:r>
                  </w:hyperlink>
                  <w:r w:rsidRPr="00504612">
                    <w:rPr>
                      <w:sz w:val="13"/>
                      <w:lang w:val="en-US"/>
                    </w:rPr>
                    <w:t>)</w:t>
                  </w:r>
                </w:p>
              </w:tc>
              <w:tc>
                <w:tcPr>
                  <w:tcW w:w="1220" w:type="dxa"/>
                  <w:tcBorders>
                    <w:top w:val="nil"/>
                    <w:left w:val="nil"/>
                    <w:bottom w:val="nil"/>
                    <w:right w:val="nil"/>
                  </w:tcBorders>
                </w:tcPr>
                <w:p w14:paraId="1503589F"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nil"/>
                    <w:left w:val="nil"/>
                    <w:bottom w:val="nil"/>
                    <w:right w:val="nil"/>
                  </w:tcBorders>
                </w:tcPr>
                <w:p w14:paraId="3C6B86BB"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a short phrase in response to a factoid question</w:t>
                  </w:r>
                </w:p>
              </w:tc>
            </w:tr>
            <w:tr w:rsidR="007E6303" w:rsidRPr="00504612" w14:paraId="7EB9AF1E" w14:textId="77777777">
              <w:trPr>
                <w:trHeight w:val="171"/>
              </w:trPr>
              <w:tc>
                <w:tcPr>
                  <w:tcW w:w="4255" w:type="dxa"/>
                  <w:gridSpan w:val="2"/>
                  <w:tcBorders>
                    <w:top w:val="nil"/>
                    <w:left w:val="nil"/>
                    <w:bottom w:val="nil"/>
                    <w:right w:val="nil"/>
                  </w:tcBorders>
                </w:tcPr>
                <w:p w14:paraId="562FD9D5" w14:textId="77777777" w:rsidR="007E6303" w:rsidRPr="00504612" w:rsidRDefault="00D15F47">
                  <w:pPr>
                    <w:framePr w:wrap="around" w:vAnchor="text" w:hAnchor="margin" w:y="1323"/>
                    <w:spacing w:after="0" w:line="259" w:lineRule="auto"/>
                    <w:ind w:left="169" w:firstLine="0"/>
                    <w:suppressOverlap/>
                    <w:jc w:val="center"/>
                    <w:rPr>
                      <w:lang w:val="en-US"/>
                    </w:rPr>
                  </w:pPr>
                  <w:r w:rsidRPr="00504612">
                    <w:rPr>
                      <w:sz w:val="13"/>
                      <w:lang w:val="en-US"/>
                    </w:rPr>
                    <w:t>Why-Question (</w:t>
                  </w:r>
                  <w:hyperlink r:id="rId31">
                    <w:r w:rsidRPr="00504612">
                      <w:rPr>
                        <w:color w:val="000066"/>
                        <w:sz w:val="13"/>
                        <w:lang w:val="en-US"/>
                      </w:rPr>
                      <w:t>http://lands.let.ru.nl/cgi-bin/retrieve_wikidoc.pl/</w:t>
                    </w:r>
                  </w:hyperlink>
                  <w:hyperlink r:id="rId32">
                    <w:r w:rsidRPr="00504612">
                      <w:rPr>
                        <w:sz w:val="13"/>
                        <w:lang w:val="en-US"/>
                      </w:rPr>
                      <w:t>)</w:t>
                    </w:r>
                  </w:hyperlink>
                </w:p>
              </w:tc>
              <w:tc>
                <w:tcPr>
                  <w:tcW w:w="1220" w:type="dxa"/>
                  <w:tcBorders>
                    <w:top w:val="nil"/>
                    <w:left w:val="nil"/>
                    <w:bottom w:val="nil"/>
                    <w:right w:val="nil"/>
                  </w:tcBorders>
                </w:tcPr>
                <w:p w14:paraId="04C4B412"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nil"/>
                    <w:left w:val="nil"/>
                    <w:bottom w:val="nil"/>
                    <w:right w:val="nil"/>
                  </w:tcBorders>
                </w:tcPr>
                <w:p w14:paraId="093CDB67"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relevant paragraphs in Wikipedia in response to a why-type question</w:t>
                  </w:r>
                </w:p>
              </w:tc>
            </w:tr>
            <w:tr w:rsidR="007E6303" w:rsidRPr="00504612" w14:paraId="6CA8F6E4" w14:textId="77777777">
              <w:trPr>
                <w:trHeight w:val="171"/>
              </w:trPr>
              <w:tc>
                <w:tcPr>
                  <w:tcW w:w="4255" w:type="dxa"/>
                  <w:gridSpan w:val="2"/>
                  <w:tcBorders>
                    <w:top w:val="nil"/>
                    <w:left w:val="nil"/>
                    <w:bottom w:val="nil"/>
                    <w:right w:val="nil"/>
                  </w:tcBorders>
                </w:tcPr>
                <w:p w14:paraId="348014A6" w14:textId="77777777" w:rsidR="007E6303" w:rsidRPr="00504612" w:rsidRDefault="00D15F47">
                  <w:pPr>
                    <w:framePr w:wrap="around" w:vAnchor="text" w:hAnchor="margin" w:y="1323"/>
                    <w:spacing w:after="0" w:line="259" w:lineRule="auto"/>
                    <w:ind w:left="170" w:firstLine="0"/>
                    <w:suppressOverlap/>
                    <w:jc w:val="left"/>
                    <w:rPr>
                      <w:lang w:val="en-US"/>
                    </w:rPr>
                  </w:pPr>
                  <w:proofErr w:type="spellStart"/>
                  <w:r w:rsidRPr="00504612">
                    <w:rPr>
                      <w:sz w:val="13"/>
                      <w:lang w:val="en-US"/>
                    </w:rPr>
                    <w:t>KnowItAll</w:t>
                  </w:r>
                  <w:proofErr w:type="spellEnd"/>
                  <w:r w:rsidRPr="00504612">
                    <w:rPr>
                      <w:sz w:val="13"/>
                      <w:lang w:val="en-US"/>
                    </w:rPr>
                    <w:t xml:space="preserve"> (</w:t>
                  </w:r>
                  <w:hyperlink r:id="rId33">
                    <w:r w:rsidRPr="00504612">
                      <w:rPr>
                        <w:color w:val="000066"/>
                        <w:sz w:val="13"/>
                        <w:lang w:val="en-US"/>
                      </w:rPr>
                      <w:t>http://www.cs.was</w:t>
                    </w:r>
                    <w:r w:rsidRPr="00504612">
                      <w:rPr>
                        <w:color w:val="000066"/>
                        <w:sz w:val="13"/>
                        <w:lang w:val="en-US"/>
                      </w:rPr>
                      <w:t>hington.edu/research/knowitall/</w:t>
                    </w:r>
                  </w:hyperlink>
                  <w:r w:rsidRPr="00504612">
                    <w:rPr>
                      <w:sz w:val="13"/>
                      <w:lang w:val="en-US"/>
                    </w:rPr>
                    <w:t>)</w:t>
                  </w:r>
                </w:p>
              </w:tc>
              <w:tc>
                <w:tcPr>
                  <w:tcW w:w="1220" w:type="dxa"/>
                  <w:tcBorders>
                    <w:top w:val="nil"/>
                    <w:left w:val="nil"/>
                    <w:bottom w:val="nil"/>
                    <w:right w:val="nil"/>
                  </w:tcBorders>
                </w:tcPr>
                <w:p w14:paraId="30A4FCCC"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nil"/>
                    <w:left w:val="nil"/>
                    <w:bottom w:val="nil"/>
                    <w:right w:val="nil"/>
                  </w:tcBorders>
                </w:tcPr>
                <w:p w14:paraId="4482E571"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Returns a list of extracted relations in response of a predicative query</w:t>
                  </w:r>
                </w:p>
              </w:tc>
            </w:tr>
            <w:tr w:rsidR="007E6303" w:rsidRPr="00504612" w14:paraId="34BE3ADC" w14:textId="77777777">
              <w:trPr>
                <w:trHeight w:val="234"/>
              </w:trPr>
              <w:tc>
                <w:tcPr>
                  <w:tcW w:w="4255" w:type="dxa"/>
                  <w:gridSpan w:val="2"/>
                  <w:tcBorders>
                    <w:top w:val="nil"/>
                    <w:left w:val="nil"/>
                    <w:bottom w:val="single" w:sz="4" w:space="0" w:color="000000"/>
                    <w:right w:val="nil"/>
                  </w:tcBorders>
                </w:tcPr>
                <w:p w14:paraId="291476AD" w14:textId="77777777" w:rsidR="007E6303" w:rsidRPr="00504612" w:rsidRDefault="00D15F47">
                  <w:pPr>
                    <w:framePr w:wrap="around" w:vAnchor="text" w:hAnchor="margin" w:y="1323"/>
                    <w:spacing w:after="0" w:line="259" w:lineRule="auto"/>
                    <w:ind w:left="170" w:firstLine="0"/>
                    <w:suppressOverlap/>
                    <w:jc w:val="left"/>
                    <w:rPr>
                      <w:lang w:val="en-US"/>
                    </w:rPr>
                  </w:pPr>
                  <w:r w:rsidRPr="00504612">
                    <w:rPr>
                      <w:sz w:val="13"/>
                      <w:lang w:val="en-US"/>
                    </w:rPr>
                    <w:t>Wolfram Alpha (</w:t>
                  </w:r>
                  <w:hyperlink r:id="rId34">
                    <w:r w:rsidRPr="00504612">
                      <w:rPr>
                        <w:color w:val="000066"/>
                        <w:sz w:val="13"/>
                        <w:lang w:val="en-US"/>
                      </w:rPr>
                      <w:t>http://www.wolframalpha.com</w:t>
                    </w:r>
                  </w:hyperlink>
                  <w:r w:rsidRPr="00504612">
                    <w:rPr>
                      <w:sz w:val="13"/>
                      <w:lang w:val="en-US"/>
                    </w:rPr>
                    <w:t>)</w:t>
                  </w:r>
                </w:p>
              </w:tc>
              <w:tc>
                <w:tcPr>
                  <w:tcW w:w="1220" w:type="dxa"/>
                  <w:tcBorders>
                    <w:top w:val="nil"/>
                    <w:left w:val="nil"/>
                    <w:bottom w:val="single" w:sz="4" w:space="0" w:color="000000"/>
                    <w:right w:val="nil"/>
                  </w:tcBorders>
                </w:tcPr>
                <w:p w14:paraId="1119896A" w14:textId="77777777" w:rsidR="007E6303" w:rsidRDefault="00D15F47">
                  <w:pPr>
                    <w:framePr w:wrap="around" w:vAnchor="text" w:hAnchor="margin" w:y="1323"/>
                    <w:spacing w:after="0" w:line="259" w:lineRule="auto"/>
                    <w:ind w:left="0" w:firstLine="0"/>
                    <w:suppressOverlap/>
                    <w:jc w:val="left"/>
                  </w:pPr>
                  <w:r>
                    <w:rPr>
                      <w:sz w:val="13"/>
                    </w:rPr>
                    <w:t xml:space="preserve">Open </w:t>
                  </w:r>
                  <w:proofErr w:type="spellStart"/>
                  <w:r>
                    <w:rPr>
                      <w:sz w:val="13"/>
                    </w:rPr>
                    <w:t>domain</w:t>
                  </w:r>
                  <w:proofErr w:type="spellEnd"/>
                </w:p>
              </w:tc>
              <w:tc>
                <w:tcPr>
                  <w:tcW w:w="4925" w:type="dxa"/>
                  <w:tcBorders>
                    <w:top w:val="nil"/>
                    <w:left w:val="nil"/>
                    <w:bottom w:val="single" w:sz="4" w:space="0" w:color="000000"/>
                    <w:right w:val="nil"/>
                  </w:tcBorders>
                </w:tcPr>
                <w:p w14:paraId="1BB974B0" w14:textId="77777777" w:rsidR="007E6303" w:rsidRPr="00504612" w:rsidRDefault="00D15F47">
                  <w:pPr>
                    <w:framePr w:wrap="around" w:vAnchor="text" w:hAnchor="margin" w:y="1323"/>
                    <w:spacing w:after="0" w:line="259" w:lineRule="auto"/>
                    <w:ind w:left="0" w:firstLine="0"/>
                    <w:suppressOverlap/>
                    <w:jc w:val="left"/>
                    <w:rPr>
                      <w:lang w:val="en-US"/>
                    </w:rPr>
                  </w:pPr>
                  <w:r w:rsidRPr="00504612">
                    <w:rPr>
                      <w:sz w:val="13"/>
                      <w:lang w:val="en-US"/>
                    </w:rPr>
                    <w:t>Computational knowledge engine based on internal database</w:t>
                  </w:r>
                </w:p>
              </w:tc>
            </w:tr>
          </w:tbl>
          <w:p w14:paraId="00E4E93C" w14:textId="77777777" w:rsidR="007E6303" w:rsidRPr="00504612" w:rsidRDefault="007E6303">
            <w:pPr>
              <w:spacing w:after="160" w:line="259" w:lineRule="auto"/>
              <w:ind w:left="0" w:firstLine="0"/>
              <w:jc w:val="left"/>
              <w:rPr>
                <w:lang w:val="en-US"/>
              </w:rPr>
            </w:pPr>
          </w:p>
        </w:tc>
      </w:tr>
    </w:tbl>
    <w:p w14:paraId="35438A00" w14:textId="77777777" w:rsidR="007E6303" w:rsidRPr="00504612" w:rsidRDefault="00D15F47">
      <w:pPr>
        <w:numPr>
          <w:ilvl w:val="0"/>
          <w:numId w:val="1"/>
        </w:numPr>
        <w:ind w:left="478" w:hanging="286"/>
        <w:rPr>
          <w:lang w:val="en-US"/>
        </w:rPr>
      </w:pPr>
      <w:r w:rsidRPr="00504612">
        <w:rPr>
          <w:lang w:val="en-US"/>
        </w:rPr>
        <w:t xml:space="preserve">Finally, </w:t>
      </w:r>
      <w:proofErr w:type="spellStart"/>
      <w:r w:rsidRPr="00504612">
        <w:rPr>
          <w:lang w:val="en-US"/>
        </w:rPr>
        <w:t>AskHERMES</w:t>
      </w:r>
      <w:proofErr w:type="spellEnd"/>
      <w:r w:rsidRPr="00504612">
        <w:rPr>
          <w:lang w:val="en-US"/>
        </w:rPr>
        <w:t xml:space="preserve"> is the only online system that attempts to automatically answer the full range of complex clinical questions.</w:t>
      </w:r>
    </w:p>
    <w:p w14:paraId="7B11F0AC" w14:textId="77777777" w:rsidR="007E6303" w:rsidRDefault="00D15F47">
      <w:pPr>
        <w:spacing w:after="202" w:line="259" w:lineRule="auto"/>
        <w:ind w:left="101" w:firstLine="0"/>
        <w:jc w:val="left"/>
      </w:pPr>
      <w:r>
        <w:rPr>
          <w:noProof/>
        </w:rPr>
        <w:drawing>
          <wp:inline distT="0" distB="0" distL="0" distR="0" wp14:anchorId="47A3C7F6" wp14:editId="713AF910">
            <wp:extent cx="3059506" cy="965518"/>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35"/>
                    <a:stretch>
                      <a:fillRect/>
                    </a:stretch>
                  </pic:blipFill>
                  <pic:spPr>
                    <a:xfrm>
                      <a:off x="0" y="0"/>
                      <a:ext cx="3059506" cy="965518"/>
                    </a:xfrm>
                    <a:prstGeom prst="rect">
                      <a:avLst/>
                    </a:prstGeom>
                  </pic:spPr>
                </pic:pic>
              </a:graphicData>
            </a:graphic>
          </wp:inline>
        </w:drawing>
      </w:r>
    </w:p>
    <w:p w14:paraId="7A4AEC0B" w14:textId="77777777" w:rsidR="007E6303" w:rsidRDefault="00D15F47">
      <w:pPr>
        <w:spacing w:after="431" w:line="259" w:lineRule="auto"/>
        <w:ind w:left="0" w:right="2" w:firstLine="0"/>
        <w:jc w:val="center"/>
      </w:pPr>
      <w:proofErr w:type="spellStart"/>
      <w:r>
        <w:rPr>
          <w:sz w:val="13"/>
        </w:rPr>
        <w:t>Fig</w:t>
      </w:r>
      <w:proofErr w:type="spellEnd"/>
      <w:r>
        <w:rPr>
          <w:sz w:val="13"/>
        </w:rPr>
        <w:t xml:space="preserve">. 1. </w:t>
      </w:r>
      <w:r>
        <w:rPr>
          <w:sz w:val="13"/>
        </w:rPr>
        <w:t xml:space="preserve">The </w:t>
      </w:r>
      <w:proofErr w:type="spellStart"/>
      <w:r>
        <w:rPr>
          <w:sz w:val="13"/>
        </w:rPr>
        <w:t>AskHERMES</w:t>
      </w:r>
      <w:proofErr w:type="spellEnd"/>
      <w:r>
        <w:rPr>
          <w:sz w:val="13"/>
        </w:rPr>
        <w:t xml:space="preserve"> </w:t>
      </w:r>
      <w:proofErr w:type="spellStart"/>
      <w:r>
        <w:rPr>
          <w:sz w:val="13"/>
        </w:rPr>
        <w:t>architecture</w:t>
      </w:r>
      <w:proofErr w:type="spellEnd"/>
      <w:r>
        <w:rPr>
          <w:sz w:val="13"/>
        </w:rPr>
        <w:t>.</w:t>
      </w:r>
    </w:p>
    <w:p w14:paraId="274E620D" w14:textId="77777777" w:rsidR="007E6303" w:rsidRPr="00504612" w:rsidRDefault="00D15F47">
      <w:pPr>
        <w:pStyle w:val="1"/>
        <w:ind w:left="-5"/>
        <w:rPr>
          <w:lang w:val="en-US"/>
        </w:rPr>
      </w:pPr>
      <w:r w:rsidRPr="00504612">
        <w:rPr>
          <w:lang w:val="en-US"/>
        </w:rPr>
        <w:t>3. Methods</w:t>
      </w:r>
    </w:p>
    <w:p w14:paraId="05145089" w14:textId="77777777" w:rsidR="007E6303" w:rsidRPr="00504612" w:rsidRDefault="00D15F47">
      <w:pPr>
        <w:spacing w:after="218"/>
        <w:ind w:left="-15"/>
        <w:rPr>
          <w:lang w:val="en-US"/>
        </w:rPr>
      </w:pPr>
      <w:r w:rsidRPr="00504612">
        <w:rPr>
          <w:color w:val="000066"/>
          <w:lang w:val="en-US"/>
        </w:rPr>
        <w:t xml:space="preserve">Fig. 1 </w:t>
      </w:r>
      <w:r w:rsidRPr="00504612">
        <w:rPr>
          <w:lang w:val="en-US"/>
        </w:rPr>
        <w:t xml:space="preserve">shows the system architecture of </w:t>
      </w:r>
      <w:proofErr w:type="spellStart"/>
      <w:r w:rsidRPr="00504612">
        <w:rPr>
          <w:lang w:val="en-US"/>
        </w:rPr>
        <w:t>AskHERMES</w:t>
      </w:r>
      <w:proofErr w:type="spellEnd"/>
      <w:r w:rsidRPr="00504612">
        <w:rPr>
          <w:lang w:val="en-US"/>
        </w:rPr>
        <w:t xml:space="preserve">, which takes as its input a </w:t>
      </w:r>
      <w:r w:rsidRPr="00504612">
        <w:rPr>
          <w:lang w:val="en-US"/>
        </w:rPr>
        <w:t xml:space="preserve">natural language clinical question. </w:t>
      </w:r>
      <w:r w:rsidRPr="00504612">
        <w:rPr>
          <w:lang w:val="en-US"/>
        </w:rPr>
        <w:t xml:space="preserve">Question Analysis </w:t>
      </w:r>
      <w:r w:rsidRPr="00504612">
        <w:rPr>
          <w:lang w:val="en-US"/>
        </w:rPr>
        <w:t xml:space="preserve">automatically extracts information needs from the question and outputs a list of query terms. The UMLS knowledge resource is used for query term expansion. The </w:t>
      </w:r>
      <w:r w:rsidRPr="00504612">
        <w:rPr>
          <w:lang w:val="en-US"/>
        </w:rPr>
        <w:t xml:space="preserve">Related Questions Extraction </w:t>
      </w:r>
      <w:r w:rsidRPr="00504612">
        <w:rPr>
          <w:lang w:val="en-US"/>
        </w:rPr>
        <w:t>module return</w:t>
      </w:r>
      <w:r w:rsidRPr="00504612">
        <w:rPr>
          <w:lang w:val="en-US"/>
        </w:rPr>
        <w:t xml:space="preserve">s a list of similar questions. </w:t>
      </w:r>
      <w:r w:rsidRPr="00504612">
        <w:rPr>
          <w:lang w:val="en-US"/>
        </w:rPr>
        <w:t xml:space="preserve">Information Retrieval </w:t>
      </w:r>
      <w:r w:rsidRPr="00504612">
        <w:rPr>
          <w:lang w:val="en-US"/>
        </w:rPr>
        <w:t xml:space="preserve">returns relevant documents that have been locally indexed. </w:t>
      </w:r>
      <w:r w:rsidRPr="00504612">
        <w:rPr>
          <w:lang w:val="en-US"/>
        </w:rPr>
        <w:t xml:space="preserve">Information Extraction </w:t>
      </w:r>
      <w:r w:rsidRPr="00504612">
        <w:rPr>
          <w:lang w:val="en-US"/>
        </w:rPr>
        <w:t xml:space="preserve">identifies relevant passages. </w:t>
      </w:r>
      <w:r w:rsidRPr="00504612">
        <w:rPr>
          <w:lang w:val="en-US"/>
        </w:rPr>
        <w:t xml:space="preserve">Summarization &amp; Answer Presentation </w:t>
      </w:r>
      <w:r w:rsidRPr="00504612">
        <w:rPr>
          <w:lang w:val="en-US"/>
        </w:rPr>
        <w:t>aggregates answer passages, removes redundant informati</w:t>
      </w:r>
      <w:r w:rsidRPr="00504612">
        <w:rPr>
          <w:lang w:val="en-US"/>
        </w:rPr>
        <w:t xml:space="preserve">on, automatically generates structured summaries, and presents the summaries to the user posing </w:t>
      </w:r>
      <w:r w:rsidRPr="00504612">
        <w:rPr>
          <w:lang w:val="en-US"/>
        </w:rPr>
        <w:lastRenderedPageBreak/>
        <w:t>the question. In the following sections, we will provide a detailed description of each component.</w:t>
      </w:r>
    </w:p>
    <w:p w14:paraId="77625A01" w14:textId="77777777" w:rsidR="007E6303" w:rsidRPr="00504612" w:rsidRDefault="00D15F47">
      <w:pPr>
        <w:pStyle w:val="2"/>
        <w:ind w:left="-5"/>
        <w:rPr>
          <w:lang w:val="en-US"/>
        </w:rPr>
      </w:pPr>
      <w:r w:rsidRPr="00504612">
        <w:rPr>
          <w:lang w:val="en-US"/>
        </w:rPr>
        <w:t>3.1. Data sources and pre-processing</w:t>
      </w:r>
    </w:p>
    <w:p w14:paraId="1323C816" w14:textId="77777777" w:rsidR="007E6303" w:rsidRPr="00504612" w:rsidRDefault="00D15F47">
      <w:pPr>
        <w:pStyle w:val="3"/>
        <w:spacing w:after="10"/>
        <w:ind w:left="-5"/>
        <w:rPr>
          <w:lang w:val="en-US"/>
        </w:rPr>
      </w:pPr>
      <w:r w:rsidRPr="00504612">
        <w:rPr>
          <w:lang w:val="en-US"/>
        </w:rPr>
        <w:t>3.1.1. Data collection</w:t>
      </w:r>
    </w:p>
    <w:p w14:paraId="5EBFA0DF" w14:textId="77777777" w:rsidR="007E6303" w:rsidRPr="00504612" w:rsidRDefault="00D15F47">
      <w:pPr>
        <w:spacing w:after="220"/>
        <w:ind w:left="-15"/>
        <w:rPr>
          <w:lang w:val="en-US"/>
        </w:rPr>
      </w:pPr>
      <w:r w:rsidRPr="00504612">
        <w:rPr>
          <w:lang w:val="en-US"/>
        </w:rPr>
        <w:t xml:space="preserve">At the time of evaluation, </w:t>
      </w:r>
      <w:proofErr w:type="spellStart"/>
      <w:r w:rsidRPr="00504612">
        <w:rPr>
          <w:lang w:val="en-US"/>
        </w:rPr>
        <w:t>AskHERMES</w:t>
      </w:r>
      <w:proofErr w:type="spellEnd"/>
      <w:r w:rsidRPr="00504612">
        <w:rPr>
          <w:lang w:val="en-US"/>
        </w:rPr>
        <w:t xml:space="preserve"> had indexed over 17 million MEDLINE abstracts (1966–2008); 2732 </w:t>
      </w:r>
      <w:proofErr w:type="spellStart"/>
      <w:r w:rsidRPr="00504612">
        <w:rPr>
          <w:lang w:val="en-US"/>
        </w:rPr>
        <w:t>eMedicine</w:t>
      </w:r>
      <w:proofErr w:type="spellEnd"/>
      <w:r w:rsidRPr="00504612">
        <w:rPr>
          <w:lang w:val="en-US"/>
        </w:rPr>
        <w:t xml:space="preserve"> documents (downloaded in 2008); 2254 clinical guidelines (downloaded in 2008); 167,000 full-text articles (downloaded from PubMed Central in 2008</w:t>
      </w:r>
      <w:r w:rsidRPr="00504612">
        <w:rPr>
          <w:lang w:val="en-US"/>
        </w:rPr>
        <w:t>); and 735,200 Wikipedia documents. In total, there are 15,046,596 articles containing 3 million unique word tokens.</w:t>
      </w:r>
    </w:p>
    <w:p w14:paraId="788B83A5" w14:textId="77777777" w:rsidR="007E6303" w:rsidRDefault="00D15F47">
      <w:pPr>
        <w:pStyle w:val="3"/>
        <w:spacing w:after="9"/>
        <w:ind w:left="-5"/>
      </w:pPr>
      <w:r>
        <w:t xml:space="preserve">3.1.2. </w:t>
      </w:r>
      <w:proofErr w:type="spellStart"/>
      <w:r>
        <w:t>Pre-processing</w:t>
      </w:r>
      <w:proofErr w:type="spellEnd"/>
      <w:r>
        <w:t xml:space="preserve"> </w:t>
      </w:r>
      <w:proofErr w:type="spellStart"/>
      <w:r>
        <w:t>for</w:t>
      </w:r>
      <w:proofErr w:type="spellEnd"/>
      <w:r>
        <w:t xml:space="preserve"> </w:t>
      </w:r>
      <w:proofErr w:type="spellStart"/>
      <w:r>
        <w:t>retaining</w:t>
      </w:r>
      <w:proofErr w:type="spellEnd"/>
      <w:r>
        <w:t xml:space="preserve"> </w:t>
      </w:r>
      <w:proofErr w:type="spellStart"/>
      <w:r>
        <w:t>semantic</w:t>
      </w:r>
      <w:proofErr w:type="spellEnd"/>
      <w:r>
        <w:t xml:space="preserve"> </w:t>
      </w:r>
      <w:proofErr w:type="spellStart"/>
      <w:r>
        <w:t>content</w:t>
      </w:r>
      <w:proofErr w:type="spellEnd"/>
    </w:p>
    <w:p w14:paraId="1B463BB7" w14:textId="77777777" w:rsidR="007E6303" w:rsidRPr="00504612" w:rsidRDefault="00D15F47">
      <w:pPr>
        <w:ind w:left="-15"/>
        <w:rPr>
          <w:lang w:val="en-US"/>
        </w:rPr>
      </w:pPr>
      <w:r w:rsidRPr="00504612">
        <w:rPr>
          <w:lang w:val="en-US"/>
        </w:rPr>
        <w:t>Most NLP approaches focus on mining narrative texts in different kinds of documents or</w:t>
      </w:r>
      <w:r w:rsidRPr="00504612">
        <w:rPr>
          <w:lang w:val="en-US"/>
        </w:rPr>
        <w:t xml:space="preserve"> articles, which, however, would lose semantic information embedded in tables and lists. It happens quite often particularly in clinically relevant articles such as those from </w:t>
      </w:r>
      <w:proofErr w:type="spellStart"/>
      <w:r w:rsidRPr="00504612">
        <w:rPr>
          <w:lang w:val="en-US"/>
        </w:rPr>
        <w:t>eMedicine</w:t>
      </w:r>
      <w:proofErr w:type="spellEnd"/>
      <w:r w:rsidRPr="00504612">
        <w:rPr>
          <w:lang w:val="en-US"/>
        </w:rPr>
        <w:t xml:space="preserve">, clinical guidelines, and Wikipedia. For example, </w:t>
      </w:r>
      <w:r w:rsidRPr="00504612">
        <w:rPr>
          <w:color w:val="000066"/>
          <w:lang w:val="en-US"/>
        </w:rPr>
        <w:t xml:space="preserve">Fig. 2 </w:t>
      </w:r>
      <w:r w:rsidRPr="00504612">
        <w:rPr>
          <w:lang w:val="en-US"/>
        </w:rPr>
        <w:t>shows a parti</w:t>
      </w:r>
      <w:r w:rsidRPr="00504612">
        <w:rPr>
          <w:lang w:val="en-US"/>
        </w:rPr>
        <w:t xml:space="preserve">al table in an article from </w:t>
      </w:r>
      <w:proofErr w:type="spellStart"/>
      <w:r w:rsidRPr="00504612">
        <w:rPr>
          <w:lang w:val="en-US"/>
        </w:rPr>
        <w:t>eMedicine</w:t>
      </w:r>
      <w:proofErr w:type="spellEnd"/>
      <w:r w:rsidRPr="00504612">
        <w:rPr>
          <w:lang w:val="en-US"/>
        </w:rPr>
        <w:t>. The cells (e.g., ‘‘1994,’’ ‘‘year,’’ ‘‘2.5%’’ and ‘‘death’’) in the table alone are of little meaning, but together, the content can help correctly answer questions like ‘‘What is the death rate for Acute Coronary Syn</w:t>
      </w:r>
      <w:r w:rsidRPr="00504612">
        <w:rPr>
          <w:lang w:val="en-US"/>
        </w:rPr>
        <w:t xml:space="preserve">dromes in 1994?’’ Similarly, grouping items from the list in </w:t>
      </w:r>
      <w:r w:rsidRPr="00504612">
        <w:rPr>
          <w:color w:val="000066"/>
          <w:lang w:val="en-US"/>
        </w:rPr>
        <w:t xml:space="preserve">Fig. 3 </w:t>
      </w:r>
      <w:r w:rsidRPr="00504612">
        <w:rPr>
          <w:lang w:val="en-US"/>
        </w:rPr>
        <w:t xml:space="preserve">allows </w:t>
      </w:r>
      <w:proofErr w:type="spellStart"/>
      <w:r w:rsidRPr="00504612">
        <w:rPr>
          <w:lang w:val="en-US"/>
        </w:rPr>
        <w:t>AskHERMES</w:t>
      </w:r>
      <w:proofErr w:type="spellEnd"/>
      <w:r w:rsidRPr="00504612">
        <w:rPr>
          <w:lang w:val="en-US"/>
        </w:rPr>
        <w:t xml:space="preserve"> to answer such questions as ‘‘What is involved in Survival Skills for diabetes patients?’’ Therefore, we implemented manually curated rules to retain semantic information </w:t>
      </w:r>
      <w:r w:rsidRPr="00504612">
        <w:rPr>
          <w:lang w:val="en-US"/>
        </w:rPr>
        <w:t>contained in each table and list. Specifically, for each table, all the textual information in each row or column (depending on the header location) together with the corresponding header and caption text would be formed as a separate passage to be indexed</w:t>
      </w:r>
      <w:r w:rsidRPr="00504612">
        <w:rPr>
          <w:lang w:val="en-US"/>
        </w:rPr>
        <w:t xml:space="preserve"> by the system; for each list, we treated it as a tree and each non-leaf branch node (including the root node) would generate a separate passage to be indexed, by collapsing all the nodes it contains and then combining the corresponding textual information</w:t>
      </w:r>
      <w:r w:rsidRPr="00504612">
        <w:rPr>
          <w:lang w:val="en-US"/>
        </w:rPr>
        <w:t xml:space="preserve"> with the caption text. In the meantime, we removed noisy short anchor texts (e.g., ‘‘Contact Us’’) from the raw text before indexing.</w:t>
      </w:r>
    </w:p>
    <w:p w14:paraId="706DAF2C" w14:textId="77777777" w:rsidR="007E6303" w:rsidRPr="00504612" w:rsidRDefault="00D15F47">
      <w:pPr>
        <w:spacing w:after="211"/>
        <w:ind w:left="-15" w:right="197"/>
        <w:rPr>
          <w:lang w:val="en-US"/>
        </w:rPr>
      </w:pPr>
      <w:r w:rsidRPr="00504612">
        <w:rPr>
          <w:lang w:val="en-US"/>
        </w:rPr>
        <w:t>Another strategy we took in the pre-processing is merging all the section titles with any sentence within the correspondi</w:t>
      </w:r>
      <w:r w:rsidRPr="00504612">
        <w:rPr>
          <w:lang w:val="en-US"/>
        </w:rPr>
        <w:t xml:space="preserve">ng section, with the assumption that section titles in the articles carry important semantic content which may not necessarily be explicitly described in narrative paragraphs. Despite the simplicity of this approach, it has improved the performance of </w:t>
      </w:r>
      <w:proofErr w:type="spellStart"/>
      <w:r w:rsidRPr="00504612">
        <w:rPr>
          <w:lang w:val="en-US"/>
        </w:rPr>
        <w:t>AskH</w:t>
      </w:r>
      <w:r w:rsidRPr="00504612">
        <w:rPr>
          <w:lang w:val="en-US"/>
        </w:rPr>
        <w:t>ERMES</w:t>
      </w:r>
      <w:proofErr w:type="spellEnd"/>
      <w:r w:rsidRPr="00504612">
        <w:rPr>
          <w:lang w:val="en-US"/>
        </w:rPr>
        <w:t xml:space="preserve">. For example, by merging the title ‘‘cures for type 1 diabetes’’ with the sentence ‘‘simultaneous pancreas-kidney transplant is a promising solution, showing similar or improved survival rates over a kidney transplant alone’’, the merged text can be </w:t>
      </w:r>
      <w:r w:rsidRPr="00504612">
        <w:rPr>
          <w:lang w:val="en-US"/>
        </w:rPr>
        <w:t xml:space="preserve">recognized by </w:t>
      </w:r>
      <w:proofErr w:type="spellStart"/>
      <w:r w:rsidRPr="00504612">
        <w:rPr>
          <w:lang w:val="en-US"/>
        </w:rPr>
        <w:t>AskHERMES</w:t>
      </w:r>
      <w:proofErr w:type="spellEnd"/>
      <w:r w:rsidRPr="00504612">
        <w:rPr>
          <w:lang w:val="en-US"/>
        </w:rPr>
        <w:t xml:space="preserve"> as an answer to the question ‘‘What is the cure for type 1 diabetes?’’, which would otherwise be missed because the sentence alone does not incorporate the word ‘‘cure’’, and the title alone does not provide a description of a poten</w:t>
      </w:r>
      <w:r w:rsidRPr="00504612">
        <w:rPr>
          <w:lang w:val="en-US"/>
        </w:rPr>
        <w:t>tial cure.</w:t>
      </w:r>
    </w:p>
    <w:p w14:paraId="3AE62711" w14:textId="77777777" w:rsidR="007E6303" w:rsidRPr="00504612" w:rsidRDefault="00D15F47">
      <w:pPr>
        <w:pStyle w:val="2"/>
        <w:ind w:left="-5"/>
        <w:rPr>
          <w:lang w:val="en-US"/>
        </w:rPr>
      </w:pPr>
      <w:r w:rsidRPr="00504612">
        <w:rPr>
          <w:lang w:val="en-US"/>
        </w:rPr>
        <w:t>3.2. Question analysis</w:t>
      </w:r>
    </w:p>
    <w:p w14:paraId="2A758939" w14:textId="77777777" w:rsidR="007E6303" w:rsidRPr="00504612" w:rsidRDefault="00D15F47">
      <w:pPr>
        <w:spacing w:after="211"/>
        <w:ind w:left="-15" w:right="197"/>
        <w:rPr>
          <w:lang w:val="en-US"/>
        </w:rPr>
      </w:pPr>
      <w:r w:rsidRPr="00504612">
        <w:rPr>
          <w:lang w:val="en-US"/>
        </w:rPr>
        <w:t xml:space="preserve">In the open domain, a common approach for question analysis is to map questions into a predefined question template (e.g., ‘‘What-type’’ and ‘‘How-type’’) </w:t>
      </w:r>
      <w:r w:rsidRPr="00504612">
        <w:rPr>
          <w:color w:val="000066"/>
          <w:lang w:val="en-US"/>
        </w:rPr>
        <w:t>[86]</w:t>
      </w:r>
      <w:r w:rsidRPr="00504612">
        <w:rPr>
          <w:lang w:val="en-US"/>
        </w:rPr>
        <w:t>. Such an approach has also been implemented into most of the e</w:t>
      </w:r>
      <w:r w:rsidRPr="00504612">
        <w:rPr>
          <w:lang w:val="en-US"/>
        </w:rPr>
        <w:t xml:space="preserve">xisting online QA search engines (e.g., </w:t>
      </w:r>
      <w:proofErr w:type="spellStart"/>
      <w:r w:rsidRPr="00504612">
        <w:rPr>
          <w:lang w:val="en-US"/>
        </w:rPr>
        <w:t>AnswerBus</w:t>
      </w:r>
      <w:proofErr w:type="spellEnd"/>
      <w:r w:rsidRPr="00504612">
        <w:rPr>
          <w:lang w:val="en-US"/>
        </w:rPr>
        <w:t>). Such template-driven approaches have significant limitations because they cannot handle the variation that is abundant in clinical questions. For example, three questions, shown below, belong to three dif</w:t>
      </w:r>
      <w:r w:rsidRPr="00504612">
        <w:rPr>
          <w:lang w:val="en-US"/>
        </w:rPr>
        <w:t>ferent templates but require the same answer:</w:t>
      </w:r>
    </w:p>
    <w:p w14:paraId="7A1E2592" w14:textId="77777777" w:rsidR="007E6303" w:rsidRPr="00504612" w:rsidRDefault="00D15F47">
      <w:pPr>
        <w:numPr>
          <w:ilvl w:val="0"/>
          <w:numId w:val="2"/>
        </w:numPr>
        <w:spacing w:after="9" w:line="259" w:lineRule="auto"/>
        <w:ind w:left="478" w:hanging="286"/>
        <w:rPr>
          <w:lang w:val="en-US"/>
        </w:rPr>
      </w:pPr>
      <w:r w:rsidRPr="00504612">
        <w:rPr>
          <w:lang w:val="en-US"/>
        </w:rPr>
        <w:t xml:space="preserve">How should I treat </w:t>
      </w:r>
      <w:proofErr w:type="spellStart"/>
      <w:r w:rsidRPr="00504612">
        <w:rPr>
          <w:lang w:val="en-US"/>
        </w:rPr>
        <w:t>polymenorrhea</w:t>
      </w:r>
      <w:proofErr w:type="spellEnd"/>
      <w:r w:rsidRPr="00504612">
        <w:rPr>
          <w:lang w:val="en-US"/>
        </w:rPr>
        <w:t xml:space="preserve"> in a 14-year-old girl?</w:t>
      </w:r>
    </w:p>
    <w:p w14:paraId="71945862" w14:textId="77777777" w:rsidR="007E6303" w:rsidRPr="00504612" w:rsidRDefault="00D15F47">
      <w:pPr>
        <w:numPr>
          <w:ilvl w:val="0"/>
          <w:numId w:val="2"/>
        </w:numPr>
        <w:ind w:left="478" w:hanging="286"/>
        <w:rPr>
          <w:lang w:val="en-US"/>
        </w:rPr>
      </w:pPr>
      <w:r w:rsidRPr="00504612">
        <w:rPr>
          <w:lang w:val="en-US"/>
        </w:rPr>
        <w:t xml:space="preserve">What is the treatment (or therapy) of </w:t>
      </w:r>
      <w:proofErr w:type="spellStart"/>
      <w:r w:rsidRPr="00504612">
        <w:rPr>
          <w:lang w:val="en-US"/>
        </w:rPr>
        <w:t>polymenorrhea</w:t>
      </w:r>
      <w:proofErr w:type="spellEnd"/>
      <w:r w:rsidRPr="00504612">
        <w:rPr>
          <w:lang w:val="en-US"/>
        </w:rPr>
        <w:t xml:space="preserve"> for a14-year-old girl?</w:t>
      </w:r>
    </w:p>
    <w:p w14:paraId="630F9BAA" w14:textId="77777777" w:rsidR="007E6303" w:rsidRPr="00504612" w:rsidRDefault="00D15F47">
      <w:pPr>
        <w:numPr>
          <w:ilvl w:val="0"/>
          <w:numId w:val="2"/>
        </w:numPr>
        <w:spacing w:after="110"/>
        <w:ind w:left="478" w:hanging="286"/>
        <w:rPr>
          <w:lang w:val="en-US"/>
        </w:rPr>
      </w:pPr>
      <w:r w:rsidRPr="00504612">
        <w:rPr>
          <w:lang w:val="en-US"/>
        </w:rPr>
        <w:t xml:space="preserve">Who can tell me the treatment of </w:t>
      </w:r>
      <w:proofErr w:type="spellStart"/>
      <w:r w:rsidRPr="00504612">
        <w:rPr>
          <w:lang w:val="en-US"/>
        </w:rPr>
        <w:t>polymenorrhea</w:t>
      </w:r>
      <w:proofErr w:type="spellEnd"/>
      <w:r w:rsidRPr="00504612">
        <w:rPr>
          <w:lang w:val="en-US"/>
        </w:rPr>
        <w:t xml:space="preserve"> for a 14year-old girl?</w:t>
      </w:r>
    </w:p>
    <w:p w14:paraId="68D3B088" w14:textId="77777777" w:rsidR="007E6303" w:rsidRPr="00504612" w:rsidRDefault="00D15F47">
      <w:pPr>
        <w:spacing w:after="105"/>
        <w:ind w:left="-15"/>
        <w:rPr>
          <w:lang w:val="en-US"/>
        </w:rPr>
      </w:pPr>
      <w:r w:rsidRPr="00504612">
        <w:rPr>
          <w:lang w:val="en-US"/>
        </w:rPr>
        <w:t>Furthermore, many clinical questions cannot be mapped to a specific template, as shown in the example below:</w:t>
      </w:r>
    </w:p>
    <w:p w14:paraId="1C284134" w14:textId="77777777" w:rsidR="007E6303" w:rsidRPr="00504612" w:rsidRDefault="00D15F47">
      <w:pPr>
        <w:spacing w:after="213"/>
        <w:ind w:left="232" w:right="197" w:firstLine="0"/>
        <w:rPr>
          <w:lang w:val="en-US"/>
        </w:rPr>
      </w:pPr>
      <w:r w:rsidRPr="00504612">
        <w:rPr>
          <w:lang w:val="en-US"/>
        </w:rPr>
        <w:t>‘‘The maximum dose of estradiol valerate is 20 milligrams every 2 weeks. We u</w:t>
      </w:r>
      <w:r w:rsidRPr="00504612">
        <w:rPr>
          <w:lang w:val="en-US"/>
        </w:rPr>
        <w:t>se 25 mg every month which seems to control her hot flashes. But is that adequate for osteoporosis and cardiovascular disease prevention?’’</w:t>
      </w:r>
    </w:p>
    <w:tbl>
      <w:tblPr>
        <w:tblStyle w:val="TableGrid"/>
        <w:tblpPr w:vertAnchor="text" w:horzAnchor="margin" w:tblpY="3989"/>
        <w:tblOverlap w:val="never"/>
        <w:tblW w:w="10402" w:type="dxa"/>
        <w:tblInd w:w="0" w:type="dxa"/>
        <w:tblCellMar>
          <w:top w:w="0" w:type="dxa"/>
          <w:left w:w="1845" w:type="dxa"/>
          <w:bottom w:w="4" w:type="dxa"/>
          <w:right w:w="2319" w:type="dxa"/>
        </w:tblCellMar>
        <w:tblLook w:val="04A0" w:firstRow="1" w:lastRow="0" w:firstColumn="1" w:lastColumn="0" w:noHBand="0" w:noVBand="1"/>
      </w:tblPr>
      <w:tblGrid>
        <w:gridCol w:w="10408"/>
      </w:tblGrid>
      <w:tr w:rsidR="007E6303" w14:paraId="2404173E" w14:textId="77777777">
        <w:trPr>
          <w:trHeight w:val="135"/>
        </w:trPr>
        <w:tc>
          <w:tcPr>
            <w:tcW w:w="4269" w:type="dxa"/>
            <w:tcBorders>
              <w:top w:val="nil"/>
              <w:left w:val="nil"/>
              <w:bottom w:val="nil"/>
              <w:right w:val="nil"/>
            </w:tcBorders>
            <w:vAlign w:val="bottom"/>
          </w:tcPr>
          <w:p w14:paraId="4F5A1BAA" w14:textId="77777777" w:rsidR="007E6303" w:rsidRDefault="00D15F47">
            <w:pPr>
              <w:spacing w:after="202" w:line="259" w:lineRule="auto"/>
              <w:ind w:left="0" w:firstLine="0"/>
              <w:jc w:val="left"/>
            </w:pPr>
            <w:r>
              <w:rPr>
                <w:noProof/>
              </w:rPr>
              <w:drawing>
                <wp:inline distT="0" distB="0" distL="0" distR="0" wp14:anchorId="7E71CCB3" wp14:editId="6EC6F2D3">
                  <wp:extent cx="3965448" cy="978408"/>
                  <wp:effectExtent l="0" t="0" r="0" b="0"/>
                  <wp:docPr id="31717" name="Picture 31717"/>
                  <wp:cNvGraphicFramePr/>
                  <a:graphic xmlns:a="http://schemas.openxmlformats.org/drawingml/2006/main">
                    <a:graphicData uri="http://schemas.openxmlformats.org/drawingml/2006/picture">
                      <pic:pic xmlns:pic="http://schemas.openxmlformats.org/drawingml/2006/picture">
                        <pic:nvPicPr>
                          <pic:cNvPr id="31717" name="Picture 31717"/>
                          <pic:cNvPicPr/>
                        </pic:nvPicPr>
                        <pic:blipFill>
                          <a:blip r:embed="rId36"/>
                          <a:stretch>
                            <a:fillRect/>
                          </a:stretch>
                        </pic:blipFill>
                        <pic:spPr>
                          <a:xfrm>
                            <a:off x="0" y="0"/>
                            <a:ext cx="3965448" cy="978408"/>
                          </a:xfrm>
                          <a:prstGeom prst="rect">
                            <a:avLst/>
                          </a:prstGeom>
                        </pic:spPr>
                      </pic:pic>
                    </a:graphicData>
                  </a:graphic>
                </wp:inline>
              </w:drawing>
            </w:r>
          </w:p>
          <w:p w14:paraId="4EE4364D" w14:textId="77777777" w:rsidR="007E6303" w:rsidRDefault="00D15F47">
            <w:pPr>
              <w:spacing w:after="0" w:line="259" w:lineRule="auto"/>
              <w:ind w:left="1025" w:firstLine="0"/>
            </w:pPr>
            <w:proofErr w:type="spellStart"/>
            <w:r>
              <w:rPr>
                <w:sz w:val="13"/>
              </w:rPr>
              <w:t>Fig</w:t>
            </w:r>
            <w:proofErr w:type="spellEnd"/>
            <w:r>
              <w:rPr>
                <w:sz w:val="13"/>
              </w:rPr>
              <w:t xml:space="preserve">. 2. </w:t>
            </w:r>
            <w:proofErr w:type="spellStart"/>
            <w:r>
              <w:rPr>
                <w:sz w:val="13"/>
              </w:rPr>
              <w:t>An</w:t>
            </w:r>
            <w:proofErr w:type="spellEnd"/>
            <w:r>
              <w:rPr>
                <w:sz w:val="13"/>
              </w:rPr>
              <w:t xml:space="preserve"> </w:t>
            </w:r>
            <w:proofErr w:type="spellStart"/>
            <w:r>
              <w:rPr>
                <w:sz w:val="13"/>
              </w:rPr>
              <w:t>excerpt</w:t>
            </w:r>
            <w:proofErr w:type="spellEnd"/>
            <w:r>
              <w:rPr>
                <w:sz w:val="13"/>
              </w:rPr>
              <w:t xml:space="preserve"> </w:t>
            </w:r>
            <w:proofErr w:type="spellStart"/>
            <w:r>
              <w:rPr>
                <w:sz w:val="13"/>
              </w:rPr>
              <w:t>of</w:t>
            </w:r>
            <w:proofErr w:type="spellEnd"/>
            <w:r>
              <w:rPr>
                <w:sz w:val="13"/>
              </w:rPr>
              <w:t xml:space="preserve"> a </w:t>
            </w:r>
            <w:proofErr w:type="spellStart"/>
            <w:r>
              <w:rPr>
                <w:sz w:val="13"/>
              </w:rPr>
              <w:t>partial</w:t>
            </w:r>
            <w:proofErr w:type="spellEnd"/>
            <w:r>
              <w:rPr>
                <w:sz w:val="13"/>
              </w:rPr>
              <w:t xml:space="preserve"> </w:t>
            </w:r>
            <w:proofErr w:type="spellStart"/>
            <w:r>
              <w:rPr>
                <w:sz w:val="13"/>
              </w:rPr>
              <w:t>table</w:t>
            </w:r>
            <w:proofErr w:type="spellEnd"/>
            <w:r>
              <w:rPr>
                <w:sz w:val="13"/>
              </w:rPr>
              <w:t xml:space="preserve"> </w:t>
            </w:r>
            <w:proofErr w:type="spellStart"/>
            <w:r>
              <w:rPr>
                <w:sz w:val="13"/>
              </w:rPr>
              <w:t>appearing</w:t>
            </w:r>
            <w:proofErr w:type="spellEnd"/>
            <w:r>
              <w:rPr>
                <w:sz w:val="13"/>
              </w:rPr>
              <w:t xml:space="preserve"> </w:t>
            </w:r>
            <w:proofErr w:type="spellStart"/>
            <w:r>
              <w:rPr>
                <w:sz w:val="13"/>
              </w:rPr>
              <w:t>in</w:t>
            </w:r>
            <w:proofErr w:type="spellEnd"/>
            <w:r>
              <w:rPr>
                <w:sz w:val="13"/>
              </w:rPr>
              <w:t xml:space="preserve"> </w:t>
            </w:r>
            <w:proofErr w:type="spellStart"/>
            <w:r>
              <w:rPr>
                <w:sz w:val="13"/>
              </w:rPr>
              <w:t>an</w:t>
            </w:r>
            <w:proofErr w:type="spellEnd"/>
            <w:r>
              <w:rPr>
                <w:sz w:val="13"/>
              </w:rPr>
              <w:t xml:space="preserve"> </w:t>
            </w:r>
            <w:proofErr w:type="spellStart"/>
            <w:r>
              <w:rPr>
                <w:sz w:val="13"/>
              </w:rPr>
              <w:t>eMedicine</w:t>
            </w:r>
            <w:proofErr w:type="spellEnd"/>
            <w:r>
              <w:rPr>
                <w:sz w:val="13"/>
              </w:rPr>
              <w:t xml:space="preserve"> </w:t>
            </w:r>
            <w:proofErr w:type="spellStart"/>
            <w:r>
              <w:rPr>
                <w:sz w:val="13"/>
              </w:rPr>
              <w:t>article</w:t>
            </w:r>
            <w:proofErr w:type="spellEnd"/>
            <w:r>
              <w:rPr>
                <w:sz w:val="13"/>
              </w:rPr>
              <w:t>.</w:t>
            </w:r>
          </w:p>
        </w:tc>
      </w:tr>
    </w:tbl>
    <w:p w14:paraId="4BFC753F" w14:textId="77777777" w:rsidR="007E6303" w:rsidRPr="00504612" w:rsidRDefault="00D15F47">
      <w:pPr>
        <w:ind w:left="-15" w:right="197"/>
        <w:rPr>
          <w:lang w:val="en-US"/>
        </w:rPr>
      </w:pPr>
      <w:r w:rsidRPr="00504612">
        <w:rPr>
          <w:lang w:val="en-US"/>
        </w:rPr>
        <w:t>Therefore, a clinical QA system must have the ability to deal with a wide variety of complex questions, many of which cannot be answered by approaches depending on predefined templates. Acco</w:t>
      </w:r>
      <w:r w:rsidRPr="00504612">
        <w:rPr>
          <w:lang w:val="en-US"/>
        </w:rPr>
        <w:t xml:space="preserve">rdingly, we have developed novel approaches to automatically extract information needs from complex questions </w:t>
      </w:r>
      <w:r w:rsidRPr="00504612">
        <w:rPr>
          <w:color w:val="000066"/>
          <w:lang w:val="en-US"/>
        </w:rPr>
        <w:t>[40]</w:t>
      </w:r>
      <w:r w:rsidRPr="00504612">
        <w:rPr>
          <w:lang w:val="en-US"/>
        </w:rPr>
        <w:t xml:space="preserve">. Firstly, we classify a question into 12 </w:t>
      </w:r>
      <w:r w:rsidRPr="00504612">
        <w:rPr>
          <w:lang w:val="en-US"/>
        </w:rPr>
        <w:t xml:space="preserve">general topics </w:t>
      </w:r>
      <w:r w:rsidRPr="00504612">
        <w:rPr>
          <w:lang w:val="en-US"/>
        </w:rPr>
        <w:t>to facilitate information retrieval. Those topics include device, diagnosis, epidemio</w:t>
      </w:r>
      <w:r w:rsidRPr="00504612">
        <w:rPr>
          <w:lang w:val="en-US"/>
        </w:rPr>
        <w:t>logy, etiology, history, management, pharmacology, physical finding, procedure, prognosis, test and treatment &amp; prevention, which have</w:t>
      </w:r>
    </w:p>
    <w:p w14:paraId="2F2AD5EB" w14:textId="77777777" w:rsidR="007E6303" w:rsidRDefault="00D15F47">
      <w:pPr>
        <w:spacing w:after="202" w:line="259" w:lineRule="auto"/>
        <w:ind w:left="297" w:firstLine="0"/>
        <w:jc w:val="left"/>
      </w:pPr>
      <w:r>
        <w:rPr>
          <w:noProof/>
        </w:rPr>
        <w:drawing>
          <wp:inline distT="0" distB="0" distL="0" distR="0" wp14:anchorId="615E75F9" wp14:editId="7FE0ABE4">
            <wp:extent cx="3061183" cy="1033196"/>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37"/>
                    <a:stretch>
                      <a:fillRect/>
                    </a:stretch>
                  </pic:blipFill>
                  <pic:spPr>
                    <a:xfrm>
                      <a:off x="0" y="0"/>
                      <a:ext cx="3061183" cy="1033196"/>
                    </a:xfrm>
                    <a:prstGeom prst="rect">
                      <a:avLst/>
                    </a:prstGeom>
                  </pic:spPr>
                </pic:pic>
              </a:graphicData>
            </a:graphic>
          </wp:inline>
        </w:drawing>
      </w:r>
    </w:p>
    <w:p w14:paraId="195D5EA8" w14:textId="77777777" w:rsidR="007E6303" w:rsidRDefault="00D15F47">
      <w:pPr>
        <w:spacing w:after="416" w:line="266" w:lineRule="auto"/>
        <w:ind w:left="246" w:right="1" w:firstLine="0"/>
      </w:pPr>
      <w:proofErr w:type="spellStart"/>
      <w:r>
        <w:rPr>
          <w:sz w:val="13"/>
        </w:rPr>
        <w:t>Fig</w:t>
      </w:r>
      <w:proofErr w:type="spellEnd"/>
      <w:r>
        <w:rPr>
          <w:sz w:val="13"/>
        </w:rPr>
        <w:t xml:space="preserve">. 3. </w:t>
      </w:r>
      <w:proofErr w:type="spellStart"/>
      <w:r>
        <w:rPr>
          <w:sz w:val="13"/>
        </w:rPr>
        <w:t>An</w:t>
      </w:r>
      <w:proofErr w:type="spellEnd"/>
      <w:r>
        <w:rPr>
          <w:sz w:val="13"/>
        </w:rPr>
        <w:t xml:space="preserve"> </w:t>
      </w:r>
      <w:proofErr w:type="spellStart"/>
      <w:r>
        <w:rPr>
          <w:sz w:val="13"/>
        </w:rPr>
        <w:t>excerpt</w:t>
      </w:r>
      <w:proofErr w:type="spellEnd"/>
      <w:r>
        <w:rPr>
          <w:sz w:val="13"/>
        </w:rPr>
        <w:t xml:space="preserve"> </w:t>
      </w:r>
      <w:proofErr w:type="spellStart"/>
      <w:r>
        <w:rPr>
          <w:sz w:val="13"/>
        </w:rPr>
        <w:t>of</w:t>
      </w:r>
      <w:proofErr w:type="spellEnd"/>
      <w:r>
        <w:rPr>
          <w:sz w:val="13"/>
        </w:rPr>
        <w:t xml:space="preserve"> a </w:t>
      </w:r>
      <w:proofErr w:type="spellStart"/>
      <w:r>
        <w:rPr>
          <w:sz w:val="13"/>
        </w:rPr>
        <w:t>list</w:t>
      </w:r>
      <w:proofErr w:type="spellEnd"/>
      <w:r>
        <w:rPr>
          <w:sz w:val="13"/>
        </w:rPr>
        <w:t xml:space="preserve"> </w:t>
      </w:r>
      <w:proofErr w:type="spellStart"/>
      <w:r>
        <w:rPr>
          <w:sz w:val="13"/>
        </w:rPr>
        <w:t>from</w:t>
      </w:r>
      <w:proofErr w:type="spellEnd"/>
      <w:r>
        <w:rPr>
          <w:sz w:val="13"/>
        </w:rPr>
        <w:t xml:space="preserve"> a </w:t>
      </w:r>
      <w:proofErr w:type="spellStart"/>
      <w:r>
        <w:rPr>
          <w:sz w:val="13"/>
        </w:rPr>
        <w:t>guideline</w:t>
      </w:r>
      <w:proofErr w:type="spellEnd"/>
      <w:r>
        <w:rPr>
          <w:sz w:val="13"/>
        </w:rPr>
        <w:t xml:space="preserve"> </w:t>
      </w:r>
      <w:proofErr w:type="spellStart"/>
      <w:r>
        <w:rPr>
          <w:sz w:val="13"/>
        </w:rPr>
        <w:t>in</w:t>
      </w:r>
      <w:proofErr w:type="spellEnd"/>
      <w:r>
        <w:rPr>
          <w:sz w:val="13"/>
        </w:rPr>
        <w:t xml:space="preserve"> National </w:t>
      </w:r>
      <w:proofErr w:type="spellStart"/>
      <w:r>
        <w:rPr>
          <w:sz w:val="13"/>
        </w:rPr>
        <w:t>Guideline</w:t>
      </w:r>
      <w:proofErr w:type="spellEnd"/>
      <w:r>
        <w:rPr>
          <w:sz w:val="13"/>
        </w:rPr>
        <w:t xml:space="preserve"> </w:t>
      </w:r>
      <w:proofErr w:type="spellStart"/>
      <w:r>
        <w:rPr>
          <w:sz w:val="13"/>
        </w:rPr>
        <w:t>Clearinghouse</w:t>
      </w:r>
      <w:proofErr w:type="spellEnd"/>
      <w:r>
        <w:rPr>
          <w:sz w:val="13"/>
        </w:rPr>
        <w:t>.</w:t>
      </w:r>
    </w:p>
    <w:p w14:paraId="2E05150B" w14:textId="77777777" w:rsidR="007E6303" w:rsidRPr="00504612" w:rsidRDefault="00D15F47">
      <w:pPr>
        <w:ind w:firstLine="0"/>
        <w:rPr>
          <w:lang w:val="en-US"/>
        </w:rPr>
      </w:pPr>
      <w:r w:rsidRPr="00504612">
        <w:rPr>
          <w:lang w:val="en-US"/>
        </w:rPr>
        <w:t>been used to annotate the 4654 clini</w:t>
      </w:r>
      <w:r w:rsidRPr="00504612">
        <w:rPr>
          <w:lang w:val="en-US"/>
        </w:rPr>
        <w:t xml:space="preserve">cal questions </w:t>
      </w:r>
      <w:r w:rsidRPr="00504612">
        <w:rPr>
          <w:color w:val="000066"/>
          <w:lang w:val="en-US"/>
        </w:rPr>
        <w:t xml:space="preserve">[40] </w:t>
      </w:r>
      <w:r w:rsidRPr="00504612">
        <w:rPr>
          <w:lang w:val="en-US"/>
        </w:rPr>
        <w:t xml:space="preserve">by clinicians who recorded the questions. For example, the question above represents a </w:t>
      </w:r>
      <w:r w:rsidRPr="00504612">
        <w:rPr>
          <w:lang w:val="en-US"/>
        </w:rPr>
        <w:t>medication</w:t>
      </w:r>
      <w:r w:rsidRPr="00504612">
        <w:rPr>
          <w:lang w:val="en-US"/>
        </w:rPr>
        <w:t>, and we can therefore identify a pharmacological database (e.g., Thomson Reuters) as the best resource for potential answer extraction. Sec</w:t>
      </w:r>
      <w:r w:rsidRPr="00504612">
        <w:rPr>
          <w:lang w:val="en-US"/>
        </w:rPr>
        <w:t xml:space="preserve">ondly, </w:t>
      </w:r>
      <w:r w:rsidRPr="00504612">
        <w:rPr>
          <w:lang w:val="en-US"/>
        </w:rPr>
        <w:t xml:space="preserve">keywords </w:t>
      </w:r>
      <w:r w:rsidRPr="00504612">
        <w:rPr>
          <w:lang w:val="en-US"/>
        </w:rPr>
        <w:t>that capture the most important content of the question are identified automatically. In the same question example, the keywords are ‘‘estradiol valerate’’ and ‘‘osteoporosis and cardiovascular disease prevention’’. The keywords can be used</w:t>
      </w:r>
      <w:r w:rsidRPr="00504612">
        <w:rPr>
          <w:lang w:val="en-US"/>
        </w:rPr>
        <w:t xml:space="preserve"> as query terms for retrieving relevant documents as well as the anchor terms for answer extraction.</w:t>
      </w:r>
    </w:p>
    <w:p w14:paraId="140521D0" w14:textId="77777777" w:rsidR="007E6303" w:rsidRPr="00504612" w:rsidRDefault="00D15F47">
      <w:pPr>
        <w:spacing w:after="280"/>
        <w:rPr>
          <w:lang w:val="en-US"/>
        </w:rPr>
      </w:pPr>
      <w:r w:rsidRPr="00504612">
        <w:rPr>
          <w:lang w:val="en-US"/>
        </w:rPr>
        <w:t>We developed supervised machine-learning approaches to automatically classify a question by general topics and to automatically identify keywords. For ques</w:t>
      </w:r>
      <w:r w:rsidRPr="00504612">
        <w:rPr>
          <w:lang w:val="en-US"/>
        </w:rPr>
        <w:t xml:space="preserve">tion classification, we explored several learning algorithms, showing support vector machines (SVMs) </w:t>
      </w:r>
      <w:r w:rsidRPr="00504612">
        <w:rPr>
          <w:color w:val="000066"/>
          <w:lang w:val="en-US"/>
        </w:rPr>
        <w:t xml:space="preserve">[87] </w:t>
      </w:r>
      <w:r w:rsidRPr="00504612">
        <w:rPr>
          <w:lang w:val="en-US"/>
        </w:rPr>
        <w:t>achieved the best result. Since a question can be assigned to multiple topics, we developed a binary classifier (Yes or No) for each of the 12 topics.</w:t>
      </w:r>
      <w:r w:rsidRPr="00504612">
        <w:rPr>
          <w:lang w:val="en-US"/>
        </w:rPr>
        <w:t xml:space="preserve"> For keyword identification, we formulated it as sequence labeling problem using conditional random fields (CRFs) </w:t>
      </w:r>
      <w:r w:rsidRPr="00504612">
        <w:rPr>
          <w:color w:val="000066"/>
          <w:lang w:val="en-US"/>
        </w:rPr>
        <w:t xml:space="preserve">[88] </w:t>
      </w:r>
      <w:r w:rsidRPr="00504612">
        <w:rPr>
          <w:lang w:val="en-US"/>
        </w:rPr>
        <w:t xml:space="preserve">model. In addition to basic lexical </w:t>
      </w:r>
      <w:proofErr w:type="gramStart"/>
      <w:r w:rsidRPr="00504612">
        <w:rPr>
          <w:lang w:val="en-US"/>
        </w:rPr>
        <w:t>features(</w:t>
      </w:r>
      <w:proofErr w:type="gramEnd"/>
      <w:r w:rsidRPr="00504612">
        <w:rPr>
          <w:lang w:val="en-US"/>
        </w:rPr>
        <w:t>e.g. unigram, bigram) and syntactic features(e.g. parts-of-speech), we incorporated the lexi</w:t>
      </w:r>
      <w:r w:rsidRPr="00504612">
        <w:rPr>
          <w:lang w:val="en-US"/>
        </w:rPr>
        <w:t xml:space="preserve">cal tool </w:t>
      </w:r>
      <w:proofErr w:type="spellStart"/>
      <w:r w:rsidRPr="00504612">
        <w:rPr>
          <w:lang w:val="en-US"/>
        </w:rPr>
        <w:t>MMTx</w:t>
      </w:r>
      <w:proofErr w:type="spellEnd"/>
      <w:r w:rsidRPr="00504612">
        <w:rPr>
          <w:lang w:val="en-US"/>
        </w:rPr>
        <w:t xml:space="preserve">, an implementation of </w:t>
      </w:r>
      <w:proofErr w:type="spellStart"/>
      <w:r w:rsidRPr="00504612">
        <w:rPr>
          <w:lang w:val="en-US"/>
        </w:rPr>
        <w:t>MetaMap</w:t>
      </w:r>
      <w:proofErr w:type="spellEnd"/>
      <w:r w:rsidRPr="00504612">
        <w:rPr>
          <w:lang w:val="en-US"/>
        </w:rPr>
        <w:t xml:space="preserve"> </w:t>
      </w:r>
      <w:r w:rsidRPr="00504612">
        <w:rPr>
          <w:color w:val="000066"/>
          <w:lang w:val="en-US"/>
        </w:rPr>
        <w:t>[89]</w:t>
      </w:r>
      <w:r w:rsidRPr="00504612">
        <w:rPr>
          <w:lang w:val="en-US"/>
        </w:rPr>
        <w:t>, to map text to the UMLS concepts and semantic types as learning features for both tasks. Using an annotated collection of the 4654 clinical questions as the training and testing data, our results show an av</w:t>
      </w:r>
      <w:r w:rsidRPr="00504612">
        <w:rPr>
          <w:lang w:val="en-US"/>
        </w:rPr>
        <w:t xml:space="preserve">erage of 76.5% F1-score for question classification and 58% F1-score for keyword extraction. Details of this work appear in </w:t>
      </w:r>
      <w:r w:rsidRPr="00504612">
        <w:rPr>
          <w:color w:val="000066"/>
          <w:lang w:val="en-US"/>
        </w:rPr>
        <w:t>[40]</w:t>
      </w:r>
      <w:r w:rsidRPr="00504612">
        <w:rPr>
          <w:lang w:val="en-US"/>
        </w:rPr>
        <w:t>.</w:t>
      </w:r>
    </w:p>
    <w:p w14:paraId="23EEE1BC" w14:textId="77777777" w:rsidR="007E6303" w:rsidRPr="00504612" w:rsidRDefault="00D15F47">
      <w:pPr>
        <w:pStyle w:val="2"/>
        <w:ind w:left="206"/>
        <w:rPr>
          <w:lang w:val="en-US"/>
        </w:rPr>
      </w:pPr>
      <w:r w:rsidRPr="00504612">
        <w:rPr>
          <w:lang w:val="en-US"/>
        </w:rPr>
        <w:lastRenderedPageBreak/>
        <w:t>3.3. Document retrieval</w:t>
      </w:r>
    </w:p>
    <w:p w14:paraId="1E56B37A" w14:textId="77777777" w:rsidR="007E6303" w:rsidRPr="00504612" w:rsidRDefault="00D15F47">
      <w:pPr>
        <w:spacing w:after="274"/>
        <w:rPr>
          <w:lang w:val="en-US"/>
        </w:rPr>
      </w:pPr>
      <w:r w:rsidRPr="00504612">
        <w:rPr>
          <w:lang w:val="en-US"/>
        </w:rPr>
        <w:t xml:space="preserve">We integrated the latest version of the probabilistic relevance model BM25 </w:t>
      </w:r>
      <w:r w:rsidRPr="00504612">
        <w:rPr>
          <w:color w:val="000066"/>
          <w:lang w:val="en-US"/>
        </w:rPr>
        <w:t xml:space="preserve">[90] </w:t>
      </w:r>
      <w:r w:rsidRPr="00504612">
        <w:rPr>
          <w:lang w:val="en-US"/>
        </w:rPr>
        <w:t xml:space="preserve">with the </w:t>
      </w:r>
      <w:proofErr w:type="spellStart"/>
      <w:r w:rsidRPr="00504612">
        <w:rPr>
          <w:lang w:val="en-US"/>
        </w:rPr>
        <w:t>AskHERMES</w:t>
      </w:r>
      <w:proofErr w:type="spellEnd"/>
      <w:r w:rsidRPr="00504612">
        <w:rPr>
          <w:lang w:val="en-US"/>
        </w:rPr>
        <w:t xml:space="preserve"> sys</w:t>
      </w:r>
      <w:r w:rsidRPr="00504612">
        <w:rPr>
          <w:lang w:val="en-US"/>
        </w:rPr>
        <w:t xml:space="preserve">tem for document retrieval, as it proved to be the best performing system </w:t>
      </w:r>
      <w:r w:rsidRPr="00504612">
        <w:rPr>
          <w:color w:val="000066"/>
          <w:lang w:val="en-US"/>
        </w:rPr>
        <w:t xml:space="preserve">[90,91] </w:t>
      </w:r>
      <w:r w:rsidRPr="00504612">
        <w:rPr>
          <w:lang w:val="en-US"/>
        </w:rPr>
        <w:t xml:space="preserve">for tasks such as those at the recent Text </w:t>
      </w:r>
      <w:proofErr w:type="spellStart"/>
      <w:r w:rsidRPr="00504612">
        <w:rPr>
          <w:lang w:val="en-US"/>
        </w:rPr>
        <w:t>REtrieval</w:t>
      </w:r>
      <w:proofErr w:type="spellEnd"/>
      <w:r w:rsidRPr="00504612">
        <w:rPr>
          <w:lang w:val="en-US"/>
        </w:rPr>
        <w:t xml:space="preserve"> Conference (TREC) and held the advantage of simplicity, interpretation, and speed of computation. We empirically tuned th</w:t>
      </w:r>
      <w:r w:rsidRPr="00504612">
        <w:rPr>
          <w:lang w:val="en-US"/>
        </w:rPr>
        <w:t>e retrieval model in our system.</w:t>
      </w:r>
    </w:p>
    <w:p w14:paraId="7F30226A" w14:textId="77777777" w:rsidR="007E6303" w:rsidRPr="00504612" w:rsidRDefault="00D15F47">
      <w:pPr>
        <w:pStyle w:val="2"/>
        <w:ind w:left="206"/>
        <w:rPr>
          <w:lang w:val="en-US"/>
        </w:rPr>
      </w:pPr>
      <w:r w:rsidRPr="00504612">
        <w:rPr>
          <w:lang w:val="en-US"/>
        </w:rPr>
        <w:t>3.4. Passage retrieval</w:t>
      </w:r>
    </w:p>
    <w:p w14:paraId="74A52734" w14:textId="77777777" w:rsidR="007E6303" w:rsidRPr="00504612" w:rsidRDefault="00D15F47">
      <w:pPr>
        <w:rPr>
          <w:lang w:val="en-US"/>
        </w:rPr>
      </w:pPr>
      <w:r w:rsidRPr="00504612">
        <w:rPr>
          <w:lang w:val="en-US"/>
        </w:rPr>
        <w:t xml:space="preserve">Previous work has shown that QA users prefer answers to be passages rather than sentences </w:t>
      </w:r>
      <w:r w:rsidRPr="00504612">
        <w:rPr>
          <w:color w:val="000066"/>
          <w:lang w:val="en-US"/>
        </w:rPr>
        <w:t>[92]</w:t>
      </w:r>
      <w:r w:rsidRPr="00504612">
        <w:rPr>
          <w:lang w:val="en-US"/>
        </w:rPr>
        <w:t>. This is particularly true in our task, since much important content in terms of discourse relations (e.g., causal and temporal) is missing if groups of isolated sentences are extracted as answers. Much of the work done previously has defined a passage as</w:t>
      </w:r>
      <w:r w:rsidRPr="00504612">
        <w:rPr>
          <w:lang w:val="en-US"/>
        </w:rPr>
        <w:t xml:space="preserve"> a naturally occurring paragraph </w:t>
      </w:r>
      <w:r w:rsidRPr="00504612">
        <w:rPr>
          <w:color w:val="000066"/>
          <w:lang w:val="en-US"/>
        </w:rPr>
        <w:t xml:space="preserve">[93] </w:t>
      </w:r>
      <w:r w:rsidRPr="00504612">
        <w:rPr>
          <w:lang w:val="en-US"/>
        </w:rPr>
        <w:t xml:space="preserve">or a fixed window </w:t>
      </w:r>
      <w:r w:rsidRPr="00504612">
        <w:rPr>
          <w:color w:val="000066"/>
          <w:lang w:val="en-US"/>
        </w:rPr>
        <w:t>[94]</w:t>
      </w:r>
      <w:r w:rsidRPr="00504612">
        <w:rPr>
          <w:lang w:val="en-US"/>
        </w:rPr>
        <w:t>. However, candidate passages determined by such a definition will sometimes be too verbose to be of practical value for question answering. Therefore, we developed an approach that dynamically ge</w:t>
      </w:r>
      <w:r w:rsidRPr="00504612">
        <w:rPr>
          <w:lang w:val="en-US"/>
        </w:rPr>
        <w:t>nerates passage boundaries.</w:t>
      </w:r>
    </w:p>
    <w:p w14:paraId="7EDDE8E7" w14:textId="77777777" w:rsidR="007E6303" w:rsidRPr="00504612" w:rsidRDefault="00D15F47">
      <w:pPr>
        <w:rPr>
          <w:lang w:val="en-US"/>
        </w:rPr>
      </w:pPr>
      <w:r w:rsidRPr="00504612">
        <w:rPr>
          <w:lang w:val="en-US"/>
        </w:rPr>
        <w:t xml:space="preserve">Specifically, we define a passage in </w:t>
      </w:r>
      <w:proofErr w:type="spellStart"/>
      <w:r w:rsidRPr="00504612">
        <w:rPr>
          <w:lang w:val="en-US"/>
        </w:rPr>
        <w:t>AskHERMES</w:t>
      </w:r>
      <w:proofErr w:type="spellEnd"/>
      <w:r w:rsidRPr="00504612">
        <w:rPr>
          <w:lang w:val="en-US"/>
        </w:rPr>
        <w:t xml:space="preserve"> as one or more adjacent sentences, in which every sentence incorporates one or more query terms from the question. Our approach is different from </w:t>
      </w:r>
      <w:proofErr w:type="spellStart"/>
      <w:r w:rsidRPr="00504612">
        <w:rPr>
          <w:lang w:val="en-US"/>
        </w:rPr>
        <w:t>TextTiling</w:t>
      </w:r>
      <w:proofErr w:type="spellEnd"/>
      <w:r w:rsidRPr="00504612">
        <w:rPr>
          <w:lang w:val="en-US"/>
        </w:rPr>
        <w:t xml:space="preserve"> </w:t>
      </w:r>
      <w:r w:rsidRPr="00504612">
        <w:rPr>
          <w:color w:val="000066"/>
          <w:lang w:val="en-US"/>
        </w:rPr>
        <w:t>[95]</w:t>
      </w:r>
      <w:r w:rsidRPr="00504612">
        <w:rPr>
          <w:lang w:val="en-US"/>
        </w:rPr>
        <w:t>, a popular method f</w:t>
      </w:r>
      <w:r w:rsidRPr="00504612">
        <w:rPr>
          <w:lang w:val="en-US"/>
        </w:rPr>
        <w:t>or multi-paragraph segmentation, in that the posed question plays an important role for passage recognition in our system.</w:t>
      </w:r>
    </w:p>
    <w:p w14:paraId="223CDF3B" w14:textId="77777777" w:rsidR="007E6303" w:rsidRPr="00504612" w:rsidRDefault="00D15F47">
      <w:pPr>
        <w:ind w:left="-15"/>
        <w:rPr>
          <w:lang w:val="en-US"/>
        </w:rPr>
      </w:pPr>
      <w:r w:rsidRPr="00504612">
        <w:rPr>
          <w:lang w:val="en-US"/>
        </w:rPr>
        <w:t>As part of this work, we defined a novel scoring function for measuring the similarity between a sentence and the question (</w:t>
      </w:r>
      <w:r w:rsidRPr="00504612">
        <w:rPr>
          <w:lang w:val="en-US"/>
        </w:rPr>
        <w:t>S</w:t>
      </w:r>
      <w:r w:rsidRPr="00504612">
        <w:rPr>
          <w:vertAlign w:val="subscript"/>
          <w:lang w:val="en-US"/>
        </w:rPr>
        <w:t>S</w:t>
      </w:r>
      <w:r w:rsidRPr="00504612">
        <w:rPr>
          <w:lang w:val="en-US"/>
        </w:rPr>
        <w:t>), whic</w:t>
      </w:r>
      <w:r w:rsidRPr="00504612">
        <w:rPr>
          <w:lang w:val="en-US"/>
        </w:rPr>
        <w:t>h integrates both word-level and word-sequence-level similarity between a question and a sentence in the candidate answer passage, as shown in:</w:t>
      </w:r>
    </w:p>
    <w:p w14:paraId="144C90E9" w14:textId="77777777" w:rsidR="007E6303" w:rsidRPr="00504612" w:rsidRDefault="00D15F47">
      <w:pPr>
        <w:tabs>
          <w:tab w:val="center" w:pos="1468"/>
          <w:tab w:val="center" w:pos="2290"/>
        </w:tabs>
        <w:spacing w:after="289" w:line="259" w:lineRule="auto"/>
        <w:ind w:left="0" w:firstLine="0"/>
        <w:jc w:val="left"/>
        <w:rPr>
          <w:lang w:val="en-US"/>
        </w:rPr>
      </w:pPr>
      <w:r w:rsidRPr="00504612">
        <w:rPr>
          <w:rFonts w:ascii="Calibri" w:eastAsia="Calibri" w:hAnsi="Calibri" w:cs="Calibri"/>
          <w:sz w:val="22"/>
          <w:lang w:val="en-US"/>
        </w:rPr>
        <w:tab/>
      </w:r>
      <w:r w:rsidRPr="00504612">
        <w:rPr>
          <w:sz w:val="17"/>
          <w:lang w:val="en-US"/>
        </w:rPr>
        <w:t>0</w:t>
      </w:r>
      <w:r w:rsidRPr="00504612">
        <w:rPr>
          <w:sz w:val="17"/>
          <w:lang w:val="en-US"/>
        </w:rPr>
        <w:tab/>
        <w:t>1</w:t>
      </w:r>
    </w:p>
    <w:p w14:paraId="585FF024" w14:textId="77777777" w:rsidR="007E6303" w:rsidRPr="00504612" w:rsidRDefault="00D15F47">
      <w:pPr>
        <w:tabs>
          <w:tab w:val="center" w:pos="2554"/>
          <w:tab w:val="right" w:pos="5022"/>
        </w:tabs>
        <w:spacing w:after="107" w:line="259" w:lineRule="auto"/>
        <w:ind w:left="0" w:firstLine="0"/>
        <w:jc w:val="left"/>
        <w:rPr>
          <w:lang w:val="en-US"/>
        </w:rPr>
      </w:pPr>
      <w:r w:rsidRPr="00504612">
        <w:rPr>
          <w:sz w:val="17"/>
          <w:lang w:val="en-US"/>
        </w:rPr>
        <w:t>S</w:t>
      </w:r>
      <w:r w:rsidRPr="00504612">
        <w:rPr>
          <w:sz w:val="11"/>
          <w:lang w:val="en-US"/>
        </w:rPr>
        <w:t xml:space="preserve">s </w:t>
      </w:r>
      <w:r w:rsidRPr="00504612">
        <w:rPr>
          <w:rFonts w:ascii="Calibri" w:eastAsia="Calibri" w:hAnsi="Calibri" w:cs="Calibri"/>
          <w:sz w:val="17"/>
          <w:lang w:val="en-US"/>
        </w:rPr>
        <w:t xml:space="preserve">¼ </w:t>
      </w:r>
      <w:r w:rsidRPr="00504612">
        <w:rPr>
          <w:sz w:val="17"/>
          <w:lang w:val="en-US"/>
        </w:rPr>
        <w:t>S</w:t>
      </w:r>
      <w:r w:rsidRPr="00504612">
        <w:rPr>
          <w:sz w:val="11"/>
          <w:lang w:val="en-US"/>
        </w:rPr>
        <w:t xml:space="preserve">d </w:t>
      </w:r>
      <w:r w:rsidRPr="00504612">
        <w:rPr>
          <w:rFonts w:ascii="Calibri" w:eastAsia="Calibri" w:hAnsi="Calibri" w:cs="Calibri"/>
          <w:sz w:val="17"/>
          <w:lang w:val="en-US"/>
        </w:rPr>
        <w:t xml:space="preserve"> </w:t>
      </w:r>
      <w:proofErr w:type="spellStart"/>
      <w:r w:rsidRPr="00504612">
        <w:rPr>
          <w:sz w:val="17"/>
          <w:lang w:val="en-US"/>
        </w:rPr>
        <w:t>TF</w:t>
      </w:r>
      <w:r w:rsidRPr="00504612">
        <w:rPr>
          <w:sz w:val="11"/>
          <w:lang w:val="en-US"/>
        </w:rPr>
        <w:t>q</w:t>
      </w:r>
      <w:proofErr w:type="spellEnd"/>
      <w:r w:rsidRPr="00504612">
        <w:rPr>
          <w:sz w:val="11"/>
          <w:lang w:val="en-US"/>
        </w:rPr>
        <w:t xml:space="preserve"> </w:t>
      </w:r>
      <w:r w:rsidRPr="00504612">
        <w:rPr>
          <w:rFonts w:ascii="Calibri" w:eastAsia="Calibri" w:hAnsi="Calibri" w:cs="Calibri"/>
          <w:sz w:val="17"/>
          <w:lang w:val="en-US"/>
        </w:rPr>
        <w:t xml:space="preserve"> </w:t>
      </w:r>
      <w:proofErr w:type="spellStart"/>
      <w:r w:rsidRPr="00504612">
        <w:rPr>
          <w:sz w:val="17"/>
          <w:lang w:val="en-US"/>
        </w:rPr>
        <w:t>UT</w:t>
      </w:r>
      <w:r w:rsidRPr="00504612">
        <w:rPr>
          <w:sz w:val="11"/>
          <w:lang w:val="en-US"/>
        </w:rPr>
        <w:t>q</w:t>
      </w:r>
      <w:proofErr w:type="spellEnd"/>
      <w:r w:rsidRPr="00504612">
        <w:rPr>
          <w:sz w:val="11"/>
          <w:lang w:val="en-US"/>
        </w:rPr>
        <w:t xml:space="preserve"> </w:t>
      </w:r>
      <w:r w:rsidRPr="00504612">
        <w:rPr>
          <w:rFonts w:ascii="Calibri" w:eastAsia="Calibri" w:hAnsi="Calibri" w:cs="Calibri"/>
          <w:sz w:val="17"/>
          <w:lang w:val="en-US"/>
        </w:rPr>
        <w:t xml:space="preserve"> </w:t>
      </w:r>
      <w:r w:rsidRPr="00504612">
        <w:rPr>
          <w:sz w:val="17"/>
          <w:lang w:val="en-US"/>
        </w:rPr>
        <w:t>B@</w:t>
      </w:r>
      <w:r w:rsidRPr="00504612">
        <w:rPr>
          <w:strike/>
          <w:sz w:val="17"/>
          <w:lang w:val="en-US"/>
        </w:rPr>
        <w:t>qffiffiffiffiffiffiffiffiffiffiffiffiffiffiffi</w:t>
      </w:r>
      <w:r w:rsidRPr="00504612">
        <w:rPr>
          <w:sz w:val="17"/>
          <w:lang w:val="en-US"/>
        </w:rPr>
        <w:t>LCS</w:t>
      </w:r>
      <w:r w:rsidRPr="00504612">
        <w:rPr>
          <w:sz w:val="11"/>
          <w:lang w:val="en-US"/>
        </w:rPr>
        <w:t>2</w:t>
      </w:r>
      <w:r w:rsidRPr="00504612">
        <w:rPr>
          <w:sz w:val="11"/>
          <w:lang w:val="en-US"/>
        </w:rPr>
        <w:tab/>
        <w:t>2</w:t>
      </w:r>
      <w:r w:rsidRPr="00504612">
        <w:rPr>
          <w:sz w:val="17"/>
          <w:lang w:val="en-US"/>
        </w:rPr>
        <w:t>AC</w:t>
      </w:r>
      <w:r w:rsidRPr="00504612">
        <w:rPr>
          <w:rFonts w:ascii="Calibri" w:eastAsia="Calibri" w:hAnsi="Calibri" w:cs="Calibri"/>
          <w:sz w:val="17"/>
          <w:lang w:val="en-US"/>
        </w:rPr>
        <w:t xml:space="preserve">; </w:t>
      </w:r>
      <w:r w:rsidRPr="00504612">
        <w:rPr>
          <w:sz w:val="17"/>
          <w:lang w:val="en-US"/>
        </w:rPr>
        <w:t xml:space="preserve">s </w:t>
      </w:r>
      <w:r w:rsidRPr="00504612">
        <w:rPr>
          <w:rFonts w:ascii="Calibri" w:eastAsia="Calibri" w:hAnsi="Calibri" w:cs="Calibri"/>
          <w:sz w:val="17"/>
          <w:lang w:val="en-US"/>
        </w:rPr>
        <w:t xml:space="preserve">2 </w:t>
      </w:r>
      <w:r w:rsidRPr="00504612">
        <w:rPr>
          <w:sz w:val="17"/>
          <w:lang w:val="en-US"/>
        </w:rPr>
        <w:t>d</w:t>
      </w:r>
      <w:r w:rsidRPr="00504612">
        <w:rPr>
          <w:sz w:val="17"/>
          <w:lang w:val="en-US"/>
        </w:rPr>
        <w:tab/>
      </w:r>
      <w:r w:rsidRPr="00504612">
        <w:rPr>
          <w:rFonts w:ascii="Calibri" w:eastAsia="Calibri" w:hAnsi="Calibri" w:cs="Calibri"/>
          <w:sz w:val="17"/>
          <w:lang w:val="en-US"/>
        </w:rPr>
        <w:t>ð</w:t>
      </w:r>
      <w:r w:rsidRPr="00504612">
        <w:rPr>
          <w:sz w:val="17"/>
          <w:lang w:val="en-US"/>
        </w:rPr>
        <w:t>1</w:t>
      </w:r>
      <w:r w:rsidRPr="00504612">
        <w:rPr>
          <w:rFonts w:ascii="Calibri" w:eastAsia="Calibri" w:hAnsi="Calibri" w:cs="Calibri"/>
          <w:sz w:val="17"/>
          <w:lang w:val="en-US"/>
        </w:rPr>
        <w:t>Þ</w:t>
      </w:r>
    </w:p>
    <w:p w14:paraId="738C8970" w14:textId="77777777" w:rsidR="007E6303" w:rsidRPr="00504612" w:rsidRDefault="00D15F47">
      <w:pPr>
        <w:spacing w:after="187" w:line="259" w:lineRule="auto"/>
        <w:ind w:left="1718" w:hanging="10"/>
        <w:jc w:val="left"/>
        <w:rPr>
          <w:lang w:val="en-US"/>
        </w:rPr>
      </w:pPr>
      <w:proofErr w:type="spellStart"/>
      <w:r w:rsidRPr="00504612">
        <w:rPr>
          <w:sz w:val="17"/>
          <w:lang w:val="en-US"/>
        </w:rPr>
        <w:t>L</w:t>
      </w:r>
      <w:r w:rsidRPr="00504612">
        <w:rPr>
          <w:sz w:val="11"/>
          <w:lang w:val="en-US"/>
        </w:rPr>
        <w:t>q</w:t>
      </w:r>
      <w:proofErr w:type="spellEnd"/>
      <w:r w:rsidRPr="00504612">
        <w:rPr>
          <w:sz w:val="11"/>
          <w:lang w:val="en-US"/>
        </w:rPr>
        <w:t xml:space="preserve"> </w:t>
      </w:r>
      <w:r w:rsidRPr="00504612">
        <w:rPr>
          <w:rFonts w:ascii="Calibri" w:eastAsia="Calibri" w:hAnsi="Calibri" w:cs="Calibri"/>
          <w:sz w:val="17"/>
          <w:lang w:val="en-US"/>
        </w:rPr>
        <w:t xml:space="preserve">þ </w:t>
      </w:r>
      <w:proofErr w:type="spellStart"/>
      <w:r w:rsidRPr="00504612">
        <w:rPr>
          <w:sz w:val="17"/>
          <w:lang w:val="en-US"/>
        </w:rPr>
        <w:t>L</w:t>
      </w:r>
      <w:r w:rsidRPr="00504612">
        <w:rPr>
          <w:sz w:val="11"/>
          <w:lang w:val="en-US"/>
        </w:rPr>
        <w:t>p</w:t>
      </w:r>
      <w:proofErr w:type="spellEnd"/>
    </w:p>
    <w:p w14:paraId="71819142" w14:textId="77777777" w:rsidR="007E6303" w:rsidRPr="00504612" w:rsidRDefault="00D15F47">
      <w:pPr>
        <w:ind w:left="-15"/>
        <w:rPr>
          <w:lang w:val="en-US"/>
        </w:rPr>
      </w:pPr>
      <w:r w:rsidRPr="00504612">
        <w:rPr>
          <w:lang w:val="en-US"/>
        </w:rPr>
        <w:t>S</w:t>
      </w:r>
      <w:r w:rsidRPr="00504612">
        <w:rPr>
          <w:vertAlign w:val="subscript"/>
          <w:lang w:val="en-US"/>
        </w:rPr>
        <w:t xml:space="preserve">d </w:t>
      </w:r>
      <w:r w:rsidRPr="00504612">
        <w:rPr>
          <w:lang w:val="en-US"/>
        </w:rPr>
        <w:t xml:space="preserve">denotes question-document similarity based on BM25 similarity, </w:t>
      </w:r>
      <w:proofErr w:type="spellStart"/>
      <w:r w:rsidRPr="00504612">
        <w:rPr>
          <w:lang w:val="en-US"/>
        </w:rPr>
        <w:t>TF</w:t>
      </w:r>
      <w:r w:rsidRPr="00504612">
        <w:rPr>
          <w:vertAlign w:val="subscript"/>
          <w:lang w:val="en-US"/>
        </w:rPr>
        <w:t>q</w:t>
      </w:r>
      <w:proofErr w:type="spellEnd"/>
      <w:r w:rsidRPr="00504612">
        <w:rPr>
          <w:vertAlign w:val="subscript"/>
          <w:lang w:val="en-US"/>
        </w:rPr>
        <w:t xml:space="preserve"> </w:t>
      </w:r>
      <w:r w:rsidRPr="00504612">
        <w:rPr>
          <w:lang w:val="en-US"/>
        </w:rPr>
        <w:t xml:space="preserve">is the total number of query terms that appear in the sentence, </w:t>
      </w:r>
      <w:proofErr w:type="spellStart"/>
      <w:r w:rsidRPr="00504612">
        <w:rPr>
          <w:lang w:val="en-US"/>
        </w:rPr>
        <w:t>UT</w:t>
      </w:r>
      <w:r w:rsidRPr="00504612">
        <w:rPr>
          <w:vertAlign w:val="subscript"/>
          <w:lang w:val="en-US"/>
        </w:rPr>
        <w:t>q</w:t>
      </w:r>
      <w:proofErr w:type="spellEnd"/>
      <w:r w:rsidRPr="00504612">
        <w:rPr>
          <w:vertAlign w:val="subscript"/>
          <w:lang w:val="en-US"/>
        </w:rPr>
        <w:t xml:space="preserve"> </w:t>
      </w:r>
      <w:r w:rsidRPr="00504612">
        <w:rPr>
          <w:lang w:val="en-US"/>
        </w:rPr>
        <w:t>is the unique number of query terms in the s</w:t>
      </w:r>
      <w:r w:rsidRPr="00504612">
        <w:rPr>
          <w:lang w:val="en-US"/>
        </w:rPr>
        <w:t xml:space="preserve">entence, and LCS is the similarity between the sentence and the whole question based on the longest common subsequence (LCS) score </w:t>
      </w:r>
      <w:r w:rsidRPr="00504612">
        <w:rPr>
          <w:color w:val="000066"/>
          <w:lang w:val="en-US"/>
        </w:rPr>
        <w:t>[96]</w:t>
      </w:r>
      <w:r w:rsidRPr="00504612">
        <w:rPr>
          <w:lang w:val="en-US"/>
        </w:rPr>
        <w:t>.</w:t>
      </w:r>
    </w:p>
    <w:p w14:paraId="12AE8FAF" w14:textId="77777777" w:rsidR="007E6303" w:rsidRPr="00504612" w:rsidRDefault="00D15F47">
      <w:pPr>
        <w:spacing w:after="215"/>
        <w:ind w:left="-15"/>
        <w:rPr>
          <w:lang w:val="en-US"/>
        </w:rPr>
      </w:pPr>
      <w:r w:rsidRPr="00504612">
        <w:rPr>
          <w:lang w:val="en-US"/>
        </w:rPr>
        <w:t>LCS is an algorithm that identifies the longest subsequence common to all sequences in a set of sequences (typically ju</w:t>
      </w:r>
      <w:r w:rsidRPr="00504612">
        <w:rPr>
          <w:lang w:val="en-US"/>
        </w:rPr>
        <w:t xml:space="preserve">st two) and is recognized as being </w:t>
      </w:r>
      <w:r w:rsidRPr="00504612">
        <w:rPr>
          <w:lang w:val="en-US"/>
        </w:rPr>
        <w:t xml:space="preserve">very important for measuring similarity for many text processing applications, </w:t>
      </w:r>
      <w:proofErr w:type="gramStart"/>
      <w:r w:rsidRPr="00504612">
        <w:rPr>
          <w:lang w:val="en-US"/>
        </w:rPr>
        <w:t>e.g.</w:t>
      </w:r>
      <w:proofErr w:type="gramEnd"/>
      <w:r w:rsidRPr="00504612">
        <w:rPr>
          <w:lang w:val="en-US"/>
        </w:rPr>
        <w:t xml:space="preserve"> summarization evaluation (ROUGE score </w:t>
      </w:r>
      <w:r w:rsidRPr="00504612">
        <w:rPr>
          <w:color w:val="000066"/>
          <w:lang w:val="en-US"/>
        </w:rPr>
        <w:t>[97]</w:t>
      </w:r>
      <w:r w:rsidRPr="00504612">
        <w:rPr>
          <w:lang w:val="en-US"/>
        </w:rPr>
        <w:t>). Incorporating the LCS score in the sentence score function can capture more detailed depende</w:t>
      </w:r>
      <w:r w:rsidRPr="00504612">
        <w:rPr>
          <w:lang w:val="en-US"/>
        </w:rPr>
        <w:t>ncy information than mere bag-of-words or even bigrams. For example, given the question ‘‘How do I treat this man’s herpes zoster?’’ the candidate answers represented by sentences (1) and (2) below, have the same words and frequency that are matched agains</w:t>
      </w:r>
      <w:r w:rsidRPr="00504612">
        <w:rPr>
          <w:lang w:val="en-US"/>
        </w:rPr>
        <w:t>t the extracted query terms (‘‘treat’’, ‘‘herpes’’, and ‘‘zoster’’), which means that an approach without LCS would rank the two answers the same. However, LCS assigns sentence (1) a value of 3 and sentence (2) a value of 2, giving sentence (1), which is t</w:t>
      </w:r>
      <w:r w:rsidRPr="00504612">
        <w:rPr>
          <w:lang w:val="en-US"/>
        </w:rPr>
        <w:t>he better answer for meeting the needs of the question, a higher ranking than sentence (2).</w:t>
      </w:r>
    </w:p>
    <w:p w14:paraId="4DCAE60B" w14:textId="77777777" w:rsidR="007E6303" w:rsidRPr="00504612" w:rsidRDefault="00D15F47">
      <w:pPr>
        <w:numPr>
          <w:ilvl w:val="0"/>
          <w:numId w:val="3"/>
        </w:numPr>
        <w:ind w:left="478" w:hanging="286"/>
        <w:rPr>
          <w:lang w:val="en-US"/>
        </w:rPr>
      </w:pPr>
      <w:r w:rsidRPr="00504612">
        <w:rPr>
          <w:lang w:val="en-US"/>
        </w:rPr>
        <w:t xml:space="preserve">Corticosteroids have been used to </w:t>
      </w:r>
      <w:r w:rsidRPr="00504612">
        <w:rPr>
          <w:lang w:val="en-US"/>
        </w:rPr>
        <w:t xml:space="preserve">treat herpes zoster </w:t>
      </w:r>
      <w:r w:rsidRPr="00504612">
        <w:rPr>
          <w:lang w:val="en-US"/>
        </w:rPr>
        <w:t>for much longer than the antiviral drugs, but the effect of corticosteroids on PHN does not appear to be consi</w:t>
      </w:r>
      <w:r w:rsidRPr="00504612">
        <w:rPr>
          <w:lang w:val="en-US"/>
        </w:rPr>
        <w:t>stent.</w:t>
      </w:r>
    </w:p>
    <w:p w14:paraId="7BE81A0C" w14:textId="77777777" w:rsidR="007E6303" w:rsidRPr="00504612" w:rsidRDefault="00D15F47">
      <w:pPr>
        <w:numPr>
          <w:ilvl w:val="0"/>
          <w:numId w:val="3"/>
        </w:numPr>
        <w:spacing w:after="116"/>
        <w:ind w:left="478" w:hanging="286"/>
        <w:rPr>
          <w:lang w:val="en-US"/>
        </w:rPr>
      </w:pPr>
      <w:r w:rsidRPr="00504612">
        <w:rPr>
          <w:lang w:val="en-US"/>
        </w:rPr>
        <w:t xml:space="preserve">A significant proportion of older subjects with </w:t>
      </w:r>
      <w:r w:rsidRPr="00504612">
        <w:rPr>
          <w:lang w:val="en-US"/>
        </w:rPr>
        <w:t xml:space="preserve">herpes zoster </w:t>
      </w:r>
      <w:r w:rsidRPr="00504612">
        <w:rPr>
          <w:lang w:val="en-US"/>
        </w:rPr>
        <w:t xml:space="preserve">develop post-herpetic neuralgia (PHN), a chronic condition that is difficult to </w:t>
      </w:r>
      <w:r w:rsidRPr="00504612">
        <w:rPr>
          <w:lang w:val="en-US"/>
        </w:rPr>
        <w:t>treat</w:t>
      </w:r>
      <w:r w:rsidRPr="00504612">
        <w:rPr>
          <w:lang w:val="en-US"/>
        </w:rPr>
        <w:t>.</w:t>
      </w:r>
    </w:p>
    <w:p w14:paraId="123C2756" w14:textId="77777777" w:rsidR="007E6303" w:rsidRPr="00504612" w:rsidRDefault="00D15F47">
      <w:pPr>
        <w:spacing w:after="146"/>
        <w:ind w:left="-15"/>
        <w:rPr>
          <w:lang w:val="en-US"/>
        </w:rPr>
      </w:pPr>
      <w:r w:rsidRPr="00504612">
        <w:rPr>
          <w:lang w:val="en-US"/>
        </w:rPr>
        <w:t xml:space="preserve">Once the relevance score for each sentence is obtained, the score of a passage </w:t>
      </w:r>
      <w:proofErr w:type="spellStart"/>
      <w:r w:rsidRPr="00504612">
        <w:rPr>
          <w:lang w:val="en-US"/>
        </w:rPr>
        <w:t>S</w:t>
      </w:r>
      <w:r w:rsidRPr="00504612">
        <w:rPr>
          <w:vertAlign w:val="subscript"/>
          <w:lang w:val="en-US"/>
        </w:rPr>
        <w:t>p</w:t>
      </w:r>
      <w:proofErr w:type="spellEnd"/>
      <w:r w:rsidRPr="00504612">
        <w:rPr>
          <w:vertAlign w:val="subscript"/>
          <w:lang w:val="en-US"/>
        </w:rPr>
        <w:t xml:space="preserve"> </w:t>
      </w:r>
      <w:r w:rsidRPr="00504612">
        <w:rPr>
          <w:lang w:val="en-US"/>
        </w:rPr>
        <w:t>is determined by t</w:t>
      </w:r>
      <w:r w:rsidRPr="00504612">
        <w:rPr>
          <w:lang w:val="en-US"/>
        </w:rPr>
        <w:t>he empirical metrics shown in:</w:t>
      </w:r>
    </w:p>
    <w:p w14:paraId="28BDD427" w14:textId="77777777" w:rsidR="007E6303" w:rsidRPr="00504612" w:rsidRDefault="00D15F47">
      <w:pPr>
        <w:tabs>
          <w:tab w:val="center" w:pos="467"/>
          <w:tab w:val="center" w:pos="1072"/>
          <w:tab w:val="center" w:pos="1906"/>
          <w:tab w:val="center" w:pos="2780"/>
          <w:tab w:val="center" w:pos="3933"/>
        </w:tabs>
        <w:spacing w:after="0" w:line="259" w:lineRule="auto"/>
        <w:ind w:left="0" w:firstLine="0"/>
        <w:jc w:val="left"/>
        <w:rPr>
          <w:lang w:val="en-US"/>
        </w:rPr>
      </w:pPr>
      <w:r w:rsidRPr="00504612">
        <w:rPr>
          <w:rFonts w:ascii="Calibri" w:eastAsia="Calibri" w:hAnsi="Calibri" w:cs="Calibri"/>
          <w:sz w:val="22"/>
          <w:lang w:val="en-US"/>
        </w:rPr>
        <w:tab/>
      </w:r>
      <w:r w:rsidRPr="00504612">
        <w:rPr>
          <w:sz w:val="17"/>
          <w:lang w:val="en-US"/>
        </w:rPr>
        <w:t>(</w:t>
      </w:r>
      <w:r w:rsidRPr="00504612">
        <w:rPr>
          <w:sz w:val="17"/>
          <w:lang w:val="en-US"/>
        </w:rPr>
        <w:tab/>
      </w:r>
      <w:r w:rsidRPr="00504612">
        <w:rPr>
          <w:sz w:val="11"/>
          <w:lang w:val="en-US"/>
        </w:rPr>
        <w:t>n</w:t>
      </w:r>
      <w:r w:rsidRPr="00504612">
        <w:rPr>
          <w:sz w:val="11"/>
          <w:lang w:val="en-US"/>
        </w:rPr>
        <w:tab/>
      </w:r>
      <w:proofErr w:type="spellStart"/>
      <w:r w:rsidRPr="00504612">
        <w:rPr>
          <w:sz w:val="11"/>
          <w:lang w:val="en-US"/>
        </w:rPr>
        <w:t>n</w:t>
      </w:r>
      <w:proofErr w:type="spellEnd"/>
      <w:r w:rsidRPr="00504612">
        <w:rPr>
          <w:sz w:val="11"/>
          <w:lang w:val="en-US"/>
        </w:rPr>
        <w:tab/>
      </w:r>
      <w:proofErr w:type="spellStart"/>
      <w:r w:rsidRPr="00504612">
        <w:rPr>
          <w:sz w:val="11"/>
          <w:lang w:val="en-US"/>
        </w:rPr>
        <w:t>n</w:t>
      </w:r>
      <w:proofErr w:type="spellEnd"/>
      <w:r w:rsidRPr="00504612">
        <w:rPr>
          <w:sz w:val="11"/>
          <w:lang w:val="en-US"/>
        </w:rPr>
        <w:tab/>
      </w:r>
      <w:proofErr w:type="spellStart"/>
      <w:r w:rsidRPr="00504612">
        <w:rPr>
          <w:sz w:val="11"/>
          <w:lang w:val="en-US"/>
        </w:rPr>
        <w:t>n</w:t>
      </w:r>
      <w:proofErr w:type="spellEnd"/>
    </w:p>
    <w:p w14:paraId="1580A1B4" w14:textId="77777777" w:rsidR="007E6303" w:rsidRPr="00504612" w:rsidRDefault="00D15F47">
      <w:pPr>
        <w:tabs>
          <w:tab w:val="center" w:pos="1332"/>
          <w:tab w:val="center" w:pos="3176"/>
        </w:tabs>
        <w:spacing w:after="30" w:line="216" w:lineRule="auto"/>
        <w:ind w:left="0" w:firstLine="0"/>
        <w:jc w:val="left"/>
        <w:rPr>
          <w:lang w:val="en-US"/>
        </w:rPr>
      </w:pPr>
      <w:r w:rsidRPr="00504612">
        <w:rPr>
          <w:rFonts w:ascii="Calibri" w:eastAsia="Calibri" w:hAnsi="Calibri" w:cs="Calibri"/>
          <w:sz w:val="22"/>
          <w:lang w:val="en-US"/>
        </w:rPr>
        <w:tab/>
      </w:r>
      <w:r w:rsidRPr="00504612">
        <w:rPr>
          <w:sz w:val="17"/>
          <w:lang w:val="en-US"/>
        </w:rPr>
        <w:t>max</w:t>
      </w:r>
      <w:r w:rsidRPr="00504612">
        <w:rPr>
          <w:rFonts w:ascii="Calibri" w:eastAsia="Calibri" w:hAnsi="Calibri" w:cs="Calibri"/>
          <w:sz w:val="17"/>
          <w:lang w:val="en-US"/>
        </w:rPr>
        <w:t>ð</w:t>
      </w:r>
      <w:r w:rsidRPr="00504612">
        <w:rPr>
          <w:sz w:val="17"/>
          <w:lang w:val="en-US"/>
        </w:rPr>
        <w:t>S</w:t>
      </w:r>
      <w:r w:rsidRPr="00504612">
        <w:rPr>
          <w:sz w:val="17"/>
          <w:vertAlign w:val="subscript"/>
          <w:lang w:val="en-US"/>
        </w:rPr>
        <w:t>s</w:t>
      </w:r>
      <w:r w:rsidRPr="00504612">
        <w:rPr>
          <w:sz w:val="17"/>
          <w:vertAlign w:val="subscript"/>
          <w:lang w:val="en-US"/>
        </w:rPr>
        <w:t>1</w:t>
      </w:r>
      <w:r w:rsidRPr="00504612">
        <w:rPr>
          <w:rFonts w:ascii="Calibri" w:eastAsia="Calibri" w:hAnsi="Calibri" w:cs="Calibri"/>
          <w:sz w:val="17"/>
          <w:lang w:val="en-US"/>
        </w:rPr>
        <w:t xml:space="preserve">Þ þ </w:t>
      </w:r>
      <w:r w:rsidRPr="00504612">
        <w:rPr>
          <w:sz w:val="17"/>
          <w:lang w:val="en-US"/>
        </w:rPr>
        <w:t>min</w:t>
      </w:r>
      <w:r w:rsidRPr="00504612">
        <w:rPr>
          <w:rFonts w:ascii="Calibri" w:eastAsia="Calibri" w:hAnsi="Calibri" w:cs="Calibri"/>
          <w:sz w:val="17"/>
          <w:lang w:val="en-US"/>
        </w:rPr>
        <w:t>ð</w:t>
      </w:r>
      <w:r w:rsidRPr="00504612">
        <w:rPr>
          <w:sz w:val="17"/>
          <w:lang w:val="en-US"/>
        </w:rPr>
        <w:t>S</w:t>
      </w:r>
      <w:r w:rsidRPr="00504612">
        <w:rPr>
          <w:sz w:val="17"/>
          <w:vertAlign w:val="subscript"/>
          <w:lang w:val="en-US"/>
        </w:rPr>
        <w:t>s</w:t>
      </w:r>
      <w:r w:rsidRPr="00504612">
        <w:rPr>
          <w:sz w:val="17"/>
          <w:vertAlign w:val="subscript"/>
          <w:lang w:val="en-US"/>
        </w:rPr>
        <w:t>1</w:t>
      </w:r>
      <w:r w:rsidRPr="00504612">
        <w:rPr>
          <w:rFonts w:ascii="Calibri" w:eastAsia="Calibri" w:hAnsi="Calibri" w:cs="Calibri"/>
          <w:sz w:val="17"/>
          <w:lang w:val="en-US"/>
        </w:rPr>
        <w:t>Þ;</w:t>
      </w:r>
      <w:r w:rsidRPr="00504612">
        <w:rPr>
          <w:rFonts w:ascii="Calibri" w:eastAsia="Calibri" w:hAnsi="Calibri" w:cs="Calibri"/>
          <w:sz w:val="17"/>
          <w:lang w:val="en-US"/>
        </w:rPr>
        <w:tab/>
      </w:r>
      <w:r w:rsidRPr="00504612">
        <w:rPr>
          <w:sz w:val="17"/>
          <w:lang w:val="en-US"/>
        </w:rPr>
        <w:t>max</w:t>
      </w:r>
      <w:r w:rsidRPr="00504612">
        <w:rPr>
          <w:rFonts w:ascii="Calibri" w:eastAsia="Calibri" w:hAnsi="Calibri" w:cs="Calibri"/>
          <w:sz w:val="17"/>
          <w:lang w:val="en-US"/>
        </w:rPr>
        <w:t>ð</w:t>
      </w:r>
      <w:r w:rsidRPr="00504612">
        <w:rPr>
          <w:sz w:val="17"/>
          <w:lang w:val="en-US"/>
        </w:rPr>
        <w:t>S</w:t>
      </w:r>
      <w:r w:rsidRPr="00504612">
        <w:rPr>
          <w:sz w:val="17"/>
          <w:vertAlign w:val="subscript"/>
          <w:lang w:val="en-US"/>
        </w:rPr>
        <w:t>s</w:t>
      </w:r>
      <w:r w:rsidRPr="00504612">
        <w:rPr>
          <w:sz w:val="17"/>
          <w:vertAlign w:val="subscript"/>
          <w:lang w:val="en-US"/>
        </w:rPr>
        <w:t>1</w:t>
      </w:r>
      <w:r w:rsidRPr="00504612">
        <w:rPr>
          <w:rFonts w:ascii="Calibri" w:eastAsia="Calibri" w:hAnsi="Calibri" w:cs="Calibri"/>
          <w:sz w:val="17"/>
          <w:lang w:val="en-US"/>
        </w:rPr>
        <w:t xml:space="preserve">Þ &lt; </w:t>
      </w:r>
      <w:r w:rsidRPr="00504612">
        <w:rPr>
          <w:sz w:val="17"/>
          <w:lang w:val="en-US"/>
        </w:rPr>
        <w:t xml:space="preserve">2 </w:t>
      </w:r>
      <w:r w:rsidRPr="00504612">
        <w:rPr>
          <w:rFonts w:ascii="Calibri" w:eastAsia="Calibri" w:hAnsi="Calibri" w:cs="Calibri"/>
          <w:sz w:val="17"/>
          <w:lang w:val="en-US"/>
        </w:rPr>
        <w:t xml:space="preserve"> </w:t>
      </w:r>
      <w:r w:rsidRPr="00504612">
        <w:rPr>
          <w:sz w:val="17"/>
          <w:lang w:val="en-US"/>
        </w:rPr>
        <w:t>min</w:t>
      </w:r>
      <w:r w:rsidRPr="00504612">
        <w:rPr>
          <w:rFonts w:ascii="Calibri" w:eastAsia="Calibri" w:hAnsi="Calibri" w:cs="Calibri"/>
          <w:sz w:val="17"/>
          <w:lang w:val="en-US"/>
        </w:rPr>
        <w:t>ð</w:t>
      </w:r>
      <w:r w:rsidRPr="00504612">
        <w:rPr>
          <w:sz w:val="17"/>
          <w:lang w:val="en-US"/>
        </w:rPr>
        <w:t>S</w:t>
      </w:r>
      <w:r w:rsidRPr="00504612">
        <w:rPr>
          <w:sz w:val="17"/>
          <w:vertAlign w:val="subscript"/>
          <w:lang w:val="en-US"/>
        </w:rPr>
        <w:t>s</w:t>
      </w:r>
      <w:r w:rsidRPr="00504612">
        <w:rPr>
          <w:sz w:val="17"/>
          <w:vertAlign w:val="subscript"/>
          <w:lang w:val="en-US"/>
        </w:rPr>
        <w:t>1</w:t>
      </w:r>
      <w:r w:rsidRPr="00504612">
        <w:rPr>
          <w:rFonts w:ascii="Calibri" w:eastAsia="Calibri" w:hAnsi="Calibri" w:cs="Calibri"/>
          <w:sz w:val="17"/>
          <w:lang w:val="en-US"/>
        </w:rPr>
        <w:t>Þ</w:t>
      </w:r>
    </w:p>
    <w:p w14:paraId="02C83F73" w14:textId="77777777" w:rsidR="007E6303" w:rsidRPr="00504612" w:rsidRDefault="00D15F47">
      <w:pPr>
        <w:spacing w:after="220" w:line="216" w:lineRule="auto"/>
        <w:ind w:left="556" w:hanging="544"/>
        <w:jc w:val="left"/>
        <w:rPr>
          <w:lang w:val="en-US"/>
        </w:rPr>
      </w:pPr>
      <w:proofErr w:type="spellStart"/>
      <w:r w:rsidRPr="00504612">
        <w:rPr>
          <w:sz w:val="17"/>
          <w:lang w:val="en-US"/>
        </w:rPr>
        <w:t>S</w:t>
      </w:r>
      <w:r w:rsidRPr="00504612">
        <w:rPr>
          <w:sz w:val="17"/>
          <w:vertAlign w:val="subscript"/>
          <w:lang w:val="en-US"/>
        </w:rPr>
        <w:t>p</w:t>
      </w:r>
      <w:proofErr w:type="spellEnd"/>
      <w:r w:rsidRPr="00504612">
        <w:rPr>
          <w:sz w:val="17"/>
          <w:vertAlign w:val="subscript"/>
          <w:lang w:val="en-US"/>
        </w:rPr>
        <w:t xml:space="preserve"> </w:t>
      </w:r>
      <w:r w:rsidRPr="00504612">
        <w:rPr>
          <w:rFonts w:ascii="Calibri" w:eastAsia="Calibri" w:hAnsi="Calibri" w:cs="Calibri"/>
          <w:sz w:val="17"/>
          <w:lang w:val="en-US"/>
        </w:rPr>
        <w:t xml:space="preserve">¼ </w:t>
      </w:r>
      <w:r w:rsidRPr="00504612">
        <w:rPr>
          <w:sz w:val="17"/>
          <w:vertAlign w:val="subscript"/>
          <w:lang w:val="en-US"/>
        </w:rPr>
        <w:t>n</w:t>
      </w:r>
      <w:r w:rsidRPr="00504612">
        <w:rPr>
          <w:sz w:val="17"/>
          <w:vertAlign w:val="subscript"/>
          <w:lang w:val="en-US"/>
        </w:rPr>
        <w:tab/>
      </w:r>
      <w:r w:rsidRPr="00504612">
        <w:rPr>
          <w:rFonts w:ascii="Calibri" w:eastAsia="Calibri" w:hAnsi="Calibri" w:cs="Calibri"/>
          <w:sz w:val="17"/>
          <w:lang w:val="en-US"/>
        </w:rPr>
        <w:t>ð</w:t>
      </w:r>
      <w:r w:rsidRPr="00504612">
        <w:rPr>
          <w:sz w:val="17"/>
          <w:lang w:val="en-US"/>
        </w:rPr>
        <w:t>2</w:t>
      </w:r>
      <w:r w:rsidRPr="00504612">
        <w:rPr>
          <w:rFonts w:ascii="Calibri" w:eastAsia="Calibri" w:hAnsi="Calibri" w:cs="Calibri"/>
          <w:sz w:val="17"/>
          <w:lang w:val="en-US"/>
        </w:rPr>
        <w:t xml:space="preserve">Þ </w:t>
      </w:r>
      <w:r w:rsidRPr="00504612">
        <w:rPr>
          <w:sz w:val="17"/>
          <w:lang w:val="en-US"/>
        </w:rPr>
        <w:t>max</w:t>
      </w:r>
      <w:r w:rsidRPr="00504612">
        <w:rPr>
          <w:rFonts w:ascii="Calibri" w:eastAsia="Calibri" w:hAnsi="Calibri" w:cs="Calibri"/>
          <w:sz w:val="17"/>
          <w:lang w:val="en-US"/>
        </w:rPr>
        <w:t>ð</w:t>
      </w:r>
      <w:r w:rsidRPr="00504612">
        <w:rPr>
          <w:sz w:val="17"/>
          <w:lang w:val="en-US"/>
        </w:rPr>
        <w:t>S</w:t>
      </w:r>
      <w:r w:rsidRPr="00504612">
        <w:rPr>
          <w:sz w:val="17"/>
          <w:vertAlign w:val="subscript"/>
          <w:lang w:val="en-US"/>
        </w:rPr>
        <w:t>s</w:t>
      </w:r>
      <w:r w:rsidRPr="00504612">
        <w:rPr>
          <w:sz w:val="17"/>
          <w:vertAlign w:val="subscript"/>
          <w:lang w:val="en-US"/>
        </w:rPr>
        <w:t>1</w:t>
      </w:r>
      <w:r w:rsidRPr="00504612">
        <w:rPr>
          <w:rFonts w:ascii="Calibri" w:eastAsia="Calibri" w:hAnsi="Calibri" w:cs="Calibri"/>
          <w:sz w:val="17"/>
          <w:lang w:val="en-US"/>
        </w:rPr>
        <w:t xml:space="preserve">Þ; </w:t>
      </w:r>
      <w:r w:rsidRPr="00504612">
        <w:rPr>
          <w:sz w:val="17"/>
          <w:lang w:val="en-US"/>
        </w:rPr>
        <w:t>otherwise</w:t>
      </w:r>
    </w:p>
    <w:p w14:paraId="5736D613" w14:textId="77777777" w:rsidR="007E6303" w:rsidRPr="00504612" w:rsidRDefault="00D15F47">
      <w:pPr>
        <w:spacing w:after="242"/>
        <w:ind w:left="-15" w:firstLine="0"/>
        <w:rPr>
          <w:lang w:val="en-US"/>
        </w:rPr>
      </w:pPr>
      <w:r w:rsidRPr="00504612">
        <w:rPr>
          <w:lang w:val="en-US"/>
        </w:rPr>
        <w:t xml:space="preserve">where </w:t>
      </w:r>
      <w:r w:rsidRPr="00504612">
        <w:rPr>
          <w:lang w:val="en-US"/>
        </w:rPr>
        <w:t xml:space="preserve">n </w:t>
      </w:r>
      <w:r w:rsidRPr="00504612">
        <w:rPr>
          <w:lang w:val="en-US"/>
        </w:rPr>
        <w:t>is the number of sentences in this passage, max(</w:t>
      </w:r>
      <w:r w:rsidRPr="00504612">
        <w:rPr>
          <w:lang w:val="en-US"/>
        </w:rPr>
        <w:t>S</w:t>
      </w:r>
      <w:r w:rsidRPr="00504612">
        <w:rPr>
          <w:vertAlign w:val="subscript"/>
          <w:lang w:val="en-US"/>
        </w:rPr>
        <w:t>s</w:t>
      </w:r>
      <w:r w:rsidRPr="00504612">
        <w:rPr>
          <w:lang w:val="en-US"/>
        </w:rPr>
        <w:t>) is the maximum relevance score among all the sentences, and min(</w:t>
      </w:r>
      <w:r w:rsidRPr="00504612">
        <w:rPr>
          <w:lang w:val="en-US"/>
        </w:rPr>
        <w:t>S</w:t>
      </w:r>
      <w:r w:rsidRPr="00504612">
        <w:rPr>
          <w:vertAlign w:val="subscript"/>
          <w:lang w:val="en-US"/>
        </w:rPr>
        <w:t>s</w:t>
      </w:r>
      <w:r w:rsidRPr="00504612">
        <w:rPr>
          <w:lang w:val="en-US"/>
        </w:rPr>
        <w:t>) is the minimum score among all the sentences.</w:t>
      </w:r>
    </w:p>
    <w:p w14:paraId="6DBF72B0" w14:textId="77777777" w:rsidR="007E6303" w:rsidRPr="00504612" w:rsidRDefault="00D15F47">
      <w:pPr>
        <w:pStyle w:val="2"/>
        <w:ind w:left="-5"/>
        <w:rPr>
          <w:lang w:val="en-US"/>
        </w:rPr>
      </w:pPr>
      <w:r w:rsidRPr="00504612">
        <w:rPr>
          <w:lang w:val="en-US"/>
        </w:rPr>
        <w:t>3.5. Summarization and answer presentation</w:t>
      </w:r>
    </w:p>
    <w:p w14:paraId="649FCE55" w14:textId="77777777" w:rsidR="007E6303" w:rsidRPr="00504612" w:rsidRDefault="00D15F47">
      <w:pPr>
        <w:ind w:left="-15"/>
        <w:rPr>
          <w:lang w:val="en-US"/>
        </w:rPr>
      </w:pPr>
      <w:r w:rsidRPr="00504612">
        <w:rPr>
          <w:lang w:val="en-US"/>
        </w:rPr>
        <w:t>We developed a new question-tailored summarization and answer presentation approach based on clus</w:t>
      </w:r>
      <w:r w:rsidRPr="00504612">
        <w:rPr>
          <w:lang w:val="en-US"/>
        </w:rPr>
        <w:t xml:space="preserve">tering technique. As stated earlier, clinical questions are typically long and verbose and frequently relate to multiple topics. Our automatic keyword extraction model effectively extracts content-rich keywords from ad hoc questions, and such keywords can </w:t>
      </w:r>
      <w:r w:rsidRPr="00504612">
        <w:rPr>
          <w:lang w:val="en-US"/>
        </w:rPr>
        <w:t>then be used to hierarchically structure the summarized answers.</w:t>
      </w:r>
    </w:p>
    <w:p w14:paraId="61BB9195" w14:textId="77777777" w:rsidR="007E6303" w:rsidRPr="00504612" w:rsidRDefault="00D15F47">
      <w:pPr>
        <w:ind w:left="-15"/>
        <w:rPr>
          <w:lang w:val="en-US"/>
        </w:rPr>
      </w:pPr>
      <w:r w:rsidRPr="00504612">
        <w:rPr>
          <w:lang w:val="en-US"/>
        </w:rPr>
        <w:t>For example, in the question ‘‘</w:t>
      </w:r>
      <w:r w:rsidRPr="00504612">
        <w:rPr>
          <w:lang w:val="en-US"/>
        </w:rPr>
        <w:t xml:space="preserve">How should I treat </w:t>
      </w:r>
      <w:proofErr w:type="spellStart"/>
      <w:r w:rsidRPr="00504612">
        <w:rPr>
          <w:lang w:val="en-US"/>
        </w:rPr>
        <w:t>polymenorrhea</w:t>
      </w:r>
      <w:proofErr w:type="spellEnd"/>
      <w:r w:rsidRPr="00504612">
        <w:rPr>
          <w:lang w:val="en-US"/>
        </w:rPr>
        <w:t xml:space="preserve"> in a 14-year-old girl?</w:t>
      </w:r>
      <w:r w:rsidRPr="00504612">
        <w:rPr>
          <w:lang w:val="en-US"/>
        </w:rPr>
        <w:t>’’ the terms ‘‘</w:t>
      </w:r>
      <w:r w:rsidRPr="00504612">
        <w:rPr>
          <w:lang w:val="en-US"/>
        </w:rPr>
        <w:t>treat</w:t>
      </w:r>
      <w:r w:rsidRPr="00504612">
        <w:rPr>
          <w:lang w:val="en-US"/>
        </w:rPr>
        <w:t>’’, ‘‘</w:t>
      </w:r>
      <w:proofErr w:type="spellStart"/>
      <w:r w:rsidRPr="00504612">
        <w:rPr>
          <w:lang w:val="en-US"/>
        </w:rPr>
        <w:t>polymenorrhea</w:t>
      </w:r>
      <w:proofErr w:type="spellEnd"/>
      <w:r w:rsidRPr="00504612">
        <w:rPr>
          <w:lang w:val="en-US"/>
        </w:rPr>
        <w:t>’’, ‘‘</w:t>
      </w:r>
      <w:r w:rsidRPr="00504612">
        <w:rPr>
          <w:lang w:val="en-US"/>
        </w:rPr>
        <w:t>14-yearold</w:t>
      </w:r>
      <w:r w:rsidRPr="00504612">
        <w:rPr>
          <w:lang w:val="en-US"/>
        </w:rPr>
        <w:t>’’ and ‘‘</w:t>
      </w:r>
      <w:r w:rsidRPr="00504612">
        <w:rPr>
          <w:lang w:val="en-US"/>
        </w:rPr>
        <w:t>girl</w:t>
      </w:r>
      <w:r w:rsidRPr="00504612">
        <w:rPr>
          <w:lang w:val="en-US"/>
        </w:rPr>
        <w:t>’’ are four important content terms, and an ideal answer would incorporate all four terms. However, in reality, most answer passages incorporate fewer content terms and sometimes</w:t>
      </w:r>
    </w:p>
    <w:p w14:paraId="73CCE0E2" w14:textId="77777777" w:rsidR="007E6303" w:rsidRPr="00504612" w:rsidRDefault="007E6303">
      <w:pPr>
        <w:rPr>
          <w:lang w:val="en-US"/>
        </w:rPr>
        <w:sectPr w:rsidR="007E6303" w:rsidRPr="00504612">
          <w:type w:val="continuous"/>
          <w:pgSz w:w="11906" w:h="15874"/>
          <w:pgMar w:top="1350" w:right="653" w:bottom="766" w:left="654" w:header="720" w:footer="720" w:gutter="0"/>
          <w:cols w:num="2" w:space="364"/>
        </w:sectPr>
      </w:pPr>
    </w:p>
    <w:p w14:paraId="15DC438D" w14:textId="77777777" w:rsidR="007E6303" w:rsidRPr="00504612" w:rsidRDefault="00D15F47">
      <w:pPr>
        <w:ind w:left="-15" w:right="347" w:firstLine="0"/>
        <w:rPr>
          <w:lang w:val="en-US"/>
        </w:rPr>
      </w:pPr>
      <w:r>
        <w:rPr>
          <w:noProof/>
        </w:rPr>
        <w:drawing>
          <wp:anchor distT="0" distB="0" distL="114300" distR="114300" simplePos="0" relativeHeight="251658240" behindDoc="0" locked="0" layoutInCell="1" allowOverlap="0" wp14:anchorId="692F533F" wp14:editId="579976D2">
            <wp:simplePos x="0" y="0"/>
            <wp:positionH relativeFrom="column">
              <wp:posOffset>3750478</wp:posOffset>
            </wp:positionH>
            <wp:positionV relativeFrom="paragraph">
              <wp:posOffset>4978</wp:posOffset>
            </wp:positionV>
            <wp:extent cx="2520227" cy="1507681"/>
            <wp:effectExtent l="0" t="0" r="0" b="0"/>
            <wp:wrapSquare wrapText="bothSides"/>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38"/>
                    <a:stretch>
                      <a:fillRect/>
                    </a:stretch>
                  </pic:blipFill>
                  <pic:spPr>
                    <a:xfrm>
                      <a:off x="0" y="0"/>
                      <a:ext cx="2520227" cy="1507681"/>
                    </a:xfrm>
                    <a:prstGeom prst="rect">
                      <a:avLst/>
                    </a:prstGeom>
                  </pic:spPr>
                </pic:pic>
              </a:graphicData>
            </a:graphic>
          </wp:anchor>
        </w:drawing>
      </w:r>
      <w:r w:rsidRPr="00504612">
        <w:rPr>
          <w:lang w:val="en-US"/>
        </w:rPr>
        <w:t>contain only one of the four terms. We speculate that us</w:t>
      </w:r>
      <w:r w:rsidRPr="00504612">
        <w:rPr>
          <w:lang w:val="en-US"/>
        </w:rPr>
        <w:t>ers would be able to identify the answer more efficiently if the answers could be grouped by the content terms.</w:t>
      </w:r>
    </w:p>
    <w:p w14:paraId="3E183F08" w14:textId="77777777" w:rsidR="007E6303" w:rsidRPr="00504612" w:rsidRDefault="00D15F47">
      <w:pPr>
        <w:ind w:left="-15" w:right="347"/>
        <w:rPr>
          <w:lang w:val="en-US"/>
        </w:rPr>
      </w:pPr>
      <w:r w:rsidRPr="00504612">
        <w:rPr>
          <w:lang w:val="en-US"/>
        </w:rPr>
        <w:t>Another benefit of this framework is that if physicians were interested in finding a general treatment for ‘‘</w:t>
      </w:r>
      <w:proofErr w:type="spellStart"/>
      <w:r w:rsidRPr="00504612">
        <w:rPr>
          <w:lang w:val="en-US"/>
        </w:rPr>
        <w:t>polymenorrhea</w:t>
      </w:r>
      <w:proofErr w:type="spellEnd"/>
      <w:r w:rsidRPr="00504612">
        <w:rPr>
          <w:lang w:val="en-US"/>
        </w:rPr>
        <w:t>’’, they would be able</w:t>
      </w:r>
      <w:r w:rsidRPr="00504612">
        <w:rPr>
          <w:lang w:val="en-US"/>
        </w:rPr>
        <w:t xml:space="preserve"> to examine the answer group containing ‘‘</w:t>
      </w:r>
      <w:r w:rsidRPr="00504612">
        <w:rPr>
          <w:lang w:val="en-US"/>
        </w:rPr>
        <w:t>treat</w:t>
      </w:r>
      <w:r w:rsidRPr="00504612">
        <w:rPr>
          <w:lang w:val="en-US"/>
        </w:rPr>
        <w:t>’’ and ‘‘</w:t>
      </w:r>
      <w:proofErr w:type="spellStart"/>
      <w:r w:rsidRPr="00504612">
        <w:rPr>
          <w:lang w:val="en-US"/>
        </w:rPr>
        <w:t>polymenorrhea</w:t>
      </w:r>
      <w:proofErr w:type="spellEnd"/>
      <w:r w:rsidRPr="00504612">
        <w:rPr>
          <w:lang w:val="en-US"/>
        </w:rPr>
        <w:t>’’ without any age-related terms.</w:t>
      </w:r>
    </w:p>
    <w:p w14:paraId="4336E255" w14:textId="77777777" w:rsidR="007E6303" w:rsidRPr="00504612" w:rsidRDefault="00D15F47">
      <w:pPr>
        <w:spacing w:after="54"/>
        <w:ind w:left="-15" w:right="347"/>
        <w:rPr>
          <w:lang w:val="en-US"/>
        </w:rPr>
      </w:pPr>
      <w:r w:rsidRPr="00504612">
        <w:rPr>
          <w:lang w:val="en-US"/>
        </w:rPr>
        <w:t xml:space="preserve">Responding to this motivation, we developed a novel summarization system based on structural clustering using content-bearing terms that provides a more </w:t>
      </w:r>
      <w:r w:rsidRPr="00504612">
        <w:rPr>
          <w:lang w:val="en-US"/>
        </w:rPr>
        <w:t>user-friendly answer presentation interface to help physicians quickly and effectively browse answer clusters.</w:t>
      </w:r>
    </w:p>
    <w:p w14:paraId="2B95BB36" w14:textId="77777777" w:rsidR="007E6303" w:rsidRDefault="00D15F47">
      <w:pPr>
        <w:spacing w:after="157" w:line="259" w:lineRule="auto"/>
        <w:ind w:left="0" w:firstLine="0"/>
        <w:jc w:val="right"/>
      </w:pPr>
      <w:proofErr w:type="spellStart"/>
      <w:r>
        <w:rPr>
          <w:sz w:val="13"/>
        </w:rPr>
        <w:t>Fig</w:t>
      </w:r>
      <w:proofErr w:type="spellEnd"/>
      <w:r>
        <w:rPr>
          <w:sz w:val="13"/>
        </w:rPr>
        <w:t xml:space="preserve">. 5. </w:t>
      </w:r>
      <w:proofErr w:type="spellStart"/>
      <w:r>
        <w:rPr>
          <w:sz w:val="13"/>
        </w:rPr>
        <w:t>Illustration</w:t>
      </w:r>
      <w:proofErr w:type="spellEnd"/>
      <w:r>
        <w:rPr>
          <w:sz w:val="13"/>
        </w:rPr>
        <w:t xml:space="preserve"> </w:t>
      </w:r>
      <w:proofErr w:type="spellStart"/>
      <w:r>
        <w:rPr>
          <w:sz w:val="13"/>
        </w:rPr>
        <w:t>of</w:t>
      </w:r>
      <w:proofErr w:type="spellEnd"/>
      <w:r>
        <w:rPr>
          <w:sz w:val="13"/>
        </w:rPr>
        <w:t xml:space="preserve"> </w:t>
      </w:r>
      <w:proofErr w:type="spellStart"/>
      <w:r>
        <w:rPr>
          <w:sz w:val="13"/>
        </w:rPr>
        <w:t>hierarchical</w:t>
      </w:r>
      <w:proofErr w:type="spellEnd"/>
      <w:r>
        <w:rPr>
          <w:sz w:val="13"/>
        </w:rPr>
        <w:t xml:space="preserve"> </w:t>
      </w:r>
      <w:proofErr w:type="spellStart"/>
      <w:r>
        <w:rPr>
          <w:sz w:val="13"/>
        </w:rPr>
        <w:t>clustering</w:t>
      </w:r>
      <w:proofErr w:type="spellEnd"/>
      <w:r>
        <w:rPr>
          <w:sz w:val="13"/>
        </w:rPr>
        <w:t xml:space="preserve"> </w:t>
      </w:r>
      <w:proofErr w:type="spellStart"/>
      <w:r>
        <w:rPr>
          <w:sz w:val="13"/>
        </w:rPr>
        <w:t>structure</w:t>
      </w:r>
      <w:proofErr w:type="spellEnd"/>
      <w:r>
        <w:rPr>
          <w:sz w:val="13"/>
        </w:rPr>
        <w:t xml:space="preserve"> </w:t>
      </w:r>
      <w:proofErr w:type="spellStart"/>
      <w:r>
        <w:rPr>
          <w:sz w:val="13"/>
        </w:rPr>
        <w:t>based</w:t>
      </w:r>
      <w:proofErr w:type="spellEnd"/>
      <w:r>
        <w:rPr>
          <w:sz w:val="13"/>
        </w:rPr>
        <w:t xml:space="preserve"> </w:t>
      </w:r>
      <w:proofErr w:type="spellStart"/>
      <w:r>
        <w:rPr>
          <w:sz w:val="13"/>
        </w:rPr>
        <w:t>on</w:t>
      </w:r>
      <w:proofErr w:type="spellEnd"/>
      <w:r>
        <w:rPr>
          <w:sz w:val="13"/>
        </w:rPr>
        <w:t xml:space="preserve"> </w:t>
      </w:r>
      <w:proofErr w:type="spellStart"/>
      <w:r>
        <w:rPr>
          <w:sz w:val="13"/>
        </w:rPr>
        <w:t>query</w:t>
      </w:r>
      <w:proofErr w:type="spellEnd"/>
      <w:r>
        <w:rPr>
          <w:sz w:val="13"/>
        </w:rPr>
        <w:t xml:space="preserve"> </w:t>
      </w:r>
      <w:proofErr w:type="spellStart"/>
      <w:r>
        <w:rPr>
          <w:sz w:val="13"/>
        </w:rPr>
        <w:t>terms</w:t>
      </w:r>
      <w:proofErr w:type="spellEnd"/>
      <w:r>
        <w:rPr>
          <w:sz w:val="13"/>
        </w:rPr>
        <w:t>.</w:t>
      </w:r>
    </w:p>
    <w:tbl>
      <w:tblPr>
        <w:tblStyle w:val="TableGrid"/>
        <w:tblW w:w="10402" w:type="dxa"/>
        <w:tblInd w:w="0" w:type="dxa"/>
        <w:tblCellMar>
          <w:top w:w="0" w:type="dxa"/>
          <w:left w:w="0" w:type="dxa"/>
          <w:bottom w:w="0" w:type="dxa"/>
          <w:right w:w="0" w:type="dxa"/>
        </w:tblCellMar>
        <w:tblLook w:val="04A0" w:firstRow="1" w:lastRow="0" w:firstColumn="1" w:lastColumn="0" w:noHBand="0" w:noVBand="1"/>
      </w:tblPr>
      <w:tblGrid>
        <w:gridCol w:w="5380"/>
        <w:gridCol w:w="5022"/>
      </w:tblGrid>
      <w:tr w:rsidR="007E6303" w:rsidRPr="00504612" w14:paraId="74916840" w14:textId="77777777">
        <w:trPr>
          <w:trHeight w:val="5491"/>
        </w:trPr>
        <w:tc>
          <w:tcPr>
            <w:tcW w:w="5380" w:type="dxa"/>
            <w:tcBorders>
              <w:top w:val="nil"/>
              <w:left w:val="nil"/>
              <w:bottom w:val="nil"/>
              <w:right w:val="nil"/>
            </w:tcBorders>
          </w:tcPr>
          <w:p w14:paraId="2A3BC269" w14:textId="77777777" w:rsidR="007E6303" w:rsidRDefault="00D15F47">
            <w:pPr>
              <w:spacing w:after="10" w:line="259" w:lineRule="auto"/>
              <w:ind w:left="0" w:firstLine="0"/>
              <w:jc w:val="left"/>
            </w:pPr>
            <w:r>
              <w:lastRenderedPageBreak/>
              <w:t xml:space="preserve">3.5.1. </w:t>
            </w:r>
            <w:proofErr w:type="spellStart"/>
            <w:r>
              <w:t>Topical</w:t>
            </w:r>
            <w:proofErr w:type="spellEnd"/>
            <w:r>
              <w:t xml:space="preserve"> </w:t>
            </w:r>
            <w:proofErr w:type="spellStart"/>
            <w:r>
              <w:t>clustering</w:t>
            </w:r>
            <w:proofErr w:type="spellEnd"/>
            <w:r>
              <w:t xml:space="preserve">, </w:t>
            </w:r>
            <w:proofErr w:type="spellStart"/>
            <w:r>
              <w:t>ranking</w:t>
            </w:r>
            <w:proofErr w:type="spellEnd"/>
            <w:r>
              <w:t xml:space="preserve"> </w:t>
            </w:r>
            <w:proofErr w:type="spellStart"/>
            <w:r>
              <w:t>and</w:t>
            </w:r>
            <w:proofErr w:type="spellEnd"/>
            <w:r>
              <w:t xml:space="preserve"> </w:t>
            </w:r>
            <w:proofErr w:type="spellStart"/>
            <w:r>
              <w:t>hierarchical</w:t>
            </w:r>
            <w:proofErr w:type="spellEnd"/>
            <w:r>
              <w:t xml:space="preserve"> </w:t>
            </w:r>
            <w:proofErr w:type="spellStart"/>
            <w:r>
              <w:t>answer</w:t>
            </w:r>
            <w:proofErr w:type="spellEnd"/>
            <w:r>
              <w:t xml:space="preserve"> </w:t>
            </w:r>
            <w:proofErr w:type="spellStart"/>
            <w:r>
              <w:t>presen</w:t>
            </w:r>
            <w:r>
              <w:t>tation</w:t>
            </w:r>
            <w:proofErr w:type="spellEnd"/>
          </w:p>
          <w:p w14:paraId="519E0E09" w14:textId="77777777" w:rsidR="007E6303" w:rsidRPr="00504612" w:rsidRDefault="00D15F47">
            <w:pPr>
              <w:spacing w:after="0" w:line="272" w:lineRule="auto"/>
              <w:ind w:left="0" w:right="358" w:firstLine="232"/>
              <w:rPr>
                <w:lang w:val="en-US"/>
              </w:rPr>
            </w:pPr>
            <w:r w:rsidRPr="00504612">
              <w:rPr>
                <w:lang w:val="en-US"/>
              </w:rPr>
              <w:t xml:space="preserve">To extend the spirit of search results clustering, in this paper we propose an innovative hierarchical answer presentation interface in which all relevant passages are grouped into different topics based on two-layer clustering. We presented query-related </w:t>
            </w:r>
            <w:r w:rsidRPr="00504612">
              <w:rPr>
                <w:lang w:val="en-US"/>
              </w:rPr>
              <w:t xml:space="preserve">answer passages that were structurally clustered based on content-bearing query terms rather than merely providing a ranked list of documents as output. Topic labels are assigned to each cluster in </w:t>
            </w:r>
            <w:proofErr w:type="spellStart"/>
            <w:r w:rsidRPr="00504612">
              <w:rPr>
                <w:lang w:val="en-US"/>
              </w:rPr>
              <w:t>AskHERMES</w:t>
            </w:r>
            <w:proofErr w:type="spellEnd"/>
            <w:r w:rsidRPr="00504612">
              <w:rPr>
                <w:lang w:val="en-US"/>
              </w:rPr>
              <w:t xml:space="preserve"> using query terms and expanded terms from the UM</w:t>
            </w:r>
            <w:r w:rsidRPr="00504612">
              <w:rPr>
                <w:lang w:val="en-US"/>
              </w:rPr>
              <w:t>LS.</w:t>
            </w:r>
          </w:p>
          <w:p w14:paraId="378D4B95" w14:textId="77777777" w:rsidR="007E6303" w:rsidRPr="00504612" w:rsidRDefault="00D15F47">
            <w:pPr>
              <w:spacing w:after="0" w:line="272" w:lineRule="auto"/>
              <w:ind w:left="0" w:right="358" w:firstLine="0"/>
              <w:rPr>
                <w:lang w:val="en-US"/>
              </w:rPr>
            </w:pPr>
            <w:r w:rsidRPr="00504612">
              <w:rPr>
                <w:lang w:val="en-US"/>
              </w:rPr>
              <w:t>Using a topic-labeled tree structure generated from first-layer clustering, physicians can easily locate information of interest before delving into more detail. In addition, second-layer clustering provides more refined categories for multi-faceted an</w:t>
            </w:r>
            <w:r w:rsidRPr="00504612">
              <w:rPr>
                <w:lang w:val="en-US"/>
              </w:rPr>
              <w:t>swers. Each leaf node is a small passage rather than a document, which facilitates browsing.</w:t>
            </w:r>
          </w:p>
          <w:p w14:paraId="42996493" w14:textId="77777777" w:rsidR="007E6303" w:rsidRPr="00504612" w:rsidRDefault="00D15F47">
            <w:pPr>
              <w:spacing w:after="34" w:line="274" w:lineRule="auto"/>
              <w:ind w:left="0" w:right="358" w:firstLine="232"/>
              <w:rPr>
                <w:lang w:val="en-US"/>
              </w:rPr>
            </w:pPr>
            <w:r w:rsidRPr="00504612">
              <w:rPr>
                <w:lang w:val="en-US"/>
              </w:rPr>
              <w:t>For query term-based clustering, we use the original query terms (Q) that appear in the question and the UMLS query expansion terms (QE). We first group together a</w:t>
            </w:r>
            <w:r w:rsidRPr="00504612">
              <w:rPr>
                <w:lang w:val="en-US"/>
              </w:rPr>
              <w:t xml:space="preserve">ll the synonyms (a query term and its expanded terms are represented using the corresponding query term) and then generate root clusters, each of which contains different combinations of these synonym concepts. More formally, we assume that </w:t>
            </w:r>
            <w:r w:rsidRPr="00504612">
              <w:rPr>
                <w:lang w:val="en-US"/>
              </w:rPr>
              <w:t>q</w:t>
            </w:r>
            <w:r w:rsidRPr="00504612">
              <w:rPr>
                <w:vertAlign w:val="subscript"/>
                <w:lang w:val="en-US"/>
              </w:rPr>
              <w:t xml:space="preserve">i </w:t>
            </w:r>
            <w:r w:rsidRPr="00504612">
              <w:rPr>
                <w:lang w:val="en-US"/>
              </w:rPr>
              <w:t xml:space="preserve">is the </w:t>
            </w:r>
            <w:proofErr w:type="spellStart"/>
            <w:r w:rsidRPr="00504612">
              <w:rPr>
                <w:lang w:val="en-US"/>
              </w:rPr>
              <w:t>i</w:t>
            </w:r>
            <w:r w:rsidRPr="00504612">
              <w:rPr>
                <w:lang w:val="en-US"/>
              </w:rPr>
              <w:t>th</w:t>
            </w:r>
            <w:proofErr w:type="spellEnd"/>
            <w:r w:rsidRPr="00504612">
              <w:rPr>
                <w:lang w:val="en-US"/>
              </w:rPr>
              <w:t xml:space="preserve"> q</w:t>
            </w:r>
            <w:r w:rsidRPr="00504612">
              <w:rPr>
                <w:lang w:val="en-US"/>
              </w:rPr>
              <w:t>uery term in Q and has</w:t>
            </w:r>
          </w:p>
          <w:p w14:paraId="11B44641" w14:textId="77777777" w:rsidR="007E6303" w:rsidRPr="00504612" w:rsidRDefault="00D15F47">
            <w:pPr>
              <w:spacing w:after="0" w:line="259" w:lineRule="auto"/>
              <w:ind w:left="0" w:right="358" w:firstLine="0"/>
              <w:rPr>
                <w:lang w:val="en-US"/>
              </w:rPr>
            </w:pPr>
            <w:r w:rsidRPr="00504612">
              <w:rPr>
                <w:lang w:val="en-US"/>
              </w:rPr>
              <w:t>M</w:t>
            </w:r>
            <w:r w:rsidRPr="00504612">
              <w:rPr>
                <w:vertAlign w:val="subscript"/>
                <w:lang w:val="en-US"/>
              </w:rPr>
              <w:t xml:space="preserve">i </w:t>
            </w:r>
            <w:r w:rsidRPr="00504612">
              <w:rPr>
                <w:lang w:val="en-US"/>
              </w:rPr>
              <w:t xml:space="preserve">synonyms </w:t>
            </w:r>
            <w:r w:rsidRPr="00504612">
              <w:rPr>
                <w:lang w:val="en-US"/>
              </w:rPr>
              <w:t>q</w:t>
            </w:r>
            <w:r w:rsidRPr="00504612">
              <w:rPr>
                <w:vertAlign w:val="subscript"/>
                <w:lang w:val="en-US"/>
              </w:rPr>
              <w:t>ei1</w:t>
            </w:r>
            <w:r w:rsidRPr="00504612">
              <w:rPr>
                <w:lang w:val="en-US"/>
              </w:rPr>
              <w:t xml:space="preserve">, </w:t>
            </w:r>
            <w:r w:rsidRPr="00504612">
              <w:rPr>
                <w:lang w:val="en-US"/>
              </w:rPr>
              <w:t>q</w:t>
            </w:r>
            <w:r w:rsidRPr="00504612">
              <w:rPr>
                <w:vertAlign w:val="subscript"/>
                <w:lang w:val="en-US"/>
              </w:rPr>
              <w:t>ei2</w:t>
            </w:r>
            <w:r w:rsidRPr="00504612">
              <w:rPr>
                <w:lang w:val="en-US"/>
              </w:rPr>
              <w:t xml:space="preserve">, </w:t>
            </w:r>
            <w:r w:rsidRPr="00504612">
              <w:rPr>
                <w:lang w:val="en-US"/>
              </w:rPr>
              <w:t>q</w:t>
            </w:r>
            <w:r w:rsidRPr="00504612">
              <w:rPr>
                <w:vertAlign w:val="subscript"/>
                <w:lang w:val="en-US"/>
              </w:rPr>
              <w:t>ei3</w:t>
            </w:r>
            <w:r w:rsidRPr="00504612">
              <w:rPr>
                <w:lang w:val="en-US"/>
              </w:rPr>
              <w:t xml:space="preserve">, </w:t>
            </w:r>
            <w:r w:rsidRPr="00504612">
              <w:rPr>
                <w:lang w:val="en-US"/>
              </w:rPr>
              <w:t>...</w:t>
            </w:r>
            <w:r w:rsidRPr="00504612">
              <w:rPr>
                <w:lang w:val="en-US"/>
              </w:rPr>
              <w:t xml:space="preserve">, </w:t>
            </w:r>
            <w:proofErr w:type="spellStart"/>
            <w:r w:rsidRPr="00504612">
              <w:rPr>
                <w:lang w:val="en-US"/>
              </w:rPr>
              <w:t>q</w:t>
            </w:r>
            <w:r w:rsidRPr="00504612">
              <w:rPr>
                <w:vertAlign w:val="subscript"/>
                <w:lang w:val="en-US"/>
              </w:rPr>
              <w:t>eiMi</w:t>
            </w:r>
            <w:proofErr w:type="spellEnd"/>
            <w:r w:rsidRPr="00504612">
              <w:rPr>
                <w:lang w:val="en-US"/>
              </w:rPr>
              <w:t xml:space="preserve">. By ‘‘group together’’, we mean that we use </w:t>
            </w:r>
            <w:r w:rsidRPr="00504612">
              <w:rPr>
                <w:lang w:val="en-US"/>
              </w:rPr>
              <w:t>q</w:t>
            </w:r>
            <w:r w:rsidRPr="00504612">
              <w:rPr>
                <w:vertAlign w:val="subscript"/>
                <w:lang w:val="en-US"/>
              </w:rPr>
              <w:t xml:space="preserve">i </w:t>
            </w:r>
            <w:r w:rsidRPr="00504612">
              <w:rPr>
                <w:lang w:val="en-US"/>
              </w:rPr>
              <w:t xml:space="preserve">to stand for all the synonyms in the clustering, </w:t>
            </w:r>
            <w:proofErr w:type="gramStart"/>
            <w:r w:rsidRPr="00504612">
              <w:rPr>
                <w:lang w:val="en-US"/>
              </w:rPr>
              <w:t>i.e.</w:t>
            </w:r>
            <w:proofErr w:type="gramEnd"/>
            <w:r w:rsidRPr="00504612">
              <w:rPr>
                <w:lang w:val="en-US"/>
              </w:rPr>
              <w:t xml:space="preserve"> the </w:t>
            </w:r>
            <w:proofErr w:type="spellStart"/>
            <w:r w:rsidRPr="00504612">
              <w:rPr>
                <w:lang w:val="en-US"/>
              </w:rPr>
              <w:t>i</w:t>
            </w:r>
            <w:r w:rsidRPr="00504612">
              <w:rPr>
                <w:lang w:val="en-US"/>
              </w:rPr>
              <w:t>th</w:t>
            </w:r>
            <w:proofErr w:type="spellEnd"/>
            <w:r w:rsidRPr="00504612">
              <w:rPr>
                <w:lang w:val="en-US"/>
              </w:rPr>
              <w:t xml:space="preserve"> concept. Passages containing different combinations of these concepts in the root n</w:t>
            </w:r>
            <w:r w:rsidRPr="00504612">
              <w:rPr>
                <w:lang w:val="en-US"/>
              </w:rPr>
              <w:t>ode are divided into different clusters.</w:t>
            </w:r>
          </w:p>
        </w:tc>
        <w:tc>
          <w:tcPr>
            <w:tcW w:w="5022" w:type="dxa"/>
            <w:tcBorders>
              <w:top w:val="nil"/>
              <w:left w:val="nil"/>
              <w:bottom w:val="nil"/>
              <w:right w:val="nil"/>
            </w:tcBorders>
            <w:vAlign w:val="bottom"/>
          </w:tcPr>
          <w:p w14:paraId="4BF7DFD7" w14:textId="77777777" w:rsidR="007E6303" w:rsidRPr="00504612" w:rsidRDefault="00D15F47">
            <w:pPr>
              <w:spacing w:after="5" w:line="271" w:lineRule="auto"/>
              <w:ind w:left="0" w:firstLine="0"/>
              <w:rPr>
                <w:lang w:val="en-US"/>
              </w:rPr>
            </w:pPr>
            <w:r w:rsidRPr="00504612">
              <w:rPr>
                <w:lang w:val="en-US"/>
              </w:rPr>
              <w:t xml:space="preserve">Different variants from each synonym combination additionally </w:t>
            </w:r>
            <w:proofErr w:type="gramStart"/>
            <w:r w:rsidRPr="00504612">
              <w:rPr>
                <w:lang w:val="en-US"/>
              </w:rPr>
              <w:t>lead</w:t>
            </w:r>
            <w:proofErr w:type="gramEnd"/>
            <w:r w:rsidRPr="00504612">
              <w:rPr>
                <w:lang w:val="en-US"/>
              </w:rPr>
              <w:t xml:space="preserve"> to hierarchical subclusters.</w:t>
            </w:r>
          </w:p>
          <w:p w14:paraId="7F5305BB" w14:textId="77777777" w:rsidR="007E6303" w:rsidRPr="00504612" w:rsidRDefault="00D15F47">
            <w:pPr>
              <w:spacing w:after="0" w:line="278" w:lineRule="auto"/>
              <w:ind w:left="0" w:firstLine="232"/>
              <w:rPr>
                <w:lang w:val="en-US"/>
              </w:rPr>
            </w:pPr>
            <w:r w:rsidRPr="00504612">
              <w:rPr>
                <w:color w:val="000066"/>
                <w:lang w:val="en-US"/>
              </w:rPr>
              <w:t xml:space="preserve">Fig. 4 </w:t>
            </w:r>
            <w:r w:rsidRPr="00504612">
              <w:rPr>
                <w:lang w:val="en-US"/>
              </w:rPr>
              <w:t>further illustrates how the ‘‘bucket-based clustering’’ algorithm works, leading to the kind of hierarchical clu</w:t>
            </w:r>
            <w:r w:rsidRPr="00504612">
              <w:rPr>
                <w:lang w:val="en-US"/>
              </w:rPr>
              <w:t xml:space="preserve">stering structure shown in </w:t>
            </w:r>
            <w:r w:rsidRPr="00504612">
              <w:rPr>
                <w:color w:val="000066"/>
                <w:lang w:val="en-US"/>
              </w:rPr>
              <w:t>Fig. 5</w:t>
            </w:r>
            <w:r w:rsidRPr="00504612">
              <w:rPr>
                <w:lang w:val="en-US"/>
              </w:rPr>
              <w:t>. All buckets/clusters can contain multiple attached passages.</w:t>
            </w:r>
          </w:p>
          <w:p w14:paraId="2F0FD3D7" w14:textId="77777777" w:rsidR="007E6303" w:rsidRPr="00504612" w:rsidRDefault="00D15F47">
            <w:pPr>
              <w:spacing w:after="0" w:line="274" w:lineRule="auto"/>
              <w:ind w:left="0" w:firstLine="232"/>
              <w:rPr>
                <w:lang w:val="en-US"/>
              </w:rPr>
            </w:pPr>
            <w:r w:rsidRPr="00504612">
              <w:rPr>
                <w:lang w:val="en-US"/>
              </w:rPr>
              <w:t xml:space="preserve">All these hierarchical buckets are generated dynamically, which prevents a combination explosion, an issue especially relevant to complex questions. For a more </w:t>
            </w:r>
            <w:r w:rsidRPr="00504612">
              <w:rPr>
                <w:lang w:val="en-US"/>
              </w:rPr>
              <w:t xml:space="preserve">compact answer presentation, we ignore root nodes to which no sentences are directly attached and promote their children branches one level up. As in </w:t>
            </w:r>
            <w:r w:rsidRPr="00504612">
              <w:rPr>
                <w:color w:val="000066"/>
                <w:lang w:val="en-US"/>
              </w:rPr>
              <w:t>Fig. 5</w:t>
            </w:r>
            <w:r w:rsidRPr="00504612">
              <w:rPr>
                <w:lang w:val="en-US"/>
              </w:rPr>
              <w:t>, in cases where there is no sentence containing all three sets of the synonym terms in node ‘‘Q1, Q</w:t>
            </w:r>
            <w:r w:rsidRPr="00504612">
              <w:rPr>
                <w:lang w:val="en-US"/>
              </w:rPr>
              <w:t>3, Q4’’, only its children branches are displayed.</w:t>
            </w:r>
          </w:p>
          <w:p w14:paraId="0D3EB128" w14:textId="77777777" w:rsidR="007E6303" w:rsidRPr="00504612" w:rsidRDefault="00D15F47">
            <w:pPr>
              <w:spacing w:after="4" w:line="273" w:lineRule="auto"/>
              <w:ind w:left="0" w:right="1" w:firstLine="232"/>
              <w:rPr>
                <w:lang w:val="en-US"/>
              </w:rPr>
            </w:pPr>
            <w:r w:rsidRPr="00504612">
              <w:rPr>
                <w:lang w:val="en-US"/>
              </w:rPr>
              <w:t xml:space="preserve">We rank clusters based on the query terms appearing in the cluster. We use the same ranking strategy as query weighting in Section </w:t>
            </w:r>
            <w:r w:rsidRPr="00504612">
              <w:rPr>
                <w:color w:val="000066"/>
                <w:lang w:val="en-US"/>
              </w:rPr>
              <w:t xml:space="preserve">3.2 </w:t>
            </w:r>
            <w:r w:rsidRPr="00504612">
              <w:rPr>
                <w:lang w:val="en-US"/>
              </w:rPr>
              <w:t xml:space="preserve">and sum up all the weights of the query term that occur as the ranking score of this cluster. We also rank the generated </w:t>
            </w:r>
            <w:r w:rsidRPr="00504612">
              <w:rPr>
                <w:lang w:val="en-US"/>
              </w:rPr>
              <w:t>root buckets by summing up the IDF values of the query concept it covers. Since there are several synonyms for each query concept in the root buckets, we needed to find a way to choose an IDF value for each collapsed concept. We chose the minimum IDF value</w:t>
            </w:r>
            <w:r w:rsidRPr="00504612">
              <w:rPr>
                <w:lang w:val="en-US"/>
              </w:rPr>
              <w:t xml:space="preserve"> among synonyms based on the observation that some common words have rarely used synonyms with very high IDF values.</w:t>
            </w:r>
          </w:p>
          <w:p w14:paraId="391EFB09" w14:textId="77777777" w:rsidR="007E6303" w:rsidRPr="00504612" w:rsidRDefault="00D15F47">
            <w:pPr>
              <w:spacing w:after="0" w:line="259" w:lineRule="auto"/>
              <w:ind w:left="0" w:firstLine="232"/>
              <w:rPr>
                <w:lang w:val="en-US"/>
              </w:rPr>
            </w:pPr>
            <w:r w:rsidRPr="00504612">
              <w:rPr>
                <w:lang w:val="en-US"/>
              </w:rPr>
              <w:t xml:space="preserve">To further facilitate browsing the results, for the top </w:t>
            </w:r>
            <w:r w:rsidRPr="00504612">
              <w:rPr>
                <w:lang w:val="en-US"/>
              </w:rPr>
              <w:t xml:space="preserve">p </w:t>
            </w:r>
            <w:r w:rsidRPr="00504612">
              <w:rPr>
                <w:lang w:val="en-US"/>
              </w:rPr>
              <w:t>ranked clusters (not root clusters), if the number of passages in them ex-</w:t>
            </w:r>
          </w:p>
        </w:tc>
      </w:tr>
    </w:tbl>
    <w:p w14:paraId="0959533E" w14:textId="77777777" w:rsidR="007E6303" w:rsidRPr="00504612" w:rsidRDefault="007E6303">
      <w:pPr>
        <w:rPr>
          <w:lang w:val="en-US"/>
        </w:rPr>
        <w:sectPr w:rsidR="007E6303" w:rsidRPr="00504612">
          <w:type w:val="continuous"/>
          <w:pgSz w:w="11906" w:h="15874"/>
          <w:pgMar w:top="1351" w:right="1029" w:bottom="766" w:left="654" w:header="720" w:footer="720" w:gutter="0"/>
          <w:cols w:space="720"/>
        </w:sectPr>
      </w:pPr>
    </w:p>
    <w:p w14:paraId="42DB2BE5" w14:textId="77777777" w:rsidR="007E6303" w:rsidRDefault="00D15F47">
      <w:pPr>
        <w:spacing w:after="202" w:line="259" w:lineRule="auto"/>
        <w:ind w:left="-700" w:right="-701" w:firstLine="0"/>
        <w:jc w:val="left"/>
      </w:pPr>
      <w:r>
        <w:rPr>
          <w:noProof/>
        </w:rPr>
        <w:drawing>
          <wp:inline distT="0" distB="0" distL="0" distR="0" wp14:anchorId="35703573" wp14:editId="2CBF4A7B">
            <wp:extent cx="2700681" cy="2910243"/>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9"/>
                    <a:stretch>
                      <a:fillRect/>
                    </a:stretch>
                  </pic:blipFill>
                  <pic:spPr>
                    <a:xfrm>
                      <a:off x="0" y="0"/>
                      <a:ext cx="2700681" cy="2910243"/>
                    </a:xfrm>
                    <a:prstGeom prst="rect">
                      <a:avLst/>
                    </a:prstGeom>
                  </pic:spPr>
                </pic:pic>
              </a:graphicData>
            </a:graphic>
          </wp:inline>
        </w:drawing>
      </w:r>
    </w:p>
    <w:p w14:paraId="6D2FB6C5" w14:textId="77777777" w:rsidR="007E6303" w:rsidRDefault="00D15F47">
      <w:pPr>
        <w:spacing w:after="3" w:line="266" w:lineRule="auto"/>
        <w:ind w:left="-15" w:right="1" w:firstLine="0"/>
      </w:pPr>
      <w:proofErr w:type="spellStart"/>
      <w:r>
        <w:rPr>
          <w:sz w:val="13"/>
        </w:rPr>
        <w:t>Fig</w:t>
      </w:r>
      <w:proofErr w:type="spellEnd"/>
      <w:r>
        <w:rPr>
          <w:sz w:val="13"/>
        </w:rPr>
        <w:t xml:space="preserve">. 4. </w:t>
      </w:r>
      <w:proofErr w:type="spellStart"/>
      <w:r>
        <w:rPr>
          <w:sz w:val="13"/>
        </w:rPr>
        <w:t>Query</w:t>
      </w:r>
      <w:proofErr w:type="spellEnd"/>
      <w:r>
        <w:rPr>
          <w:sz w:val="13"/>
        </w:rPr>
        <w:t xml:space="preserve"> </w:t>
      </w:r>
      <w:proofErr w:type="spellStart"/>
      <w:r>
        <w:rPr>
          <w:sz w:val="13"/>
        </w:rPr>
        <w:t>term-based</w:t>
      </w:r>
      <w:proofErr w:type="spellEnd"/>
      <w:r>
        <w:rPr>
          <w:sz w:val="13"/>
        </w:rPr>
        <w:t xml:space="preserve"> </w:t>
      </w:r>
      <w:proofErr w:type="spellStart"/>
      <w:r>
        <w:rPr>
          <w:sz w:val="13"/>
        </w:rPr>
        <w:t>clustering</w:t>
      </w:r>
      <w:proofErr w:type="spellEnd"/>
      <w:r>
        <w:rPr>
          <w:sz w:val="13"/>
        </w:rPr>
        <w:t xml:space="preserve"> </w:t>
      </w:r>
      <w:proofErr w:type="spellStart"/>
      <w:r>
        <w:rPr>
          <w:sz w:val="13"/>
        </w:rPr>
        <w:t>algorithm</w:t>
      </w:r>
      <w:proofErr w:type="spellEnd"/>
      <w:r>
        <w:rPr>
          <w:sz w:val="13"/>
        </w:rPr>
        <w:t>.</w:t>
      </w:r>
    </w:p>
    <w:p w14:paraId="5A83A7D0" w14:textId="77777777" w:rsidR="007E6303" w:rsidRDefault="007E6303">
      <w:pPr>
        <w:sectPr w:rsidR="007E6303">
          <w:type w:val="continuous"/>
          <w:pgSz w:w="11906" w:h="15874"/>
          <w:pgMar w:top="1351" w:right="7315" w:bottom="766" w:left="1738" w:header="720" w:footer="720" w:gutter="0"/>
          <w:cols w:space="720"/>
        </w:sectPr>
      </w:pPr>
    </w:p>
    <w:p w14:paraId="07C9C755" w14:textId="77777777" w:rsidR="007E6303" w:rsidRPr="00504612" w:rsidRDefault="00D15F47">
      <w:pPr>
        <w:spacing w:after="218"/>
        <w:ind w:left="-15" w:firstLine="0"/>
        <w:rPr>
          <w:lang w:val="en-US"/>
        </w:rPr>
      </w:pPr>
      <w:proofErr w:type="spellStart"/>
      <w:r w:rsidRPr="00504612">
        <w:rPr>
          <w:lang w:val="en-US"/>
        </w:rPr>
        <w:t>ceeds</w:t>
      </w:r>
      <w:proofErr w:type="spellEnd"/>
      <w:r w:rsidRPr="00504612">
        <w:rPr>
          <w:lang w:val="en-US"/>
        </w:rPr>
        <w:t xml:space="preserve"> </w:t>
      </w:r>
      <w:r w:rsidRPr="00504612">
        <w:rPr>
          <w:lang w:val="en-US"/>
        </w:rPr>
        <w:t>q</w:t>
      </w:r>
      <w:r w:rsidRPr="00504612">
        <w:rPr>
          <w:lang w:val="en-US"/>
        </w:rPr>
        <w:t xml:space="preserve">, we conduct a second layer of clustering based on the content of the passages along more refined semantic dimensions. In our current system, both </w:t>
      </w:r>
      <w:r w:rsidRPr="00504612">
        <w:rPr>
          <w:lang w:val="en-US"/>
        </w:rPr>
        <w:t xml:space="preserve">p </w:t>
      </w:r>
      <w:r w:rsidRPr="00504612">
        <w:rPr>
          <w:lang w:val="en-US"/>
        </w:rPr>
        <w:t xml:space="preserve">and </w:t>
      </w:r>
      <w:r w:rsidRPr="00504612">
        <w:rPr>
          <w:lang w:val="en-US"/>
        </w:rPr>
        <w:t xml:space="preserve">q </w:t>
      </w:r>
      <w:r w:rsidRPr="00504612">
        <w:rPr>
          <w:lang w:val="en-US"/>
        </w:rPr>
        <w:t xml:space="preserve">are empirically assigned to 5. For this task, we used Lingo </w:t>
      </w:r>
      <w:r w:rsidRPr="00504612">
        <w:rPr>
          <w:color w:val="000066"/>
          <w:lang w:val="en-US"/>
        </w:rPr>
        <w:t>[98]</w:t>
      </w:r>
      <w:r w:rsidRPr="00504612">
        <w:rPr>
          <w:lang w:val="en-US"/>
        </w:rPr>
        <w:t>, which uses a single vector decompos</w:t>
      </w:r>
      <w:r w:rsidRPr="00504612">
        <w:rPr>
          <w:lang w:val="en-US"/>
        </w:rPr>
        <w:t>ition approach to find the common labels for clusters and retrieves corresponding content (candidate answer passages in our system) for each cluster. This can generate readable labels for clusters and allow a passage to be put into multiple clusters instea</w:t>
      </w:r>
      <w:r w:rsidRPr="00504612">
        <w:rPr>
          <w:lang w:val="en-US"/>
        </w:rPr>
        <w:t>d of hard splitting.</w:t>
      </w:r>
    </w:p>
    <w:p w14:paraId="62F0C984" w14:textId="77777777" w:rsidR="007E6303" w:rsidRDefault="00D15F47">
      <w:pPr>
        <w:pStyle w:val="3"/>
        <w:spacing w:after="10"/>
        <w:ind w:left="-5"/>
      </w:pPr>
      <w:r>
        <w:t xml:space="preserve">3.5.2. </w:t>
      </w:r>
      <w:proofErr w:type="spellStart"/>
      <w:r>
        <w:t>Redundancy</w:t>
      </w:r>
      <w:proofErr w:type="spellEnd"/>
      <w:r>
        <w:t xml:space="preserve"> </w:t>
      </w:r>
      <w:proofErr w:type="spellStart"/>
      <w:r>
        <w:t>removal</w:t>
      </w:r>
      <w:proofErr w:type="spellEnd"/>
      <w:r>
        <w:t xml:space="preserve"> </w:t>
      </w:r>
      <w:proofErr w:type="spellStart"/>
      <w:r>
        <w:t>based</w:t>
      </w:r>
      <w:proofErr w:type="spellEnd"/>
      <w:r>
        <w:t xml:space="preserve"> </w:t>
      </w:r>
      <w:proofErr w:type="spellStart"/>
      <w:r>
        <w:t>on</w:t>
      </w:r>
      <w:proofErr w:type="spellEnd"/>
      <w:r>
        <w:t xml:space="preserve"> </w:t>
      </w:r>
      <w:proofErr w:type="spellStart"/>
      <w:r>
        <w:t>longest</w:t>
      </w:r>
      <w:proofErr w:type="spellEnd"/>
      <w:r>
        <w:t xml:space="preserve"> </w:t>
      </w:r>
      <w:proofErr w:type="spellStart"/>
      <w:r>
        <w:t>common</w:t>
      </w:r>
      <w:proofErr w:type="spellEnd"/>
      <w:r>
        <w:t xml:space="preserve"> </w:t>
      </w:r>
      <w:proofErr w:type="spellStart"/>
      <w:r>
        <w:t>substring</w:t>
      </w:r>
      <w:proofErr w:type="spellEnd"/>
    </w:p>
    <w:p w14:paraId="4A6FAB4A" w14:textId="77777777" w:rsidR="007E6303" w:rsidRPr="00504612" w:rsidRDefault="00D15F47">
      <w:pPr>
        <w:ind w:left="-15"/>
        <w:rPr>
          <w:lang w:val="en-US"/>
        </w:rPr>
      </w:pPr>
      <w:r w:rsidRPr="00504612">
        <w:rPr>
          <w:lang w:val="en-US"/>
        </w:rPr>
        <w:t>Because candidate answers are extracted from multiple sources, it is inevitable that they will contain some redundant information. To address this issue, we explored the longest common substring (</w:t>
      </w:r>
      <w:proofErr w:type="spellStart"/>
      <w:r w:rsidRPr="00504612">
        <w:rPr>
          <w:lang w:val="en-US"/>
        </w:rPr>
        <w:t>LC</w:t>
      </w:r>
      <w:r w:rsidRPr="00504612">
        <w:rPr>
          <w:vertAlign w:val="subscript"/>
          <w:lang w:val="en-US"/>
        </w:rPr>
        <w:t>Substring</w:t>
      </w:r>
      <w:proofErr w:type="spellEnd"/>
      <w:r w:rsidRPr="00504612">
        <w:rPr>
          <w:lang w:val="en-US"/>
        </w:rPr>
        <w:t xml:space="preserve">) </w:t>
      </w:r>
      <w:r w:rsidRPr="00504612">
        <w:rPr>
          <w:color w:val="000066"/>
          <w:lang w:val="en-US"/>
        </w:rPr>
        <w:t>[99]</w:t>
      </w:r>
      <w:r w:rsidRPr="00504612">
        <w:rPr>
          <w:lang w:val="en-US"/>
        </w:rPr>
        <w:t>, which is an algorithm for identifying the</w:t>
      </w:r>
      <w:r w:rsidRPr="00504612">
        <w:rPr>
          <w:lang w:val="en-US"/>
        </w:rPr>
        <w:t xml:space="preserve"> longest string (or strings) that is a substring (or are substrings) of two or more strings. We applied </w:t>
      </w:r>
      <w:proofErr w:type="spellStart"/>
      <w:r w:rsidRPr="00504612">
        <w:rPr>
          <w:lang w:val="en-US"/>
        </w:rPr>
        <w:t>LC</w:t>
      </w:r>
      <w:r w:rsidRPr="00504612">
        <w:rPr>
          <w:vertAlign w:val="subscript"/>
          <w:lang w:val="en-US"/>
        </w:rPr>
        <w:t>Substring</w:t>
      </w:r>
      <w:proofErr w:type="spellEnd"/>
      <w:r w:rsidRPr="00504612">
        <w:rPr>
          <w:vertAlign w:val="subscript"/>
          <w:lang w:val="en-US"/>
        </w:rPr>
        <w:t xml:space="preserve"> </w:t>
      </w:r>
      <w:r w:rsidRPr="00504612">
        <w:rPr>
          <w:lang w:val="en-US"/>
        </w:rPr>
        <w:t xml:space="preserve">in our system to remove redundancy among sentences as well as passages that were extracted as </w:t>
      </w:r>
      <w:r w:rsidRPr="00504612">
        <w:rPr>
          <w:lang w:val="en-US"/>
        </w:rPr>
        <w:lastRenderedPageBreak/>
        <w:t xml:space="preserve">candidate answers. The difference between the </w:t>
      </w:r>
      <w:r w:rsidRPr="00504612">
        <w:rPr>
          <w:lang w:val="en-US"/>
        </w:rPr>
        <w:t>longest common substring and the longest common subsequence (LCS) is that the former is required to be a continuous substring from the original strings, while the latter consists of all the common subsequences that share the same order but include interval</w:t>
      </w:r>
      <w:r w:rsidRPr="00504612">
        <w:rPr>
          <w:lang w:val="en-US"/>
        </w:rPr>
        <w:t>s in between the original strings. Thus, the longest common substring has more constraints than the LCS, and we use it for redundancy removal in</w:t>
      </w:r>
    </w:p>
    <w:p w14:paraId="390B03A9" w14:textId="77777777" w:rsidR="007E6303" w:rsidRPr="00504612" w:rsidRDefault="007E6303">
      <w:pPr>
        <w:rPr>
          <w:lang w:val="en-US"/>
        </w:rPr>
        <w:sectPr w:rsidR="007E6303" w:rsidRPr="00504612">
          <w:type w:val="continuous"/>
          <w:pgSz w:w="11906" w:h="15874"/>
          <w:pgMar w:top="1351" w:right="849" w:bottom="766" w:left="6034" w:header="720" w:footer="720" w:gutter="0"/>
          <w:cols w:space="720"/>
        </w:sectPr>
      </w:pPr>
    </w:p>
    <w:p w14:paraId="769832B3" w14:textId="77777777" w:rsidR="007E6303" w:rsidRPr="00504612" w:rsidRDefault="00D15F47">
      <w:pPr>
        <w:spacing w:after="442"/>
        <w:ind w:left="-15" w:firstLine="0"/>
        <w:rPr>
          <w:lang w:val="en-US"/>
        </w:rPr>
      </w:pPr>
      <w:r w:rsidRPr="00504612">
        <w:rPr>
          <w:lang w:val="en-US"/>
        </w:rPr>
        <w:t>our system. To ensure that two units are similar enough to be considered duplicates, we set a t</w:t>
      </w:r>
      <w:r w:rsidRPr="00504612">
        <w:rPr>
          <w:lang w:val="en-US"/>
        </w:rPr>
        <w:t xml:space="preserve">hreshold empirically. Although the longest common substring has been used for automatic summarization evaluation tasks such as ROUGE-L </w:t>
      </w:r>
      <w:r w:rsidRPr="00504612">
        <w:rPr>
          <w:color w:val="000066"/>
          <w:lang w:val="en-US"/>
        </w:rPr>
        <w:t>[100]</w:t>
      </w:r>
      <w:r w:rsidRPr="00504612">
        <w:rPr>
          <w:lang w:val="en-US"/>
        </w:rPr>
        <w:t xml:space="preserve">, and has been used for paraphrasing </w:t>
      </w:r>
      <w:r w:rsidRPr="00504612">
        <w:rPr>
          <w:color w:val="000066"/>
          <w:lang w:val="en-US"/>
        </w:rPr>
        <w:t>[101,102]</w:t>
      </w:r>
      <w:r w:rsidRPr="00504612">
        <w:rPr>
          <w:lang w:val="en-US"/>
        </w:rPr>
        <w:t>, it has not yet been reported for removing redundancy as a part of su</w:t>
      </w:r>
      <w:r w:rsidRPr="00504612">
        <w:rPr>
          <w:lang w:val="en-US"/>
        </w:rPr>
        <w:t>mmarization.</w:t>
      </w:r>
    </w:p>
    <w:p w14:paraId="47DDE1BB" w14:textId="77777777" w:rsidR="007E6303" w:rsidRPr="00504612" w:rsidRDefault="00D15F47">
      <w:pPr>
        <w:pStyle w:val="1"/>
        <w:ind w:left="-5"/>
        <w:rPr>
          <w:lang w:val="en-US"/>
        </w:rPr>
      </w:pPr>
      <w:r w:rsidRPr="00504612">
        <w:rPr>
          <w:lang w:val="en-US"/>
        </w:rPr>
        <w:t>4. System implementation</w:t>
      </w:r>
    </w:p>
    <w:p w14:paraId="2629A192" w14:textId="77777777" w:rsidR="007E6303" w:rsidRPr="00504612" w:rsidRDefault="00D15F47">
      <w:pPr>
        <w:ind w:left="-15"/>
        <w:rPr>
          <w:lang w:val="en-US"/>
        </w:rPr>
      </w:pPr>
      <w:r w:rsidRPr="00504612">
        <w:rPr>
          <w:lang w:val="en-US"/>
        </w:rPr>
        <w:t xml:space="preserve">The </w:t>
      </w:r>
      <w:proofErr w:type="spellStart"/>
      <w:r w:rsidRPr="00504612">
        <w:rPr>
          <w:lang w:val="en-US"/>
        </w:rPr>
        <w:t>AskHERMES</w:t>
      </w:r>
      <w:proofErr w:type="spellEnd"/>
      <w:r w:rsidRPr="00504612">
        <w:rPr>
          <w:lang w:val="en-US"/>
        </w:rPr>
        <w:t xml:space="preserve"> system is built on the J2EE framework, in which JBoss is used for the application server and the JBoss Seam for building the user interface. JBoss has built-in EJB (Enterprise JavaBeans) caching and a reu</w:t>
      </w:r>
      <w:r w:rsidRPr="00504612">
        <w:rPr>
          <w:lang w:val="en-US"/>
        </w:rPr>
        <w:t xml:space="preserve">se mechanism that enables heavy load accessing. We also built a round-robin load-balancer in the front web server to distribute the accessing load among six backend servers. The six servers are running </w:t>
      </w:r>
      <w:proofErr w:type="spellStart"/>
      <w:r w:rsidRPr="00504612">
        <w:rPr>
          <w:lang w:val="en-US"/>
        </w:rPr>
        <w:t>linux</w:t>
      </w:r>
      <w:proofErr w:type="spellEnd"/>
      <w:r w:rsidRPr="00504612">
        <w:rPr>
          <w:lang w:val="en-US"/>
        </w:rPr>
        <w:t>/</w:t>
      </w:r>
      <w:proofErr w:type="spellStart"/>
      <w:r w:rsidRPr="00504612">
        <w:rPr>
          <w:lang w:val="en-US"/>
        </w:rPr>
        <w:t>solaris</w:t>
      </w:r>
      <w:proofErr w:type="spellEnd"/>
      <w:r w:rsidRPr="00504612">
        <w:rPr>
          <w:lang w:val="en-US"/>
        </w:rPr>
        <w:t xml:space="preserve"> operating systems in which </w:t>
      </w:r>
      <w:proofErr w:type="spellStart"/>
      <w:r w:rsidRPr="00504612">
        <w:rPr>
          <w:lang w:val="en-US"/>
        </w:rPr>
        <w:t>AskHERMES</w:t>
      </w:r>
      <w:proofErr w:type="spellEnd"/>
      <w:r w:rsidRPr="00504612">
        <w:rPr>
          <w:lang w:val="en-US"/>
        </w:rPr>
        <w:t xml:space="preserve"> is </w:t>
      </w:r>
      <w:r w:rsidRPr="00504612">
        <w:rPr>
          <w:lang w:val="en-US"/>
        </w:rPr>
        <w:t xml:space="preserve">deployed. Currently, </w:t>
      </w:r>
      <w:proofErr w:type="spellStart"/>
      <w:r w:rsidRPr="00504612">
        <w:rPr>
          <w:lang w:val="en-US"/>
        </w:rPr>
        <w:t>AskHERMES</w:t>
      </w:r>
      <w:proofErr w:type="spellEnd"/>
      <w:r w:rsidRPr="00504612">
        <w:rPr>
          <w:lang w:val="en-US"/>
        </w:rPr>
        <w:t xml:space="preserve"> system response time averages 20 s.</w:t>
      </w:r>
    </w:p>
    <w:p w14:paraId="26282154" w14:textId="77777777" w:rsidR="007E6303" w:rsidRPr="00504612" w:rsidRDefault="00D15F47">
      <w:pPr>
        <w:pStyle w:val="1"/>
        <w:ind w:left="-5"/>
        <w:rPr>
          <w:lang w:val="en-US"/>
        </w:rPr>
      </w:pPr>
      <w:r w:rsidRPr="00504612">
        <w:rPr>
          <w:lang w:val="en-US"/>
        </w:rPr>
        <w:t>5. Results</w:t>
      </w:r>
    </w:p>
    <w:p w14:paraId="6C934B56" w14:textId="77777777" w:rsidR="007E6303" w:rsidRPr="00504612" w:rsidRDefault="00D15F47">
      <w:pPr>
        <w:spacing w:after="273"/>
        <w:ind w:left="-15"/>
        <w:rPr>
          <w:lang w:val="en-US"/>
        </w:rPr>
      </w:pPr>
      <w:r w:rsidRPr="00504612">
        <w:rPr>
          <w:lang w:val="en-US"/>
        </w:rPr>
        <w:t xml:space="preserve">In this section, we report our pilot evaluation of the </w:t>
      </w:r>
      <w:proofErr w:type="spellStart"/>
      <w:r w:rsidRPr="00504612">
        <w:rPr>
          <w:lang w:val="en-US"/>
        </w:rPr>
        <w:t>AskHERMES</w:t>
      </w:r>
      <w:proofErr w:type="spellEnd"/>
      <w:r w:rsidRPr="00504612">
        <w:rPr>
          <w:lang w:val="en-US"/>
        </w:rPr>
        <w:t xml:space="preserve"> system, which is compared with two frequently used state-of-</w:t>
      </w:r>
      <w:proofErr w:type="spellStart"/>
      <w:r w:rsidRPr="00504612">
        <w:rPr>
          <w:lang w:val="en-US"/>
        </w:rPr>
        <w:t>theart</w:t>
      </w:r>
      <w:proofErr w:type="spellEnd"/>
      <w:r w:rsidRPr="00504612">
        <w:rPr>
          <w:lang w:val="en-US"/>
        </w:rPr>
        <w:t xml:space="preserve"> systems: the commercial Google search engine a</w:t>
      </w:r>
      <w:r w:rsidRPr="00504612">
        <w:rPr>
          <w:lang w:val="en-US"/>
        </w:rPr>
        <w:t>nd the UpToDate clinical database system.</w:t>
      </w:r>
    </w:p>
    <w:p w14:paraId="69BE0871" w14:textId="77777777" w:rsidR="007E6303" w:rsidRPr="00504612" w:rsidRDefault="00D15F47">
      <w:pPr>
        <w:pStyle w:val="2"/>
        <w:ind w:left="-5"/>
        <w:rPr>
          <w:lang w:val="en-US"/>
        </w:rPr>
      </w:pPr>
      <w:r w:rsidRPr="00504612">
        <w:rPr>
          <w:lang w:val="en-US"/>
        </w:rPr>
        <w:t>5.1. Evaluation design</w:t>
      </w:r>
    </w:p>
    <w:p w14:paraId="3A56CDF6" w14:textId="77777777" w:rsidR="007E6303" w:rsidRPr="00504612" w:rsidRDefault="00D15F47">
      <w:pPr>
        <w:spacing w:after="215"/>
        <w:ind w:left="-15"/>
        <w:rPr>
          <w:lang w:val="en-US"/>
        </w:rPr>
      </w:pPr>
      <w:r w:rsidRPr="00504612">
        <w:rPr>
          <w:lang w:val="en-US"/>
        </w:rPr>
        <w:t xml:space="preserve">To evaluate our </w:t>
      </w:r>
      <w:proofErr w:type="spellStart"/>
      <w:r w:rsidRPr="00504612">
        <w:rPr>
          <w:lang w:val="en-US"/>
        </w:rPr>
        <w:t>AskHERMES</w:t>
      </w:r>
      <w:proofErr w:type="spellEnd"/>
      <w:r w:rsidRPr="00504612">
        <w:rPr>
          <w:lang w:val="en-US"/>
        </w:rPr>
        <w:t xml:space="preserve"> system, we randomly selected 60 questions from the </w:t>
      </w:r>
      <w:proofErr w:type="spellStart"/>
      <w:r w:rsidRPr="00504612">
        <w:rPr>
          <w:lang w:val="en-US"/>
        </w:rPr>
        <w:t>ClinicalQuestions</w:t>
      </w:r>
      <w:proofErr w:type="spellEnd"/>
      <w:r w:rsidRPr="00504612">
        <w:rPr>
          <w:lang w:val="en-US"/>
        </w:rPr>
        <w:t xml:space="preserve"> collection </w:t>
      </w:r>
      <w:r w:rsidRPr="00504612">
        <w:rPr>
          <w:color w:val="000066"/>
          <w:lang w:val="en-US"/>
        </w:rPr>
        <w:t xml:space="preserve">[40] </w:t>
      </w:r>
      <w:r w:rsidRPr="00504612">
        <w:rPr>
          <w:lang w:val="en-US"/>
        </w:rPr>
        <w:t>and asked three physicians (AB, JJC, and JE) for a manual evaluation of the outp</w:t>
      </w:r>
      <w:r w:rsidRPr="00504612">
        <w:rPr>
          <w:lang w:val="en-US"/>
        </w:rPr>
        <w:t xml:space="preserve">ut. For comparison, we also evaluated the Google search engine (using both Google and Google Scholar) and the UpToDate database system on the same set of questions. Our goal was to examine how well each of the three systems answer the questions and define </w:t>
      </w:r>
      <w:r w:rsidRPr="00504612">
        <w:rPr>
          <w:lang w:val="en-US"/>
        </w:rPr>
        <w:t>the four metrics in the evaluation as follows:</w:t>
      </w:r>
    </w:p>
    <w:p w14:paraId="2F283A53" w14:textId="77777777" w:rsidR="007E6303" w:rsidRPr="00504612" w:rsidRDefault="00D15F47">
      <w:pPr>
        <w:numPr>
          <w:ilvl w:val="0"/>
          <w:numId w:val="4"/>
        </w:numPr>
        <w:ind w:left="478" w:hanging="286"/>
        <w:rPr>
          <w:lang w:val="en-US"/>
        </w:rPr>
      </w:pPr>
      <w:r w:rsidRPr="00504612">
        <w:rPr>
          <w:lang w:val="en-US"/>
        </w:rPr>
        <w:t>Ease of Use (scale of 1 to 5).</w:t>
      </w:r>
    </w:p>
    <w:p w14:paraId="35524178" w14:textId="77777777" w:rsidR="007E6303" w:rsidRPr="00504612" w:rsidRDefault="007E6303">
      <w:pPr>
        <w:rPr>
          <w:lang w:val="en-US"/>
        </w:rPr>
        <w:sectPr w:rsidR="007E6303" w:rsidRPr="00504612">
          <w:type w:val="continuous"/>
          <w:pgSz w:w="11906" w:h="15874"/>
          <w:pgMar w:top="1440" w:right="653" w:bottom="1440" w:left="850" w:header="720" w:footer="720" w:gutter="0"/>
          <w:cols w:num="2" w:space="358"/>
        </w:sectPr>
      </w:pPr>
    </w:p>
    <w:p w14:paraId="2FA65EBA" w14:textId="77777777" w:rsidR="007E6303" w:rsidRPr="00504612" w:rsidRDefault="00D15F47">
      <w:pPr>
        <w:spacing w:after="12" w:line="259" w:lineRule="auto"/>
        <w:ind w:left="-5" w:hanging="10"/>
        <w:jc w:val="left"/>
        <w:rPr>
          <w:lang w:val="en-US"/>
        </w:rPr>
      </w:pPr>
      <w:r w:rsidRPr="00504612">
        <w:rPr>
          <w:sz w:val="13"/>
          <w:lang w:val="en-US"/>
        </w:rPr>
        <w:t>Table 3</w:t>
      </w:r>
    </w:p>
    <w:p w14:paraId="1C8CE003" w14:textId="77777777" w:rsidR="007E6303" w:rsidRPr="00504612" w:rsidRDefault="00D15F47">
      <w:pPr>
        <w:spacing w:after="3" w:line="266" w:lineRule="auto"/>
        <w:ind w:left="-15" w:right="1" w:firstLine="0"/>
        <w:rPr>
          <w:lang w:val="en-US"/>
        </w:rPr>
      </w:pPr>
      <w:r w:rsidRPr="00504612">
        <w:rPr>
          <w:sz w:val="13"/>
          <w:lang w:val="en-US"/>
        </w:rPr>
        <w:t xml:space="preserve">Median evaluation score (with Interquartile range shown in parentheses) of Google, UpToDate and </w:t>
      </w:r>
      <w:proofErr w:type="spellStart"/>
      <w:r w:rsidRPr="00504612">
        <w:rPr>
          <w:sz w:val="13"/>
          <w:lang w:val="en-US"/>
        </w:rPr>
        <w:t>AskHERMES</w:t>
      </w:r>
      <w:proofErr w:type="spellEnd"/>
      <w:r w:rsidRPr="00504612">
        <w:rPr>
          <w:sz w:val="13"/>
          <w:lang w:val="en-US"/>
        </w:rPr>
        <w:t>.</w:t>
      </w:r>
    </w:p>
    <w:tbl>
      <w:tblPr>
        <w:tblStyle w:val="TableGrid"/>
        <w:tblW w:w="5021" w:type="dxa"/>
        <w:tblInd w:w="0" w:type="dxa"/>
        <w:tblCellMar>
          <w:top w:w="22" w:type="dxa"/>
          <w:left w:w="0" w:type="dxa"/>
          <w:bottom w:w="0" w:type="dxa"/>
          <w:right w:w="115" w:type="dxa"/>
        </w:tblCellMar>
        <w:tblLook w:val="04A0" w:firstRow="1" w:lastRow="0" w:firstColumn="1" w:lastColumn="0" w:noHBand="0" w:noVBand="1"/>
      </w:tblPr>
      <w:tblGrid>
        <w:gridCol w:w="1908"/>
        <w:gridCol w:w="1118"/>
        <w:gridCol w:w="1091"/>
        <w:gridCol w:w="904"/>
      </w:tblGrid>
      <w:tr w:rsidR="007E6303" w14:paraId="0567FC78" w14:textId="77777777">
        <w:trPr>
          <w:trHeight w:val="247"/>
        </w:trPr>
        <w:tc>
          <w:tcPr>
            <w:tcW w:w="1908" w:type="dxa"/>
            <w:tcBorders>
              <w:top w:val="single" w:sz="4" w:space="0" w:color="000000"/>
              <w:left w:val="nil"/>
              <w:bottom w:val="single" w:sz="4" w:space="0" w:color="000000"/>
              <w:right w:val="nil"/>
            </w:tcBorders>
          </w:tcPr>
          <w:p w14:paraId="637A8FC8" w14:textId="77777777" w:rsidR="007E6303" w:rsidRPr="00504612" w:rsidRDefault="007E6303">
            <w:pPr>
              <w:spacing w:after="160" w:line="259" w:lineRule="auto"/>
              <w:ind w:left="0" w:firstLine="0"/>
              <w:jc w:val="left"/>
              <w:rPr>
                <w:lang w:val="en-US"/>
              </w:rPr>
            </w:pPr>
          </w:p>
        </w:tc>
        <w:tc>
          <w:tcPr>
            <w:tcW w:w="1118" w:type="dxa"/>
            <w:tcBorders>
              <w:top w:val="single" w:sz="4" w:space="0" w:color="000000"/>
              <w:left w:val="nil"/>
              <w:bottom w:val="single" w:sz="4" w:space="0" w:color="000000"/>
              <w:right w:val="nil"/>
            </w:tcBorders>
          </w:tcPr>
          <w:p w14:paraId="6FEACA70" w14:textId="77777777" w:rsidR="007E6303" w:rsidRDefault="00D15F47">
            <w:pPr>
              <w:spacing w:after="0" w:line="259" w:lineRule="auto"/>
              <w:ind w:left="0" w:firstLine="0"/>
              <w:jc w:val="left"/>
            </w:pPr>
            <w:r>
              <w:rPr>
                <w:sz w:val="13"/>
              </w:rPr>
              <w:t>Google</w:t>
            </w:r>
          </w:p>
        </w:tc>
        <w:tc>
          <w:tcPr>
            <w:tcW w:w="1091" w:type="dxa"/>
            <w:tcBorders>
              <w:top w:val="single" w:sz="4" w:space="0" w:color="000000"/>
              <w:left w:val="nil"/>
              <w:bottom w:val="single" w:sz="4" w:space="0" w:color="000000"/>
              <w:right w:val="nil"/>
            </w:tcBorders>
          </w:tcPr>
          <w:p w14:paraId="1D652247" w14:textId="77777777" w:rsidR="007E6303" w:rsidRDefault="00D15F47">
            <w:pPr>
              <w:spacing w:after="0" w:line="259" w:lineRule="auto"/>
              <w:ind w:left="0" w:firstLine="0"/>
              <w:jc w:val="left"/>
            </w:pPr>
            <w:proofErr w:type="spellStart"/>
            <w:r>
              <w:rPr>
                <w:sz w:val="13"/>
              </w:rPr>
              <w:t>UpToDate</w:t>
            </w:r>
            <w:proofErr w:type="spellEnd"/>
          </w:p>
        </w:tc>
        <w:tc>
          <w:tcPr>
            <w:tcW w:w="904" w:type="dxa"/>
            <w:tcBorders>
              <w:top w:val="single" w:sz="4" w:space="0" w:color="000000"/>
              <w:left w:val="nil"/>
              <w:bottom w:val="single" w:sz="4" w:space="0" w:color="000000"/>
              <w:right w:val="nil"/>
            </w:tcBorders>
          </w:tcPr>
          <w:p w14:paraId="4BE0AD5F" w14:textId="77777777" w:rsidR="007E6303" w:rsidRDefault="00D15F47">
            <w:pPr>
              <w:spacing w:after="0" w:line="259" w:lineRule="auto"/>
              <w:ind w:left="0" w:firstLine="0"/>
              <w:jc w:val="left"/>
            </w:pPr>
            <w:proofErr w:type="spellStart"/>
            <w:r>
              <w:rPr>
                <w:sz w:val="13"/>
              </w:rPr>
              <w:t>AskHERMES</w:t>
            </w:r>
            <w:proofErr w:type="spellEnd"/>
          </w:p>
        </w:tc>
      </w:tr>
      <w:tr w:rsidR="007E6303" w14:paraId="3B279C10" w14:textId="77777777">
        <w:trPr>
          <w:trHeight w:val="230"/>
        </w:trPr>
        <w:tc>
          <w:tcPr>
            <w:tcW w:w="1908" w:type="dxa"/>
            <w:tcBorders>
              <w:top w:val="single" w:sz="4" w:space="0" w:color="000000"/>
              <w:left w:val="nil"/>
              <w:bottom w:val="nil"/>
              <w:right w:val="nil"/>
            </w:tcBorders>
          </w:tcPr>
          <w:p w14:paraId="014D2ABD" w14:textId="77777777" w:rsidR="007E6303" w:rsidRDefault="00D15F47">
            <w:pPr>
              <w:spacing w:after="0" w:line="259" w:lineRule="auto"/>
              <w:ind w:left="170" w:firstLine="0"/>
              <w:jc w:val="left"/>
            </w:pPr>
            <w:proofErr w:type="spellStart"/>
            <w:r>
              <w:rPr>
                <w:sz w:val="13"/>
              </w:rPr>
              <w:t>Ease</w:t>
            </w:r>
            <w:proofErr w:type="spellEnd"/>
            <w:r>
              <w:rPr>
                <w:sz w:val="13"/>
              </w:rPr>
              <w:t xml:space="preserve"> </w:t>
            </w:r>
            <w:proofErr w:type="spellStart"/>
            <w:r>
              <w:rPr>
                <w:sz w:val="13"/>
              </w:rPr>
              <w:t>of</w:t>
            </w:r>
            <w:proofErr w:type="spellEnd"/>
            <w:r>
              <w:rPr>
                <w:sz w:val="13"/>
              </w:rPr>
              <w:t xml:space="preserve"> </w:t>
            </w:r>
            <w:proofErr w:type="spellStart"/>
            <w:r>
              <w:rPr>
                <w:sz w:val="13"/>
              </w:rPr>
              <w:t>use</w:t>
            </w:r>
            <w:proofErr w:type="spellEnd"/>
          </w:p>
        </w:tc>
        <w:tc>
          <w:tcPr>
            <w:tcW w:w="1118" w:type="dxa"/>
            <w:tcBorders>
              <w:top w:val="single" w:sz="4" w:space="0" w:color="000000"/>
              <w:left w:val="nil"/>
              <w:bottom w:val="nil"/>
              <w:right w:val="nil"/>
            </w:tcBorders>
          </w:tcPr>
          <w:p w14:paraId="086D4F68" w14:textId="77777777" w:rsidR="007E6303" w:rsidRDefault="00D15F47">
            <w:pPr>
              <w:spacing w:after="0" w:line="259" w:lineRule="auto"/>
              <w:ind w:left="0" w:firstLine="0"/>
              <w:jc w:val="left"/>
            </w:pPr>
            <w:r>
              <w:rPr>
                <w:sz w:val="13"/>
              </w:rPr>
              <w:t>4 (3, 5)</w:t>
            </w:r>
          </w:p>
        </w:tc>
        <w:tc>
          <w:tcPr>
            <w:tcW w:w="1091" w:type="dxa"/>
            <w:tcBorders>
              <w:top w:val="single" w:sz="4" w:space="0" w:color="000000"/>
              <w:left w:val="nil"/>
              <w:bottom w:val="nil"/>
              <w:right w:val="nil"/>
            </w:tcBorders>
          </w:tcPr>
          <w:p w14:paraId="648C0BD7" w14:textId="77777777" w:rsidR="007E6303" w:rsidRDefault="00D15F47">
            <w:pPr>
              <w:spacing w:after="0" w:line="259" w:lineRule="auto"/>
              <w:ind w:left="0" w:firstLine="0"/>
              <w:jc w:val="left"/>
            </w:pPr>
            <w:r>
              <w:rPr>
                <w:sz w:val="13"/>
              </w:rPr>
              <w:t>4 (4, 5)</w:t>
            </w:r>
          </w:p>
        </w:tc>
        <w:tc>
          <w:tcPr>
            <w:tcW w:w="904" w:type="dxa"/>
            <w:tcBorders>
              <w:top w:val="single" w:sz="4" w:space="0" w:color="000000"/>
              <w:left w:val="nil"/>
              <w:bottom w:val="nil"/>
              <w:right w:val="nil"/>
            </w:tcBorders>
          </w:tcPr>
          <w:p w14:paraId="6BAF323F" w14:textId="77777777" w:rsidR="007E6303" w:rsidRDefault="00D15F47">
            <w:pPr>
              <w:spacing w:after="0" w:line="259" w:lineRule="auto"/>
              <w:ind w:left="0" w:firstLine="0"/>
              <w:jc w:val="left"/>
            </w:pPr>
            <w:r>
              <w:rPr>
                <w:sz w:val="13"/>
              </w:rPr>
              <w:t>4 (3.75, 5)</w:t>
            </w:r>
          </w:p>
        </w:tc>
      </w:tr>
      <w:tr w:rsidR="007E6303" w14:paraId="014BA6DF" w14:textId="77777777">
        <w:trPr>
          <w:trHeight w:val="171"/>
        </w:trPr>
        <w:tc>
          <w:tcPr>
            <w:tcW w:w="1908" w:type="dxa"/>
            <w:tcBorders>
              <w:top w:val="nil"/>
              <w:left w:val="nil"/>
              <w:bottom w:val="nil"/>
              <w:right w:val="nil"/>
            </w:tcBorders>
          </w:tcPr>
          <w:p w14:paraId="799AF158" w14:textId="77777777" w:rsidR="007E6303" w:rsidRDefault="00D15F47">
            <w:pPr>
              <w:spacing w:after="0" w:line="259" w:lineRule="auto"/>
              <w:ind w:left="170" w:firstLine="0"/>
              <w:jc w:val="left"/>
            </w:pPr>
            <w:r>
              <w:rPr>
                <w:sz w:val="13"/>
              </w:rPr>
              <w:t xml:space="preserve">Quality </w:t>
            </w:r>
            <w:proofErr w:type="spellStart"/>
            <w:r>
              <w:rPr>
                <w:sz w:val="13"/>
              </w:rPr>
              <w:t>of</w:t>
            </w:r>
            <w:proofErr w:type="spellEnd"/>
            <w:r>
              <w:rPr>
                <w:sz w:val="13"/>
              </w:rPr>
              <w:t xml:space="preserve"> </w:t>
            </w:r>
            <w:proofErr w:type="spellStart"/>
            <w:r>
              <w:rPr>
                <w:sz w:val="13"/>
              </w:rPr>
              <w:t>answer</w:t>
            </w:r>
            <w:proofErr w:type="spellEnd"/>
          </w:p>
        </w:tc>
        <w:tc>
          <w:tcPr>
            <w:tcW w:w="1118" w:type="dxa"/>
            <w:tcBorders>
              <w:top w:val="nil"/>
              <w:left w:val="nil"/>
              <w:bottom w:val="nil"/>
              <w:right w:val="nil"/>
            </w:tcBorders>
          </w:tcPr>
          <w:p w14:paraId="4829AD83" w14:textId="77777777" w:rsidR="007E6303" w:rsidRDefault="00D15F47">
            <w:pPr>
              <w:spacing w:after="0" w:line="259" w:lineRule="auto"/>
              <w:ind w:left="0" w:firstLine="0"/>
              <w:jc w:val="left"/>
            </w:pPr>
            <w:r>
              <w:rPr>
                <w:sz w:val="13"/>
              </w:rPr>
              <w:t>3 (1, 4.25)</w:t>
            </w:r>
          </w:p>
        </w:tc>
        <w:tc>
          <w:tcPr>
            <w:tcW w:w="1091" w:type="dxa"/>
            <w:tcBorders>
              <w:top w:val="nil"/>
              <w:left w:val="nil"/>
              <w:bottom w:val="nil"/>
              <w:right w:val="nil"/>
            </w:tcBorders>
          </w:tcPr>
          <w:p w14:paraId="01F24DD7" w14:textId="77777777" w:rsidR="007E6303" w:rsidRDefault="00D15F47">
            <w:pPr>
              <w:spacing w:after="0" w:line="259" w:lineRule="auto"/>
              <w:ind w:left="0" w:firstLine="0"/>
              <w:jc w:val="left"/>
            </w:pPr>
            <w:r>
              <w:rPr>
                <w:sz w:val="13"/>
              </w:rPr>
              <w:t>4 (1, 5)</w:t>
            </w:r>
          </w:p>
        </w:tc>
        <w:tc>
          <w:tcPr>
            <w:tcW w:w="904" w:type="dxa"/>
            <w:tcBorders>
              <w:top w:val="nil"/>
              <w:left w:val="nil"/>
              <w:bottom w:val="nil"/>
              <w:right w:val="nil"/>
            </w:tcBorders>
          </w:tcPr>
          <w:p w14:paraId="47A0DD03" w14:textId="77777777" w:rsidR="007E6303" w:rsidRDefault="00D15F47">
            <w:pPr>
              <w:spacing w:after="0" w:line="259" w:lineRule="auto"/>
              <w:ind w:left="0" w:firstLine="0"/>
              <w:jc w:val="left"/>
            </w:pPr>
            <w:r>
              <w:rPr>
                <w:sz w:val="13"/>
              </w:rPr>
              <w:t>2.5 (1, 4)</w:t>
            </w:r>
          </w:p>
        </w:tc>
      </w:tr>
      <w:tr w:rsidR="007E6303" w14:paraId="2D732AC0" w14:textId="77777777">
        <w:trPr>
          <w:trHeight w:val="171"/>
        </w:trPr>
        <w:tc>
          <w:tcPr>
            <w:tcW w:w="1908" w:type="dxa"/>
            <w:tcBorders>
              <w:top w:val="nil"/>
              <w:left w:val="nil"/>
              <w:bottom w:val="nil"/>
              <w:right w:val="nil"/>
            </w:tcBorders>
          </w:tcPr>
          <w:p w14:paraId="4E4D56E8" w14:textId="77777777" w:rsidR="007E6303" w:rsidRDefault="00D15F47">
            <w:pPr>
              <w:spacing w:after="0" w:line="259" w:lineRule="auto"/>
              <w:ind w:left="170" w:firstLine="0"/>
              <w:jc w:val="left"/>
            </w:pPr>
            <w:r>
              <w:rPr>
                <w:sz w:val="13"/>
              </w:rPr>
              <w:t xml:space="preserve">Time </w:t>
            </w:r>
            <w:proofErr w:type="spellStart"/>
            <w:r>
              <w:rPr>
                <w:sz w:val="13"/>
              </w:rPr>
              <w:t>spent</w:t>
            </w:r>
            <w:proofErr w:type="spellEnd"/>
            <w:r>
              <w:rPr>
                <w:sz w:val="13"/>
              </w:rPr>
              <w:t xml:space="preserve"> (s)</w:t>
            </w:r>
          </w:p>
        </w:tc>
        <w:tc>
          <w:tcPr>
            <w:tcW w:w="1118" w:type="dxa"/>
            <w:tcBorders>
              <w:top w:val="nil"/>
              <w:left w:val="nil"/>
              <w:bottom w:val="nil"/>
              <w:right w:val="nil"/>
            </w:tcBorders>
          </w:tcPr>
          <w:p w14:paraId="080BEE55" w14:textId="77777777" w:rsidR="007E6303" w:rsidRDefault="00D15F47">
            <w:pPr>
              <w:spacing w:after="0" w:line="259" w:lineRule="auto"/>
              <w:ind w:left="0" w:firstLine="0"/>
              <w:jc w:val="left"/>
            </w:pPr>
            <w:r>
              <w:rPr>
                <w:sz w:val="13"/>
              </w:rPr>
              <w:t>2.5 (2, 5)</w:t>
            </w:r>
          </w:p>
        </w:tc>
        <w:tc>
          <w:tcPr>
            <w:tcW w:w="1091" w:type="dxa"/>
            <w:tcBorders>
              <w:top w:val="nil"/>
              <w:left w:val="nil"/>
              <w:bottom w:val="nil"/>
              <w:right w:val="nil"/>
            </w:tcBorders>
          </w:tcPr>
          <w:p w14:paraId="4CC2EEF9" w14:textId="77777777" w:rsidR="007E6303" w:rsidRDefault="00D15F47">
            <w:pPr>
              <w:spacing w:after="0" w:line="259" w:lineRule="auto"/>
              <w:ind w:left="0" w:firstLine="0"/>
              <w:jc w:val="left"/>
            </w:pPr>
            <w:r>
              <w:rPr>
                <w:sz w:val="13"/>
              </w:rPr>
              <w:t>3 (2, 5)</w:t>
            </w:r>
          </w:p>
        </w:tc>
        <w:tc>
          <w:tcPr>
            <w:tcW w:w="904" w:type="dxa"/>
            <w:tcBorders>
              <w:top w:val="nil"/>
              <w:left w:val="nil"/>
              <w:bottom w:val="nil"/>
              <w:right w:val="nil"/>
            </w:tcBorders>
          </w:tcPr>
          <w:p w14:paraId="6D5693DB" w14:textId="77777777" w:rsidR="007E6303" w:rsidRDefault="00D15F47">
            <w:pPr>
              <w:spacing w:after="0" w:line="259" w:lineRule="auto"/>
              <w:ind w:left="0" w:firstLine="0"/>
              <w:jc w:val="left"/>
            </w:pPr>
            <w:r>
              <w:rPr>
                <w:sz w:val="13"/>
              </w:rPr>
              <w:t>4 (2, 5)</w:t>
            </w:r>
          </w:p>
        </w:tc>
      </w:tr>
      <w:tr w:rsidR="007E6303" w14:paraId="438DD607" w14:textId="77777777">
        <w:trPr>
          <w:trHeight w:val="234"/>
        </w:trPr>
        <w:tc>
          <w:tcPr>
            <w:tcW w:w="1908" w:type="dxa"/>
            <w:tcBorders>
              <w:top w:val="nil"/>
              <w:left w:val="nil"/>
              <w:bottom w:val="single" w:sz="4" w:space="0" w:color="000000"/>
              <w:right w:val="nil"/>
            </w:tcBorders>
          </w:tcPr>
          <w:p w14:paraId="363BDAB2" w14:textId="77777777" w:rsidR="007E6303" w:rsidRDefault="00D15F47">
            <w:pPr>
              <w:spacing w:after="0" w:line="259" w:lineRule="auto"/>
              <w:ind w:left="170" w:firstLine="0"/>
              <w:jc w:val="left"/>
            </w:pPr>
            <w:proofErr w:type="spellStart"/>
            <w:r>
              <w:rPr>
                <w:sz w:val="13"/>
              </w:rPr>
              <w:t>Overall</w:t>
            </w:r>
            <w:proofErr w:type="spellEnd"/>
            <w:r>
              <w:rPr>
                <w:sz w:val="13"/>
              </w:rPr>
              <w:t xml:space="preserve"> </w:t>
            </w:r>
            <w:proofErr w:type="spellStart"/>
            <w:r>
              <w:rPr>
                <w:sz w:val="13"/>
              </w:rPr>
              <w:t>performance</w:t>
            </w:r>
            <w:proofErr w:type="spellEnd"/>
          </w:p>
        </w:tc>
        <w:tc>
          <w:tcPr>
            <w:tcW w:w="1118" w:type="dxa"/>
            <w:tcBorders>
              <w:top w:val="nil"/>
              <w:left w:val="nil"/>
              <w:bottom w:val="single" w:sz="4" w:space="0" w:color="000000"/>
              <w:right w:val="nil"/>
            </w:tcBorders>
          </w:tcPr>
          <w:p w14:paraId="3141BB6D" w14:textId="77777777" w:rsidR="007E6303" w:rsidRDefault="00D15F47">
            <w:pPr>
              <w:spacing w:after="0" w:line="259" w:lineRule="auto"/>
              <w:ind w:left="0" w:firstLine="0"/>
              <w:jc w:val="left"/>
            </w:pPr>
            <w:r>
              <w:rPr>
                <w:sz w:val="13"/>
              </w:rPr>
              <w:t>3 (1, 4)</w:t>
            </w:r>
          </w:p>
        </w:tc>
        <w:tc>
          <w:tcPr>
            <w:tcW w:w="1091" w:type="dxa"/>
            <w:tcBorders>
              <w:top w:val="nil"/>
              <w:left w:val="nil"/>
              <w:bottom w:val="single" w:sz="4" w:space="0" w:color="000000"/>
              <w:right w:val="nil"/>
            </w:tcBorders>
          </w:tcPr>
          <w:p w14:paraId="41C0197E" w14:textId="77777777" w:rsidR="007E6303" w:rsidRDefault="00D15F47">
            <w:pPr>
              <w:spacing w:after="0" w:line="259" w:lineRule="auto"/>
              <w:ind w:left="0" w:firstLine="0"/>
              <w:jc w:val="left"/>
            </w:pPr>
            <w:r>
              <w:rPr>
                <w:sz w:val="13"/>
              </w:rPr>
              <w:t>4 (1, 5)</w:t>
            </w:r>
          </w:p>
        </w:tc>
        <w:tc>
          <w:tcPr>
            <w:tcW w:w="904" w:type="dxa"/>
            <w:tcBorders>
              <w:top w:val="nil"/>
              <w:left w:val="nil"/>
              <w:bottom w:val="single" w:sz="4" w:space="0" w:color="000000"/>
              <w:right w:val="nil"/>
            </w:tcBorders>
          </w:tcPr>
          <w:p w14:paraId="019EC8E6" w14:textId="77777777" w:rsidR="007E6303" w:rsidRDefault="00D15F47">
            <w:pPr>
              <w:spacing w:after="0" w:line="259" w:lineRule="auto"/>
              <w:ind w:left="0" w:firstLine="0"/>
              <w:jc w:val="left"/>
            </w:pPr>
            <w:r>
              <w:rPr>
                <w:sz w:val="13"/>
              </w:rPr>
              <w:t>3 (1, 4)</w:t>
            </w:r>
          </w:p>
        </w:tc>
      </w:tr>
    </w:tbl>
    <w:p w14:paraId="3358A668" w14:textId="77777777" w:rsidR="007E6303" w:rsidRDefault="00D15F47">
      <w:pPr>
        <w:spacing w:after="12" w:line="259" w:lineRule="auto"/>
        <w:ind w:left="-5" w:hanging="10"/>
        <w:jc w:val="left"/>
      </w:pPr>
      <w:proofErr w:type="spellStart"/>
      <w:r>
        <w:rPr>
          <w:sz w:val="13"/>
        </w:rPr>
        <w:t>Table</w:t>
      </w:r>
      <w:proofErr w:type="spellEnd"/>
      <w:r>
        <w:rPr>
          <w:sz w:val="13"/>
        </w:rPr>
        <w:t xml:space="preserve"> 4</w:t>
      </w:r>
    </w:p>
    <w:p w14:paraId="6AF4BD3E" w14:textId="77777777" w:rsidR="007E6303" w:rsidRPr="00504612" w:rsidRDefault="00D15F47">
      <w:pPr>
        <w:spacing w:after="3" w:line="266" w:lineRule="auto"/>
        <w:ind w:left="-15" w:right="1" w:firstLine="0"/>
        <w:rPr>
          <w:lang w:val="en-US"/>
        </w:rPr>
      </w:pPr>
      <w:r w:rsidRPr="00504612">
        <w:rPr>
          <w:sz w:val="13"/>
          <w:lang w:val="en-US"/>
        </w:rPr>
        <w:t>Wilcoxon signed test (based on negative ranks) for overall performance comparison of the three systems (</w:t>
      </w:r>
      <w:r w:rsidRPr="00504612">
        <w:rPr>
          <w:sz w:val="13"/>
          <w:lang w:val="en-US"/>
        </w:rPr>
        <w:t xml:space="preserve">Z </w:t>
      </w:r>
      <w:r w:rsidRPr="00504612">
        <w:rPr>
          <w:sz w:val="13"/>
          <w:lang w:val="en-US"/>
        </w:rPr>
        <w:t xml:space="preserve">is the normal approximation value; </w:t>
      </w:r>
      <w:r w:rsidRPr="00504612">
        <w:rPr>
          <w:sz w:val="13"/>
          <w:lang w:val="en-US"/>
        </w:rPr>
        <w:t xml:space="preserve">p </w:t>
      </w:r>
      <w:r w:rsidRPr="00504612">
        <w:rPr>
          <w:sz w:val="13"/>
          <w:lang w:val="en-US"/>
        </w:rPr>
        <w:t>value indicates the significance level).</w:t>
      </w:r>
    </w:p>
    <w:tbl>
      <w:tblPr>
        <w:tblStyle w:val="TableGrid"/>
        <w:tblW w:w="5021" w:type="dxa"/>
        <w:tblInd w:w="0" w:type="dxa"/>
        <w:tblCellMar>
          <w:top w:w="19" w:type="dxa"/>
          <w:left w:w="0" w:type="dxa"/>
          <w:bottom w:w="0" w:type="dxa"/>
          <w:right w:w="115" w:type="dxa"/>
        </w:tblCellMar>
        <w:tblLook w:val="04A0" w:firstRow="1" w:lastRow="0" w:firstColumn="1" w:lastColumn="0" w:noHBand="0" w:noVBand="1"/>
      </w:tblPr>
      <w:tblGrid>
        <w:gridCol w:w="3015"/>
        <w:gridCol w:w="785"/>
        <w:gridCol w:w="1221"/>
      </w:tblGrid>
      <w:tr w:rsidR="007E6303" w14:paraId="22F04B8E" w14:textId="77777777">
        <w:trPr>
          <w:trHeight w:val="247"/>
        </w:trPr>
        <w:tc>
          <w:tcPr>
            <w:tcW w:w="3015" w:type="dxa"/>
            <w:tcBorders>
              <w:top w:val="single" w:sz="4" w:space="0" w:color="000000"/>
              <w:left w:val="nil"/>
              <w:bottom w:val="single" w:sz="4" w:space="0" w:color="000000"/>
              <w:right w:val="nil"/>
            </w:tcBorders>
          </w:tcPr>
          <w:p w14:paraId="4A0CEF14" w14:textId="77777777" w:rsidR="007E6303" w:rsidRPr="00504612" w:rsidRDefault="007E6303">
            <w:pPr>
              <w:spacing w:after="160" w:line="259" w:lineRule="auto"/>
              <w:ind w:left="0" w:firstLine="0"/>
              <w:jc w:val="left"/>
              <w:rPr>
                <w:lang w:val="en-US"/>
              </w:rPr>
            </w:pPr>
          </w:p>
        </w:tc>
        <w:tc>
          <w:tcPr>
            <w:tcW w:w="785" w:type="dxa"/>
            <w:tcBorders>
              <w:top w:val="single" w:sz="4" w:space="0" w:color="000000"/>
              <w:left w:val="nil"/>
              <w:bottom w:val="single" w:sz="4" w:space="0" w:color="000000"/>
              <w:right w:val="nil"/>
            </w:tcBorders>
          </w:tcPr>
          <w:p w14:paraId="6D3CC055" w14:textId="77777777" w:rsidR="007E6303" w:rsidRDefault="00D15F47">
            <w:pPr>
              <w:spacing w:after="0" w:line="259" w:lineRule="auto"/>
              <w:ind w:left="0" w:firstLine="0"/>
              <w:jc w:val="left"/>
            </w:pPr>
            <w:r>
              <w:rPr>
                <w:sz w:val="13"/>
              </w:rPr>
              <w:t>Z</w:t>
            </w:r>
          </w:p>
        </w:tc>
        <w:tc>
          <w:tcPr>
            <w:tcW w:w="1221" w:type="dxa"/>
            <w:tcBorders>
              <w:top w:val="single" w:sz="4" w:space="0" w:color="000000"/>
              <w:left w:val="nil"/>
              <w:bottom w:val="single" w:sz="4" w:space="0" w:color="000000"/>
              <w:right w:val="nil"/>
            </w:tcBorders>
          </w:tcPr>
          <w:p w14:paraId="4EAB7690" w14:textId="77777777" w:rsidR="007E6303" w:rsidRDefault="00D15F47">
            <w:pPr>
              <w:spacing w:after="0" w:line="259" w:lineRule="auto"/>
              <w:ind w:left="0" w:firstLine="0"/>
              <w:jc w:val="left"/>
            </w:pPr>
            <w:r>
              <w:rPr>
                <w:sz w:val="13"/>
              </w:rPr>
              <w:t xml:space="preserve">p </w:t>
            </w:r>
            <w:proofErr w:type="spellStart"/>
            <w:r>
              <w:rPr>
                <w:sz w:val="13"/>
              </w:rPr>
              <w:t>value</w:t>
            </w:r>
            <w:proofErr w:type="spellEnd"/>
            <w:r>
              <w:rPr>
                <w:sz w:val="13"/>
              </w:rPr>
              <w:t xml:space="preserve"> (2-tailed)</w:t>
            </w:r>
          </w:p>
        </w:tc>
      </w:tr>
      <w:tr w:rsidR="007E6303" w14:paraId="60825074" w14:textId="77777777">
        <w:trPr>
          <w:trHeight w:val="231"/>
        </w:trPr>
        <w:tc>
          <w:tcPr>
            <w:tcW w:w="3015" w:type="dxa"/>
            <w:tcBorders>
              <w:top w:val="single" w:sz="4" w:space="0" w:color="000000"/>
              <w:left w:val="nil"/>
              <w:bottom w:val="nil"/>
              <w:right w:val="nil"/>
            </w:tcBorders>
          </w:tcPr>
          <w:p w14:paraId="778F46DF" w14:textId="77777777" w:rsidR="007E6303" w:rsidRDefault="00D15F47">
            <w:pPr>
              <w:spacing w:after="0" w:line="259" w:lineRule="auto"/>
              <w:ind w:left="170" w:firstLine="0"/>
              <w:jc w:val="left"/>
            </w:pPr>
            <w:proofErr w:type="spellStart"/>
            <w:r>
              <w:rPr>
                <w:sz w:val="13"/>
              </w:rPr>
              <w:t>Overall</w:t>
            </w:r>
            <w:proofErr w:type="spellEnd"/>
            <w:r>
              <w:rPr>
                <w:sz w:val="13"/>
              </w:rPr>
              <w:t xml:space="preserve">: Google – </w:t>
            </w:r>
            <w:proofErr w:type="spellStart"/>
            <w:r>
              <w:rPr>
                <w:sz w:val="13"/>
              </w:rPr>
              <w:t>Overall</w:t>
            </w:r>
            <w:proofErr w:type="spellEnd"/>
            <w:r>
              <w:rPr>
                <w:sz w:val="13"/>
              </w:rPr>
              <w:t xml:space="preserve">: </w:t>
            </w:r>
            <w:proofErr w:type="spellStart"/>
            <w:r>
              <w:rPr>
                <w:sz w:val="13"/>
              </w:rPr>
              <w:t>AskHERMES</w:t>
            </w:r>
            <w:proofErr w:type="spellEnd"/>
          </w:p>
        </w:tc>
        <w:tc>
          <w:tcPr>
            <w:tcW w:w="785" w:type="dxa"/>
            <w:tcBorders>
              <w:top w:val="single" w:sz="4" w:space="0" w:color="000000"/>
              <w:left w:val="nil"/>
              <w:bottom w:val="nil"/>
              <w:right w:val="nil"/>
            </w:tcBorders>
          </w:tcPr>
          <w:p w14:paraId="4E9ED35E" w14:textId="77777777" w:rsidR="007E6303" w:rsidRDefault="00D15F47">
            <w:pPr>
              <w:spacing w:after="0" w:line="259" w:lineRule="auto"/>
              <w:ind w:left="0" w:firstLine="0"/>
              <w:jc w:val="left"/>
            </w:pPr>
            <w:r>
              <w:rPr>
                <w:sz w:val="13"/>
              </w:rPr>
              <w:t>0.800</w:t>
            </w:r>
          </w:p>
        </w:tc>
        <w:tc>
          <w:tcPr>
            <w:tcW w:w="1221" w:type="dxa"/>
            <w:tcBorders>
              <w:top w:val="single" w:sz="4" w:space="0" w:color="000000"/>
              <w:left w:val="nil"/>
              <w:bottom w:val="nil"/>
              <w:right w:val="nil"/>
            </w:tcBorders>
          </w:tcPr>
          <w:p w14:paraId="3E1FAED1" w14:textId="77777777" w:rsidR="007E6303" w:rsidRDefault="00D15F47">
            <w:pPr>
              <w:spacing w:after="0" w:line="259" w:lineRule="auto"/>
              <w:ind w:left="0" w:firstLine="0"/>
              <w:jc w:val="left"/>
            </w:pPr>
            <w:r>
              <w:rPr>
                <w:sz w:val="13"/>
              </w:rPr>
              <w:t>.423</w:t>
            </w:r>
          </w:p>
        </w:tc>
      </w:tr>
      <w:tr w:rsidR="007E6303" w14:paraId="5F79BC7A" w14:textId="77777777">
        <w:trPr>
          <w:trHeight w:val="171"/>
        </w:trPr>
        <w:tc>
          <w:tcPr>
            <w:tcW w:w="3015" w:type="dxa"/>
            <w:tcBorders>
              <w:top w:val="nil"/>
              <w:left w:val="nil"/>
              <w:bottom w:val="nil"/>
              <w:right w:val="nil"/>
            </w:tcBorders>
          </w:tcPr>
          <w:p w14:paraId="02556BC1" w14:textId="77777777" w:rsidR="007E6303" w:rsidRDefault="00D15F47">
            <w:pPr>
              <w:spacing w:after="0" w:line="259" w:lineRule="auto"/>
              <w:ind w:left="170" w:firstLine="0"/>
              <w:jc w:val="left"/>
            </w:pPr>
            <w:proofErr w:type="spellStart"/>
            <w:r>
              <w:rPr>
                <w:sz w:val="13"/>
              </w:rPr>
              <w:t>Overall</w:t>
            </w:r>
            <w:proofErr w:type="spellEnd"/>
            <w:r>
              <w:rPr>
                <w:sz w:val="13"/>
              </w:rPr>
              <w:t xml:space="preserve">: </w:t>
            </w:r>
            <w:proofErr w:type="spellStart"/>
            <w:r>
              <w:rPr>
                <w:sz w:val="13"/>
              </w:rPr>
              <w:t>Uptodate</w:t>
            </w:r>
            <w:proofErr w:type="spellEnd"/>
            <w:r>
              <w:rPr>
                <w:sz w:val="13"/>
              </w:rPr>
              <w:t xml:space="preserve"> – </w:t>
            </w:r>
            <w:proofErr w:type="spellStart"/>
            <w:r>
              <w:rPr>
                <w:sz w:val="13"/>
              </w:rPr>
              <w:t>Overall</w:t>
            </w:r>
            <w:proofErr w:type="spellEnd"/>
            <w:r>
              <w:rPr>
                <w:sz w:val="13"/>
              </w:rPr>
              <w:t xml:space="preserve">: </w:t>
            </w:r>
            <w:proofErr w:type="spellStart"/>
            <w:r>
              <w:rPr>
                <w:sz w:val="13"/>
              </w:rPr>
              <w:t>AskHERMES</w:t>
            </w:r>
            <w:proofErr w:type="spellEnd"/>
          </w:p>
        </w:tc>
        <w:tc>
          <w:tcPr>
            <w:tcW w:w="785" w:type="dxa"/>
            <w:tcBorders>
              <w:top w:val="nil"/>
              <w:left w:val="nil"/>
              <w:bottom w:val="nil"/>
              <w:right w:val="nil"/>
            </w:tcBorders>
          </w:tcPr>
          <w:p w14:paraId="22137706" w14:textId="77777777" w:rsidR="007E6303" w:rsidRDefault="00D15F47">
            <w:pPr>
              <w:spacing w:after="0" w:line="259" w:lineRule="auto"/>
              <w:ind w:left="0" w:firstLine="0"/>
              <w:jc w:val="left"/>
            </w:pPr>
            <w:r>
              <w:rPr>
                <w:sz w:val="13"/>
              </w:rPr>
              <w:t>1.604</w:t>
            </w:r>
          </w:p>
        </w:tc>
        <w:tc>
          <w:tcPr>
            <w:tcW w:w="1221" w:type="dxa"/>
            <w:tcBorders>
              <w:top w:val="nil"/>
              <w:left w:val="nil"/>
              <w:bottom w:val="nil"/>
              <w:right w:val="nil"/>
            </w:tcBorders>
          </w:tcPr>
          <w:p w14:paraId="5FC9E597" w14:textId="77777777" w:rsidR="007E6303" w:rsidRDefault="00D15F47">
            <w:pPr>
              <w:spacing w:after="0" w:line="259" w:lineRule="auto"/>
              <w:ind w:left="0" w:firstLine="0"/>
              <w:jc w:val="left"/>
            </w:pPr>
            <w:r>
              <w:rPr>
                <w:sz w:val="13"/>
              </w:rPr>
              <w:t>.109</w:t>
            </w:r>
          </w:p>
        </w:tc>
      </w:tr>
      <w:tr w:rsidR="007E6303" w14:paraId="52BA8BAC" w14:textId="77777777">
        <w:trPr>
          <w:trHeight w:val="232"/>
        </w:trPr>
        <w:tc>
          <w:tcPr>
            <w:tcW w:w="3015" w:type="dxa"/>
            <w:tcBorders>
              <w:top w:val="nil"/>
              <w:left w:val="nil"/>
              <w:bottom w:val="single" w:sz="4" w:space="0" w:color="000000"/>
              <w:right w:val="nil"/>
            </w:tcBorders>
          </w:tcPr>
          <w:p w14:paraId="5C40805E" w14:textId="77777777" w:rsidR="007E6303" w:rsidRDefault="00D15F47">
            <w:pPr>
              <w:spacing w:after="0" w:line="259" w:lineRule="auto"/>
              <w:ind w:left="170" w:firstLine="0"/>
              <w:jc w:val="left"/>
            </w:pPr>
            <w:proofErr w:type="spellStart"/>
            <w:r>
              <w:rPr>
                <w:sz w:val="13"/>
              </w:rPr>
              <w:t>Overall</w:t>
            </w:r>
            <w:proofErr w:type="spellEnd"/>
            <w:r>
              <w:rPr>
                <w:sz w:val="13"/>
              </w:rPr>
              <w:t xml:space="preserve">: </w:t>
            </w:r>
            <w:proofErr w:type="spellStart"/>
            <w:r>
              <w:rPr>
                <w:sz w:val="13"/>
              </w:rPr>
              <w:t>UptoDate</w:t>
            </w:r>
            <w:proofErr w:type="spellEnd"/>
            <w:r>
              <w:rPr>
                <w:sz w:val="13"/>
              </w:rPr>
              <w:t xml:space="preserve"> – </w:t>
            </w:r>
            <w:proofErr w:type="spellStart"/>
            <w:r>
              <w:rPr>
                <w:sz w:val="13"/>
              </w:rPr>
              <w:t>Overall</w:t>
            </w:r>
            <w:proofErr w:type="spellEnd"/>
            <w:r>
              <w:rPr>
                <w:sz w:val="13"/>
              </w:rPr>
              <w:t>: Google</w:t>
            </w:r>
          </w:p>
        </w:tc>
        <w:tc>
          <w:tcPr>
            <w:tcW w:w="785" w:type="dxa"/>
            <w:tcBorders>
              <w:top w:val="nil"/>
              <w:left w:val="nil"/>
              <w:bottom w:val="single" w:sz="4" w:space="0" w:color="000000"/>
              <w:right w:val="nil"/>
            </w:tcBorders>
          </w:tcPr>
          <w:p w14:paraId="31896D24" w14:textId="77777777" w:rsidR="007E6303" w:rsidRDefault="00D15F47">
            <w:pPr>
              <w:spacing w:after="0" w:line="259" w:lineRule="auto"/>
              <w:ind w:left="0" w:firstLine="0"/>
              <w:jc w:val="left"/>
            </w:pPr>
            <w:r>
              <w:rPr>
                <w:sz w:val="13"/>
              </w:rPr>
              <w:t>1.175</w:t>
            </w:r>
          </w:p>
        </w:tc>
        <w:tc>
          <w:tcPr>
            <w:tcW w:w="1221" w:type="dxa"/>
            <w:tcBorders>
              <w:top w:val="nil"/>
              <w:left w:val="nil"/>
              <w:bottom w:val="single" w:sz="4" w:space="0" w:color="000000"/>
              <w:right w:val="nil"/>
            </w:tcBorders>
          </w:tcPr>
          <w:p w14:paraId="002CD380" w14:textId="77777777" w:rsidR="007E6303" w:rsidRDefault="00D15F47">
            <w:pPr>
              <w:spacing w:after="0" w:line="259" w:lineRule="auto"/>
              <w:ind w:left="0" w:firstLine="0"/>
              <w:jc w:val="left"/>
            </w:pPr>
            <w:r>
              <w:rPr>
                <w:sz w:val="13"/>
              </w:rPr>
              <w:t>.240</w:t>
            </w:r>
          </w:p>
        </w:tc>
      </w:tr>
    </w:tbl>
    <w:p w14:paraId="598D2BD6" w14:textId="77777777" w:rsidR="007E6303" w:rsidRPr="00504612" w:rsidRDefault="00D15F47">
      <w:pPr>
        <w:numPr>
          <w:ilvl w:val="0"/>
          <w:numId w:val="4"/>
        </w:numPr>
        <w:ind w:left="478" w:hanging="286"/>
        <w:rPr>
          <w:lang w:val="en-US"/>
        </w:rPr>
      </w:pPr>
      <w:r w:rsidRPr="00504612">
        <w:rPr>
          <w:lang w:val="en-US"/>
        </w:rPr>
        <w:t>Quality of Answer (scale of 1 to 5).</w:t>
      </w:r>
    </w:p>
    <w:p w14:paraId="17D79D9E" w14:textId="77777777" w:rsidR="007E6303" w:rsidRDefault="00D15F47">
      <w:pPr>
        <w:numPr>
          <w:ilvl w:val="0"/>
          <w:numId w:val="4"/>
        </w:numPr>
        <w:ind w:left="478" w:hanging="286"/>
      </w:pPr>
      <w:r>
        <w:t xml:space="preserve">Time </w:t>
      </w:r>
      <w:proofErr w:type="spellStart"/>
      <w:r>
        <w:t>Spent</w:t>
      </w:r>
      <w:proofErr w:type="spellEnd"/>
      <w:r>
        <w:t xml:space="preserve"> (</w:t>
      </w:r>
      <w:proofErr w:type="spellStart"/>
      <w:r>
        <w:t>in</w:t>
      </w:r>
      <w:proofErr w:type="spellEnd"/>
      <w:r>
        <w:t xml:space="preserve"> s).</w:t>
      </w:r>
    </w:p>
    <w:p w14:paraId="45C666F4" w14:textId="77777777" w:rsidR="007E6303" w:rsidRPr="00504612" w:rsidRDefault="00D15F47">
      <w:pPr>
        <w:numPr>
          <w:ilvl w:val="0"/>
          <w:numId w:val="4"/>
        </w:numPr>
        <w:spacing w:after="118"/>
        <w:ind w:left="478" w:hanging="286"/>
        <w:rPr>
          <w:lang w:val="en-US"/>
        </w:rPr>
      </w:pPr>
      <w:r w:rsidRPr="00504612">
        <w:rPr>
          <w:lang w:val="en-US"/>
        </w:rPr>
        <w:t>The Overall Performance (scale of 1 to 5).</w:t>
      </w:r>
    </w:p>
    <w:p w14:paraId="67686D17" w14:textId="77777777" w:rsidR="007E6303" w:rsidRPr="00504612" w:rsidRDefault="00D15F47">
      <w:pPr>
        <w:spacing w:after="272"/>
        <w:ind w:left="-15"/>
        <w:rPr>
          <w:lang w:val="en-US"/>
        </w:rPr>
      </w:pPr>
      <w:r w:rsidRPr="00504612">
        <w:rPr>
          <w:lang w:val="en-US"/>
        </w:rPr>
        <w:t xml:space="preserve">For this pilot evaluation, each physician subject has been presented with a mutually exclusive set of 20 questions randomly selected from our question collection. For each question, each subject has been asked to </w:t>
      </w:r>
      <w:r w:rsidRPr="00504612">
        <w:rPr>
          <w:lang w:val="en-US"/>
        </w:rPr>
        <w:t xml:space="preserve">identify answers from each of the three systems: </w:t>
      </w:r>
      <w:proofErr w:type="spellStart"/>
      <w:r w:rsidRPr="00504612">
        <w:rPr>
          <w:lang w:val="en-US"/>
        </w:rPr>
        <w:t>AskHERMES</w:t>
      </w:r>
      <w:proofErr w:type="spellEnd"/>
      <w:r w:rsidRPr="00504612">
        <w:rPr>
          <w:lang w:val="en-US"/>
        </w:rPr>
        <w:t>, Google, and UpToDate, and then assign a score for each system on each evaluation metrics defined above.</w:t>
      </w:r>
    </w:p>
    <w:p w14:paraId="2C2DEC04" w14:textId="77777777" w:rsidR="007E6303" w:rsidRPr="00504612" w:rsidRDefault="00D15F47">
      <w:pPr>
        <w:spacing w:after="10" w:line="259" w:lineRule="auto"/>
        <w:ind w:left="-5" w:hanging="10"/>
        <w:jc w:val="left"/>
        <w:rPr>
          <w:lang w:val="en-US"/>
        </w:rPr>
      </w:pPr>
      <w:r w:rsidRPr="00504612">
        <w:rPr>
          <w:lang w:val="en-US"/>
        </w:rPr>
        <w:t xml:space="preserve">5.2. Performance of </w:t>
      </w:r>
      <w:proofErr w:type="spellStart"/>
      <w:r w:rsidRPr="00504612">
        <w:rPr>
          <w:lang w:val="en-US"/>
        </w:rPr>
        <w:t>AskHERMES</w:t>
      </w:r>
      <w:proofErr w:type="spellEnd"/>
      <w:r w:rsidRPr="00504612">
        <w:rPr>
          <w:lang w:val="en-US"/>
        </w:rPr>
        <w:t xml:space="preserve"> in comparison with Google and</w:t>
      </w:r>
    </w:p>
    <w:p w14:paraId="78C41510" w14:textId="77777777" w:rsidR="007E6303" w:rsidRPr="00504612" w:rsidRDefault="00D15F47">
      <w:pPr>
        <w:pStyle w:val="1"/>
        <w:spacing w:after="221"/>
        <w:ind w:left="-5"/>
        <w:rPr>
          <w:lang w:val="en-US"/>
        </w:rPr>
      </w:pPr>
      <w:r w:rsidRPr="00504612">
        <w:rPr>
          <w:lang w:val="en-US"/>
        </w:rPr>
        <w:t>UpToDate</w:t>
      </w:r>
    </w:p>
    <w:p w14:paraId="15690F2F" w14:textId="77777777" w:rsidR="007E6303" w:rsidRDefault="00D15F47">
      <w:pPr>
        <w:ind w:left="-15"/>
      </w:pPr>
      <w:r w:rsidRPr="00504612">
        <w:rPr>
          <w:color w:val="000066"/>
          <w:lang w:val="en-US"/>
        </w:rPr>
        <w:t xml:space="preserve">Table 3 </w:t>
      </w:r>
      <w:r w:rsidRPr="00504612">
        <w:rPr>
          <w:lang w:val="en-US"/>
        </w:rPr>
        <w:t>shows the resul</w:t>
      </w:r>
      <w:r w:rsidRPr="00504612">
        <w:rPr>
          <w:lang w:val="en-US"/>
        </w:rPr>
        <w:t xml:space="preserve">ts of three systems. These results show that </w:t>
      </w:r>
      <w:proofErr w:type="spellStart"/>
      <w:r w:rsidRPr="00504612">
        <w:rPr>
          <w:lang w:val="en-US"/>
        </w:rPr>
        <w:t>AskHERMES</w:t>
      </w:r>
      <w:proofErr w:type="spellEnd"/>
      <w:r w:rsidRPr="00504612">
        <w:rPr>
          <w:lang w:val="en-US"/>
        </w:rPr>
        <w:t xml:space="preserve">’ </w:t>
      </w:r>
      <w:r w:rsidRPr="00504612">
        <w:rPr>
          <w:lang w:val="en-US"/>
        </w:rPr>
        <w:t xml:space="preserve">Ease of Use </w:t>
      </w:r>
      <w:r w:rsidRPr="00504612">
        <w:rPr>
          <w:lang w:val="en-US"/>
        </w:rPr>
        <w:t>score was very competitive with the same median evaluation score of 4 as both of the other systems, achieving an average score of 4.079 compared to the best score of 4.132 for UpToDate, wh</w:t>
      </w:r>
      <w:r w:rsidRPr="00504612">
        <w:rPr>
          <w:lang w:val="en-US"/>
        </w:rPr>
        <w:t xml:space="preserve">ich suggests that our clustering-based presentation interface is quite effective and beneficial in terms of user friendliness. </w:t>
      </w:r>
      <w:proofErr w:type="spellStart"/>
      <w:r>
        <w:t>This</w:t>
      </w:r>
      <w:proofErr w:type="spellEnd"/>
      <w:r>
        <w:t xml:space="preserve"> </w:t>
      </w:r>
      <w:proofErr w:type="spellStart"/>
      <w:r>
        <w:t>is</w:t>
      </w:r>
      <w:proofErr w:type="spellEnd"/>
      <w:r>
        <w:t xml:space="preserve"> </w:t>
      </w:r>
      <w:proofErr w:type="spellStart"/>
      <w:r>
        <w:t>also</w:t>
      </w:r>
      <w:proofErr w:type="spellEnd"/>
      <w:r>
        <w:t xml:space="preserve"> </w:t>
      </w:r>
      <w:proofErr w:type="spellStart"/>
      <w:r>
        <w:t>reflected</w:t>
      </w:r>
      <w:proofErr w:type="spellEnd"/>
      <w:r>
        <w:t xml:space="preserve"> </w:t>
      </w:r>
      <w:proofErr w:type="spellStart"/>
      <w:r>
        <w:t>in</w:t>
      </w:r>
      <w:proofErr w:type="spellEnd"/>
      <w:r>
        <w:t xml:space="preserve"> </w:t>
      </w:r>
      <w:proofErr w:type="spellStart"/>
      <w:r>
        <w:t>the</w:t>
      </w:r>
      <w:proofErr w:type="spellEnd"/>
      <w:r>
        <w:t xml:space="preserve"> </w:t>
      </w:r>
      <w:proofErr w:type="spellStart"/>
      <w:r>
        <w:t>fact</w:t>
      </w:r>
      <w:proofErr w:type="spellEnd"/>
      <w:r>
        <w:t xml:space="preserve"> </w:t>
      </w:r>
      <w:proofErr w:type="spellStart"/>
      <w:r>
        <w:t>that</w:t>
      </w:r>
      <w:proofErr w:type="spellEnd"/>
      <w:r>
        <w:t xml:space="preserve"> </w:t>
      </w:r>
      <w:proofErr w:type="spellStart"/>
      <w:r>
        <w:t>although</w:t>
      </w:r>
      <w:proofErr w:type="spellEnd"/>
    </w:p>
    <w:p w14:paraId="7A784806" w14:textId="77777777" w:rsidR="007E6303" w:rsidRDefault="007E6303">
      <w:pPr>
        <w:sectPr w:rsidR="007E6303">
          <w:type w:val="continuous"/>
          <w:pgSz w:w="11906" w:h="15874"/>
          <w:pgMar w:top="1440" w:right="653" w:bottom="1440" w:left="850" w:header="720" w:footer="720" w:gutter="0"/>
          <w:cols w:num="2" w:space="359"/>
        </w:sectPr>
      </w:pPr>
    </w:p>
    <w:p w14:paraId="73701918" w14:textId="77777777" w:rsidR="007E6303" w:rsidRDefault="00D15F47">
      <w:pPr>
        <w:spacing w:after="201" w:line="259" w:lineRule="auto"/>
        <w:ind w:left="-644" w:right="-954" w:firstLine="0"/>
        <w:jc w:val="left"/>
      </w:pPr>
      <w:r>
        <w:rPr>
          <w:noProof/>
        </w:rPr>
        <w:drawing>
          <wp:inline distT="0" distB="0" distL="0" distR="0" wp14:anchorId="41991205" wp14:editId="285532A5">
            <wp:extent cx="3960228" cy="2949118"/>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40"/>
                    <a:stretch>
                      <a:fillRect/>
                    </a:stretch>
                  </pic:blipFill>
                  <pic:spPr>
                    <a:xfrm>
                      <a:off x="0" y="0"/>
                      <a:ext cx="3960228" cy="2949118"/>
                    </a:xfrm>
                    <a:prstGeom prst="rect">
                      <a:avLst/>
                    </a:prstGeom>
                  </pic:spPr>
                </pic:pic>
              </a:graphicData>
            </a:graphic>
          </wp:inline>
        </w:drawing>
      </w:r>
    </w:p>
    <w:p w14:paraId="2E7FA4EE" w14:textId="77777777" w:rsidR="007E6303" w:rsidRDefault="00D15F47">
      <w:pPr>
        <w:spacing w:after="3" w:line="266" w:lineRule="auto"/>
        <w:ind w:left="544" w:right="1" w:firstLine="0"/>
      </w:pPr>
      <w:proofErr w:type="spellStart"/>
      <w:r>
        <w:rPr>
          <w:sz w:val="13"/>
        </w:rPr>
        <w:t>Fig</w:t>
      </w:r>
      <w:proofErr w:type="spellEnd"/>
      <w:r>
        <w:rPr>
          <w:sz w:val="13"/>
        </w:rPr>
        <w:t xml:space="preserve">. 6. </w:t>
      </w:r>
      <w:proofErr w:type="spellStart"/>
      <w:r>
        <w:rPr>
          <w:sz w:val="13"/>
        </w:rPr>
        <w:t>Sample</w:t>
      </w:r>
      <w:proofErr w:type="spellEnd"/>
      <w:r>
        <w:rPr>
          <w:sz w:val="13"/>
        </w:rPr>
        <w:t xml:space="preserve"> </w:t>
      </w:r>
      <w:proofErr w:type="spellStart"/>
      <w:r>
        <w:rPr>
          <w:sz w:val="13"/>
        </w:rPr>
        <w:t>questions</w:t>
      </w:r>
      <w:proofErr w:type="spellEnd"/>
      <w:r>
        <w:rPr>
          <w:sz w:val="13"/>
        </w:rPr>
        <w:t xml:space="preserve"> </w:t>
      </w:r>
      <w:proofErr w:type="spellStart"/>
      <w:r>
        <w:rPr>
          <w:sz w:val="13"/>
        </w:rPr>
        <w:t>that</w:t>
      </w:r>
      <w:proofErr w:type="spellEnd"/>
      <w:r>
        <w:rPr>
          <w:sz w:val="13"/>
        </w:rPr>
        <w:t xml:space="preserve"> </w:t>
      </w:r>
      <w:proofErr w:type="spellStart"/>
      <w:r>
        <w:rPr>
          <w:sz w:val="13"/>
        </w:rPr>
        <w:t>different</w:t>
      </w:r>
      <w:proofErr w:type="spellEnd"/>
      <w:r>
        <w:rPr>
          <w:sz w:val="13"/>
        </w:rPr>
        <w:t xml:space="preserve"> </w:t>
      </w:r>
      <w:proofErr w:type="spellStart"/>
      <w:r>
        <w:rPr>
          <w:sz w:val="13"/>
        </w:rPr>
        <w:t>systems</w:t>
      </w:r>
      <w:proofErr w:type="spellEnd"/>
      <w:r>
        <w:rPr>
          <w:sz w:val="13"/>
        </w:rPr>
        <w:t xml:space="preserve"> </w:t>
      </w:r>
      <w:proofErr w:type="spellStart"/>
      <w:r>
        <w:rPr>
          <w:sz w:val="13"/>
        </w:rPr>
        <w:t>perform</w:t>
      </w:r>
      <w:proofErr w:type="spellEnd"/>
      <w:r>
        <w:rPr>
          <w:sz w:val="13"/>
        </w:rPr>
        <w:t xml:space="preserve"> </w:t>
      </w:r>
      <w:proofErr w:type="spellStart"/>
      <w:r>
        <w:rPr>
          <w:sz w:val="13"/>
        </w:rPr>
        <w:t>best</w:t>
      </w:r>
      <w:proofErr w:type="spellEnd"/>
      <w:r>
        <w:rPr>
          <w:sz w:val="13"/>
        </w:rPr>
        <w:t xml:space="preserve"> </w:t>
      </w:r>
      <w:proofErr w:type="spellStart"/>
      <w:r>
        <w:rPr>
          <w:sz w:val="13"/>
        </w:rPr>
        <w:t>on</w:t>
      </w:r>
      <w:proofErr w:type="spellEnd"/>
      <w:r>
        <w:rPr>
          <w:sz w:val="13"/>
        </w:rPr>
        <w:t>.</w:t>
      </w:r>
    </w:p>
    <w:p w14:paraId="71E717FF" w14:textId="77777777" w:rsidR="007E6303" w:rsidRDefault="00D15F47">
      <w:pPr>
        <w:spacing w:after="202" w:line="259" w:lineRule="auto"/>
        <w:ind w:left="-840" w:right="-808" w:firstLine="0"/>
        <w:jc w:val="left"/>
      </w:pPr>
      <w:r>
        <w:rPr>
          <w:noProof/>
        </w:rPr>
        <w:lastRenderedPageBreak/>
        <w:drawing>
          <wp:inline distT="0" distB="0" distL="0" distR="0" wp14:anchorId="67849BD6" wp14:editId="655B4DE9">
            <wp:extent cx="3995928" cy="2441448"/>
            <wp:effectExtent l="0" t="0" r="0" b="0"/>
            <wp:docPr id="31718" name="Picture 31718"/>
            <wp:cNvGraphicFramePr/>
            <a:graphic xmlns:a="http://schemas.openxmlformats.org/drawingml/2006/main">
              <a:graphicData uri="http://schemas.openxmlformats.org/drawingml/2006/picture">
                <pic:pic xmlns:pic="http://schemas.openxmlformats.org/drawingml/2006/picture">
                  <pic:nvPicPr>
                    <pic:cNvPr id="31718" name="Picture 31718"/>
                    <pic:cNvPicPr/>
                  </pic:nvPicPr>
                  <pic:blipFill>
                    <a:blip r:embed="rId41"/>
                    <a:stretch>
                      <a:fillRect/>
                    </a:stretch>
                  </pic:blipFill>
                  <pic:spPr>
                    <a:xfrm>
                      <a:off x="0" y="0"/>
                      <a:ext cx="3995928" cy="2441448"/>
                    </a:xfrm>
                    <a:prstGeom prst="rect">
                      <a:avLst/>
                    </a:prstGeom>
                  </pic:spPr>
                </pic:pic>
              </a:graphicData>
            </a:graphic>
          </wp:inline>
        </w:drawing>
      </w:r>
    </w:p>
    <w:p w14:paraId="49909429" w14:textId="77777777" w:rsidR="007E6303" w:rsidRDefault="00D15F47">
      <w:pPr>
        <w:spacing w:after="3" w:line="266" w:lineRule="auto"/>
        <w:ind w:left="-15" w:right="1" w:firstLine="0"/>
      </w:pPr>
      <w:proofErr w:type="spellStart"/>
      <w:r>
        <w:rPr>
          <w:sz w:val="13"/>
        </w:rPr>
        <w:t>Fig</w:t>
      </w:r>
      <w:proofErr w:type="spellEnd"/>
      <w:r>
        <w:rPr>
          <w:sz w:val="13"/>
        </w:rPr>
        <w:t xml:space="preserve">. 7. </w:t>
      </w:r>
      <w:proofErr w:type="spellStart"/>
      <w:r>
        <w:rPr>
          <w:sz w:val="13"/>
        </w:rPr>
        <w:t>Scatter</w:t>
      </w:r>
      <w:proofErr w:type="spellEnd"/>
      <w:r>
        <w:rPr>
          <w:sz w:val="13"/>
        </w:rPr>
        <w:t xml:space="preserve"> </w:t>
      </w:r>
      <w:proofErr w:type="spellStart"/>
      <w:r>
        <w:rPr>
          <w:sz w:val="13"/>
        </w:rPr>
        <w:t>graph</w:t>
      </w:r>
      <w:proofErr w:type="spellEnd"/>
      <w:r>
        <w:rPr>
          <w:sz w:val="13"/>
        </w:rPr>
        <w:t xml:space="preserve"> </w:t>
      </w:r>
      <w:proofErr w:type="spellStart"/>
      <w:r>
        <w:rPr>
          <w:sz w:val="13"/>
        </w:rPr>
        <w:t>of</w:t>
      </w:r>
      <w:proofErr w:type="spellEnd"/>
      <w:r>
        <w:rPr>
          <w:sz w:val="13"/>
        </w:rPr>
        <w:t xml:space="preserve"> </w:t>
      </w:r>
      <w:proofErr w:type="spellStart"/>
      <w:r>
        <w:rPr>
          <w:sz w:val="13"/>
        </w:rPr>
        <w:t>quality</w:t>
      </w:r>
      <w:proofErr w:type="spellEnd"/>
      <w:r>
        <w:rPr>
          <w:sz w:val="13"/>
        </w:rPr>
        <w:t xml:space="preserve"> </w:t>
      </w:r>
      <w:proofErr w:type="spellStart"/>
      <w:r>
        <w:rPr>
          <w:sz w:val="13"/>
        </w:rPr>
        <w:t>of</w:t>
      </w:r>
      <w:proofErr w:type="spellEnd"/>
      <w:r>
        <w:rPr>
          <w:sz w:val="13"/>
        </w:rPr>
        <w:t xml:space="preserve"> </w:t>
      </w:r>
      <w:proofErr w:type="spellStart"/>
      <w:r>
        <w:rPr>
          <w:sz w:val="13"/>
        </w:rPr>
        <w:t>answer</w:t>
      </w:r>
      <w:proofErr w:type="spellEnd"/>
      <w:r>
        <w:rPr>
          <w:sz w:val="13"/>
        </w:rPr>
        <w:t xml:space="preserve"> </w:t>
      </w:r>
      <w:proofErr w:type="spellStart"/>
      <w:r>
        <w:rPr>
          <w:sz w:val="13"/>
        </w:rPr>
        <w:t>and</w:t>
      </w:r>
      <w:proofErr w:type="spellEnd"/>
      <w:r>
        <w:rPr>
          <w:sz w:val="13"/>
        </w:rPr>
        <w:t xml:space="preserve"> </w:t>
      </w:r>
      <w:proofErr w:type="spellStart"/>
      <w:r>
        <w:rPr>
          <w:sz w:val="13"/>
        </w:rPr>
        <w:t>number</w:t>
      </w:r>
      <w:proofErr w:type="spellEnd"/>
      <w:r>
        <w:rPr>
          <w:sz w:val="13"/>
        </w:rPr>
        <w:t xml:space="preserve"> </w:t>
      </w:r>
      <w:proofErr w:type="spellStart"/>
      <w:r>
        <w:rPr>
          <w:sz w:val="13"/>
        </w:rPr>
        <w:t>of</w:t>
      </w:r>
      <w:proofErr w:type="spellEnd"/>
      <w:r>
        <w:rPr>
          <w:sz w:val="13"/>
        </w:rPr>
        <w:t xml:space="preserve"> </w:t>
      </w:r>
      <w:proofErr w:type="spellStart"/>
      <w:r>
        <w:rPr>
          <w:sz w:val="13"/>
        </w:rPr>
        <w:t>words</w:t>
      </w:r>
      <w:proofErr w:type="spellEnd"/>
      <w:r>
        <w:rPr>
          <w:sz w:val="13"/>
        </w:rPr>
        <w:t xml:space="preserve"> </w:t>
      </w:r>
      <w:proofErr w:type="spellStart"/>
      <w:r>
        <w:rPr>
          <w:sz w:val="13"/>
        </w:rPr>
        <w:t>in</w:t>
      </w:r>
      <w:proofErr w:type="spellEnd"/>
      <w:r>
        <w:rPr>
          <w:sz w:val="13"/>
        </w:rPr>
        <w:t xml:space="preserve"> </w:t>
      </w:r>
      <w:proofErr w:type="spellStart"/>
      <w:r>
        <w:rPr>
          <w:sz w:val="13"/>
        </w:rPr>
        <w:t>question</w:t>
      </w:r>
      <w:proofErr w:type="spellEnd"/>
      <w:r>
        <w:rPr>
          <w:sz w:val="13"/>
        </w:rPr>
        <w:t>.</w:t>
      </w:r>
    </w:p>
    <w:p w14:paraId="4A90D2EB" w14:textId="77777777" w:rsidR="007E6303" w:rsidRDefault="007E6303">
      <w:pPr>
        <w:sectPr w:rsidR="007E6303">
          <w:type w:val="continuous"/>
          <w:pgSz w:w="11906" w:h="15874"/>
          <w:pgMar w:top="1358" w:right="3731" w:bottom="773" w:left="3535" w:header="720" w:footer="720" w:gutter="0"/>
          <w:cols w:space="720"/>
        </w:sectPr>
      </w:pPr>
    </w:p>
    <w:p w14:paraId="30F85C09" w14:textId="77777777" w:rsidR="007E6303" w:rsidRPr="00504612" w:rsidRDefault="00D15F47">
      <w:pPr>
        <w:ind w:left="-15" w:firstLine="0"/>
        <w:rPr>
          <w:lang w:val="en-US"/>
        </w:rPr>
      </w:pPr>
      <w:proofErr w:type="spellStart"/>
      <w:r w:rsidRPr="00504612">
        <w:rPr>
          <w:lang w:val="en-US"/>
        </w:rPr>
        <w:t>AskHERMES</w:t>
      </w:r>
      <w:proofErr w:type="spellEnd"/>
      <w:r w:rsidRPr="00504612">
        <w:rPr>
          <w:lang w:val="en-US"/>
        </w:rPr>
        <w:t xml:space="preserve"> has a slower response time than the other systems (a several second delay), the system’s ease o</w:t>
      </w:r>
      <w:r w:rsidRPr="00504612">
        <w:rPr>
          <w:lang w:val="en-US"/>
        </w:rPr>
        <w:t xml:space="preserve">f use is compensating for that lost time so that </w:t>
      </w:r>
      <w:r w:rsidRPr="00504612">
        <w:rPr>
          <w:lang w:val="en-US"/>
        </w:rPr>
        <w:t xml:space="preserve">Time Spent </w:t>
      </w:r>
      <w:r w:rsidRPr="00504612">
        <w:rPr>
          <w:lang w:val="en-US"/>
        </w:rPr>
        <w:t>scores are comparable.</w:t>
      </w:r>
    </w:p>
    <w:p w14:paraId="42EF96DE" w14:textId="77777777" w:rsidR="007E6303" w:rsidRPr="00504612" w:rsidRDefault="00D15F47">
      <w:pPr>
        <w:ind w:left="-15"/>
        <w:rPr>
          <w:lang w:val="en-US"/>
        </w:rPr>
      </w:pPr>
      <w:r w:rsidRPr="00504612">
        <w:rPr>
          <w:lang w:val="en-US"/>
        </w:rPr>
        <w:t xml:space="preserve">With regard to </w:t>
      </w:r>
      <w:r w:rsidRPr="00504612">
        <w:rPr>
          <w:lang w:val="en-US"/>
        </w:rPr>
        <w:t>Quality of Answer</w:t>
      </w:r>
      <w:r w:rsidRPr="00504612">
        <w:rPr>
          <w:lang w:val="en-US"/>
        </w:rPr>
        <w:t>, UpToDate attained the best score of 4, which is to be expected since it incorporates a rich domain-specific knowledge resource that is more</w:t>
      </w:r>
      <w:r w:rsidRPr="00504612">
        <w:rPr>
          <w:lang w:val="en-US"/>
        </w:rPr>
        <w:t xml:space="preserve"> clinically oriented. Although </w:t>
      </w:r>
      <w:proofErr w:type="spellStart"/>
      <w:r w:rsidRPr="00504612">
        <w:rPr>
          <w:lang w:val="en-US"/>
        </w:rPr>
        <w:t>AskHERMES</w:t>
      </w:r>
      <w:proofErr w:type="spellEnd"/>
      <w:r w:rsidRPr="00504612">
        <w:rPr>
          <w:lang w:val="en-US"/>
        </w:rPr>
        <w:t xml:space="preserve"> received the lowest score in this category, its difference with Google in this respect is not statistically significant (Wilcoxon signed test, </w:t>
      </w:r>
      <w:r w:rsidRPr="00504612">
        <w:rPr>
          <w:lang w:val="en-US"/>
        </w:rPr>
        <w:t xml:space="preserve">p </w:t>
      </w:r>
      <w:r w:rsidRPr="00504612">
        <w:rPr>
          <w:lang w:val="en-US"/>
        </w:rPr>
        <w:t>&gt; 0.1).</w:t>
      </w:r>
    </w:p>
    <w:p w14:paraId="7C7B9511" w14:textId="77777777" w:rsidR="007E6303" w:rsidRPr="00504612" w:rsidRDefault="00D15F47">
      <w:pPr>
        <w:spacing w:after="226"/>
        <w:ind w:left="-15"/>
        <w:rPr>
          <w:lang w:val="en-US"/>
        </w:rPr>
      </w:pPr>
      <w:r w:rsidRPr="00504612">
        <w:rPr>
          <w:lang w:val="en-US"/>
        </w:rPr>
        <w:t xml:space="preserve">Similarly, </w:t>
      </w:r>
      <w:proofErr w:type="spellStart"/>
      <w:r w:rsidRPr="00504612">
        <w:rPr>
          <w:lang w:val="en-US"/>
        </w:rPr>
        <w:t>AskHERMES</w:t>
      </w:r>
      <w:proofErr w:type="spellEnd"/>
      <w:r w:rsidRPr="00504612">
        <w:rPr>
          <w:lang w:val="en-US"/>
        </w:rPr>
        <w:t xml:space="preserve">’ </w:t>
      </w:r>
      <w:r w:rsidRPr="00504612">
        <w:rPr>
          <w:lang w:val="en-US"/>
        </w:rPr>
        <w:t xml:space="preserve">Overall Performance </w:t>
      </w:r>
      <w:r w:rsidRPr="00504612">
        <w:rPr>
          <w:lang w:val="en-US"/>
        </w:rPr>
        <w:t>evaluation score was</w:t>
      </w:r>
      <w:r w:rsidRPr="00504612">
        <w:rPr>
          <w:lang w:val="en-US"/>
        </w:rPr>
        <w:t xml:space="preserve"> slightly lower than the UpToDate system, but as </w:t>
      </w:r>
      <w:r w:rsidRPr="00504612">
        <w:rPr>
          <w:color w:val="000066"/>
          <w:lang w:val="en-US"/>
        </w:rPr>
        <w:t xml:space="preserve">Table 4 </w:t>
      </w:r>
      <w:r w:rsidRPr="00504612">
        <w:rPr>
          <w:lang w:val="en-US"/>
        </w:rPr>
        <w:t>shows, the pair-wise performance comparison of the three systems shows no statistically significant differences (</w:t>
      </w:r>
      <w:r w:rsidRPr="00504612">
        <w:rPr>
          <w:lang w:val="en-US"/>
        </w:rPr>
        <w:t xml:space="preserve">p </w:t>
      </w:r>
      <w:r w:rsidRPr="00504612">
        <w:rPr>
          <w:lang w:val="en-US"/>
        </w:rPr>
        <w:t xml:space="preserve">&gt; 0.1) based on a two-sided Wilcoxon signed rank test. We also found that </w:t>
      </w:r>
      <w:proofErr w:type="spellStart"/>
      <w:r w:rsidRPr="00504612">
        <w:rPr>
          <w:lang w:val="en-US"/>
        </w:rPr>
        <w:t>AskHERMES</w:t>
      </w:r>
      <w:proofErr w:type="spellEnd"/>
      <w:r w:rsidRPr="00504612">
        <w:rPr>
          <w:lang w:val="en-US"/>
        </w:rPr>
        <w:t xml:space="preserve"> </w:t>
      </w:r>
      <w:r w:rsidRPr="00504612">
        <w:rPr>
          <w:lang w:val="en-US"/>
        </w:rPr>
        <w:t xml:space="preserve">yielded the smallest standard deviation in the metrics for </w:t>
      </w:r>
      <w:r w:rsidRPr="00504612">
        <w:rPr>
          <w:lang w:val="en-US"/>
        </w:rPr>
        <w:t xml:space="preserve">Quality of Answer </w:t>
      </w:r>
      <w:r w:rsidRPr="00504612">
        <w:rPr>
          <w:lang w:val="en-US"/>
        </w:rPr>
        <w:t xml:space="preserve">(1.445) and </w:t>
      </w:r>
      <w:r w:rsidRPr="00504612">
        <w:rPr>
          <w:lang w:val="en-US"/>
        </w:rPr>
        <w:t xml:space="preserve">Overall Performance </w:t>
      </w:r>
      <w:r w:rsidRPr="00504612">
        <w:rPr>
          <w:lang w:val="en-US"/>
        </w:rPr>
        <w:t>(1.427) compared to Google (1.706/1.603) and UpToDate (1.653/1.636), demonstrating its robustness and ability to adapt.</w:t>
      </w:r>
    </w:p>
    <w:p w14:paraId="2C12A5E3" w14:textId="77777777" w:rsidR="007E6303" w:rsidRPr="00504612" w:rsidRDefault="00D15F47">
      <w:pPr>
        <w:pStyle w:val="2"/>
        <w:ind w:left="-5"/>
        <w:rPr>
          <w:lang w:val="en-US"/>
        </w:rPr>
      </w:pPr>
      <w:r w:rsidRPr="00504612">
        <w:rPr>
          <w:lang w:val="en-US"/>
        </w:rPr>
        <w:t>5.3. Impact of question len</w:t>
      </w:r>
      <w:r w:rsidRPr="00504612">
        <w:rPr>
          <w:lang w:val="en-US"/>
        </w:rPr>
        <w:t>gth on the quality of answers</w:t>
      </w:r>
    </w:p>
    <w:p w14:paraId="6272C0EA" w14:textId="77777777" w:rsidR="007E6303" w:rsidRPr="00504612" w:rsidRDefault="00D15F47">
      <w:pPr>
        <w:ind w:left="-15"/>
        <w:rPr>
          <w:lang w:val="en-US"/>
        </w:rPr>
      </w:pPr>
      <w:r w:rsidRPr="00504612">
        <w:rPr>
          <w:lang w:val="en-US"/>
        </w:rPr>
        <w:t xml:space="preserve">To gain further understanding of the quality of </w:t>
      </w:r>
      <w:proofErr w:type="spellStart"/>
      <w:r w:rsidRPr="00504612">
        <w:rPr>
          <w:lang w:val="en-US"/>
        </w:rPr>
        <w:t>AskHERMES</w:t>
      </w:r>
      <w:proofErr w:type="spellEnd"/>
      <w:r w:rsidRPr="00504612">
        <w:rPr>
          <w:lang w:val="en-US"/>
        </w:rPr>
        <w:t xml:space="preserve">’ performance, we examined the questions that each system performed best on, as shown in </w:t>
      </w:r>
      <w:r w:rsidRPr="00504612">
        <w:rPr>
          <w:color w:val="000066"/>
          <w:lang w:val="en-US"/>
        </w:rPr>
        <w:t>Fig. 6</w:t>
      </w:r>
      <w:r w:rsidRPr="00504612">
        <w:rPr>
          <w:lang w:val="en-US"/>
        </w:rPr>
        <w:t xml:space="preserve">. We found that each system has its own strengths for different kinds of questions; as </w:t>
      </w:r>
      <w:r w:rsidRPr="00504612">
        <w:rPr>
          <w:color w:val="000066"/>
          <w:lang w:val="en-US"/>
        </w:rPr>
        <w:t xml:space="preserve">Fig. 6 </w:t>
      </w:r>
      <w:r w:rsidRPr="00504612">
        <w:rPr>
          <w:lang w:val="en-US"/>
        </w:rPr>
        <w:t xml:space="preserve">shows, </w:t>
      </w:r>
      <w:proofErr w:type="spellStart"/>
      <w:r w:rsidRPr="00504612">
        <w:rPr>
          <w:lang w:val="en-US"/>
        </w:rPr>
        <w:t>AskHERMES</w:t>
      </w:r>
      <w:proofErr w:type="spellEnd"/>
      <w:r w:rsidRPr="00504612">
        <w:rPr>
          <w:lang w:val="en-US"/>
        </w:rPr>
        <w:t xml:space="preserve"> performs best at answering complex questions within specific contexts, such as relationships, comparisons, and restrictions; Google performs best</w:t>
      </w:r>
      <w:r w:rsidRPr="00504612">
        <w:rPr>
          <w:lang w:val="en-US"/>
        </w:rPr>
        <w:t xml:space="preserve"> at answering short questions that can be answered in the open domain; and UpToDate performs best at answering short clinical questions on specific topics.</w:t>
      </w:r>
    </w:p>
    <w:p w14:paraId="675FCDD6" w14:textId="77777777" w:rsidR="007E6303" w:rsidRPr="00504612" w:rsidRDefault="00D15F47">
      <w:pPr>
        <w:ind w:left="-15"/>
        <w:rPr>
          <w:lang w:val="en-US"/>
        </w:rPr>
      </w:pPr>
      <w:r w:rsidRPr="00504612">
        <w:rPr>
          <w:color w:val="000066"/>
          <w:lang w:val="en-US"/>
        </w:rPr>
        <w:t xml:space="preserve">Fig. 7 </w:t>
      </w:r>
      <w:r w:rsidRPr="00504612">
        <w:rPr>
          <w:lang w:val="en-US"/>
        </w:rPr>
        <w:t>shows the relationship between answer quality and the number of words in a given question, de</w:t>
      </w:r>
      <w:r w:rsidRPr="00504612">
        <w:rPr>
          <w:lang w:val="en-US"/>
        </w:rPr>
        <w:t xml:space="preserve">monstrating that Google and UpToDate’s performance fluctuates for different questions while </w:t>
      </w:r>
      <w:proofErr w:type="spellStart"/>
      <w:r w:rsidRPr="00504612">
        <w:rPr>
          <w:lang w:val="en-US"/>
        </w:rPr>
        <w:t>AskHERMES</w:t>
      </w:r>
      <w:proofErr w:type="spellEnd"/>
      <w:r w:rsidRPr="00504612">
        <w:rPr>
          <w:lang w:val="en-US"/>
        </w:rPr>
        <w:t xml:space="preserve"> performs consistently across different questions. We observed that when questions contain more than 25– 35 words, Google and UpToDate produce particularly</w:t>
      </w:r>
      <w:r w:rsidRPr="00504612">
        <w:rPr>
          <w:lang w:val="en-US"/>
        </w:rPr>
        <w:t xml:space="preserve"> poor answers compared to our system. Furthermore, we found that only when the word count of a question is less than 25 does UpToDate perform statistically better (</w:t>
      </w:r>
      <w:r w:rsidRPr="00504612">
        <w:rPr>
          <w:lang w:val="en-US"/>
        </w:rPr>
        <w:t xml:space="preserve">p </w:t>
      </w:r>
      <w:r w:rsidRPr="00504612">
        <w:rPr>
          <w:lang w:val="en-US"/>
        </w:rPr>
        <w:t xml:space="preserve">&lt; 0.04) than </w:t>
      </w:r>
      <w:proofErr w:type="spellStart"/>
      <w:r w:rsidRPr="00504612">
        <w:rPr>
          <w:lang w:val="en-US"/>
        </w:rPr>
        <w:t>AskHERMES</w:t>
      </w:r>
      <w:proofErr w:type="spellEnd"/>
      <w:r w:rsidRPr="00504612">
        <w:rPr>
          <w:lang w:val="en-US"/>
        </w:rPr>
        <w:t xml:space="preserve"> for </w:t>
      </w:r>
      <w:r w:rsidRPr="00504612">
        <w:rPr>
          <w:lang w:val="en-US"/>
        </w:rPr>
        <w:t>Quality of Answer</w:t>
      </w:r>
      <w:r w:rsidRPr="00504612">
        <w:rPr>
          <w:lang w:val="en-US"/>
        </w:rPr>
        <w:t xml:space="preserve">. These results demonstrate that </w:t>
      </w:r>
      <w:proofErr w:type="spellStart"/>
      <w:r w:rsidRPr="00504612">
        <w:rPr>
          <w:lang w:val="en-US"/>
        </w:rPr>
        <w:t>AskHERMES</w:t>
      </w:r>
      <w:proofErr w:type="spellEnd"/>
      <w:r w:rsidRPr="00504612">
        <w:rPr>
          <w:lang w:val="en-US"/>
        </w:rPr>
        <w:t xml:space="preserve"> has</w:t>
      </w:r>
      <w:r w:rsidRPr="00504612">
        <w:rPr>
          <w:lang w:val="en-US"/>
        </w:rPr>
        <w:t xml:space="preserve"> a great potential for answering clinical questions, which are usually long and complex, despite its being a fully automatic system, in contrast to UpToDate, which relies on a great deal of manual effort.</w:t>
      </w:r>
    </w:p>
    <w:p w14:paraId="61687C1B" w14:textId="77777777" w:rsidR="007E6303" w:rsidRPr="00504612" w:rsidRDefault="00D15F47">
      <w:pPr>
        <w:pStyle w:val="1"/>
        <w:ind w:left="-5"/>
        <w:rPr>
          <w:lang w:val="en-US"/>
        </w:rPr>
      </w:pPr>
      <w:r w:rsidRPr="00504612">
        <w:rPr>
          <w:lang w:val="en-US"/>
        </w:rPr>
        <w:t>6. Discussion</w:t>
      </w:r>
    </w:p>
    <w:p w14:paraId="006E1132" w14:textId="77777777" w:rsidR="007E6303" w:rsidRPr="00504612" w:rsidRDefault="00D15F47">
      <w:pPr>
        <w:ind w:left="-15" w:right="196"/>
        <w:rPr>
          <w:lang w:val="en-US"/>
        </w:rPr>
      </w:pPr>
      <w:r w:rsidRPr="00504612">
        <w:rPr>
          <w:lang w:val="en-US"/>
        </w:rPr>
        <w:t xml:space="preserve">Currently, the development of </w:t>
      </w:r>
      <w:proofErr w:type="spellStart"/>
      <w:r w:rsidRPr="00504612">
        <w:rPr>
          <w:lang w:val="en-US"/>
        </w:rPr>
        <w:t>AskHERM</w:t>
      </w:r>
      <w:r w:rsidRPr="00504612">
        <w:rPr>
          <w:lang w:val="en-US"/>
        </w:rPr>
        <w:t>ES</w:t>
      </w:r>
      <w:proofErr w:type="spellEnd"/>
      <w:r w:rsidRPr="00504612">
        <w:rPr>
          <w:lang w:val="en-US"/>
        </w:rPr>
        <w:t xml:space="preserve"> is in an early stage, and the data resources it has indexed are very limited. Moreover, </w:t>
      </w:r>
      <w:proofErr w:type="spellStart"/>
      <w:r w:rsidRPr="00504612">
        <w:rPr>
          <w:lang w:val="en-US"/>
        </w:rPr>
        <w:t>AskHERMES</w:t>
      </w:r>
      <w:proofErr w:type="spellEnd"/>
      <w:r w:rsidRPr="00504612">
        <w:rPr>
          <w:lang w:val="en-US"/>
        </w:rPr>
        <w:t xml:space="preserve"> is an automatic QA system, while UpToDate uses domain experts to manually select only clinically related knowledge. Additionally, </w:t>
      </w:r>
      <w:proofErr w:type="spellStart"/>
      <w:r w:rsidRPr="00504612">
        <w:rPr>
          <w:lang w:val="en-US"/>
        </w:rPr>
        <w:t>AskHERMES</w:t>
      </w:r>
      <w:proofErr w:type="spellEnd"/>
      <w:r w:rsidRPr="00504612">
        <w:rPr>
          <w:lang w:val="en-US"/>
        </w:rPr>
        <w:t xml:space="preserve"> currently does </w:t>
      </w:r>
      <w:r w:rsidRPr="00504612">
        <w:rPr>
          <w:lang w:val="en-US"/>
        </w:rPr>
        <w:t>not have access to all the full-text articles on a subject. As open-</w:t>
      </w:r>
      <w:r w:rsidRPr="00504612">
        <w:rPr>
          <w:lang w:val="en-US"/>
        </w:rPr>
        <w:t xml:space="preserve">access full-text biomedical articles become increasingly available, we speculate that the performance of </w:t>
      </w:r>
      <w:proofErr w:type="spellStart"/>
      <w:r w:rsidRPr="00504612">
        <w:rPr>
          <w:lang w:val="en-US"/>
        </w:rPr>
        <w:t>AskHERMES</w:t>
      </w:r>
      <w:proofErr w:type="spellEnd"/>
      <w:r w:rsidRPr="00504612">
        <w:rPr>
          <w:lang w:val="en-US"/>
        </w:rPr>
        <w:t xml:space="preserve"> will be greatly improved.</w:t>
      </w:r>
    </w:p>
    <w:p w14:paraId="19966888" w14:textId="77777777" w:rsidR="007E6303" w:rsidRPr="00504612" w:rsidRDefault="00D15F47">
      <w:pPr>
        <w:ind w:left="-15" w:right="196"/>
        <w:rPr>
          <w:lang w:val="en-US"/>
        </w:rPr>
      </w:pPr>
      <w:r w:rsidRPr="00504612">
        <w:rPr>
          <w:lang w:val="en-US"/>
        </w:rPr>
        <w:t xml:space="preserve">Our pilot evaluation found that </w:t>
      </w:r>
      <w:proofErr w:type="spellStart"/>
      <w:r w:rsidRPr="00504612">
        <w:rPr>
          <w:lang w:val="en-US"/>
        </w:rPr>
        <w:t>AskHERMES</w:t>
      </w:r>
      <w:proofErr w:type="spellEnd"/>
      <w:r w:rsidRPr="00504612">
        <w:rPr>
          <w:lang w:val="en-US"/>
        </w:rPr>
        <w:t xml:space="preserve"> is co</w:t>
      </w:r>
      <w:r w:rsidRPr="00504612">
        <w:rPr>
          <w:lang w:val="en-US"/>
        </w:rPr>
        <w:t xml:space="preserve">mpetitive with other clinical information resources. The overall evaluation score of </w:t>
      </w:r>
      <w:proofErr w:type="spellStart"/>
      <w:r w:rsidRPr="00504612">
        <w:rPr>
          <w:lang w:val="en-US"/>
        </w:rPr>
        <w:t>AskHERMES</w:t>
      </w:r>
      <w:proofErr w:type="spellEnd"/>
      <w:r w:rsidRPr="00504612">
        <w:rPr>
          <w:lang w:val="en-US"/>
        </w:rPr>
        <w:t xml:space="preserve"> is not as high as UpToDate, but there were no statistically significant differences, according to Wilcoxon signed tests. Note that this is still a preliminary ev</w:t>
      </w:r>
      <w:r w:rsidRPr="00504612">
        <w:rPr>
          <w:lang w:val="en-US"/>
        </w:rPr>
        <w:t>aluation of our system, and the statistical test might be underpowered based on the current sample size, which therefore needs more investigation and validation on a larger scale evaluation with more independent samples in future work. Notably, we found th</w:t>
      </w:r>
      <w:r w:rsidRPr="00504612">
        <w:rPr>
          <w:lang w:val="en-US"/>
        </w:rPr>
        <w:t xml:space="preserve">at </w:t>
      </w:r>
      <w:proofErr w:type="spellStart"/>
      <w:r w:rsidRPr="00504612">
        <w:rPr>
          <w:lang w:val="en-US"/>
        </w:rPr>
        <w:t>AskHERMES</w:t>
      </w:r>
      <w:proofErr w:type="spellEnd"/>
      <w:r w:rsidRPr="00504612">
        <w:rPr>
          <w:lang w:val="en-US"/>
        </w:rPr>
        <w:t xml:space="preserve"> can actually perform better with longer and more complex clinical questions, which suggests that its integration of a question analysis component and domain-specific ontology offers </w:t>
      </w:r>
      <w:proofErr w:type="spellStart"/>
      <w:r w:rsidRPr="00504612">
        <w:rPr>
          <w:lang w:val="en-US"/>
        </w:rPr>
        <w:t>AskHERMES</w:t>
      </w:r>
      <w:proofErr w:type="spellEnd"/>
      <w:r w:rsidRPr="00504612">
        <w:rPr>
          <w:lang w:val="en-US"/>
        </w:rPr>
        <w:t xml:space="preserve"> the ability to understand and correctly recognize t</w:t>
      </w:r>
      <w:r w:rsidRPr="00504612">
        <w:rPr>
          <w:lang w:val="en-US"/>
        </w:rPr>
        <w:t>he information needs of physicians.</w:t>
      </w:r>
    </w:p>
    <w:p w14:paraId="3A34FA2E" w14:textId="77777777" w:rsidR="007E6303" w:rsidRPr="00504612" w:rsidRDefault="00D15F47">
      <w:pPr>
        <w:ind w:left="-15" w:right="196"/>
        <w:rPr>
          <w:lang w:val="en-US"/>
        </w:rPr>
      </w:pPr>
      <w:r w:rsidRPr="00504612">
        <w:rPr>
          <w:lang w:val="en-US"/>
        </w:rPr>
        <w:t xml:space="preserve">UpToDate is compiled by experts, while </w:t>
      </w:r>
      <w:proofErr w:type="spellStart"/>
      <w:r w:rsidRPr="00504612">
        <w:rPr>
          <w:lang w:val="en-US"/>
        </w:rPr>
        <w:t>AskHERMES</w:t>
      </w:r>
      <w:proofErr w:type="spellEnd"/>
      <w:r w:rsidRPr="00504612">
        <w:rPr>
          <w:lang w:val="en-US"/>
        </w:rPr>
        <w:t xml:space="preserve"> automatically assembles information from natural language texts. Frequently, the texts from which </w:t>
      </w:r>
      <w:proofErr w:type="spellStart"/>
      <w:r w:rsidRPr="00504612">
        <w:rPr>
          <w:lang w:val="en-US"/>
        </w:rPr>
        <w:t>AskHERMES</w:t>
      </w:r>
      <w:proofErr w:type="spellEnd"/>
      <w:r w:rsidRPr="00504612">
        <w:rPr>
          <w:lang w:val="en-US"/>
        </w:rPr>
        <w:t xml:space="preserve"> extracted information are not clinically relevant, and therefore, the non-relevancy leads to a lowe</w:t>
      </w:r>
      <w:r w:rsidRPr="00504612">
        <w:rPr>
          <w:lang w:val="en-US"/>
        </w:rPr>
        <w:t xml:space="preserve">r performance. In addition, </w:t>
      </w:r>
      <w:proofErr w:type="spellStart"/>
      <w:r w:rsidRPr="00504612">
        <w:rPr>
          <w:lang w:val="en-US"/>
        </w:rPr>
        <w:t>AskHERMES</w:t>
      </w:r>
      <w:proofErr w:type="spellEnd"/>
      <w:r w:rsidRPr="00504612">
        <w:rPr>
          <w:lang w:val="en-US"/>
        </w:rPr>
        <w:t xml:space="preserve"> is built upon limited text resources, while UpToDate and Google Scholar have a much richer resource including full-text articles and e-books. The aforementioned factors all contribute to </w:t>
      </w:r>
      <w:proofErr w:type="spellStart"/>
      <w:r w:rsidRPr="00504612">
        <w:rPr>
          <w:lang w:val="en-US"/>
        </w:rPr>
        <w:t>AskHERMES</w:t>
      </w:r>
      <w:proofErr w:type="spellEnd"/>
      <w:r w:rsidRPr="00504612">
        <w:rPr>
          <w:lang w:val="en-US"/>
        </w:rPr>
        <w:t>’ performance. We emph</w:t>
      </w:r>
      <w:r w:rsidRPr="00504612">
        <w:rPr>
          <w:lang w:val="en-US"/>
        </w:rPr>
        <w:t xml:space="preserve">asize that despite the advantages of UpToDate and Google Scholar in their resources, the differences between </w:t>
      </w:r>
      <w:proofErr w:type="spellStart"/>
      <w:r w:rsidRPr="00504612">
        <w:rPr>
          <w:lang w:val="en-US"/>
        </w:rPr>
        <w:t>AskHERMES</w:t>
      </w:r>
      <w:proofErr w:type="spellEnd"/>
      <w:r w:rsidRPr="00504612">
        <w:rPr>
          <w:lang w:val="en-US"/>
        </w:rPr>
        <w:t xml:space="preserve"> and Google Scholar or UpToDate as shown in </w:t>
      </w:r>
      <w:r w:rsidRPr="00504612">
        <w:rPr>
          <w:color w:val="000066"/>
          <w:lang w:val="en-US"/>
        </w:rPr>
        <w:t xml:space="preserve">Table 4 </w:t>
      </w:r>
      <w:r w:rsidRPr="00504612">
        <w:rPr>
          <w:lang w:val="en-US"/>
        </w:rPr>
        <w:t xml:space="preserve">were not statistically significant. Moreover, </w:t>
      </w:r>
      <w:proofErr w:type="spellStart"/>
      <w:r w:rsidRPr="00504612">
        <w:rPr>
          <w:lang w:val="en-US"/>
        </w:rPr>
        <w:t>AskHERMES</w:t>
      </w:r>
      <w:proofErr w:type="spellEnd"/>
      <w:r w:rsidRPr="00504612">
        <w:rPr>
          <w:lang w:val="en-US"/>
        </w:rPr>
        <w:t xml:space="preserve"> has achieved the same overall </w:t>
      </w:r>
      <w:r w:rsidRPr="00504612">
        <w:rPr>
          <w:lang w:val="en-US"/>
        </w:rPr>
        <w:t xml:space="preserve">performance score (as shown in </w:t>
      </w:r>
      <w:r w:rsidRPr="00504612">
        <w:rPr>
          <w:color w:val="000066"/>
          <w:lang w:val="en-US"/>
        </w:rPr>
        <w:t>Table 3</w:t>
      </w:r>
      <w:r w:rsidRPr="00504612">
        <w:rPr>
          <w:lang w:val="en-US"/>
        </w:rPr>
        <w:t xml:space="preserve">), suggesting that </w:t>
      </w:r>
      <w:proofErr w:type="spellStart"/>
      <w:r w:rsidRPr="00504612">
        <w:rPr>
          <w:lang w:val="en-US"/>
        </w:rPr>
        <w:t>AskHERMES</w:t>
      </w:r>
      <w:proofErr w:type="spellEnd"/>
      <w:r w:rsidRPr="00504612">
        <w:rPr>
          <w:lang w:val="en-US"/>
        </w:rPr>
        <w:t xml:space="preserve"> has the potential to outperform UpToDate and Google Scholar if rich resources are available.</w:t>
      </w:r>
    </w:p>
    <w:tbl>
      <w:tblPr>
        <w:tblStyle w:val="TableGrid"/>
        <w:tblpPr w:vertAnchor="text" w:horzAnchor="margin" w:tblpY="786"/>
        <w:tblOverlap w:val="never"/>
        <w:tblW w:w="10402" w:type="dxa"/>
        <w:tblInd w:w="0" w:type="dxa"/>
        <w:tblCellMar>
          <w:top w:w="0" w:type="dxa"/>
          <w:left w:w="660" w:type="dxa"/>
          <w:bottom w:w="4" w:type="dxa"/>
          <w:right w:w="661" w:type="dxa"/>
        </w:tblCellMar>
        <w:tblLook w:val="04A0" w:firstRow="1" w:lastRow="0" w:firstColumn="1" w:lastColumn="0" w:noHBand="0" w:noVBand="1"/>
      </w:tblPr>
      <w:tblGrid>
        <w:gridCol w:w="10402"/>
      </w:tblGrid>
      <w:tr w:rsidR="007E6303" w14:paraId="6565E5E4" w14:textId="77777777">
        <w:trPr>
          <w:trHeight w:val="2517"/>
        </w:trPr>
        <w:tc>
          <w:tcPr>
            <w:tcW w:w="9081" w:type="dxa"/>
            <w:tcBorders>
              <w:top w:val="nil"/>
              <w:left w:val="nil"/>
              <w:bottom w:val="nil"/>
              <w:right w:val="nil"/>
            </w:tcBorders>
            <w:vAlign w:val="bottom"/>
          </w:tcPr>
          <w:p w14:paraId="1D6E94B6" w14:textId="77777777" w:rsidR="007E6303" w:rsidRDefault="00D15F47">
            <w:pPr>
              <w:spacing w:after="202" w:line="259" w:lineRule="auto"/>
              <w:ind w:left="1438" w:firstLine="0"/>
              <w:jc w:val="left"/>
            </w:pPr>
            <w:r>
              <w:rPr>
                <w:rFonts w:ascii="Calibri" w:eastAsia="Calibri" w:hAnsi="Calibri" w:cs="Calibri"/>
                <w:noProof/>
                <w:sz w:val="22"/>
              </w:rPr>
              <w:lastRenderedPageBreak/>
              <mc:AlternateContent>
                <mc:Choice Requires="wpg">
                  <w:drawing>
                    <wp:inline distT="0" distB="0" distL="0" distR="0" wp14:anchorId="7AC8D66E" wp14:editId="05D744A8">
                      <wp:extent cx="3959276" cy="3383280"/>
                      <wp:effectExtent l="0" t="0" r="0" b="0"/>
                      <wp:docPr id="23680" name="Group 23680"/>
                      <wp:cNvGraphicFramePr/>
                      <a:graphic xmlns:a="http://schemas.openxmlformats.org/drawingml/2006/main">
                        <a:graphicData uri="http://schemas.microsoft.com/office/word/2010/wordprocessingGroup">
                          <wpg:wgp>
                            <wpg:cNvGrpSpPr/>
                            <wpg:grpSpPr>
                              <a:xfrm>
                                <a:off x="0" y="0"/>
                                <a:ext cx="3959276" cy="3383280"/>
                                <a:chOff x="0" y="0"/>
                                <a:chExt cx="3959276" cy="3383280"/>
                              </a:xfrm>
                            </wpg:grpSpPr>
                            <pic:pic xmlns:pic="http://schemas.openxmlformats.org/drawingml/2006/picture">
                              <pic:nvPicPr>
                                <pic:cNvPr id="1723" name="Picture 1723"/>
                                <pic:cNvPicPr/>
                              </pic:nvPicPr>
                              <pic:blipFill>
                                <a:blip r:embed="rId42"/>
                                <a:stretch>
                                  <a:fillRect/>
                                </a:stretch>
                              </pic:blipFill>
                              <pic:spPr>
                                <a:xfrm>
                                  <a:off x="0" y="0"/>
                                  <a:ext cx="3959276" cy="3383280"/>
                                </a:xfrm>
                                <a:prstGeom prst="rect">
                                  <a:avLst/>
                                </a:prstGeom>
                              </pic:spPr>
                            </pic:pic>
                            <wps:wsp>
                              <wps:cNvPr id="1725" name="Shape 1725"/>
                              <wps:cNvSpPr/>
                              <wps:spPr>
                                <a:xfrm>
                                  <a:off x="24" y="30"/>
                                  <a:ext cx="0" cy="0"/>
                                </a:xfrm>
                                <a:custGeom>
                                  <a:avLst/>
                                  <a:gdLst/>
                                  <a:ahLst/>
                                  <a:cxnLst/>
                                  <a:rect l="0" t="0" r="0" b="0"/>
                                  <a:pathLst>
                                    <a:path>
                                      <a:moveTo>
                                        <a:pt x="0" y="0"/>
                                      </a:moveTo>
                                      <a:lnTo>
                                        <a:pt x="0" y="0"/>
                                      </a:lnTo>
                                      <a:close/>
                                    </a:path>
                                  </a:pathLst>
                                </a:custGeom>
                                <a:ln w="33832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80" style="width:311.754pt;height:266.4pt;mso-position-horizontal-relative:char;mso-position-vertical-relative:line" coordsize="39592,33832">
                      <v:shape id="Picture 1723" style="position:absolute;width:39592;height:33832;left:0;top:0;" filled="f">
                        <v:imagedata r:id="rId43"/>
                      </v:shape>
                      <v:shape id="Shape 1725" style="position:absolute;width:0;height:0;left:0;top:0;" coordsize="0,0" path="m0,0l0,0x">
                        <v:stroke weight="266.399pt" endcap="flat" joinstyle="miter" miterlimit="10" on="true" color="#000000"/>
                        <v:fill on="false" color="#000000" opacity="0"/>
                      </v:shape>
                    </v:group>
                  </w:pict>
                </mc:Fallback>
              </mc:AlternateContent>
            </w:r>
          </w:p>
          <w:p w14:paraId="364BCBC1" w14:textId="77777777" w:rsidR="007E6303" w:rsidRDefault="00D15F47">
            <w:pPr>
              <w:spacing w:after="540" w:line="259" w:lineRule="auto"/>
              <w:ind w:left="0" w:firstLine="0"/>
              <w:jc w:val="center"/>
            </w:pPr>
            <w:proofErr w:type="spellStart"/>
            <w:r>
              <w:rPr>
                <w:sz w:val="13"/>
              </w:rPr>
              <w:t>Fig</w:t>
            </w:r>
            <w:proofErr w:type="spellEnd"/>
            <w:r>
              <w:rPr>
                <w:sz w:val="13"/>
              </w:rPr>
              <w:t xml:space="preserve">. 8. </w:t>
            </w:r>
            <w:proofErr w:type="spellStart"/>
            <w:r>
              <w:rPr>
                <w:sz w:val="13"/>
              </w:rPr>
              <w:t>AskHERMES</w:t>
            </w:r>
            <w:proofErr w:type="spellEnd"/>
            <w:r>
              <w:rPr>
                <w:sz w:val="13"/>
              </w:rPr>
              <w:t xml:space="preserve">’ </w:t>
            </w:r>
            <w:proofErr w:type="spellStart"/>
            <w:r>
              <w:rPr>
                <w:sz w:val="13"/>
              </w:rPr>
              <w:t>answers</w:t>
            </w:r>
            <w:proofErr w:type="spellEnd"/>
            <w:r>
              <w:rPr>
                <w:sz w:val="13"/>
              </w:rPr>
              <w:t xml:space="preserve"> </w:t>
            </w:r>
            <w:proofErr w:type="spellStart"/>
            <w:r>
              <w:rPr>
                <w:sz w:val="13"/>
              </w:rPr>
              <w:t>to</w:t>
            </w:r>
            <w:proofErr w:type="spellEnd"/>
            <w:r>
              <w:rPr>
                <w:sz w:val="13"/>
              </w:rPr>
              <w:t xml:space="preserve"> ‘‘What </w:t>
            </w:r>
            <w:proofErr w:type="spellStart"/>
            <w:r>
              <w:rPr>
                <w:sz w:val="13"/>
              </w:rPr>
              <w:t>is</w:t>
            </w:r>
            <w:proofErr w:type="spellEnd"/>
            <w:r>
              <w:rPr>
                <w:sz w:val="13"/>
              </w:rPr>
              <w:t xml:space="preserve"> </w:t>
            </w:r>
            <w:proofErr w:type="spellStart"/>
            <w:r>
              <w:rPr>
                <w:sz w:val="13"/>
              </w:rPr>
              <w:t>the</w:t>
            </w:r>
            <w:proofErr w:type="spellEnd"/>
            <w:r>
              <w:rPr>
                <w:sz w:val="13"/>
              </w:rPr>
              <w:t xml:space="preserve"> </w:t>
            </w:r>
            <w:proofErr w:type="spellStart"/>
            <w:r>
              <w:rPr>
                <w:sz w:val="13"/>
              </w:rPr>
              <w:t>cause</w:t>
            </w:r>
            <w:proofErr w:type="spellEnd"/>
            <w:r>
              <w:rPr>
                <w:sz w:val="13"/>
              </w:rPr>
              <w:t xml:space="preserve"> </w:t>
            </w:r>
            <w:proofErr w:type="spellStart"/>
            <w:r>
              <w:rPr>
                <w:sz w:val="13"/>
              </w:rPr>
              <w:t>and</w:t>
            </w:r>
            <w:proofErr w:type="spellEnd"/>
            <w:r>
              <w:rPr>
                <w:sz w:val="13"/>
              </w:rPr>
              <w:t xml:space="preserve"> </w:t>
            </w:r>
            <w:proofErr w:type="spellStart"/>
            <w:r>
              <w:rPr>
                <w:sz w:val="13"/>
              </w:rPr>
              <w:t>treatment</w:t>
            </w:r>
            <w:proofErr w:type="spellEnd"/>
            <w:r>
              <w:rPr>
                <w:sz w:val="13"/>
              </w:rPr>
              <w:t xml:space="preserve"> </w:t>
            </w:r>
            <w:proofErr w:type="spellStart"/>
            <w:r>
              <w:rPr>
                <w:sz w:val="13"/>
              </w:rPr>
              <w:t>of</w:t>
            </w:r>
            <w:proofErr w:type="spellEnd"/>
            <w:r>
              <w:rPr>
                <w:sz w:val="13"/>
              </w:rPr>
              <w:t xml:space="preserve"> </w:t>
            </w:r>
            <w:proofErr w:type="spellStart"/>
            <w:r>
              <w:rPr>
                <w:sz w:val="13"/>
              </w:rPr>
              <w:t>this</w:t>
            </w:r>
            <w:proofErr w:type="spellEnd"/>
            <w:r>
              <w:rPr>
                <w:sz w:val="13"/>
              </w:rPr>
              <w:t xml:space="preserve"> </w:t>
            </w:r>
            <w:proofErr w:type="spellStart"/>
            <w:r>
              <w:rPr>
                <w:sz w:val="13"/>
              </w:rPr>
              <w:t>old</w:t>
            </w:r>
            <w:proofErr w:type="spellEnd"/>
            <w:r>
              <w:rPr>
                <w:sz w:val="13"/>
              </w:rPr>
              <w:t xml:space="preserve"> </w:t>
            </w:r>
            <w:proofErr w:type="spellStart"/>
            <w:r>
              <w:rPr>
                <w:sz w:val="13"/>
              </w:rPr>
              <w:t>man’s</w:t>
            </w:r>
            <w:proofErr w:type="spellEnd"/>
            <w:r>
              <w:rPr>
                <w:sz w:val="13"/>
              </w:rPr>
              <w:t xml:space="preserve"> </w:t>
            </w:r>
            <w:proofErr w:type="spellStart"/>
            <w:proofErr w:type="gramStart"/>
            <w:r>
              <w:rPr>
                <w:sz w:val="13"/>
              </w:rPr>
              <w:t>stomatitis</w:t>
            </w:r>
            <w:proofErr w:type="spellEnd"/>
            <w:r>
              <w:rPr>
                <w:sz w:val="13"/>
              </w:rPr>
              <w:t>?’</w:t>
            </w:r>
            <w:proofErr w:type="gramEnd"/>
            <w:r>
              <w:rPr>
                <w:sz w:val="13"/>
              </w:rPr>
              <w:t>’ (</w:t>
            </w:r>
            <w:proofErr w:type="spellStart"/>
            <w:r>
              <w:rPr>
                <w:sz w:val="13"/>
              </w:rPr>
              <w:t>both</w:t>
            </w:r>
            <w:proofErr w:type="spellEnd"/>
            <w:r>
              <w:rPr>
                <w:sz w:val="13"/>
              </w:rPr>
              <w:t xml:space="preserve"> </w:t>
            </w:r>
            <w:proofErr w:type="spellStart"/>
            <w:r>
              <w:rPr>
                <w:sz w:val="13"/>
              </w:rPr>
              <w:t>focuses</w:t>
            </w:r>
            <w:proofErr w:type="spellEnd"/>
            <w:r>
              <w:rPr>
                <w:sz w:val="13"/>
              </w:rPr>
              <w:t xml:space="preserve"> </w:t>
            </w:r>
            <w:proofErr w:type="spellStart"/>
            <w:r>
              <w:rPr>
                <w:sz w:val="13"/>
              </w:rPr>
              <w:t>are</w:t>
            </w:r>
            <w:proofErr w:type="spellEnd"/>
            <w:r>
              <w:rPr>
                <w:sz w:val="13"/>
              </w:rPr>
              <w:t xml:space="preserve"> </w:t>
            </w:r>
            <w:proofErr w:type="spellStart"/>
            <w:r>
              <w:rPr>
                <w:sz w:val="13"/>
              </w:rPr>
              <w:t>covered</w:t>
            </w:r>
            <w:proofErr w:type="spellEnd"/>
            <w:r>
              <w:rPr>
                <w:sz w:val="13"/>
              </w:rPr>
              <w:t xml:space="preserve"> </w:t>
            </w:r>
            <w:proofErr w:type="spellStart"/>
            <w:r>
              <w:rPr>
                <w:sz w:val="13"/>
              </w:rPr>
              <w:t>in</w:t>
            </w:r>
            <w:proofErr w:type="spellEnd"/>
            <w:r>
              <w:rPr>
                <w:sz w:val="13"/>
              </w:rPr>
              <w:t xml:space="preserve"> a </w:t>
            </w:r>
            <w:proofErr w:type="spellStart"/>
            <w:r>
              <w:rPr>
                <w:sz w:val="13"/>
              </w:rPr>
              <w:t>succinct</w:t>
            </w:r>
            <w:proofErr w:type="spellEnd"/>
            <w:r>
              <w:rPr>
                <w:sz w:val="13"/>
              </w:rPr>
              <w:t xml:space="preserve"> </w:t>
            </w:r>
            <w:proofErr w:type="spellStart"/>
            <w:r>
              <w:rPr>
                <w:sz w:val="13"/>
              </w:rPr>
              <w:t>way</w:t>
            </w:r>
            <w:proofErr w:type="spellEnd"/>
            <w:r>
              <w:rPr>
                <w:sz w:val="13"/>
              </w:rPr>
              <w:t>).</w:t>
            </w:r>
          </w:p>
          <w:p w14:paraId="14D48973" w14:textId="77777777" w:rsidR="007E6303" w:rsidRDefault="00D15F47">
            <w:pPr>
              <w:spacing w:after="202" w:line="259" w:lineRule="auto"/>
              <w:ind w:left="1381" w:firstLine="0"/>
              <w:jc w:val="left"/>
            </w:pPr>
            <w:r>
              <w:rPr>
                <w:noProof/>
              </w:rPr>
              <w:drawing>
                <wp:inline distT="0" distB="0" distL="0" distR="0" wp14:anchorId="2E719CE6" wp14:editId="579D026A">
                  <wp:extent cx="3962401" cy="862584"/>
                  <wp:effectExtent l="0" t="0" r="0" b="0"/>
                  <wp:docPr id="31719" name="Picture 31719"/>
                  <wp:cNvGraphicFramePr/>
                  <a:graphic xmlns:a="http://schemas.openxmlformats.org/drawingml/2006/main">
                    <a:graphicData uri="http://schemas.openxmlformats.org/drawingml/2006/picture">
                      <pic:pic xmlns:pic="http://schemas.openxmlformats.org/drawingml/2006/picture">
                        <pic:nvPicPr>
                          <pic:cNvPr id="31719" name="Picture 31719"/>
                          <pic:cNvPicPr/>
                        </pic:nvPicPr>
                        <pic:blipFill>
                          <a:blip r:embed="rId44"/>
                          <a:stretch>
                            <a:fillRect/>
                          </a:stretch>
                        </pic:blipFill>
                        <pic:spPr>
                          <a:xfrm>
                            <a:off x="0" y="0"/>
                            <a:ext cx="3962401" cy="862584"/>
                          </a:xfrm>
                          <a:prstGeom prst="rect">
                            <a:avLst/>
                          </a:prstGeom>
                        </pic:spPr>
                      </pic:pic>
                    </a:graphicData>
                  </a:graphic>
                </wp:inline>
              </w:drawing>
            </w:r>
          </w:p>
          <w:p w14:paraId="38A9CE8E" w14:textId="77777777" w:rsidR="007E6303" w:rsidRDefault="00D15F47">
            <w:pPr>
              <w:spacing w:after="0" w:line="259" w:lineRule="auto"/>
              <w:ind w:left="0" w:firstLine="0"/>
            </w:pPr>
            <w:proofErr w:type="spellStart"/>
            <w:r>
              <w:rPr>
                <w:sz w:val="13"/>
              </w:rPr>
              <w:t>Fig</w:t>
            </w:r>
            <w:proofErr w:type="spellEnd"/>
            <w:r>
              <w:rPr>
                <w:sz w:val="13"/>
              </w:rPr>
              <w:t xml:space="preserve">. 9. </w:t>
            </w:r>
            <w:proofErr w:type="spellStart"/>
            <w:r>
              <w:rPr>
                <w:sz w:val="13"/>
              </w:rPr>
              <w:t>AskHERMES</w:t>
            </w:r>
            <w:proofErr w:type="spellEnd"/>
            <w:r>
              <w:rPr>
                <w:sz w:val="13"/>
              </w:rPr>
              <w:t xml:space="preserve">’ </w:t>
            </w:r>
            <w:proofErr w:type="spellStart"/>
            <w:r>
              <w:rPr>
                <w:sz w:val="13"/>
              </w:rPr>
              <w:t>answers</w:t>
            </w:r>
            <w:proofErr w:type="spellEnd"/>
            <w:r>
              <w:rPr>
                <w:sz w:val="13"/>
              </w:rPr>
              <w:t xml:space="preserve"> </w:t>
            </w:r>
            <w:proofErr w:type="spellStart"/>
            <w:r>
              <w:rPr>
                <w:sz w:val="13"/>
              </w:rPr>
              <w:t>to</w:t>
            </w:r>
            <w:proofErr w:type="spellEnd"/>
            <w:r>
              <w:rPr>
                <w:sz w:val="13"/>
              </w:rPr>
              <w:t xml:space="preserve"> </w:t>
            </w:r>
            <w:proofErr w:type="spellStart"/>
            <w:r>
              <w:rPr>
                <w:sz w:val="13"/>
              </w:rPr>
              <w:t>the</w:t>
            </w:r>
            <w:proofErr w:type="spellEnd"/>
            <w:r>
              <w:rPr>
                <w:sz w:val="13"/>
              </w:rPr>
              <w:t xml:space="preserve"> </w:t>
            </w:r>
            <w:proofErr w:type="spellStart"/>
            <w:r>
              <w:rPr>
                <w:sz w:val="13"/>
              </w:rPr>
              <w:t>question</w:t>
            </w:r>
            <w:proofErr w:type="spellEnd"/>
            <w:r>
              <w:rPr>
                <w:sz w:val="13"/>
              </w:rPr>
              <w:t xml:space="preserve"> ‘‘What </w:t>
            </w:r>
            <w:proofErr w:type="spellStart"/>
            <w:r>
              <w:rPr>
                <w:sz w:val="13"/>
              </w:rPr>
              <w:t>is</w:t>
            </w:r>
            <w:proofErr w:type="spellEnd"/>
            <w:r>
              <w:rPr>
                <w:sz w:val="13"/>
              </w:rPr>
              <w:t xml:space="preserve"> </w:t>
            </w:r>
            <w:proofErr w:type="spellStart"/>
            <w:r>
              <w:rPr>
                <w:sz w:val="13"/>
              </w:rPr>
              <w:t>the</w:t>
            </w:r>
            <w:proofErr w:type="spellEnd"/>
            <w:r>
              <w:rPr>
                <w:sz w:val="13"/>
              </w:rPr>
              <w:t xml:space="preserve"> </w:t>
            </w:r>
            <w:proofErr w:type="spellStart"/>
            <w:r>
              <w:rPr>
                <w:sz w:val="13"/>
              </w:rPr>
              <w:t>difference</w:t>
            </w:r>
            <w:proofErr w:type="spellEnd"/>
            <w:r>
              <w:rPr>
                <w:sz w:val="13"/>
              </w:rPr>
              <w:t xml:space="preserve"> </w:t>
            </w:r>
            <w:proofErr w:type="spellStart"/>
            <w:r>
              <w:rPr>
                <w:sz w:val="13"/>
              </w:rPr>
              <w:t>between</w:t>
            </w:r>
            <w:proofErr w:type="spellEnd"/>
            <w:r>
              <w:rPr>
                <w:sz w:val="13"/>
              </w:rPr>
              <w:t xml:space="preserve"> </w:t>
            </w:r>
            <w:proofErr w:type="spellStart"/>
            <w:r>
              <w:rPr>
                <w:sz w:val="13"/>
              </w:rPr>
              <w:t>the</w:t>
            </w:r>
            <w:proofErr w:type="spellEnd"/>
            <w:r>
              <w:rPr>
                <w:sz w:val="13"/>
              </w:rPr>
              <w:t xml:space="preserve"> </w:t>
            </w:r>
            <w:proofErr w:type="spellStart"/>
            <w:r>
              <w:rPr>
                <w:sz w:val="13"/>
              </w:rPr>
              <w:t>Denver</w:t>
            </w:r>
            <w:proofErr w:type="spellEnd"/>
            <w:r>
              <w:rPr>
                <w:sz w:val="13"/>
              </w:rPr>
              <w:t xml:space="preserve"> II </w:t>
            </w:r>
            <w:proofErr w:type="spellStart"/>
            <w:r>
              <w:rPr>
                <w:sz w:val="13"/>
              </w:rPr>
              <w:t>and</w:t>
            </w:r>
            <w:proofErr w:type="spellEnd"/>
            <w:r>
              <w:rPr>
                <w:sz w:val="13"/>
              </w:rPr>
              <w:t xml:space="preserve"> </w:t>
            </w:r>
            <w:proofErr w:type="spellStart"/>
            <w:r>
              <w:rPr>
                <w:sz w:val="13"/>
              </w:rPr>
              <w:t>the</w:t>
            </w:r>
            <w:proofErr w:type="spellEnd"/>
            <w:r>
              <w:rPr>
                <w:sz w:val="13"/>
              </w:rPr>
              <w:t xml:space="preserve"> </w:t>
            </w:r>
            <w:proofErr w:type="spellStart"/>
            <w:r>
              <w:rPr>
                <w:sz w:val="13"/>
              </w:rPr>
              <w:t>regular</w:t>
            </w:r>
            <w:proofErr w:type="spellEnd"/>
            <w:r>
              <w:rPr>
                <w:sz w:val="13"/>
              </w:rPr>
              <w:t xml:space="preserve"> </w:t>
            </w:r>
            <w:proofErr w:type="spellStart"/>
            <w:r>
              <w:rPr>
                <w:sz w:val="13"/>
              </w:rPr>
              <w:t>Denver</w:t>
            </w:r>
            <w:proofErr w:type="spellEnd"/>
            <w:r>
              <w:rPr>
                <w:sz w:val="13"/>
              </w:rPr>
              <w:t xml:space="preserve"> </w:t>
            </w:r>
            <w:proofErr w:type="spellStart"/>
            <w:r>
              <w:rPr>
                <w:sz w:val="13"/>
              </w:rPr>
              <w:t>Developmental</w:t>
            </w:r>
            <w:proofErr w:type="spellEnd"/>
            <w:r>
              <w:rPr>
                <w:sz w:val="13"/>
              </w:rPr>
              <w:t xml:space="preserve"> </w:t>
            </w:r>
            <w:proofErr w:type="spellStart"/>
            <w:r>
              <w:rPr>
                <w:sz w:val="13"/>
              </w:rPr>
              <w:t>Screening</w:t>
            </w:r>
            <w:proofErr w:type="spellEnd"/>
            <w:r>
              <w:rPr>
                <w:sz w:val="13"/>
              </w:rPr>
              <w:t xml:space="preserve"> </w:t>
            </w:r>
            <w:proofErr w:type="gramStart"/>
            <w:r>
              <w:rPr>
                <w:sz w:val="13"/>
              </w:rPr>
              <w:t>Test?’</w:t>
            </w:r>
            <w:proofErr w:type="gramEnd"/>
            <w:r>
              <w:rPr>
                <w:sz w:val="13"/>
              </w:rPr>
              <w:t>’.</w:t>
            </w:r>
          </w:p>
        </w:tc>
      </w:tr>
    </w:tbl>
    <w:p w14:paraId="11314089" w14:textId="77777777" w:rsidR="007E6303" w:rsidRPr="00504612" w:rsidRDefault="00D15F47">
      <w:pPr>
        <w:spacing w:after="0" w:line="272" w:lineRule="auto"/>
        <w:ind w:left="0" w:firstLine="232"/>
        <w:jc w:val="left"/>
        <w:rPr>
          <w:lang w:val="en-US"/>
        </w:rPr>
      </w:pPr>
      <w:r w:rsidRPr="00504612">
        <w:rPr>
          <w:lang w:val="en-US"/>
        </w:rPr>
        <w:t xml:space="preserve">On the other hand, </w:t>
      </w:r>
      <w:proofErr w:type="spellStart"/>
      <w:r w:rsidRPr="00504612">
        <w:rPr>
          <w:lang w:val="en-US"/>
        </w:rPr>
        <w:t>AskHERMES</w:t>
      </w:r>
      <w:proofErr w:type="spellEnd"/>
      <w:r w:rsidRPr="00504612">
        <w:rPr>
          <w:lang w:val="en-US"/>
        </w:rPr>
        <w:t xml:space="preserve"> holds a number of advantages over Google and UpToDate. First, the novel clustering-based summarization and presentation it offers have a clear advantage over the long document lists retrieved from Google, with the potential to </w:t>
      </w:r>
      <w:r w:rsidRPr="00504612">
        <w:rPr>
          <w:lang w:val="en-US"/>
        </w:rPr>
        <w:t xml:space="preserve">save busy physicians’ time in retrieving potentially irrelevant documents. Second, </w:t>
      </w:r>
      <w:proofErr w:type="spellStart"/>
      <w:r w:rsidRPr="00504612">
        <w:rPr>
          <w:lang w:val="en-US"/>
        </w:rPr>
        <w:t>AskHERMES</w:t>
      </w:r>
      <w:proofErr w:type="spellEnd"/>
      <w:r w:rsidRPr="00504612">
        <w:rPr>
          <w:lang w:val="en-US"/>
        </w:rPr>
        <w:t xml:space="preserve"> is a fully automatic system, providing an unbeatable advantage over UpToDate in that it does not rely on time-consuming, labor-intensive human effort to maintain a</w:t>
      </w:r>
      <w:r w:rsidRPr="00504612">
        <w:rPr>
          <w:lang w:val="en-US"/>
        </w:rPr>
        <w:t xml:space="preserve">nd update the system. Third, to use UpToDate, physicians are required to formulate their information needs clearly and succinctly and are required to know the workings of the UpToDate system, while </w:t>
      </w:r>
      <w:proofErr w:type="spellStart"/>
      <w:r w:rsidRPr="00504612">
        <w:rPr>
          <w:lang w:val="en-US"/>
        </w:rPr>
        <w:t>AskHERMES</w:t>
      </w:r>
      <w:proofErr w:type="spellEnd"/>
      <w:r w:rsidRPr="00504612">
        <w:rPr>
          <w:lang w:val="en-US"/>
        </w:rPr>
        <w:t xml:space="preserve"> requires little training, as the system has been</w:t>
      </w:r>
      <w:r w:rsidRPr="00504612">
        <w:rPr>
          <w:lang w:val="en-US"/>
        </w:rPr>
        <w:t xml:space="preserve"> developed to do this work itself.</w:t>
      </w:r>
    </w:p>
    <w:p w14:paraId="2985800B" w14:textId="77777777" w:rsidR="007E6303" w:rsidRPr="00504612" w:rsidRDefault="00D15F47">
      <w:pPr>
        <w:spacing w:after="215"/>
        <w:rPr>
          <w:lang w:val="en-US"/>
        </w:rPr>
      </w:pPr>
      <w:r w:rsidRPr="00504612">
        <w:rPr>
          <w:lang w:val="en-US"/>
        </w:rPr>
        <w:t>Furthermore, there are some specific features of our system beyond the evaluation itself that can be summarized as follows:</w:t>
      </w:r>
    </w:p>
    <w:p w14:paraId="018DE949" w14:textId="77777777" w:rsidR="007E6303" w:rsidRPr="00504612" w:rsidRDefault="00D15F47">
      <w:pPr>
        <w:numPr>
          <w:ilvl w:val="0"/>
          <w:numId w:val="5"/>
        </w:numPr>
        <w:spacing w:after="251"/>
        <w:rPr>
          <w:lang w:val="en-US"/>
        </w:rPr>
      </w:pPr>
      <w:r w:rsidRPr="00504612">
        <w:rPr>
          <w:lang w:val="en-US"/>
        </w:rPr>
        <w:t xml:space="preserve">By using structural clustering based on content-bearing query terms, </w:t>
      </w:r>
      <w:proofErr w:type="spellStart"/>
      <w:r w:rsidRPr="00504612">
        <w:rPr>
          <w:lang w:val="en-US"/>
        </w:rPr>
        <w:t>AskHERMES</w:t>
      </w:r>
      <w:proofErr w:type="spellEnd"/>
      <w:r w:rsidRPr="00504612">
        <w:rPr>
          <w:lang w:val="en-US"/>
        </w:rPr>
        <w:t xml:space="preserve"> can deal with ques</w:t>
      </w:r>
      <w:r w:rsidRPr="00504612">
        <w:rPr>
          <w:lang w:val="en-US"/>
        </w:rPr>
        <w:t>tions covering multiple focuses or topics. For example, in the question ‘‘What is the cause and treatment of this old man’s stomatitis?’’ there are two foci: ‘</w:t>
      </w:r>
      <w:proofErr w:type="spellStart"/>
      <w:r w:rsidRPr="00504612">
        <w:rPr>
          <w:lang w:val="en-US"/>
        </w:rPr>
        <w:t>‘cause</w:t>
      </w:r>
      <w:proofErr w:type="spellEnd"/>
      <w:r w:rsidRPr="00504612">
        <w:rPr>
          <w:lang w:val="en-US"/>
        </w:rPr>
        <w:t>’’ and ‘‘treatment’’, and it is very difficult to find a single sentence or a succinct pass</w:t>
      </w:r>
      <w:r w:rsidRPr="00504612">
        <w:rPr>
          <w:lang w:val="en-US"/>
        </w:rPr>
        <w:t xml:space="preserve">age that can cover both of them. </w:t>
      </w:r>
      <w:proofErr w:type="spellStart"/>
      <w:r w:rsidRPr="00504612">
        <w:rPr>
          <w:lang w:val="en-US"/>
        </w:rPr>
        <w:t>AskHERMES</w:t>
      </w:r>
      <w:proofErr w:type="spellEnd"/>
      <w:r w:rsidRPr="00504612">
        <w:rPr>
          <w:lang w:val="en-US"/>
        </w:rPr>
        <w:t xml:space="preserve"> can automatically separate ‘</w:t>
      </w:r>
      <w:proofErr w:type="spellStart"/>
      <w:r w:rsidRPr="00504612">
        <w:rPr>
          <w:lang w:val="en-US"/>
        </w:rPr>
        <w:t>‘cause</w:t>
      </w:r>
      <w:proofErr w:type="spellEnd"/>
      <w:r w:rsidRPr="00504612">
        <w:rPr>
          <w:lang w:val="en-US"/>
        </w:rPr>
        <w:t xml:space="preserve">’’ and ‘‘treatment’’ based on query term-based clustering, as shown in </w:t>
      </w:r>
      <w:r w:rsidRPr="00504612">
        <w:rPr>
          <w:color w:val="000066"/>
          <w:lang w:val="en-US"/>
        </w:rPr>
        <w:t>Fig. 8</w:t>
      </w:r>
      <w:r w:rsidRPr="00504612">
        <w:rPr>
          <w:lang w:val="en-US"/>
        </w:rPr>
        <w:t>.</w:t>
      </w:r>
    </w:p>
    <w:p w14:paraId="3C3B4D57" w14:textId="77777777" w:rsidR="007E6303" w:rsidRPr="00504612" w:rsidRDefault="00D15F47">
      <w:pPr>
        <w:numPr>
          <w:ilvl w:val="0"/>
          <w:numId w:val="5"/>
        </w:numPr>
        <w:rPr>
          <w:lang w:val="en-US"/>
        </w:rPr>
      </w:pPr>
      <w:r w:rsidRPr="00504612">
        <w:rPr>
          <w:lang w:val="en-US"/>
        </w:rPr>
        <w:t xml:space="preserve">LCS-based ranking and matching enables </w:t>
      </w:r>
      <w:proofErr w:type="spellStart"/>
      <w:r w:rsidRPr="00504612">
        <w:rPr>
          <w:lang w:val="en-US"/>
        </w:rPr>
        <w:t>AskHERMES</w:t>
      </w:r>
      <w:proofErr w:type="spellEnd"/>
      <w:r w:rsidRPr="00504612">
        <w:rPr>
          <w:lang w:val="en-US"/>
        </w:rPr>
        <w:t xml:space="preserve"> to immediately identify the best answer when the an</w:t>
      </w:r>
      <w:r w:rsidRPr="00504612">
        <w:rPr>
          <w:lang w:val="en-US"/>
        </w:rPr>
        <w:t xml:space="preserve">swer is similar enough to the question no matter how complex the question is. </w:t>
      </w:r>
      <w:r w:rsidRPr="00504612">
        <w:rPr>
          <w:color w:val="000066"/>
          <w:lang w:val="en-US"/>
        </w:rPr>
        <w:t xml:space="preserve">Fig. 9 </w:t>
      </w:r>
      <w:r w:rsidRPr="00504612">
        <w:rPr>
          <w:lang w:val="en-US"/>
        </w:rPr>
        <w:t xml:space="preserve">shows the answer to the question ‘‘What is the difference between the Denver II and the regular </w:t>
      </w:r>
      <w:r w:rsidRPr="00504612">
        <w:rPr>
          <w:lang w:val="en-US"/>
        </w:rPr>
        <w:t>Denver Developmental Screening Test?’’ where the highest-ranked sentence in</w:t>
      </w:r>
      <w:r w:rsidRPr="00504612">
        <w:rPr>
          <w:lang w:val="en-US"/>
        </w:rPr>
        <w:t xml:space="preserve"> our system’s output is the correct answer.</w:t>
      </w:r>
    </w:p>
    <w:p w14:paraId="4A12E8CF" w14:textId="77777777" w:rsidR="007E6303" w:rsidRPr="00504612" w:rsidRDefault="00D15F47">
      <w:pPr>
        <w:numPr>
          <w:ilvl w:val="0"/>
          <w:numId w:val="5"/>
        </w:numPr>
        <w:spacing w:after="110"/>
        <w:rPr>
          <w:lang w:val="en-US"/>
        </w:rPr>
      </w:pPr>
      <w:r w:rsidRPr="00504612">
        <w:rPr>
          <w:lang w:val="en-US"/>
        </w:rPr>
        <w:t xml:space="preserve">In order to help physicians easily obtain information from different points of view, the answer presentation interface in </w:t>
      </w:r>
      <w:proofErr w:type="spellStart"/>
      <w:r w:rsidRPr="00504612">
        <w:rPr>
          <w:lang w:val="en-US"/>
        </w:rPr>
        <w:t>AskHERMES</w:t>
      </w:r>
      <w:proofErr w:type="spellEnd"/>
      <w:r w:rsidRPr="00504612">
        <w:rPr>
          <w:lang w:val="en-US"/>
        </w:rPr>
        <w:t xml:space="preserve"> provides both clustered answers (illustrated in </w:t>
      </w:r>
      <w:r w:rsidRPr="00504612">
        <w:rPr>
          <w:color w:val="000066"/>
          <w:lang w:val="en-US"/>
        </w:rPr>
        <w:t>Fig. 8</w:t>
      </w:r>
      <w:r w:rsidRPr="00504612">
        <w:rPr>
          <w:lang w:val="en-US"/>
        </w:rPr>
        <w:t>) and ranked answers (illu</w:t>
      </w:r>
      <w:r w:rsidRPr="00504612">
        <w:rPr>
          <w:lang w:val="en-US"/>
        </w:rPr>
        <w:t xml:space="preserve">strated in </w:t>
      </w:r>
      <w:r w:rsidRPr="00504612">
        <w:rPr>
          <w:color w:val="000066"/>
          <w:lang w:val="en-US"/>
        </w:rPr>
        <w:t>Fig. 10</w:t>
      </w:r>
      <w:r w:rsidRPr="00504612">
        <w:rPr>
          <w:lang w:val="en-US"/>
        </w:rPr>
        <w:t>). If a user’s question is simple enough or very specific, the user may find answers from ranked answers more quickly. Moreover, related questions (</w:t>
      </w:r>
      <w:r w:rsidRPr="00504612">
        <w:rPr>
          <w:color w:val="000066"/>
          <w:lang w:val="en-US"/>
        </w:rPr>
        <w:t>Fig. 10</w:t>
      </w:r>
      <w:r w:rsidRPr="00504612">
        <w:rPr>
          <w:lang w:val="en-US"/>
        </w:rPr>
        <w:t>) retrieved from our question collection are also provided by our ‘interactive’ int</w:t>
      </w:r>
      <w:r w:rsidRPr="00504612">
        <w:rPr>
          <w:lang w:val="en-US"/>
        </w:rPr>
        <w:t>erface to assist physicians who may want to view answers to related questions.</w:t>
      </w:r>
    </w:p>
    <w:p w14:paraId="527A2936" w14:textId="77777777" w:rsidR="007E6303" w:rsidRPr="00504612" w:rsidRDefault="00D15F47">
      <w:pPr>
        <w:spacing w:after="340"/>
        <w:ind w:left="-15"/>
        <w:rPr>
          <w:lang w:val="en-US"/>
        </w:rPr>
      </w:pPr>
      <w:r w:rsidRPr="00504612">
        <w:rPr>
          <w:lang w:val="en-US"/>
        </w:rPr>
        <w:t xml:space="preserve">In summary, clinical question answering is a very challenging task, and no current system can always perform well on the myriad questions that can be asked of it. </w:t>
      </w:r>
      <w:proofErr w:type="spellStart"/>
      <w:r w:rsidRPr="00504612">
        <w:rPr>
          <w:lang w:val="en-US"/>
        </w:rPr>
        <w:t>AskHERMES</w:t>
      </w:r>
      <w:proofErr w:type="spellEnd"/>
      <w:r w:rsidRPr="00504612">
        <w:rPr>
          <w:lang w:val="en-US"/>
        </w:rPr>
        <w:t xml:space="preserve"> prov</w:t>
      </w:r>
      <w:r w:rsidRPr="00504612">
        <w:rPr>
          <w:lang w:val="en-US"/>
        </w:rPr>
        <w:t>ides a practical and competitive alternative to help physicians find answers.</w:t>
      </w:r>
    </w:p>
    <w:p w14:paraId="338BD88E" w14:textId="77777777" w:rsidR="007E6303" w:rsidRPr="00504612" w:rsidRDefault="00D15F47">
      <w:pPr>
        <w:pStyle w:val="1"/>
        <w:ind w:left="-5"/>
        <w:rPr>
          <w:lang w:val="en-US"/>
        </w:rPr>
      </w:pPr>
      <w:r w:rsidRPr="00504612">
        <w:rPr>
          <w:lang w:val="en-US"/>
        </w:rPr>
        <w:t>7. Conclusions and future work</w:t>
      </w:r>
    </w:p>
    <w:p w14:paraId="16FF948F" w14:textId="77777777" w:rsidR="007E6303" w:rsidRDefault="00D15F47">
      <w:pPr>
        <w:ind w:left="-15"/>
      </w:pPr>
      <w:r w:rsidRPr="00504612">
        <w:rPr>
          <w:lang w:val="en-US"/>
        </w:rPr>
        <w:t xml:space="preserve">We present our online clinical question answering system, </w:t>
      </w:r>
      <w:proofErr w:type="spellStart"/>
      <w:r w:rsidRPr="00504612">
        <w:rPr>
          <w:lang w:val="en-US"/>
        </w:rPr>
        <w:t>AskHERMES</w:t>
      </w:r>
      <w:proofErr w:type="spellEnd"/>
      <w:r w:rsidRPr="00504612">
        <w:rPr>
          <w:lang w:val="en-US"/>
        </w:rPr>
        <w:t>, which aims to help physicians quickly meet their information needs. The system</w:t>
      </w:r>
      <w:r w:rsidRPr="00504612">
        <w:rPr>
          <w:lang w:val="en-US"/>
        </w:rPr>
        <w:t xml:space="preserve"> relies on the use of supervised and unsupervised learning techniques in different components for exploring various linguistic features. </w:t>
      </w:r>
      <w:proofErr w:type="spellStart"/>
      <w:r>
        <w:t>AskHERMES</w:t>
      </w:r>
      <w:proofErr w:type="spellEnd"/>
      <w:r>
        <w:t xml:space="preserve"> </w:t>
      </w:r>
      <w:proofErr w:type="spellStart"/>
      <w:r>
        <w:t>is</w:t>
      </w:r>
      <w:proofErr w:type="spellEnd"/>
      <w:r>
        <w:t xml:space="preserve"> </w:t>
      </w:r>
      <w:proofErr w:type="spellStart"/>
      <w:r>
        <w:t>currently</w:t>
      </w:r>
      <w:proofErr w:type="spellEnd"/>
      <w:r>
        <w:t xml:space="preserve"> </w:t>
      </w:r>
      <w:proofErr w:type="spellStart"/>
      <w:r>
        <w:t>able</w:t>
      </w:r>
      <w:proofErr w:type="spellEnd"/>
    </w:p>
    <w:tbl>
      <w:tblPr>
        <w:tblStyle w:val="TableGrid"/>
        <w:tblpPr w:vertAnchor="text" w:horzAnchor="margin"/>
        <w:tblOverlap w:val="never"/>
        <w:tblW w:w="10401" w:type="dxa"/>
        <w:tblInd w:w="0" w:type="dxa"/>
        <w:tblCellMar>
          <w:top w:w="0" w:type="dxa"/>
          <w:left w:w="159" w:type="dxa"/>
          <w:bottom w:w="4" w:type="dxa"/>
          <w:right w:w="159" w:type="dxa"/>
        </w:tblCellMar>
        <w:tblLook w:val="04A0" w:firstRow="1" w:lastRow="0" w:firstColumn="1" w:lastColumn="0" w:noHBand="0" w:noVBand="1"/>
      </w:tblPr>
      <w:tblGrid>
        <w:gridCol w:w="10401"/>
      </w:tblGrid>
      <w:tr w:rsidR="007E6303" w14:paraId="337F058D" w14:textId="77777777">
        <w:trPr>
          <w:trHeight w:val="135"/>
        </w:trPr>
        <w:tc>
          <w:tcPr>
            <w:tcW w:w="10083" w:type="dxa"/>
            <w:tcBorders>
              <w:top w:val="nil"/>
              <w:left w:val="nil"/>
              <w:bottom w:val="nil"/>
              <w:right w:val="nil"/>
            </w:tcBorders>
            <w:vAlign w:val="bottom"/>
          </w:tcPr>
          <w:p w14:paraId="65F2E4AC" w14:textId="77777777" w:rsidR="007E6303" w:rsidRDefault="00D15F47">
            <w:pPr>
              <w:spacing w:after="202" w:line="259" w:lineRule="auto"/>
              <w:ind w:left="1939" w:firstLine="0"/>
              <w:jc w:val="left"/>
            </w:pPr>
            <w:r>
              <w:rPr>
                <w:noProof/>
              </w:rPr>
              <w:lastRenderedPageBreak/>
              <w:drawing>
                <wp:inline distT="0" distB="0" distL="0" distR="0" wp14:anchorId="3D7274B3" wp14:editId="6AF3C8D9">
                  <wp:extent cx="3959276" cy="2485441"/>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45"/>
                          <a:stretch>
                            <a:fillRect/>
                          </a:stretch>
                        </pic:blipFill>
                        <pic:spPr>
                          <a:xfrm>
                            <a:off x="0" y="0"/>
                            <a:ext cx="3959276" cy="2485441"/>
                          </a:xfrm>
                          <a:prstGeom prst="rect">
                            <a:avLst/>
                          </a:prstGeom>
                        </pic:spPr>
                      </pic:pic>
                    </a:graphicData>
                  </a:graphic>
                </wp:inline>
              </w:drawing>
            </w:r>
          </w:p>
          <w:p w14:paraId="323B9990" w14:textId="77777777" w:rsidR="007E6303" w:rsidRDefault="00D15F47">
            <w:pPr>
              <w:spacing w:after="0" w:line="259" w:lineRule="auto"/>
              <w:ind w:left="0" w:firstLine="0"/>
            </w:pPr>
            <w:proofErr w:type="spellStart"/>
            <w:r>
              <w:rPr>
                <w:sz w:val="13"/>
              </w:rPr>
              <w:t>Fig</w:t>
            </w:r>
            <w:proofErr w:type="spellEnd"/>
            <w:r>
              <w:rPr>
                <w:sz w:val="13"/>
              </w:rPr>
              <w:t xml:space="preserve">. 10. </w:t>
            </w:r>
            <w:proofErr w:type="spellStart"/>
            <w:r>
              <w:rPr>
                <w:sz w:val="13"/>
              </w:rPr>
              <w:t>Illustration</w:t>
            </w:r>
            <w:proofErr w:type="spellEnd"/>
            <w:r>
              <w:rPr>
                <w:sz w:val="13"/>
              </w:rPr>
              <w:t xml:space="preserve"> </w:t>
            </w:r>
            <w:proofErr w:type="spellStart"/>
            <w:r>
              <w:rPr>
                <w:sz w:val="13"/>
              </w:rPr>
              <w:t>of</w:t>
            </w:r>
            <w:proofErr w:type="spellEnd"/>
            <w:r>
              <w:rPr>
                <w:sz w:val="13"/>
              </w:rPr>
              <w:t xml:space="preserve"> </w:t>
            </w:r>
            <w:proofErr w:type="spellStart"/>
            <w:r>
              <w:rPr>
                <w:sz w:val="13"/>
              </w:rPr>
              <w:t>AskHERMES</w:t>
            </w:r>
            <w:proofErr w:type="spellEnd"/>
            <w:r>
              <w:rPr>
                <w:sz w:val="13"/>
              </w:rPr>
              <w:t xml:space="preserve">’ </w:t>
            </w:r>
            <w:proofErr w:type="spellStart"/>
            <w:r>
              <w:rPr>
                <w:sz w:val="13"/>
              </w:rPr>
              <w:t>interface</w:t>
            </w:r>
            <w:proofErr w:type="spellEnd"/>
            <w:r>
              <w:rPr>
                <w:sz w:val="13"/>
              </w:rPr>
              <w:t xml:space="preserve"> </w:t>
            </w:r>
            <w:proofErr w:type="spellStart"/>
            <w:r>
              <w:rPr>
                <w:sz w:val="13"/>
              </w:rPr>
              <w:t>for</w:t>
            </w:r>
            <w:proofErr w:type="spellEnd"/>
            <w:r>
              <w:rPr>
                <w:sz w:val="13"/>
              </w:rPr>
              <w:t xml:space="preserve"> </w:t>
            </w:r>
            <w:proofErr w:type="spellStart"/>
            <w:r>
              <w:rPr>
                <w:sz w:val="13"/>
              </w:rPr>
              <w:t>ranked</w:t>
            </w:r>
            <w:proofErr w:type="spellEnd"/>
            <w:r>
              <w:rPr>
                <w:sz w:val="13"/>
              </w:rPr>
              <w:t xml:space="preserve"> </w:t>
            </w:r>
            <w:proofErr w:type="spellStart"/>
            <w:r>
              <w:rPr>
                <w:sz w:val="13"/>
              </w:rPr>
              <w:t>answers</w:t>
            </w:r>
            <w:proofErr w:type="spellEnd"/>
            <w:r>
              <w:rPr>
                <w:sz w:val="13"/>
              </w:rPr>
              <w:t xml:space="preserve"> </w:t>
            </w:r>
            <w:proofErr w:type="spellStart"/>
            <w:r>
              <w:rPr>
                <w:sz w:val="13"/>
              </w:rPr>
              <w:t>and</w:t>
            </w:r>
            <w:proofErr w:type="spellEnd"/>
            <w:r>
              <w:rPr>
                <w:sz w:val="13"/>
              </w:rPr>
              <w:t xml:space="preserve"> </w:t>
            </w:r>
            <w:proofErr w:type="spellStart"/>
            <w:r>
              <w:rPr>
                <w:sz w:val="13"/>
              </w:rPr>
              <w:t>related</w:t>
            </w:r>
            <w:proofErr w:type="spellEnd"/>
            <w:r>
              <w:rPr>
                <w:sz w:val="13"/>
              </w:rPr>
              <w:t xml:space="preserve"> </w:t>
            </w:r>
            <w:proofErr w:type="spellStart"/>
            <w:r>
              <w:rPr>
                <w:sz w:val="13"/>
              </w:rPr>
              <w:t>questions</w:t>
            </w:r>
            <w:proofErr w:type="spellEnd"/>
            <w:r>
              <w:rPr>
                <w:sz w:val="13"/>
              </w:rPr>
              <w:t xml:space="preserve"> </w:t>
            </w:r>
            <w:proofErr w:type="spellStart"/>
            <w:r>
              <w:rPr>
                <w:sz w:val="13"/>
              </w:rPr>
              <w:t>on</w:t>
            </w:r>
            <w:proofErr w:type="spellEnd"/>
            <w:r>
              <w:rPr>
                <w:sz w:val="13"/>
              </w:rPr>
              <w:t xml:space="preserve"> </w:t>
            </w:r>
            <w:proofErr w:type="spellStart"/>
            <w:r>
              <w:rPr>
                <w:sz w:val="13"/>
              </w:rPr>
              <w:t>the</w:t>
            </w:r>
            <w:proofErr w:type="spellEnd"/>
            <w:r>
              <w:rPr>
                <w:sz w:val="13"/>
              </w:rPr>
              <w:t xml:space="preserve"> </w:t>
            </w:r>
            <w:proofErr w:type="spellStart"/>
            <w:r>
              <w:rPr>
                <w:sz w:val="13"/>
              </w:rPr>
              <w:t>query</w:t>
            </w:r>
            <w:proofErr w:type="spellEnd"/>
            <w:r>
              <w:rPr>
                <w:sz w:val="13"/>
              </w:rPr>
              <w:t xml:space="preserve"> ‘‘</w:t>
            </w:r>
            <w:proofErr w:type="spellStart"/>
            <w:r>
              <w:rPr>
                <w:sz w:val="13"/>
              </w:rPr>
              <w:t>what</w:t>
            </w:r>
            <w:proofErr w:type="spellEnd"/>
            <w:r>
              <w:rPr>
                <w:sz w:val="13"/>
              </w:rPr>
              <w:t xml:space="preserve"> </w:t>
            </w:r>
            <w:proofErr w:type="spellStart"/>
            <w:r>
              <w:rPr>
                <w:sz w:val="13"/>
              </w:rPr>
              <w:t>is</w:t>
            </w:r>
            <w:proofErr w:type="spellEnd"/>
            <w:r>
              <w:rPr>
                <w:sz w:val="13"/>
              </w:rPr>
              <w:t xml:space="preserve"> </w:t>
            </w:r>
            <w:proofErr w:type="spellStart"/>
            <w:r>
              <w:rPr>
                <w:sz w:val="13"/>
              </w:rPr>
              <w:t>the</w:t>
            </w:r>
            <w:proofErr w:type="spellEnd"/>
            <w:r>
              <w:rPr>
                <w:sz w:val="13"/>
              </w:rPr>
              <w:t xml:space="preserve"> </w:t>
            </w:r>
            <w:proofErr w:type="spellStart"/>
            <w:r>
              <w:rPr>
                <w:sz w:val="13"/>
              </w:rPr>
              <w:t>cause</w:t>
            </w:r>
            <w:proofErr w:type="spellEnd"/>
            <w:r>
              <w:rPr>
                <w:sz w:val="13"/>
              </w:rPr>
              <w:t xml:space="preserve"> </w:t>
            </w:r>
            <w:proofErr w:type="spellStart"/>
            <w:r>
              <w:rPr>
                <w:sz w:val="13"/>
              </w:rPr>
              <w:t>and</w:t>
            </w:r>
            <w:proofErr w:type="spellEnd"/>
            <w:r>
              <w:rPr>
                <w:sz w:val="13"/>
              </w:rPr>
              <w:t xml:space="preserve"> </w:t>
            </w:r>
            <w:proofErr w:type="spellStart"/>
            <w:r>
              <w:rPr>
                <w:sz w:val="13"/>
              </w:rPr>
              <w:t>treatment</w:t>
            </w:r>
            <w:proofErr w:type="spellEnd"/>
            <w:r>
              <w:rPr>
                <w:sz w:val="13"/>
              </w:rPr>
              <w:t xml:space="preserve"> </w:t>
            </w:r>
            <w:proofErr w:type="spellStart"/>
            <w:r>
              <w:rPr>
                <w:sz w:val="13"/>
              </w:rPr>
              <w:t>of</w:t>
            </w:r>
            <w:proofErr w:type="spellEnd"/>
            <w:r>
              <w:rPr>
                <w:sz w:val="13"/>
              </w:rPr>
              <w:t xml:space="preserve"> </w:t>
            </w:r>
            <w:proofErr w:type="spellStart"/>
            <w:r>
              <w:rPr>
                <w:sz w:val="13"/>
              </w:rPr>
              <w:t>this</w:t>
            </w:r>
            <w:proofErr w:type="spellEnd"/>
            <w:r>
              <w:rPr>
                <w:sz w:val="13"/>
              </w:rPr>
              <w:t xml:space="preserve"> </w:t>
            </w:r>
            <w:proofErr w:type="spellStart"/>
            <w:r>
              <w:rPr>
                <w:sz w:val="13"/>
              </w:rPr>
              <w:t>old</w:t>
            </w:r>
            <w:proofErr w:type="spellEnd"/>
            <w:r>
              <w:rPr>
                <w:sz w:val="13"/>
              </w:rPr>
              <w:t xml:space="preserve"> </w:t>
            </w:r>
            <w:proofErr w:type="spellStart"/>
            <w:r>
              <w:rPr>
                <w:sz w:val="13"/>
              </w:rPr>
              <w:t>man’s</w:t>
            </w:r>
            <w:proofErr w:type="spellEnd"/>
            <w:r>
              <w:rPr>
                <w:sz w:val="13"/>
              </w:rPr>
              <w:t xml:space="preserve"> </w:t>
            </w:r>
            <w:proofErr w:type="spellStart"/>
            <w:proofErr w:type="gramStart"/>
            <w:r>
              <w:rPr>
                <w:sz w:val="13"/>
              </w:rPr>
              <w:t>stomatitis</w:t>
            </w:r>
            <w:proofErr w:type="spellEnd"/>
            <w:r>
              <w:rPr>
                <w:sz w:val="13"/>
              </w:rPr>
              <w:t>?’</w:t>
            </w:r>
            <w:proofErr w:type="gramEnd"/>
            <w:r>
              <w:rPr>
                <w:sz w:val="13"/>
              </w:rPr>
              <w:t>’.</w:t>
            </w:r>
          </w:p>
        </w:tc>
      </w:tr>
    </w:tbl>
    <w:p w14:paraId="2B04BCB4" w14:textId="77777777" w:rsidR="007E6303" w:rsidRPr="00504612" w:rsidRDefault="00D15F47">
      <w:pPr>
        <w:ind w:left="-15" w:firstLine="0"/>
        <w:rPr>
          <w:lang w:val="en-US"/>
        </w:rPr>
      </w:pPr>
      <w:r w:rsidRPr="00504612">
        <w:rPr>
          <w:lang w:val="en-US"/>
        </w:rPr>
        <w:t>to analyze and understand complex clinical questions of diverse types that cannot be answered by factoids or single sentences.</w:t>
      </w:r>
    </w:p>
    <w:p w14:paraId="6FC80DFE" w14:textId="77777777" w:rsidR="007E6303" w:rsidRPr="00504612" w:rsidRDefault="00D15F47">
      <w:pPr>
        <w:ind w:left="-15"/>
        <w:rPr>
          <w:lang w:val="en-US"/>
        </w:rPr>
      </w:pPr>
      <w:r w:rsidRPr="00504612">
        <w:rPr>
          <w:lang w:val="en-US"/>
        </w:rPr>
        <w:t xml:space="preserve">Our pilot evaluation shows that </w:t>
      </w:r>
      <w:proofErr w:type="spellStart"/>
      <w:r w:rsidRPr="00504612">
        <w:rPr>
          <w:lang w:val="en-US"/>
        </w:rPr>
        <w:t>AskHERMES</w:t>
      </w:r>
      <w:proofErr w:type="spellEnd"/>
      <w:r w:rsidRPr="00504612">
        <w:rPr>
          <w:lang w:val="en-US"/>
        </w:rPr>
        <w:t xml:space="preserve"> performs comparably to such state-of-the-art systems as Google and the UpToDate. In par</w:t>
      </w:r>
      <w:r w:rsidRPr="00504612">
        <w:rPr>
          <w:lang w:val="en-US"/>
        </w:rPr>
        <w:t xml:space="preserve">ticular, our system demonstrates a better ability to answer long and complex clinical questions than other systems, showing robustness across questions of different word counts. In general, according to our preliminary results, there were no statistically </w:t>
      </w:r>
      <w:r w:rsidRPr="00504612">
        <w:rPr>
          <w:lang w:val="en-US"/>
        </w:rPr>
        <w:t xml:space="preserve">significant differences between </w:t>
      </w:r>
      <w:proofErr w:type="spellStart"/>
      <w:r w:rsidRPr="00504612">
        <w:rPr>
          <w:lang w:val="en-US"/>
        </w:rPr>
        <w:t>AskHERMES</w:t>
      </w:r>
      <w:proofErr w:type="spellEnd"/>
      <w:r w:rsidRPr="00504612">
        <w:rPr>
          <w:lang w:val="en-US"/>
        </w:rPr>
        <w:t xml:space="preserve"> and the other two systems.</w:t>
      </w:r>
    </w:p>
    <w:p w14:paraId="68CDC9D9" w14:textId="77777777" w:rsidR="007E6303" w:rsidRPr="00504612" w:rsidRDefault="00D15F47">
      <w:pPr>
        <w:spacing w:after="221"/>
        <w:ind w:left="-15"/>
        <w:rPr>
          <w:lang w:val="en-US"/>
        </w:rPr>
      </w:pPr>
      <w:r w:rsidRPr="00504612">
        <w:rPr>
          <w:lang w:val="en-US"/>
        </w:rPr>
        <w:t xml:space="preserve">Since </w:t>
      </w:r>
      <w:proofErr w:type="spellStart"/>
      <w:r w:rsidRPr="00504612">
        <w:rPr>
          <w:lang w:val="en-US"/>
        </w:rPr>
        <w:t>AskHERMES</w:t>
      </w:r>
      <w:proofErr w:type="spellEnd"/>
      <w:r w:rsidRPr="00504612">
        <w:rPr>
          <w:lang w:val="en-US"/>
        </w:rPr>
        <w:t xml:space="preserve"> currently does not integrate the clinical evidence identification component that is manually entered by UpToDate, we plan to develop an automatic system to recognize clini</w:t>
      </w:r>
      <w:r w:rsidRPr="00504612">
        <w:rPr>
          <w:lang w:val="en-US"/>
        </w:rPr>
        <w:t xml:space="preserve">cal information to further enhance the answer quality of </w:t>
      </w:r>
      <w:proofErr w:type="spellStart"/>
      <w:r w:rsidRPr="00504612">
        <w:rPr>
          <w:lang w:val="en-US"/>
        </w:rPr>
        <w:t>AskHERMES</w:t>
      </w:r>
      <w:proofErr w:type="spellEnd"/>
      <w:r w:rsidRPr="00504612">
        <w:rPr>
          <w:lang w:val="en-US"/>
        </w:rPr>
        <w:t xml:space="preserve">. Instead of document-based retrieval, we will investigate retrieving clinical information directly based on passage units for which we will also analyze more systematic ways of integrating </w:t>
      </w:r>
      <w:r w:rsidRPr="00504612">
        <w:rPr>
          <w:lang w:val="en-US"/>
        </w:rPr>
        <w:t xml:space="preserve">keyword information. In addition, we are seeking more effective ways for improving the precision of query expansion, as explored in </w:t>
      </w:r>
      <w:r w:rsidRPr="00504612">
        <w:rPr>
          <w:color w:val="000066"/>
          <w:lang w:val="en-US"/>
        </w:rPr>
        <w:t>[103– 105]</w:t>
      </w:r>
      <w:r w:rsidRPr="00504612">
        <w:rPr>
          <w:lang w:val="en-US"/>
        </w:rPr>
        <w:t xml:space="preserve">. Finally, a future line of research is to conduct more extensive evaluations on the </w:t>
      </w:r>
      <w:proofErr w:type="spellStart"/>
      <w:r w:rsidRPr="00504612">
        <w:rPr>
          <w:lang w:val="en-US"/>
        </w:rPr>
        <w:t>AskHERMES</w:t>
      </w:r>
      <w:proofErr w:type="spellEnd"/>
      <w:r w:rsidRPr="00504612">
        <w:rPr>
          <w:lang w:val="en-US"/>
        </w:rPr>
        <w:t xml:space="preserve"> system, including i</w:t>
      </w:r>
      <w:r w:rsidRPr="00504612">
        <w:rPr>
          <w:lang w:val="en-US"/>
        </w:rPr>
        <w:t>ntrinsic evaluation of clustering approach for summarization, extrinsic evaluation of the whole system using a larger data set as well as comparing with existing systems, such as Essie system (</w:t>
      </w:r>
      <w:hyperlink r:id="rId46">
        <w:r w:rsidRPr="00504612">
          <w:rPr>
            <w:color w:val="000066"/>
            <w:lang w:val="en-US"/>
          </w:rPr>
          <w:t xml:space="preserve">http://essie.nlm.nih. </w:t>
        </w:r>
      </w:hyperlink>
      <w:hyperlink r:id="rId47">
        <w:r w:rsidRPr="00504612">
          <w:rPr>
            <w:color w:val="000066"/>
            <w:lang w:val="en-US"/>
          </w:rPr>
          <w:t>gov/</w:t>
        </w:r>
      </w:hyperlink>
      <w:r w:rsidRPr="00504612">
        <w:rPr>
          <w:lang w:val="en-US"/>
        </w:rPr>
        <w:t>), and Semantic Medline (</w:t>
      </w:r>
      <w:hyperlink r:id="rId48">
        <w:r w:rsidRPr="00504612">
          <w:rPr>
            <w:color w:val="000066"/>
            <w:lang w:val="en-US"/>
          </w:rPr>
          <w:t>http://skr3.nlm.nih.gov/SemMed</w:t>
        </w:r>
      </w:hyperlink>
      <w:hyperlink r:id="rId49">
        <w:r w:rsidRPr="00504612">
          <w:rPr>
            <w:color w:val="000066"/>
            <w:lang w:val="en-US"/>
          </w:rPr>
          <w:t>Demo/</w:t>
        </w:r>
      </w:hyperlink>
      <w:r w:rsidRPr="00504612">
        <w:rPr>
          <w:lang w:val="en-US"/>
        </w:rPr>
        <w:t>).</w:t>
      </w:r>
    </w:p>
    <w:p w14:paraId="39C57E59" w14:textId="77777777" w:rsidR="007E6303" w:rsidRPr="00504612" w:rsidRDefault="00D15F47">
      <w:pPr>
        <w:pStyle w:val="1"/>
        <w:ind w:left="-5"/>
        <w:rPr>
          <w:lang w:val="en-US"/>
        </w:rPr>
      </w:pPr>
      <w:r w:rsidRPr="00504612">
        <w:rPr>
          <w:lang w:val="en-US"/>
        </w:rPr>
        <w:t>Acknowledgme</w:t>
      </w:r>
      <w:r w:rsidRPr="00504612">
        <w:rPr>
          <w:lang w:val="en-US"/>
        </w:rPr>
        <w:t>nts</w:t>
      </w:r>
    </w:p>
    <w:p w14:paraId="688CE11D" w14:textId="77777777" w:rsidR="007E6303" w:rsidRPr="00504612" w:rsidRDefault="00D15F47">
      <w:pPr>
        <w:spacing w:after="220"/>
        <w:ind w:left="-15"/>
        <w:rPr>
          <w:lang w:val="en-US"/>
        </w:rPr>
      </w:pPr>
      <w:r w:rsidRPr="00504612">
        <w:rPr>
          <w:lang w:val="en-US"/>
        </w:rPr>
        <w:t>The authors acknowledge support from the National Institute of Health (NIH), Grant Number 2R01LM009836. Any opinions, findings, or recommendations are those of the authors and do not necessarily reflect the views of the NIH.</w:t>
      </w:r>
    </w:p>
    <w:p w14:paraId="7FA50BFE" w14:textId="77777777" w:rsidR="007E6303" w:rsidRDefault="00D15F47">
      <w:pPr>
        <w:pStyle w:val="1"/>
        <w:spacing w:after="166"/>
        <w:ind w:left="-5"/>
      </w:pPr>
      <w:proofErr w:type="spellStart"/>
      <w:r>
        <w:t>References</w:t>
      </w:r>
      <w:proofErr w:type="spellEnd"/>
    </w:p>
    <w:p w14:paraId="79CA1624" w14:textId="77777777" w:rsidR="007E6303" w:rsidRDefault="00D15F47">
      <w:pPr>
        <w:numPr>
          <w:ilvl w:val="0"/>
          <w:numId w:val="6"/>
        </w:numPr>
        <w:spacing w:after="3" w:line="266" w:lineRule="auto"/>
        <w:ind w:right="1" w:hanging="386"/>
      </w:pPr>
      <w:proofErr w:type="spellStart"/>
      <w:r w:rsidRPr="00504612">
        <w:rPr>
          <w:sz w:val="13"/>
          <w:lang w:val="en-US"/>
        </w:rPr>
        <w:t>Timpka</w:t>
      </w:r>
      <w:proofErr w:type="spellEnd"/>
      <w:r w:rsidRPr="00504612">
        <w:rPr>
          <w:sz w:val="13"/>
          <w:lang w:val="en-US"/>
        </w:rPr>
        <w:t xml:space="preserve"> T, </w:t>
      </w:r>
      <w:proofErr w:type="spellStart"/>
      <w:r w:rsidRPr="00504612">
        <w:rPr>
          <w:sz w:val="13"/>
          <w:lang w:val="en-US"/>
        </w:rPr>
        <w:t>Arbore</w:t>
      </w:r>
      <w:r w:rsidRPr="00504612">
        <w:rPr>
          <w:sz w:val="13"/>
          <w:lang w:val="en-US"/>
        </w:rPr>
        <w:t>lius</w:t>
      </w:r>
      <w:proofErr w:type="spellEnd"/>
      <w:r w:rsidRPr="00504612">
        <w:rPr>
          <w:sz w:val="13"/>
          <w:lang w:val="en-US"/>
        </w:rPr>
        <w:t xml:space="preserve"> E. The GP’s dilemmas: a study of knowledge need and use during health care consultations. </w:t>
      </w:r>
      <w:proofErr w:type="spellStart"/>
      <w:r>
        <w:rPr>
          <w:sz w:val="13"/>
        </w:rPr>
        <w:t>Methods</w:t>
      </w:r>
      <w:proofErr w:type="spellEnd"/>
      <w:r>
        <w:rPr>
          <w:sz w:val="13"/>
        </w:rPr>
        <w:t xml:space="preserve"> </w:t>
      </w:r>
      <w:proofErr w:type="spellStart"/>
      <w:r>
        <w:rPr>
          <w:sz w:val="13"/>
        </w:rPr>
        <w:t>Inform</w:t>
      </w:r>
      <w:proofErr w:type="spellEnd"/>
      <w:r>
        <w:rPr>
          <w:sz w:val="13"/>
        </w:rPr>
        <w:t xml:space="preserve"> </w:t>
      </w:r>
      <w:proofErr w:type="spellStart"/>
      <w:r>
        <w:rPr>
          <w:sz w:val="13"/>
        </w:rPr>
        <w:t>Med</w:t>
      </w:r>
      <w:proofErr w:type="spellEnd"/>
      <w:r>
        <w:rPr>
          <w:sz w:val="13"/>
        </w:rPr>
        <w:t xml:space="preserve"> </w:t>
      </w:r>
      <w:proofErr w:type="gramStart"/>
      <w:r>
        <w:rPr>
          <w:sz w:val="13"/>
        </w:rPr>
        <w:t>1990;29:23</w:t>
      </w:r>
      <w:proofErr w:type="gramEnd"/>
      <w:r>
        <w:rPr>
          <w:sz w:val="13"/>
        </w:rPr>
        <w:t>–9.</w:t>
      </w:r>
    </w:p>
    <w:p w14:paraId="58C0617B" w14:textId="77777777" w:rsidR="007E6303" w:rsidRDefault="00D15F47">
      <w:pPr>
        <w:numPr>
          <w:ilvl w:val="0"/>
          <w:numId w:val="6"/>
        </w:numPr>
        <w:spacing w:after="3" w:line="266" w:lineRule="auto"/>
        <w:ind w:right="1" w:hanging="386"/>
      </w:pPr>
      <w:r w:rsidRPr="00504612">
        <w:rPr>
          <w:sz w:val="13"/>
          <w:lang w:val="en-US"/>
        </w:rPr>
        <w:t>Bergus GR, Randall CS, Sinift SD, Rosenthal DM. Does the structure of clinical questions affect the outcome of curbside consulta</w:t>
      </w:r>
      <w:r w:rsidRPr="00504612">
        <w:rPr>
          <w:sz w:val="13"/>
          <w:lang w:val="en-US"/>
        </w:rPr>
        <w:t xml:space="preserve">tions with specialty colleagues? </w:t>
      </w:r>
      <w:proofErr w:type="spellStart"/>
      <w:r>
        <w:rPr>
          <w:sz w:val="13"/>
        </w:rPr>
        <w:t>Arch</w:t>
      </w:r>
      <w:proofErr w:type="spellEnd"/>
      <w:r>
        <w:rPr>
          <w:sz w:val="13"/>
        </w:rPr>
        <w:t xml:space="preserve"> Family </w:t>
      </w:r>
      <w:proofErr w:type="spellStart"/>
      <w:r>
        <w:rPr>
          <w:sz w:val="13"/>
        </w:rPr>
        <w:t>Med</w:t>
      </w:r>
      <w:proofErr w:type="spellEnd"/>
      <w:r>
        <w:rPr>
          <w:sz w:val="13"/>
        </w:rPr>
        <w:t xml:space="preserve"> </w:t>
      </w:r>
      <w:proofErr w:type="gramStart"/>
      <w:r>
        <w:rPr>
          <w:sz w:val="13"/>
        </w:rPr>
        <w:t>2000;9:541</w:t>
      </w:r>
      <w:proofErr w:type="gramEnd"/>
      <w:r>
        <w:rPr>
          <w:sz w:val="13"/>
        </w:rPr>
        <w:t>–7.</w:t>
      </w:r>
    </w:p>
    <w:p w14:paraId="67689601" w14:textId="77777777" w:rsidR="007E6303" w:rsidRDefault="00D15F47">
      <w:pPr>
        <w:numPr>
          <w:ilvl w:val="0"/>
          <w:numId w:val="6"/>
        </w:numPr>
        <w:spacing w:after="3" w:line="266" w:lineRule="auto"/>
        <w:ind w:right="1" w:hanging="386"/>
      </w:pPr>
      <w:r w:rsidRPr="00504612">
        <w:rPr>
          <w:sz w:val="13"/>
          <w:lang w:val="en-US"/>
        </w:rPr>
        <w:t xml:space="preserve">Ely JW, Burch RJ, Vinson DC. The information needs of family physicians: case-specific clinical questions. </w:t>
      </w:r>
      <w:r>
        <w:rPr>
          <w:sz w:val="13"/>
        </w:rPr>
        <w:t xml:space="preserve">J Family </w:t>
      </w:r>
      <w:proofErr w:type="spellStart"/>
      <w:r>
        <w:rPr>
          <w:sz w:val="13"/>
        </w:rPr>
        <w:t>Pract</w:t>
      </w:r>
      <w:proofErr w:type="spellEnd"/>
      <w:r>
        <w:rPr>
          <w:sz w:val="13"/>
        </w:rPr>
        <w:t xml:space="preserve"> </w:t>
      </w:r>
      <w:proofErr w:type="gramStart"/>
      <w:r>
        <w:rPr>
          <w:sz w:val="13"/>
        </w:rPr>
        <w:t>1992;35:265</w:t>
      </w:r>
      <w:proofErr w:type="gramEnd"/>
      <w:r>
        <w:rPr>
          <w:sz w:val="13"/>
        </w:rPr>
        <w:t>–9.</w:t>
      </w:r>
    </w:p>
    <w:p w14:paraId="324F9AE7" w14:textId="77777777" w:rsidR="007E6303" w:rsidRDefault="00D15F47">
      <w:pPr>
        <w:numPr>
          <w:ilvl w:val="0"/>
          <w:numId w:val="6"/>
        </w:numPr>
        <w:spacing w:after="3" w:line="266" w:lineRule="auto"/>
        <w:ind w:right="1" w:hanging="386"/>
      </w:pPr>
      <w:r w:rsidRPr="00504612">
        <w:rPr>
          <w:sz w:val="13"/>
          <w:lang w:val="en-US"/>
        </w:rPr>
        <w:t xml:space="preserve">Osheroff JA, Forsythe DE, Buchanan BG, </w:t>
      </w:r>
      <w:proofErr w:type="spellStart"/>
      <w:r w:rsidRPr="00504612">
        <w:rPr>
          <w:sz w:val="13"/>
          <w:lang w:val="en-US"/>
        </w:rPr>
        <w:t>Bankowitz</w:t>
      </w:r>
      <w:proofErr w:type="spellEnd"/>
      <w:r w:rsidRPr="00504612">
        <w:rPr>
          <w:sz w:val="13"/>
          <w:lang w:val="en-US"/>
        </w:rPr>
        <w:t xml:space="preserve"> RA, Blu</w:t>
      </w:r>
      <w:r w:rsidRPr="00504612">
        <w:rPr>
          <w:sz w:val="13"/>
          <w:lang w:val="en-US"/>
        </w:rPr>
        <w:t xml:space="preserve">menfeld BH, Miller RA. </w:t>
      </w:r>
      <w:proofErr w:type="spellStart"/>
      <w:r>
        <w:rPr>
          <w:sz w:val="13"/>
        </w:rPr>
        <w:t>Physicians</w:t>
      </w:r>
      <w:proofErr w:type="spellEnd"/>
      <w:r>
        <w:rPr>
          <w:sz w:val="13"/>
        </w:rPr>
        <w:t xml:space="preserve">’ </w:t>
      </w:r>
      <w:proofErr w:type="spellStart"/>
      <w:r>
        <w:rPr>
          <w:sz w:val="13"/>
        </w:rPr>
        <w:t>information</w:t>
      </w:r>
      <w:proofErr w:type="spellEnd"/>
      <w:r>
        <w:rPr>
          <w:sz w:val="13"/>
        </w:rPr>
        <w:t xml:space="preserve"> </w:t>
      </w:r>
      <w:proofErr w:type="spellStart"/>
      <w:r>
        <w:rPr>
          <w:sz w:val="13"/>
        </w:rPr>
        <w:t>needs</w:t>
      </w:r>
      <w:proofErr w:type="spellEnd"/>
      <w:r>
        <w:rPr>
          <w:sz w:val="13"/>
        </w:rPr>
        <w:t xml:space="preserve">: </w:t>
      </w:r>
      <w:proofErr w:type="spellStart"/>
      <w:r>
        <w:rPr>
          <w:sz w:val="13"/>
        </w:rPr>
        <w:t>analysis</w:t>
      </w:r>
      <w:proofErr w:type="spellEnd"/>
      <w:r>
        <w:rPr>
          <w:sz w:val="13"/>
        </w:rPr>
        <w:t xml:space="preserve"> </w:t>
      </w:r>
      <w:proofErr w:type="spellStart"/>
      <w:r>
        <w:rPr>
          <w:sz w:val="13"/>
        </w:rPr>
        <w:t>of</w:t>
      </w:r>
      <w:proofErr w:type="spellEnd"/>
      <w:r>
        <w:rPr>
          <w:sz w:val="13"/>
        </w:rPr>
        <w:t xml:space="preserve"> </w:t>
      </w:r>
      <w:proofErr w:type="spellStart"/>
      <w:r>
        <w:rPr>
          <w:sz w:val="13"/>
        </w:rPr>
        <w:t>questions</w:t>
      </w:r>
      <w:proofErr w:type="spellEnd"/>
      <w:r>
        <w:rPr>
          <w:sz w:val="13"/>
        </w:rPr>
        <w:t xml:space="preserve"> </w:t>
      </w:r>
      <w:proofErr w:type="spellStart"/>
      <w:r>
        <w:rPr>
          <w:sz w:val="13"/>
        </w:rPr>
        <w:t>posed</w:t>
      </w:r>
      <w:proofErr w:type="spellEnd"/>
      <w:r>
        <w:rPr>
          <w:sz w:val="13"/>
        </w:rPr>
        <w:t xml:space="preserve"> </w:t>
      </w:r>
      <w:proofErr w:type="spellStart"/>
      <w:r>
        <w:rPr>
          <w:sz w:val="13"/>
        </w:rPr>
        <w:t>during</w:t>
      </w:r>
      <w:proofErr w:type="spellEnd"/>
      <w:r>
        <w:rPr>
          <w:sz w:val="13"/>
        </w:rPr>
        <w:t xml:space="preserve"> </w:t>
      </w:r>
      <w:proofErr w:type="spellStart"/>
      <w:r>
        <w:rPr>
          <w:sz w:val="13"/>
        </w:rPr>
        <w:t>clinical</w:t>
      </w:r>
      <w:proofErr w:type="spellEnd"/>
      <w:r>
        <w:rPr>
          <w:sz w:val="13"/>
        </w:rPr>
        <w:t xml:space="preserve"> </w:t>
      </w:r>
      <w:proofErr w:type="spellStart"/>
      <w:r>
        <w:rPr>
          <w:sz w:val="13"/>
        </w:rPr>
        <w:t>teaching</w:t>
      </w:r>
      <w:proofErr w:type="spellEnd"/>
      <w:r>
        <w:rPr>
          <w:sz w:val="13"/>
        </w:rPr>
        <w:t xml:space="preserve">. </w:t>
      </w:r>
      <w:proofErr w:type="spellStart"/>
      <w:r>
        <w:rPr>
          <w:sz w:val="13"/>
        </w:rPr>
        <w:t>Ann</w:t>
      </w:r>
      <w:proofErr w:type="spellEnd"/>
      <w:r>
        <w:rPr>
          <w:sz w:val="13"/>
        </w:rPr>
        <w:t xml:space="preserve"> Int </w:t>
      </w:r>
      <w:proofErr w:type="spellStart"/>
      <w:r>
        <w:rPr>
          <w:sz w:val="13"/>
        </w:rPr>
        <w:t>Med</w:t>
      </w:r>
      <w:proofErr w:type="spellEnd"/>
      <w:r>
        <w:rPr>
          <w:sz w:val="13"/>
        </w:rPr>
        <w:t xml:space="preserve"> </w:t>
      </w:r>
      <w:proofErr w:type="gramStart"/>
      <w:r>
        <w:rPr>
          <w:sz w:val="13"/>
        </w:rPr>
        <w:t>1991;114:576</w:t>
      </w:r>
      <w:proofErr w:type="gramEnd"/>
      <w:r>
        <w:rPr>
          <w:sz w:val="13"/>
        </w:rPr>
        <w:t>–81.</w:t>
      </w:r>
    </w:p>
    <w:p w14:paraId="32F65108" w14:textId="77777777" w:rsidR="007E6303" w:rsidRDefault="00D15F47">
      <w:pPr>
        <w:numPr>
          <w:ilvl w:val="0"/>
          <w:numId w:val="6"/>
        </w:numPr>
        <w:spacing w:after="3" w:line="266" w:lineRule="auto"/>
        <w:ind w:right="1" w:hanging="386"/>
      </w:pPr>
      <w:r w:rsidRPr="00504612">
        <w:rPr>
          <w:sz w:val="13"/>
          <w:lang w:val="en-US"/>
        </w:rPr>
        <w:t xml:space="preserve">Covell DG, Uman GC, Manning PR. </w:t>
      </w:r>
      <w:r>
        <w:rPr>
          <w:sz w:val="13"/>
        </w:rPr>
        <w:t xml:space="preserve">Information </w:t>
      </w:r>
      <w:proofErr w:type="spellStart"/>
      <w:r>
        <w:rPr>
          <w:sz w:val="13"/>
        </w:rPr>
        <w:t>needs</w:t>
      </w:r>
      <w:proofErr w:type="spellEnd"/>
      <w:r>
        <w:rPr>
          <w:sz w:val="13"/>
        </w:rPr>
        <w:t xml:space="preserve"> </w:t>
      </w:r>
      <w:proofErr w:type="spellStart"/>
      <w:r>
        <w:rPr>
          <w:sz w:val="13"/>
        </w:rPr>
        <w:t>in</w:t>
      </w:r>
      <w:proofErr w:type="spellEnd"/>
      <w:r>
        <w:rPr>
          <w:sz w:val="13"/>
        </w:rPr>
        <w:t xml:space="preserve"> </w:t>
      </w:r>
      <w:proofErr w:type="spellStart"/>
      <w:r>
        <w:rPr>
          <w:sz w:val="13"/>
        </w:rPr>
        <w:t>office</w:t>
      </w:r>
      <w:proofErr w:type="spellEnd"/>
      <w:r>
        <w:rPr>
          <w:sz w:val="13"/>
        </w:rPr>
        <w:t xml:space="preserve"> </w:t>
      </w:r>
      <w:proofErr w:type="spellStart"/>
      <w:r>
        <w:rPr>
          <w:sz w:val="13"/>
        </w:rPr>
        <w:t>practice</w:t>
      </w:r>
      <w:proofErr w:type="spellEnd"/>
      <w:r>
        <w:rPr>
          <w:sz w:val="13"/>
        </w:rPr>
        <w:t xml:space="preserve">: </w:t>
      </w:r>
      <w:proofErr w:type="spellStart"/>
      <w:r>
        <w:rPr>
          <w:sz w:val="13"/>
        </w:rPr>
        <w:t>are</w:t>
      </w:r>
      <w:proofErr w:type="spellEnd"/>
      <w:r>
        <w:rPr>
          <w:sz w:val="13"/>
        </w:rPr>
        <w:t xml:space="preserve"> </w:t>
      </w:r>
      <w:proofErr w:type="spellStart"/>
      <w:r>
        <w:rPr>
          <w:sz w:val="13"/>
        </w:rPr>
        <w:t>they</w:t>
      </w:r>
      <w:proofErr w:type="spellEnd"/>
      <w:r>
        <w:rPr>
          <w:sz w:val="13"/>
        </w:rPr>
        <w:t xml:space="preserve"> </w:t>
      </w:r>
      <w:proofErr w:type="spellStart"/>
      <w:r>
        <w:rPr>
          <w:sz w:val="13"/>
        </w:rPr>
        <w:t>being</w:t>
      </w:r>
      <w:proofErr w:type="spellEnd"/>
      <w:r>
        <w:rPr>
          <w:sz w:val="13"/>
        </w:rPr>
        <w:t xml:space="preserve"> </w:t>
      </w:r>
      <w:proofErr w:type="spellStart"/>
      <w:r>
        <w:rPr>
          <w:sz w:val="13"/>
        </w:rPr>
        <w:t>met</w:t>
      </w:r>
      <w:proofErr w:type="spellEnd"/>
      <w:r>
        <w:rPr>
          <w:sz w:val="13"/>
        </w:rPr>
        <w:t xml:space="preserve">? </w:t>
      </w:r>
      <w:proofErr w:type="spellStart"/>
      <w:r>
        <w:rPr>
          <w:sz w:val="13"/>
        </w:rPr>
        <w:t>Ann</w:t>
      </w:r>
      <w:proofErr w:type="spellEnd"/>
      <w:r>
        <w:rPr>
          <w:sz w:val="13"/>
        </w:rPr>
        <w:t xml:space="preserve"> Int </w:t>
      </w:r>
      <w:proofErr w:type="spellStart"/>
      <w:r>
        <w:rPr>
          <w:sz w:val="13"/>
        </w:rPr>
        <w:t>Med</w:t>
      </w:r>
      <w:proofErr w:type="spellEnd"/>
      <w:r>
        <w:rPr>
          <w:sz w:val="13"/>
        </w:rPr>
        <w:t xml:space="preserve"> </w:t>
      </w:r>
      <w:proofErr w:type="gramStart"/>
      <w:r>
        <w:rPr>
          <w:sz w:val="13"/>
        </w:rPr>
        <w:t>1985;103:596</w:t>
      </w:r>
      <w:proofErr w:type="gramEnd"/>
      <w:r>
        <w:rPr>
          <w:sz w:val="13"/>
        </w:rPr>
        <w:t>–9.</w:t>
      </w:r>
    </w:p>
    <w:p w14:paraId="2E8F73D4" w14:textId="77777777" w:rsidR="007E6303" w:rsidRDefault="00D15F47">
      <w:pPr>
        <w:numPr>
          <w:ilvl w:val="0"/>
          <w:numId w:val="6"/>
        </w:numPr>
        <w:spacing w:after="3" w:line="266" w:lineRule="auto"/>
        <w:ind w:right="1" w:hanging="386"/>
      </w:pPr>
      <w:r w:rsidRPr="00504612">
        <w:rPr>
          <w:sz w:val="13"/>
          <w:lang w:val="en-US"/>
        </w:rPr>
        <w:t>S</w:t>
      </w:r>
      <w:r w:rsidRPr="00504612">
        <w:rPr>
          <w:sz w:val="13"/>
          <w:lang w:val="en-US"/>
        </w:rPr>
        <w:t xml:space="preserve">mith R. What clinical information do doctors need? </w:t>
      </w:r>
      <w:r>
        <w:rPr>
          <w:sz w:val="13"/>
        </w:rPr>
        <w:t xml:space="preserve">BMJ </w:t>
      </w:r>
      <w:proofErr w:type="gramStart"/>
      <w:r>
        <w:rPr>
          <w:sz w:val="13"/>
        </w:rPr>
        <w:t>1996;313:1062</w:t>
      </w:r>
      <w:proofErr w:type="gramEnd"/>
      <w:r>
        <w:rPr>
          <w:sz w:val="13"/>
        </w:rPr>
        <w:t>–8.</w:t>
      </w:r>
    </w:p>
    <w:p w14:paraId="505B5046" w14:textId="77777777" w:rsidR="007E6303" w:rsidRDefault="00D15F47">
      <w:pPr>
        <w:numPr>
          <w:ilvl w:val="0"/>
          <w:numId w:val="6"/>
        </w:numPr>
        <w:spacing w:after="3" w:line="266" w:lineRule="auto"/>
        <w:ind w:right="1" w:hanging="386"/>
      </w:pPr>
      <w:r w:rsidRPr="00504612">
        <w:rPr>
          <w:sz w:val="13"/>
          <w:lang w:val="en-US"/>
        </w:rPr>
        <w:t xml:space="preserve">Ely JW, Osheroff JA, Chambliss ML, Ebell MH, Rosenbaum ME. </w:t>
      </w:r>
      <w:proofErr w:type="spellStart"/>
      <w:r>
        <w:rPr>
          <w:sz w:val="13"/>
        </w:rPr>
        <w:t>Answering</w:t>
      </w:r>
      <w:proofErr w:type="spellEnd"/>
      <w:r>
        <w:rPr>
          <w:sz w:val="13"/>
        </w:rPr>
        <w:t xml:space="preserve"> </w:t>
      </w:r>
      <w:proofErr w:type="spellStart"/>
      <w:r>
        <w:rPr>
          <w:sz w:val="13"/>
        </w:rPr>
        <w:t>physicians</w:t>
      </w:r>
      <w:proofErr w:type="spellEnd"/>
      <w:r>
        <w:rPr>
          <w:sz w:val="13"/>
        </w:rPr>
        <w:t xml:space="preserve">’ </w:t>
      </w:r>
      <w:proofErr w:type="spellStart"/>
      <w:r>
        <w:rPr>
          <w:sz w:val="13"/>
        </w:rPr>
        <w:t>clinical</w:t>
      </w:r>
      <w:proofErr w:type="spellEnd"/>
      <w:r>
        <w:rPr>
          <w:sz w:val="13"/>
        </w:rPr>
        <w:t xml:space="preserve"> </w:t>
      </w:r>
      <w:proofErr w:type="spellStart"/>
      <w:r>
        <w:rPr>
          <w:sz w:val="13"/>
        </w:rPr>
        <w:t>questions</w:t>
      </w:r>
      <w:proofErr w:type="spellEnd"/>
      <w:r>
        <w:rPr>
          <w:sz w:val="13"/>
        </w:rPr>
        <w:t xml:space="preserve">: </w:t>
      </w:r>
      <w:proofErr w:type="spellStart"/>
      <w:r>
        <w:rPr>
          <w:sz w:val="13"/>
        </w:rPr>
        <w:t>obstacles</w:t>
      </w:r>
      <w:proofErr w:type="spellEnd"/>
      <w:r>
        <w:rPr>
          <w:sz w:val="13"/>
        </w:rPr>
        <w:t xml:space="preserve"> </w:t>
      </w:r>
      <w:proofErr w:type="spellStart"/>
      <w:r>
        <w:rPr>
          <w:sz w:val="13"/>
        </w:rPr>
        <w:t>and</w:t>
      </w:r>
      <w:proofErr w:type="spellEnd"/>
      <w:r>
        <w:rPr>
          <w:sz w:val="13"/>
        </w:rPr>
        <w:t xml:space="preserve"> </w:t>
      </w:r>
      <w:proofErr w:type="spellStart"/>
      <w:r>
        <w:rPr>
          <w:sz w:val="13"/>
        </w:rPr>
        <w:t>potential</w:t>
      </w:r>
      <w:proofErr w:type="spellEnd"/>
      <w:r>
        <w:rPr>
          <w:sz w:val="13"/>
        </w:rPr>
        <w:t xml:space="preserve"> </w:t>
      </w:r>
      <w:proofErr w:type="spellStart"/>
      <w:r>
        <w:rPr>
          <w:sz w:val="13"/>
        </w:rPr>
        <w:t>solutions</w:t>
      </w:r>
      <w:proofErr w:type="spellEnd"/>
      <w:r>
        <w:rPr>
          <w:sz w:val="13"/>
        </w:rPr>
        <w:t xml:space="preserve">. J </w:t>
      </w:r>
      <w:proofErr w:type="spellStart"/>
      <w:r>
        <w:rPr>
          <w:sz w:val="13"/>
        </w:rPr>
        <w:t>Am</w:t>
      </w:r>
      <w:proofErr w:type="spellEnd"/>
      <w:r>
        <w:rPr>
          <w:sz w:val="13"/>
        </w:rPr>
        <w:t xml:space="preserve"> </w:t>
      </w:r>
      <w:proofErr w:type="spellStart"/>
      <w:r>
        <w:rPr>
          <w:sz w:val="13"/>
        </w:rPr>
        <w:t>Med</w:t>
      </w:r>
      <w:proofErr w:type="spellEnd"/>
      <w:r>
        <w:rPr>
          <w:sz w:val="13"/>
        </w:rPr>
        <w:t xml:space="preserve"> </w:t>
      </w:r>
      <w:proofErr w:type="spellStart"/>
      <w:r>
        <w:rPr>
          <w:sz w:val="13"/>
        </w:rPr>
        <w:t>Inform</w:t>
      </w:r>
      <w:proofErr w:type="spellEnd"/>
      <w:r>
        <w:rPr>
          <w:sz w:val="13"/>
        </w:rPr>
        <w:t xml:space="preserve"> </w:t>
      </w:r>
      <w:proofErr w:type="spellStart"/>
      <w:r>
        <w:rPr>
          <w:sz w:val="13"/>
        </w:rPr>
        <w:t>Assoc</w:t>
      </w:r>
      <w:proofErr w:type="spellEnd"/>
      <w:r>
        <w:rPr>
          <w:sz w:val="13"/>
        </w:rPr>
        <w:t xml:space="preserve"> </w:t>
      </w:r>
      <w:proofErr w:type="gramStart"/>
      <w:r>
        <w:rPr>
          <w:sz w:val="13"/>
        </w:rPr>
        <w:t>2005;12:217</w:t>
      </w:r>
      <w:proofErr w:type="gramEnd"/>
      <w:r>
        <w:rPr>
          <w:sz w:val="13"/>
        </w:rPr>
        <w:t>–24.</w:t>
      </w:r>
    </w:p>
    <w:p w14:paraId="5A23797A" w14:textId="77777777" w:rsidR="007E6303" w:rsidRDefault="00D15F47">
      <w:pPr>
        <w:numPr>
          <w:ilvl w:val="0"/>
          <w:numId w:val="6"/>
        </w:numPr>
        <w:spacing w:after="3" w:line="266" w:lineRule="auto"/>
        <w:ind w:right="1" w:hanging="386"/>
      </w:pPr>
      <w:r w:rsidRPr="00504612">
        <w:rPr>
          <w:sz w:val="13"/>
          <w:lang w:val="en-US"/>
        </w:rPr>
        <w:t xml:space="preserve">Cimino JJ, Li J, Graham M, Currie LM, Allen M, Bakken S, et al. </w:t>
      </w:r>
      <w:proofErr w:type="spellStart"/>
      <w:r>
        <w:rPr>
          <w:sz w:val="13"/>
        </w:rPr>
        <w:t>Use</w:t>
      </w:r>
      <w:proofErr w:type="spellEnd"/>
      <w:r>
        <w:rPr>
          <w:sz w:val="13"/>
        </w:rPr>
        <w:t xml:space="preserve"> </w:t>
      </w:r>
      <w:proofErr w:type="spellStart"/>
      <w:r>
        <w:rPr>
          <w:sz w:val="13"/>
        </w:rPr>
        <w:t>of</w:t>
      </w:r>
      <w:proofErr w:type="spellEnd"/>
      <w:r>
        <w:rPr>
          <w:sz w:val="13"/>
        </w:rPr>
        <w:t xml:space="preserve"> </w:t>
      </w:r>
      <w:proofErr w:type="spellStart"/>
      <w:r>
        <w:rPr>
          <w:sz w:val="13"/>
        </w:rPr>
        <w:t>online</w:t>
      </w:r>
      <w:proofErr w:type="spellEnd"/>
      <w:r>
        <w:rPr>
          <w:sz w:val="13"/>
        </w:rPr>
        <w:t xml:space="preserve"> </w:t>
      </w:r>
      <w:proofErr w:type="spellStart"/>
      <w:r>
        <w:rPr>
          <w:sz w:val="13"/>
        </w:rPr>
        <w:t>resources</w:t>
      </w:r>
      <w:proofErr w:type="spellEnd"/>
      <w:r>
        <w:rPr>
          <w:sz w:val="13"/>
        </w:rPr>
        <w:t xml:space="preserve"> </w:t>
      </w:r>
      <w:proofErr w:type="spellStart"/>
      <w:r>
        <w:rPr>
          <w:sz w:val="13"/>
        </w:rPr>
        <w:t>while</w:t>
      </w:r>
      <w:proofErr w:type="spellEnd"/>
      <w:r>
        <w:rPr>
          <w:sz w:val="13"/>
        </w:rPr>
        <w:t xml:space="preserve"> </w:t>
      </w:r>
      <w:proofErr w:type="spellStart"/>
      <w:r>
        <w:rPr>
          <w:sz w:val="13"/>
        </w:rPr>
        <w:t>using</w:t>
      </w:r>
      <w:proofErr w:type="spellEnd"/>
      <w:r>
        <w:rPr>
          <w:sz w:val="13"/>
        </w:rPr>
        <w:t xml:space="preserve"> a </w:t>
      </w:r>
      <w:proofErr w:type="spellStart"/>
      <w:r>
        <w:rPr>
          <w:sz w:val="13"/>
        </w:rPr>
        <w:t>clinical</w:t>
      </w:r>
      <w:proofErr w:type="spellEnd"/>
      <w:r>
        <w:rPr>
          <w:sz w:val="13"/>
        </w:rPr>
        <w:t xml:space="preserve"> </w:t>
      </w:r>
      <w:proofErr w:type="spellStart"/>
      <w:r>
        <w:rPr>
          <w:sz w:val="13"/>
        </w:rPr>
        <w:t>information</w:t>
      </w:r>
      <w:proofErr w:type="spellEnd"/>
      <w:r>
        <w:rPr>
          <w:sz w:val="13"/>
        </w:rPr>
        <w:t xml:space="preserve"> </w:t>
      </w:r>
      <w:proofErr w:type="spellStart"/>
      <w:r>
        <w:rPr>
          <w:sz w:val="13"/>
        </w:rPr>
        <w:t>system</w:t>
      </w:r>
      <w:proofErr w:type="spellEnd"/>
      <w:r>
        <w:rPr>
          <w:sz w:val="13"/>
        </w:rPr>
        <w:t xml:space="preserve">. In: AMIA </w:t>
      </w:r>
      <w:proofErr w:type="spellStart"/>
      <w:r>
        <w:rPr>
          <w:sz w:val="13"/>
        </w:rPr>
        <w:t>ann</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2003. p. 175–9.</w:t>
      </w:r>
    </w:p>
    <w:p w14:paraId="1DF81451" w14:textId="77777777" w:rsidR="007E6303" w:rsidRDefault="00D15F47">
      <w:pPr>
        <w:numPr>
          <w:ilvl w:val="0"/>
          <w:numId w:val="6"/>
        </w:numPr>
        <w:spacing w:after="3" w:line="266" w:lineRule="auto"/>
        <w:ind w:right="1" w:hanging="386"/>
      </w:pPr>
      <w:proofErr w:type="spellStart"/>
      <w:r>
        <w:rPr>
          <w:sz w:val="13"/>
        </w:rPr>
        <w:t>Fletcher</w:t>
      </w:r>
      <w:proofErr w:type="spellEnd"/>
      <w:r>
        <w:rPr>
          <w:sz w:val="13"/>
        </w:rPr>
        <w:t xml:space="preserve"> RH, </w:t>
      </w:r>
      <w:proofErr w:type="spellStart"/>
      <w:r>
        <w:rPr>
          <w:sz w:val="13"/>
        </w:rPr>
        <w:t>Fletcher</w:t>
      </w:r>
      <w:proofErr w:type="spellEnd"/>
      <w:r>
        <w:rPr>
          <w:sz w:val="13"/>
        </w:rPr>
        <w:t xml:space="preserve"> SW. </w:t>
      </w:r>
      <w:proofErr w:type="spellStart"/>
      <w:r>
        <w:rPr>
          <w:sz w:val="13"/>
        </w:rPr>
        <w:t>Evidence-based</w:t>
      </w:r>
      <w:proofErr w:type="spellEnd"/>
      <w:r>
        <w:rPr>
          <w:sz w:val="13"/>
        </w:rPr>
        <w:t xml:space="preserve"> </w:t>
      </w:r>
      <w:proofErr w:type="spellStart"/>
      <w:r>
        <w:rPr>
          <w:sz w:val="13"/>
        </w:rPr>
        <w:t>approach</w:t>
      </w:r>
      <w:proofErr w:type="spellEnd"/>
      <w:r>
        <w:rPr>
          <w:sz w:val="13"/>
        </w:rPr>
        <w:t xml:space="preserve"> </w:t>
      </w:r>
      <w:proofErr w:type="spellStart"/>
      <w:r>
        <w:rPr>
          <w:sz w:val="13"/>
        </w:rPr>
        <w:t>to</w:t>
      </w:r>
      <w:proofErr w:type="spellEnd"/>
      <w:r>
        <w:rPr>
          <w:sz w:val="13"/>
        </w:rPr>
        <w:t xml:space="preserve"> </w:t>
      </w:r>
      <w:proofErr w:type="spellStart"/>
      <w:r>
        <w:rPr>
          <w:sz w:val="13"/>
        </w:rPr>
        <w:t>the</w:t>
      </w:r>
      <w:proofErr w:type="spellEnd"/>
      <w:r>
        <w:rPr>
          <w:sz w:val="13"/>
        </w:rPr>
        <w:t xml:space="preserve"> </w:t>
      </w:r>
      <w:proofErr w:type="spellStart"/>
      <w:r>
        <w:rPr>
          <w:sz w:val="13"/>
        </w:rPr>
        <w:t>medical</w:t>
      </w:r>
      <w:proofErr w:type="spellEnd"/>
      <w:r>
        <w:rPr>
          <w:sz w:val="13"/>
        </w:rPr>
        <w:t xml:space="preserve"> </w:t>
      </w:r>
      <w:proofErr w:type="spellStart"/>
      <w:r>
        <w:rPr>
          <w:sz w:val="13"/>
        </w:rPr>
        <w:t>literature</w:t>
      </w:r>
      <w:proofErr w:type="spellEnd"/>
      <w:r>
        <w:rPr>
          <w:sz w:val="13"/>
        </w:rPr>
        <w:t xml:space="preserve">. J </w:t>
      </w:r>
      <w:proofErr w:type="spellStart"/>
      <w:r>
        <w:rPr>
          <w:sz w:val="13"/>
        </w:rPr>
        <w:t>Gen</w:t>
      </w:r>
      <w:proofErr w:type="spellEnd"/>
      <w:r>
        <w:rPr>
          <w:sz w:val="13"/>
        </w:rPr>
        <w:t xml:space="preserve"> In</w:t>
      </w:r>
      <w:r>
        <w:rPr>
          <w:sz w:val="13"/>
        </w:rPr>
        <w:t xml:space="preserve">t </w:t>
      </w:r>
      <w:proofErr w:type="spellStart"/>
      <w:r>
        <w:rPr>
          <w:sz w:val="13"/>
        </w:rPr>
        <w:t>Med</w:t>
      </w:r>
      <w:proofErr w:type="spellEnd"/>
      <w:r>
        <w:rPr>
          <w:sz w:val="13"/>
        </w:rPr>
        <w:t xml:space="preserve"> 1997;12(</w:t>
      </w:r>
      <w:proofErr w:type="spellStart"/>
      <w:r>
        <w:rPr>
          <w:sz w:val="13"/>
        </w:rPr>
        <w:t>Suppl</w:t>
      </w:r>
      <w:proofErr w:type="spellEnd"/>
      <w:r>
        <w:rPr>
          <w:sz w:val="13"/>
        </w:rPr>
        <w:t>. 2</w:t>
      </w:r>
      <w:proofErr w:type="gramStart"/>
      <w:r>
        <w:rPr>
          <w:sz w:val="13"/>
        </w:rPr>
        <w:t>):S</w:t>
      </w:r>
      <w:proofErr w:type="gramEnd"/>
      <w:r>
        <w:rPr>
          <w:sz w:val="13"/>
        </w:rPr>
        <w:t>5–S14.</w:t>
      </w:r>
    </w:p>
    <w:p w14:paraId="5130167B" w14:textId="77777777" w:rsidR="007E6303" w:rsidRDefault="00D15F47">
      <w:pPr>
        <w:numPr>
          <w:ilvl w:val="0"/>
          <w:numId w:val="6"/>
        </w:numPr>
        <w:spacing w:after="3" w:line="266" w:lineRule="auto"/>
        <w:ind w:right="1" w:hanging="386"/>
      </w:pPr>
      <w:r w:rsidRPr="00504612">
        <w:rPr>
          <w:sz w:val="13"/>
          <w:lang w:val="en-US"/>
        </w:rPr>
        <w:t xml:space="preserve">Hersh WR, Crabtree MK, Hickam DH, </w:t>
      </w:r>
      <w:proofErr w:type="spellStart"/>
      <w:r w:rsidRPr="00504612">
        <w:rPr>
          <w:sz w:val="13"/>
          <w:lang w:val="en-US"/>
        </w:rPr>
        <w:t>Sacherek</w:t>
      </w:r>
      <w:proofErr w:type="spellEnd"/>
      <w:r w:rsidRPr="00504612">
        <w:rPr>
          <w:sz w:val="13"/>
          <w:lang w:val="en-US"/>
        </w:rPr>
        <w:t xml:space="preserve"> L, Friedman CP, Tidmarsh P, et al. </w:t>
      </w:r>
      <w:proofErr w:type="spellStart"/>
      <w:r>
        <w:rPr>
          <w:sz w:val="13"/>
        </w:rPr>
        <w:t>Factors</w:t>
      </w:r>
      <w:proofErr w:type="spellEnd"/>
      <w:r>
        <w:rPr>
          <w:sz w:val="13"/>
        </w:rPr>
        <w:t xml:space="preserve"> </w:t>
      </w:r>
      <w:proofErr w:type="spellStart"/>
      <w:r>
        <w:rPr>
          <w:sz w:val="13"/>
        </w:rPr>
        <w:t>associated</w:t>
      </w:r>
      <w:proofErr w:type="spellEnd"/>
      <w:r>
        <w:rPr>
          <w:sz w:val="13"/>
        </w:rPr>
        <w:t xml:space="preserve"> </w:t>
      </w:r>
      <w:proofErr w:type="spellStart"/>
      <w:r>
        <w:rPr>
          <w:sz w:val="13"/>
        </w:rPr>
        <w:t>with</w:t>
      </w:r>
      <w:proofErr w:type="spellEnd"/>
      <w:r>
        <w:rPr>
          <w:sz w:val="13"/>
        </w:rPr>
        <w:t xml:space="preserve"> </w:t>
      </w:r>
      <w:proofErr w:type="spellStart"/>
      <w:r>
        <w:rPr>
          <w:sz w:val="13"/>
        </w:rPr>
        <w:t>success</w:t>
      </w:r>
      <w:proofErr w:type="spellEnd"/>
      <w:r>
        <w:rPr>
          <w:sz w:val="13"/>
        </w:rPr>
        <w:t xml:space="preserve"> </w:t>
      </w:r>
      <w:proofErr w:type="spellStart"/>
      <w:r>
        <w:rPr>
          <w:sz w:val="13"/>
        </w:rPr>
        <w:t>in</w:t>
      </w:r>
      <w:proofErr w:type="spellEnd"/>
      <w:r>
        <w:rPr>
          <w:sz w:val="13"/>
        </w:rPr>
        <w:t xml:space="preserve"> </w:t>
      </w:r>
      <w:proofErr w:type="spellStart"/>
      <w:r>
        <w:rPr>
          <w:sz w:val="13"/>
        </w:rPr>
        <w:t>searching</w:t>
      </w:r>
      <w:proofErr w:type="spellEnd"/>
      <w:r>
        <w:rPr>
          <w:sz w:val="13"/>
        </w:rPr>
        <w:t xml:space="preserve"> MEDLINE </w:t>
      </w:r>
      <w:proofErr w:type="spellStart"/>
      <w:r>
        <w:rPr>
          <w:sz w:val="13"/>
        </w:rPr>
        <w:t>and</w:t>
      </w:r>
      <w:proofErr w:type="spellEnd"/>
      <w:r>
        <w:rPr>
          <w:sz w:val="13"/>
        </w:rPr>
        <w:t xml:space="preserve"> </w:t>
      </w:r>
      <w:proofErr w:type="spellStart"/>
      <w:r>
        <w:rPr>
          <w:sz w:val="13"/>
        </w:rPr>
        <w:t>applying</w:t>
      </w:r>
      <w:proofErr w:type="spellEnd"/>
      <w:r>
        <w:rPr>
          <w:sz w:val="13"/>
        </w:rPr>
        <w:t xml:space="preserve"> </w:t>
      </w:r>
      <w:proofErr w:type="spellStart"/>
      <w:r>
        <w:rPr>
          <w:sz w:val="13"/>
        </w:rPr>
        <w:t>evidence</w:t>
      </w:r>
      <w:proofErr w:type="spellEnd"/>
      <w:r>
        <w:rPr>
          <w:sz w:val="13"/>
        </w:rPr>
        <w:t xml:space="preserve"> </w:t>
      </w:r>
      <w:proofErr w:type="spellStart"/>
      <w:r>
        <w:rPr>
          <w:sz w:val="13"/>
        </w:rPr>
        <w:t>to</w:t>
      </w:r>
      <w:proofErr w:type="spellEnd"/>
      <w:r>
        <w:rPr>
          <w:sz w:val="13"/>
        </w:rPr>
        <w:t xml:space="preserve"> </w:t>
      </w:r>
      <w:proofErr w:type="spellStart"/>
      <w:r>
        <w:rPr>
          <w:sz w:val="13"/>
        </w:rPr>
        <w:t>answer</w:t>
      </w:r>
      <w:proofErr w:type="spellEnd"/>
      <w:r>
        <w:rPr>
          <w:sz w:val="13"/>
        </w:rPr>
        <w:t xml:space="preserve"> </w:t>
      </w:r>
      <w:proofErr w:type="spellStart"/>
      <w:r>
        <w:rPr>
          <w:sz w:val="13"/>
        </w:rPr>
        <w:t>clinical</w:t>
      </w:r>
      <w:proofErr w:type="spellEnd"/>
      <w:r>
        <w:rPr>
          <w:sz w:val="13"/>
        </w:rPr>
        <w:t xml:space="preserve"> </w:t>
      </w:r>
      <w:proofErr w:type="spellStart"/>
      <w:r>
        <w:rPr>
          <w:sz w:val="13"/>
        </w:rPr>
        <w:t>questions</w:t>
      </w:r>
      <w:proofErr w:type="spellEnd"/>
      <w:r>
        <w:rPr>
          <w:sz w:val="13"/>
        </w:rPr>
        <w:t xml:space="preserve">. J </w:t>
      </w:r>
      <w:proofErr w:type="spellStart"/>
      <w:r>
        <w:rPr>
          <w:sz w:val="13"/>
        </w:rPr>
        <w:t>Am</w:t>
      </w:r>
      <w:proofErr w:type="spellEnd"/>
      <w:r>
        <w:rPr>
          <w:sz w:val="13"/>
        </w:rPr>
        <w:t xml:space="preserve"> </w:t>
      </w:r>
      <w:proofErr w:type="spellStart"/>
      <w:r>
        <w:rPr>
          <w:sz w:val="13"/>
        </w:rPr>
        <w:t>Med</w:t>
      </w:r>
      <w:proofErr w:type="spellEnd"/>
      <w:r>
        <w:rPr>
          <w:sz w:val="13"/>
        </w:rPr>
        <w:t xml:space="preserve"> </w:t>
      </w:r>
      <w:proofErr w:type="spellStart"/>
      <w:r>
        <w:rPr>
          <w:sz w:val="13"/>
        </w:rPr>
        <w:t>Inform</w:t>
      </w:r>
      <w:proofErr w:type="spellEnd"/>
      <w:r>
        <w:rPr>
          <w:sz w:val="13"/>
        </w:rPr>
        <w:t xml:space="preserve"> </w:t>
      </w:r>
      <w:proofErr w:type="spellStart"/>
      <w:r>
        <w:rPr>
          <w:sz w:val="13"/>
        </w:rPr>
        <w:t>Assoc</w:t>
      </w:r>
      <w:proofErr w:type="spellEnd"/>
    </w:p>
    <w:p w14:paraId="3CDB4938" w14:textId="77777777" w:rsidR="007E6303" w:rsidRDefault="00D15F47">
      <w:pPr>
        <w:spacing w:after="3" w:line="266" w:lineRule="auto"/>
        <w:ind w:left="308" w:right="1" w:firstLine="0"/>
      </w:pPr>
      <w:proofErr w:type="gramStart"/>
      <w:r>
        <w:rPr>
          <w:sz w:val="13"/>
        </w:rPr>
        <w:t>2002;9:283</w:t>
      </w:r>
      <w:proofErr w:type="gramEnd"/>
      <w:r>
        <w:rPr>
          <w:sz w:val="13"/>
        </w:rPr>
        <w:t>–93.</w:t>
      </w:r>
    </w:p>
    <w:p w14:paraId="4394CFB2" w14:textId="77777777" w:rsidR="007E6303" w:rsidRDefault="00D15F47">
      <w:pPr>
        <w:numPr>
          <w:ilvl w:val="0"/>
          <w:numId w:val="6"/>
        </w:numPr>
        <w:spacing w:after="3" w:line="266" w:lineRule="auto"/>
        <w:ind w:right="1" w:hanging="386"/>
      </w:pPr>
      <w:r w:rsidRPr="00504612">
        <w:rPr>
          <w:sz w:val="13"/>
          <w:lang w:val="en-US"/>
        </w:rPr>
        <w:t>Cull</w:t>
      </w:r>
      <w:r w:rsidRPr="00504612">
        <w:rPr>
          <w:sz w:val="13"/>
          <w:lang w:val="en-US"/>
        </w:rPr>
        <w:t xml:space="preserve">en RJ. In search of evidence: family practitioners’ use of the Internet for clinical information. </w:t>
      </w:r>
      <w:r>
        <w:rPr>
          <w:sz w:val="13"/>
        </w:rPr>
        <w:t xml:space="preserve">J </w:t>
      </w:r>
      <w:proofErr w:type="spellStart"/>
      <w:r>
        <w:rPr>
          <w:sz w:val="13"/>
        </w:rPr>
        <w:t>Med</w:t>
      </w:r>
      <w:proofErr w:type="spellEnd"/>
      <w:r>
        <w:rPr>
          <w:sz w:val="13"/>
        </w:rPr>
        <w:t xml:space="preserve"> </w:t>
      </w:r>
      <w:proofErr w:type="spellStart"/>
      <w:r>
        <w:rPr>
          <w:sz w:val="13"/>
        </w:rPr>
        <w:t>Lib</w:t>
      </w:r>
      <w:proofErr w:type="spellEnd"/>
      <w:r>
        <w:rPr>
          <w:sz w:val="13"/>
        </w:rPr>
        <w:t xml:space="preserve"> </w:t>
      </w:r>
      <w:proofErr w:type="spellStart"/>
      <w:r>
        <w:rPr>
          <w:sz w:val="13"/>
        </w:rPr>
        <w:t>Assoc</w:t>
      </w:r>
      <w:proofErr w:type="spellEnd"/>
      <w:r>
        <w:rPr>
          <w:sz w:val="13"/>
        </w:rPr>
        <w:t xml:space="preserve"> </w:t>
      </w:r>
      <w:proofErr w:type="gramStart"/>
      <w:r>
        <w:rPr>
          <w:sz w:val="13"/>
        </w:rPr>
        <w:t>2002;90:370</w:t>
      </w:r>
      <w:proofErr w:type="gramEnd"/>
      <w:r>
        <w:rPr>
          <w:sz w:val="13"/>
        </w:rPr>
        <w:t>–9.</w:t>
      </w:r>
    </w:p>
    <w:p w14:paraId="3EF0BE26" w14:textId="77777777" w:rsidR="007E6303" w:rsidRDefault="00D15F47">
      <w:pPr>
        <w:numPr>
          <w:ilvl w:val="0"/>
          <w:numId w:val="6"/>
        </w:numPr>
        <w:spacing w:after="3" w:line="266" w:lineRule="auto"/>
        <w:ind w:right="1" w:hanging="386"/>
      </w:pPr>
      <w:r w:rsidRPr="00504612">
        <w:rPr>
          <w:sz w:val="13"/>
          <w:lang w:val="en-US"/>
        </w:rPr>
        <w:t xml:space="preserve">Stephens MB, Von Thun AM. </w:t>
      </w:r>
      <w:proofErr w:type="spellStart"/>
      <w:r>
        <w:rPr>
          <w:sz w:val="13"/>
        </w:rPr>
        <w:t>Military</w:t>
      </w:r>
      <w:proofErr w:type="spellEnd"/>
      <w:r>
        <w:rPr>
          <w:sz w:val="13"/>
        </w:rPr>
        <w:t xml:space="preserve"> </w:t>
      </w:r>
      <w:proofErr w:type="spellStart"/>
      <w:r>
        <w:rPr>
          <w:sz w:val="13"/>
        </w:rPr>
        <w:t>medical</w:t>
      </w:r>
      <w:proofErr w:type="spellEnd"/>
      <w:r>
        <w:rPr>
          <w:sz w:val="13"/>
        </w:rPr>
        <w:t xml:space="preserve"> </w:t>
      </w:r>
      <w:proofErr w:type="spellStart"/>
      <w:r>
        <w:rPr>
          <w:sz w:val="13"/>
        </w:rPr>
        <w:t>informatics</w:t>
      </w:r>
      <w:proofErr w:type="spellEnd"/>
      <w:r>
        <w:rPr>
          <w:sz w:val="13"/>
        </w:rPr>
        <w:t xml:space="preserve">: </w:t>
      </w:r>
      <w:proofErr w:type="spellStart"/>
      <w:r>
        <w:rPr>
          <w:sz w:val="13"/>
        </w:rPr>
        <w:t>accessing</w:t>
      </w:r>
      <w:proofErr w:type="spellEnd"/>
      <w:r>
        <w:rPr>
          <w:sz w:val="13"/>
        </w:rPr>
        <w:t xml:space="preserve"> </w:t>
      </w:r>
      <w:proofErr w:type="spellStart"/>
      <w:r>
        <w:rPr>
          <w:sz w:val="13"/>
        </w:rPr>
        <w:t>information</w:t>
      </w:r>
      <w:proofErr w:type="spellEnd"/>
      <w:r>
        <w:rPr>
          <w:sz w:val="13"/>
        </w:rPr>
        <w:t xml:space="preserve"> </w:t>
      </w:r>
      <w:proofErr w:type="spellStart"/>
      <w:r>
        <w:rPr>
          <w:sz w:val="13"/>
        </w:rPr>
        <w:t>in</w:t>
      </w:r>
      <w:proofErr w:type="spellEnd"/>
      <w:r>
        <w:rPr>
          <w:sz w:val="13"/>
        </w:rPr>
        <w:t xml:space="preserve"> </w:t>
      </w:r>
      <w:proofErr w:type="spellStart"/>
      <w:r>
        <w:rPr>
          <w:sz w:val="13"/>
        </w:rPr>
        <w:t>the</w:t>
      </w:r>
      <w:proofErr w:type="spellEnd"/>
      <w:r>
        <w:rPr>
          <w:sz w:val="13"/>
        </w:rPr>
        <w:t xml:space="preserve"> </w:t>
      </w:r>
      <w:proofErr w:type="spellStart"/>
      <w:r>
        <w:rPr>
          <w:sz w:val="13"/>
        </w:rPr>
        <w:t>deployed</w:t>
      </w:r>
      <w:proofErr w:type="spellEnd"/>
      <w:r>
        <w:rPr>
          <w:sz w:val="13"/>
        </w:rPr>
        <w:t xml:space="preserve"> </w:t>
      </w:r>
      <w:proofErr w:type="spellStart"/>
      <w:r>
        <w:rPr>
          <w:sz w:val="13"/>
        </w:rPr>
        <w:t>environment</w:t>
      </w:r>
      <w:proofErr w:type="spellEnd"/>
      <w:r>
        <w:rPr>
          <w:sz w:val="13"/>
        </w:rPr>
        <w:t xml:space="preserve">. </w:t>
      </w:r>
      <w:proofErr w:type="spellStart"/>
      <w:r>
        <w:rPr>
          <w:sz w:val="13"/>
        </w:rPr>
        <w:t>Military</w:t>
      </w:r>
      <w:proofErr w:type="spellEnd"/>
      <w:r>
        <w:rPr>
          <w:sz w:val="13"/>
        </w:rPr>
        <w:t xml:space="preserve"> </w:t>
      </w:r>
      <w:proofErr w:type="spellStart"/>
      <w:r>
        <w:rPr>
          <w:sz w:val="13"/>
        </w:rPr>
        <w:t>Med</w:t>
      </w:r>
      <w:proofErr w:type="spellEnd"/>
      <w:r>
        <w:rPr>
          <w:sz w:val="13"/>
        </w:rPr>
        <w:t xml:space="preserve"> </w:t>
      </w:r>
      <w:proofErr w:type="gramStart"/>
      <w:r>
        <w:rPr>
          <w:sz w:val="13"/>
        </w:rPr>
        <w:t>2009;17</w:t>
      </w:r>
      <w:r>
        <w:rPr>
          <w:sz w:val="13"/>
        </w:rPr>
        <w:t>4:259</w:t>
      </w:r>
      <w:proofErr w:type="gramEnd"/>
      <w:r>
        <w:rPr>
          <w:sz w:val="13"/>
        </w:rPr>
        <w:t>–64.</w:t>
      </w:r>
    </w:p>
    <w:p w14:paraId="34BB9385" w14:textId="77777777" w:rsidR="007E6303" w:rsidRDefault="00D15F47">
      <w:pPr>
        <w:numPr>
          <w:ilvl w:val="0"/>
          <w:numId w:val="6"/>
        </w:numPr>
        <w:spacing w:after="3" w:line="266" w:lineRule="auto"/>
        <w:ind w:right="1" w:hanging="386"/>
      </w:pPr>
      <w:r w:rsidRPr="00504612">
        <w:rPr>
          <w:sz w:val="13"/>
          <w:lang w:val="en-US"/>
        </w:rPr>
        <w:t xml:space="preserve">Kitchin DR, Applegate KE. Learning radiology a survey investigating radiology resident use of textbooks, journals, and the internet. </w:t>
      </w:r>
      <w:proofErr w:type="spellStart"/>
      <w:r>
        <w:rPr>
          <w:sz w:val="13"/>
        </w:rPr>
        <w:t>Acad</w:t>
      </w:r>
      <w:proofErr w:type="spellEnd"/>
      <w:r>
        <w:rPr>
          <w:sz w:val="13"/>
        </w:rPr>
        <w:t xml:space="preserve"> </w:t>
      </w:r>
      <w:proofErr w:type="spellStart"/>
      <w:r>
        <w:rPr>
          <w:sz w:val="13"/>
        </w:rPr>
        <w:t>Radiol</w:t>
      </w:r>
      <w:proofErr w:type="spellEnd"/>
      <w:r>
        <w:rPr>
          <w:sz w:val="13"/>
        </w:rPr>
        <w:t xml:space="preserve"> </w:t>
      </w:r>
      <w:proofErr w:type="gramStart"/>
      <w:r>
        <w:rPr>
          <w:sz w:val="13"/>
        </w:rPr>
        <w:t>2007;14:1113</w:t>
      </w:r>
      <w:proofErr w:type="gramEnd"/>
      <w:r>
        <w:rPr>
          <w:sz w:val="13"/>
        </w:rPr>
        <w:t>–20.</w:t>
      </w:r>
    </w:p>
    <w:p w14:paraId="1B171562" w14:textId="77777777" w:rsidR="007E6303" w:rsidRDefault="00D15F47">
      <w:pPr>
        <w:numPr>
          <w:ilvl w:val="0"/>
          <w:numId w:val="6"/>
        </w:numPr>
        <w:spacing w:after="3" w:line="266" w:lineRule="auto"/>
        <w:ind w:right="1" w:hanging="386"/>
      </w:pPr>
      <w:r w:rsidRPr="00504612">
        <w:rPr>
          <w:sz w:val="13"/>
          <w:lang w:val="en-US"/>
        </w:rPr>
        <w:t>Tang H, Ng JH. Googling for a diagnosis – use of Google as a diagnostic aid: interne</w:t>
      </w:r>
      <w:r w:rsidRPr="00504612">
        <w:rPr>
          <w:sz w:val="13"/>
          <w:lang w:val="en-US"/>
        </w:rPr>
        <w:t xml:space="preserve">t based study. </w:t>
      </w:r>
      <w:r>
        <w:rPr>
          <w:sz w:val="13"/>
        </w:rPr>
        <w:t xml:space="preserve">BMJ </w:t>
      </w:r>
      <w:proofErr w:type="gramStart"/>
      <w:r>
        <w:rPr>
          <w:sz w:val="13"/>
        </w:rPr>
        <w:t>2006;333:1143</w:t>
      </w:r>
      <w:proofErr w:type="gramEnd"/>
      <w:r>
        <w:rPr>
          <w:sz w:val="13"/>
        </w:rPr>
        <w:t>–5.</w:t>
      </w:r>
    </w:p>
    <w:p w14:paraId="5F9C0FB1" w14:textId="77777777" w:rsidR="007E6303" w:rsidRDefault="00D15F47">
      <w:pPr>
        <w:numPr>
          <w:ilvl w:val="0"/>
          <w:numId w:val="6"/>
        </w:numPr>
        <w:spacing w:after="3" w:line="266" w:lineRule="auto"/>
        <w:ind w:right="1" w:hanging="386"/>
      </w:pPr>
      <w:r w:rsidRPr="00504612">
        <w:rPr>
          <w:sz w:val="13"/>
          <w:lang w:val="en-US"/>
        </w:rPr>
        <w:t xml:space="preserve">Purcell GP, Wilson P, </w:t>
      </w:r>
      <w:proofErr w:type="spellStart"/>
      <w:r w:rsidRPr="00504612">
        <w:rPr>
          <w:sz w:val="13"/>
          <w:lang w:val="en-US"/>
        </w:rPr>
        <w:t>Delamothe</w:t>
      </w:r>
      <w:proofErr w:type="spellEnd"/>
      <w:r w:rsidRPr="00504612">
        <w:rPr>
          <w:sz w:val="13"/>
          <w:lang w:val="en-US"/>
        </w:rPr>
        <w:t xml:space="preserve"> T. The quality of health information on the internet. </w:t>
      </w:r>
      <w:r>
        <w:rPr>
          <w:sz w:val="13"/>
        </w:rPr>
        <w:t xml:space="preserve">BMJ </w:t>
      </w:r>
      <w:proofErr w:type="gramStart"/>
      <w:r>
        <w:rPr>
          <w:sz w:val="13"/>
        </w:rPr>
        <w:t>2002;324:557</w:t>
      </w:r>
      <w:proofErr w:type="gramEnd"/>
      <w:r>
        <w:rPr>
          <w:sz w:val="13"/>
        </w:rPr>
        <w:t>–8.</w:t>
      </w:r>
    </w:p>
    <w:p w14:paraId="0112D0E5" w14:textId="77777777" w:rsidR="007E6303" w:rsidRDefault="00D15F47">
      <w:pPr>
        <w:numPr>
          <w:ilvl w:val="0"/>
          <w:numId w:val="6"/>
        </w:numPr>
        <w:spacing w:after="3" w:line="266" w:lineRule="auto"/>
        <w:ind w:right="1" w:hanging="386"/>
      </w:pPr>
      <w:r w:rsidRPr="00504612">
        <w:rPr>
          <w:sz w:val="13"/>
          <w:lang w:val="en-US"/>
        </w:rPr>
        <w:t xml:space="preserve">Jadad AR, Gagliardi A. Rating health information on the Internet: navigating to knowledge or to Babel? </w:t>
      </w:r>
      <w:r>
        <w:rPr>
          <w:sz w:val="13"/>
        </w:rPr>
        <w:t xml:space="preserve">JAMA </w:t>
      </w:r>
      <w:proofErr w:type="gramStart"/>
      <w:r>
        <w:rPr>
          <w:sz w:val="13"/>
        </w:rPr>
        <w:t>1998;2</w:t>
      </w:r>
      <w:r>
        <w:rPr>
          <w:sz w:val="13"/>
        </w:rPr>
        <w:t>79:611</w:t>
      </w:r>
      <w:proofErr w:type="gramEnd"/>
      <w:r>
        <w:rPr>
          <w:sz w:val="13"/>
        </w:rPr>
        <w:t>–4.</w:t>
      </w:r>
    </w:p>
    <w:p w14:paraId="49E4A1A1" w14:textId="77777777" w:rsidR="007E6303" w:rsidRDefault="00D15F47">
      <w:pPr>
        <w:numPr>
          <w:ilvl w:val="0"/>
          <w:numId w:val="6"/>
        </w:numPr>
        <w:spacing w:after="3" w:line="266" w:lineRule="auto"/>
        <w:ind w:right="1" w:hanging="386"/>
      </w:pPr>
      <w:r w:rsidRPr="00504612">
        <w:rPr>
          <w:sz w:val="13"/>
          <w:lang w:val="en-US"/>
        </w:rPr>
        <w:t xml:space="preserve">Silberg WM, Lundberg GD, Musacchio RA. </w:t>
      </w:r>
      <w:proofErr w:type="spellStart"/>
      <w:r>
        <w:rPr>
          <w:sz w:val="13"/>
        </w:rPr>
        <w:t>Assessing</w:t>
      </w:r>
      <w:proofErr w:type="spellEnd"/>
      <w:r>
        <w:rPr>
          <w:sz w:val="13"/>
        </w:rPr>
        <w:t xml:space="preserve">, </w:t>
      </w:r>
      <w:proofErr w:type="spellStart"/>
      <w:r>
        <w:rPr>
          <w:sz w:val="13"/>
        </w:rPr>
        <w:t>controlling</w:t>
      </w:r>
      <w:proofErr w:type="spellEnd"/>
      <w:r>
        <w:rPr>
          <w:sz w:val="13"/>
        </w:rPr>
        <w:t xml:space="preserve">, </w:t>
      </w:r>
      <w:proofErr w:type="spellStart"/>
      <w:r>
        <w:rPr>
          <w:sz w:val="13"/>
        </w:rPr>
        <w:t>and</w:t>
      </w:r>
      <w:proofErr w:type="spellEnd"/>
      <w:r>
        <w:rPr>
          <w:sz w:val="13"/>
        </w:rPr>
        <w:t xml:space="preserve"> </w:t>
      </w:r>
      <w:proofErr w:type="spellStart"/>
      <w:r>
        <w:rPr>
          <w:sz w:val="13"/>
        </w:rPr>
        <w:t>assuring</w:t>
      </w:r>
      <w:proofErr w:type="spellEnd"/>
      <w:r>
        <w:rPr>
          <w:sz w:val="13"/>
        </w:rPr>
        <w:t xml:space="preserve"> </w:t>
      </w:r>
      <w:proofErr w:type="spellStart"/>
      <w:r>
        <w:rPr>
          <w:sz w:val="13"/>
        </w:rPr>
        <w:t>the</w:t>
      </w:r>
      <w:proofErr w:type="spellEnd"/>
      <w:r>
        <w:rPr>
          <w:sz w:val="13"/>
        </w:rPr>
        <w:t xml:space="preserve"> </w:t>
      </w:r>
      <w:proofErr w:type="spellStart"/>
      <w:r>
        <w:rPr>
          <w:sz w:val="13"/>
        </w:rPr>
        <w:t>quality</w:t>
      </w:r>
      <w:proofErr w:type="spellEnd"/>
      <w:r>
        <w:rPr>
          <w:sz w:val="13"/>
        </w:rPr>
        <w:t xml:space="preserve"> </w:t>
      </w:r>
      <w:proofErr w:type="spellStart"/>
      <w:r>
        <w:rPr>
          <w:sz w:val="13"/>
        </w:rPr>
        <w:t>of</w:t>
      </w:r>
      <w:proofErr w:type="spellEnd"/>
      <w:r>
        <w:rPr>
          <w:sz w:val="13"/>
        </w:rPr>
        <w:t xml:space="preserve"> </w:t>
      </w:r>
      <w:proofErr w:type="spellStart"/>
      <w:r>
        <w:rPr>
          <w:sz w:val="13"/>
        </w:rPr>
        <w:t>medical</w:t>
      </w:r>
      <w:proofErr w:type="spellEnd"/>
      <w:r>
        <w:rPr>
          <w:sz w:val="13"/>
        </w:rPr>
        <w:t xml:space="preserve"> </w:t>
      </w:r>
      <w:proofErr w:type="spellStart"/>
      <w:r>
        <w:rPr>
          <w:sz w:val="13"/>
        </w:rPr>
        <w:t>information</w:t>
      </w:r>
      <w:proofErr w:type="spellEnd"/>
      <w:r>
        <w:rPr>
          <w:sz w:val="13"/>
        </w:rPr>
        <w:t xml:space="preserve"> </w:t>
      </w:r>
      <w:proofErr w:type="spellStart"/>
      <w:r>
        <w:rPr>
          <w:sz w:val="13"/>
        </w:rPr>
        <w:t>on</w:t>
      </w:r>
      <w:proofErr w:type="spellEnd"/>
      <w:r>
        <w:rPr>
          <w:sz w:val="13"/>
        </w:rPr>
        <w:t xml:space="preserve"> </w:t>
      </w:r>
      <w:proofErr w:type="spellStart"/>
      <w:r>
        <w:rPr>
          <w:sz w:val="13"/>
        </w:rPr>
        <w:t>the</w:t>
      </w:r>
      <w:proofErr w:type="spellEnd"/>
      <w:r>
        <w:rPr>
          <w:sz w:val="13"/>
        </w:rPr>
        <w:t xml:space="preserve"> Internet: </w:t>
      </w:r>
      <w:proofErr w:type="spellStart"/>
      <w:r>
        <w:rPr>
          <w:sz w:val="13"/>
        </w:rPr>
        <w:t>Caveant</w:t>
      </w:r>
      <w:proofErr w:type="spellEnd"/>
      <w:r>
        <w:rPr>
          <w:sz w:val="13"/>
        </w:rPr>
        <w:t xml:space="preserve"> </w:t>
      </w:r>
      <w:proofErr w:type="spellStart"/>
      <w:r>
        <w:rPr>
          <w:sz w:val="13"/>
        </w:rPr>
        <w:t>lector</w:t>
      </w:r>
      <w:proofErr w:type="spellEnd"/>
      <w:r>
        <w:rPr>
          <w:sz w:val="13"/>
        </w:rPr>
        <w:t xml:space="preserve"> </w:t>
      </w:r>
      <w:proofErr w:type="spellStart"/>
      <w:r>
        <w:rPr>
          <w:sz w:val="13"/>
        </w:rPr>
        <w:t>et</w:t>
      </w:r>
      <w:proofErr w:type="spellEnd"/>
      <w:r>
        <w:rPr>
          <w:sz w:val="13"/>
        </w:rPr>
        <w:t xml:space="preserve"> </w:t>
      </w:r>
      <w:proofErr w:type="spellStart"/>
      <w:r>
        <w:rPr>
          <w:sz w:val="13"/>
        </w:rPr>
        <w:t>viewor</w:t>
      </w:r>
      <w:proofErr w:type="spellEnd"/>
      <w:r>
        <w:rPr>
          <w:sz w:val="13"/>
        </w:rPr>
        <w:t xml:space="preserve"> – </w:t>
      </w:r>
      <w:proofErr w:type="spellStart"/>
      <w:r>
        <w:rPr>
          <w:sz w:val="13"/>
        </w:rPr>
        <w:t>let</w:t>
      </w:r>
      <w:proofErr w:type="spellEnd"/>
      <w:r>
        <w:rPr>
          <w:sz w:val="13"/>
        </w:rPr>
        <w:t xml:space="preserve"> </w:t>
      </w:r>
      <w:proofErr w:type="spellStart"/>
      <w:r>
        <w:rPr>
          <w:sz w:val="13"/>
        </w:rPr>
        <w:t>the</w:t>
      </w:r>
      <w:proofErr w:type="spellEnd"/>
      <w:r>
        <w:rPr>
          <w:sz w:val="13"/>
        </w:rPr>
        <w:t xml:space="preserve"> </w:t>
      </w:r>
      <w:proofErr w:type="spellStart"/>
      <w:r>
        <w:rPr>
          <w:sz w:val="13"/>
        </w:rPr>
        <w:t>reader</w:t>
      </w:r>
      <w:proofErr w:type="spellEnd"/>
      <w:r>
        <w:rPr>
          <w:sz w:val="13"/>
        </w:rPr>
        <w:t xml:space="preserve"> </w:t>
      </w:r>
      <w:proofErr w:type="spellStart"/>
      <w:r>
        <w:rPr>
          <w:sz w:val="13"/>
        </w:rPr>
        <w:t>and</w:t>
      </w:r>
      <w:proofErr w:type="spellEnd"/>
      <w:r>
        <w:rPr>
          <w:sz w:val="13"/>
        </w:rPr>
        <w:t xml:space="preserve"> </w:t>
      </w:r>
      <w:proofErr w:type="spellStart"/>
      <w:r>
        <w:rPr>
          <w:sz w:val="13"/>
        </w:rPr>
        <w:t>viewer</w:t>
      </w:r>
      <w:proofErr w:type="spellEnd"/>
      <w:r>
        <w:rPr>
          <w:sz w:val="13"/>
        </w:rPr>
        <w:t xml:space="preserve"> </w:t>
      </w:r>
      <w:proofErr w:type="spellStart"/>
      <w:r>
        <w:rPr>
          <w:sz w:val="13"/>
        </w:rPr>
        <w:t>beware</w:t>
      </w:r>
      <w:proofErr w:type="spellEnd"/>
      <w:r>
        <w:rPr>
          <w:sz w:val="13"/>
        </w:rPr>
        <w:t xml:space="preserve">. JAMA </w:t>
      </w:r>
      <w:proofErr w:type="gramStart"/>
      <w:r>
        <w:rPr>
          <w:sz w:val="13"/>
        </w:rPr>
        <w:t>1997;277:1244</w:t>
      </w:r>
      <w:proofErr w:type="gramEnd"/>
      <w:r>
        <w:rPr>
          <w:sz w:val="13"/>
        </w:rPr>
        <w:t>–5.</w:t>
      </w:r>
    </w:p>
    <w:p w14:paraId="63197F6B" w14:textId="77777777" w:rsidR="007E6303" w:rsidRDefault="00D15F47">
      <w:pPr>
        <w:numPr>
          <w:ilvl w:val="0"/>
          <w:numId w:val="6"/>
        </w:numPr>
        <w:spacing w:after="3" w:line="266" w:lineRule="auto"/>
        <w:ind w:right="1" w:hanging="386"/>
      </w:pPr>
      <w:r w:rsidRPr="00504612">
        <w:rPr>
          <w:sz w:val="13"/>
          <w:lang w:val="en-US"/>
        </w:rPr>
        <w:t>Glennie E, Kirby A. The career of r</w:t>
      </w:r>
      <w:r w:rsidRPr="00504612">
        <w:rPr>
          <w:sz w:val="13"/>
          <w:lang w:val="en-US"/>
        </w:rPr>
        <w:t xml:space="preserve">adiography: information on the web. </w:t>
      </w:r>
      <w:r>
        <w:rPr>
          <w:sz w:val="13"/>
        </w:rPr>
        <w:t xml:space="preserve">J </w:t>
      </w:r>
      <w:proofErr w:type="spellStart"/>
      <w:r>
        <w:rPr>
          <w:sz w:val="13"/>
        </w:rPr>
        <w:t>Diag</w:t>
      </w:r>
      <w:proofErr w:type="spellEnd"/>
      <w:r>
        <w:rPr>
          <w:sz w:val="13"/>
        </w:rPr>
        <w:t xml:space="preserve"> </w:t>
      </w:r>
      <w:proofErr w:type="spellStart"/>
      <w:r>
        <w:rPr>
          <w:sz w:val="13"/>
        </w:rPr>
        <w:t>Radiogr</w:t>
      </w:r>
      <w:proofErr w:type="spellEnd"/>
      <w:r>
        <w:rPr>
          <w:sz w:val="13"/>
        </w:rPr>
        <w:t xml:space="preserve"> </w:t>
      </w:r>
      <w:proofErr w:type="spellStart"/>
      <w:r>
        <w:rPr>
          <w:sz w:val="13"/>
        </w:rPr>
        <w:t>Imaging</w:t>
      </w:r>
      <w:proofErr w:type="spellEnd"/>
      <w:r>
        <w:rPr>
          <w:sz w:val="13"/>
        </w:rPr>
        <w:t xml:space="preserve"> </w:t>
      </w:r>
      <w:proofErr w:type="gramStart"/>
      <w:r>
        <w:rPr>
          <w:sz w:val="13"/>
        </w:rPr>
        <w:t>2006;6:25</w:t>
      </w:r>
      <w:proofErr w:type="gramEnd"/>
      <w:r>
        <w:rPr>
          <w:sz w:val="13"/>
        </w:rPr>
        <w:t>–33.</w:t>
      </w:r>
    </w:p>
    <w:p w14:paraId="643A20AF" w14:textId="77777777" w:rsidR="007E6303" w:rsidRDefault="00D15F47">
      <w:pPr>
        <w:numPr>
          <w:ilvl w:val="0"/>
          <w:numId w:val="6"/>
        </w:numPr>
        <w:spacing w:after="3" w:line="266" w:lineRule="auto"/>
        <w:ind w:right="1" w:hanging="386"/>
      </w:pPr>
      <w:r w:rsidRPr="00504612">
        <w:rPr>
          <w:sz w:val="13"/>
          <w:lang w:val="en-US"/>
        </w:rPr>
        <w:t xml:space="preserve">Childs S. Judging the quality of internet-based health information. </w:t>
      </w:r>
      <w:proofErr w:type="spellStart"/>
      <w:r>
        <w:rPr>
          <w:sz w:val="13"/>
        </w:rPr>
        <w:t>Perform</w:t>
      </w:r>
      <w:proofErr w:type="spellEnd"/>
      <w:r>
        <w:rPr>
          <w:sz w:val="13"/>
        </w:rPr>
        <w:t xml:space="preserve"> </w:t>
      </w:r>
      <w:proofErr w:type="spellStart"/>
      <w:r>
        <w:rPr>
          <w:sz w:val="13"/>
        </w:rPr>
        <w:t>Meas</w:t>
      </w:r>
      <w:proofErr w:type="spellEnd"/>
      <w:r>
        <w:rPr>
          <w:sz w:val="13"/>
        </w:rPr>
        <w:t xml:space="preserve"> </w:t>
      </w:r>
      <w:proofErr w:type="spellStart"/>
      <w:r>
        <w:rPr>
          <w:sz w:val="13"/>
        </w:rPr>
        <w:t>Metrics</w:t>
      </w:r>
      <w:proofErr w:type="spellEnd"/>
      <w:r>
        <w:rPr>
          <w:sz w:val="13"/>
        </w:rPr>
        <w:t xml:space="preserve"> </w:t>
      </w:r>
      <w:proofErr w:type="gramStart"/>
      <w:r>
        <w:rPr>
          <w:sz w:val="13"/>
        </w:rPr>
        <w:t>2005;6:80</w:t>
      </w:r>
      <w:proofErr w:type="gramEnd"/>
      <w:r>
        <w:rPr>
          <w:sz w:val="13"/>
        </w:rPr>
        <w:t>–96.</w:t>
      </w:r>
    </w:p>
    <w:p w14:paraId="2504BA3C" w14:textId="77777777" w:rsidR="007E6303" w:rsidRDefault="00D15F47">
      <w:pPr>
        <w:numPr>
          <w:ilvl w:val="0"/>
          <w:numId w:val="6"/>
        </w:numPr>
        <w:spacing w:after="3" w:line="266" w:lineRule="auto"/>
        <w:ind w:right="1" w:hanging="386"/>
      </w:pPr>
      <w:r w:rsidRPr="00504612">
        <w:rPr>
          <w:sz w:val="13"/>
          <w:lang w:val="en-US"/>
        </w:rPr>
        <w:t>Griffiths KM, Tang TT, Hawking D, Christensen H. Automated assessment of the qua</w:t>
      </w:r>
      <w:r w:rsidRPr="00504612">
        <w:rPr>
          <w:sz w:val="13"/>
          <w:lang w:val="en-US"/>
        </w:rPr>
        <w:t xml:space="preserve">lity of depression websites. </w:t>
      </w:r>
      <w:r>
        <w:rPr>
          <w:sz w:val="13"/>
        </w:rPr>
        <w:t xml:space="preserve">J </w:t>
      </w:r>
      <w:proofErr w:type="spellStart"/>
      <w:r>
        <w:rPr>
          <w:sz w:val="13"/>
        </w:rPr>
        <w:t>Med</w:t>
      </w:r>
      <w:proofErr w:type="spellEnd"/>
      <w:r>
        <w:rPr>
          <w:sz w:val="13"/>
        </w:rPr>
        <w:t xml:space="preserve"> Int Res 2005;</w:t>
      </w:r>
      <w:proofErr w:type="gramStart"/>
      <w:r>
        <w:rPr>
          <w:sz w:val="13"/>
        </w:rPr>
        <w:t>7:e</w:t>
      </w:r>
      <w:proofErr w:type="gramEnd"/>
      <w:r>
        <w:rPr>
          <w:sz w:val="13"/>
        </w:rPr>
        <w:t>59.</w:t>
      </w:r>
    </w:p>
    <w:p w14:paraId="41694F69" w14:textId="77777777" w:rsidR="007E6303" w:rsidRDefault="00D15F47">
      <w:pPr>
        <w:numPr>
          <w:ilvl w:val="0"/>
          <w:numId w:val="6"/>
        </w:numPr>
        <w:spacing w:after="3" w:line="266" w:lineRule="auto"/>
        <w:ind w:right="1" w:hanging="386"/>
      </w:pPr>
      <w:r w:rsidRPr="00504612">
        <w:rPr>
          <w:sz w:val="13"/>
          <w:lang w:val="en-US"/>
        </w:rPr>
        <w:t xml:space="preserve">Griffiths KM, Christensen H. Quality of </w:t>
      </w:r>
      <w:proofErr w:type="gramStart"/>
      <w:r w:rsidRPr="00504612">
        <w:rPr>
          <w:sz w:val="13"/>
          <w:lang w:val="en-US"/>
        </w:rPr>
        <w:t>web based</w:t>
      </w:r>
      <w:proofErr w:type="gramEnd"/>
      <w:r w:rsidRPr="00504612">
        <w:rPr>
          <w:sz w:val="13"/>
          <w:lang w:val="en-US"/>
        </w:rPr>
        <w:t xml:space="preserve"> information on treatment of depression: cross sectional survey. </w:t>
      </w:r>
      <w:r>
        <w:rPr>
          <w:sz w:val="13"/>
        </w:rPr>
        <w:t xml:space="preserve">BMJ </w:t>
      </w:r>
      <w:proofErr w:type="gramStart"/>
      <w:r>
        <w:rPr>
          <w:sz w:val="13"/>
        </w:rPr>
        <w:t>2000;321:1511</w:t>
      </w:r>
      <w:proofErr w:type="gramEnd"/>
      <w:r>
        <w:rPr>
          <w:sz w:val="13"/>
        </w:rPr>
        <w:t>–5.</w:t>
      </w:r>
    </w:p>
    <w:p w14:paraId="00185128" w14:textId="77777777" w:rsidR="007E6303" w:rsidRDefault="00D15F47">
      <w:pPr>
        <w:numPr>
          <w:ilvl w:val="0"/>
          <w:numId w:val="6"/>
        </w:numPr>
        <w:spacing w:after="3" w:line="266" w:lineRule="auto"/>
        <w:ind w:right="1" w:hanging="386"/>
      </w:pPr>
      <w:r w:rsidRPr="00504612">
        <w:rPr>
          <w:sz w:val="13"/>
          <w:lang w:val="en-US"/>
        </w:rPr>
        <w:t>Wyatt JC. Commentary: measuring quality and impact of the World Wi</w:t>
      </w:r>
      <w:r w:rsidRPr="00504612">
        <w:rPr>
          <w:sz w:val="13"/>
          <w:lang w:val="en-US"/>
        </w:rPr>
        <w:t xml:space="preserve">de Web. </w:t>
      </w:r>
      <w:r>
        <w:rPr>
          <w:sz w:val="13"/>
        </w:rPr>
        <w:t xml:space="preserve">BMJ </w:t>
      </w:r>
      <w:proofErr w:type="gramStart"/>
      <w:r>
        <w:rPr>
          <w:sz w:val="13"/>
        </w:rPr>
        <w:t>1997;314:1879</w:t>
      </w:r>
      <w:proofErr w:type="gramEnd"/>
      <w:r>
        <w:rPr>
          <w:sz w:val="13"/>
        </w:rPr>
        <w:t>–81.</w:t>
      </w:r>
    </w:p>
    <w:p w14:paraId="3FEE0F1F" w14:textId="77777777" w:rsidR="007E6303" w:rsidRDefault="00D15F47">
      <w:pPr>
        <w:numPr>
          <w:ilvl w:val="0"/>
          <w:numId w:val="6"/>
        </w:numPr>
        <w:spacing w:after="3" w:line="266" w:lineRule="auto"/>
        <w:ind w:right="1" w:hanging="386"/>
      </w:pPr>
      <w:proofErr w:type="spellStart"/>
      <w:r w:rsidRPr="00504612">
        <w:rPr>
          <w:sz w:val="13"/>
          <w:lang w:val="en-US"/>
        </w:rPr>
        <w:t>Benigeri</w:t>
      </w:r>
      <w:proofErr w:type="spellEnd"/>
      <w:r w:rsidRPr="00504612">
        <w:rPr>
          <w:sz w:val="13"/>
          <w:lang w:val="en-US"/>
        </w:rPr>
        <w:t xml:space="preserve"> M, </w:t>
      </w:r>
      <w:proofErr w:type="spellStart"/>
      <w:r w:rsidRPr="00504612">
        <w:rPr>
          <w:sz w:val="13"/>
          <w:lang w:val="en-US"/>
        </w:rPr>
        <w:t>Pluye</w:t>
      </w:r>
      <w:proofErr w:type="spellEnd"/>
      <w:r w:rsidRPr="00504612">
        <w:rPr>
          <w:sz w:val="13"/>
          <w:lang w:val="en-US"/>
        </w:rPr>
        <w:t xml:space="preserve"> P. Shortcomings of health information on the Internet. </w:t>
      </w:r>
      <w:r>
        <w:rPr>
          <w:sz w:val="13"/>
        </w:rPr>
        <w:t xml:space="preserve">Health </w:t>
      </w:r>
      <w:proofErr w:type="spellStart"/>
      <w:r>
        <w:rPr>
          <w:sz w:val="13"/>
        </w:rPr>
        <w:t>Promot</w:t>
      </w:r>
      <w:proofErr w:type="spellEnd"/>
      <w:r>
        <w:rPr>
          <w:sz w:val="13"/>
        </w:rPr>
        <w:t xml:space="preserve"> Int </w:t>
      </w:r>
      <w:proofErr w:type="gramStart"/>
      <w:r>
        <w:rPr>
          <w:sz w:val="13"/>
        </w:rPr>
        <w:t>2003;18:381</w:t>
      </w:r>
      <w:proofErr w:type="gramEnd"/>
      <w:r>
        <w:rPr>
          <w:sz w:val="13"/>
        </w:rPr>
        <w:t>–6.</w:t>
      </w:r>
    </w:p>
    <w:p w14:paraId="2AC6FCD2" w14:textId="77777777" w:rsidR="007E6303" w:rsidRDefault="00D15F47">
      <w:pPr>
        <w:numPr>
          <w:ilvl w:val="0"/>
          <w:numId w:val="6"/>
        </w:numPr>
        <w:spacing w:after="3" w:line="266" w:lineRule="auto"/>
        <w:ind w:right="1" w:hanging="386"/>
      </w:pPr>
      <w:proofErr w:type="spellStart"/>
      <w:r>
        <w:rPr>
          <w:sz w:val="13"/>
        </w:rPr>
        <w:t>Cline</w:t>
      </w:r>
      <w:proofErr w:type="spellEnd"/>
      <w:r>
        <w:rPr>
          <w:sz w:val="13"/>
        </w:rPr>
        <w:t xml:space="preserve"> RJ, </w:t>
      </w:r>
      <w:proofErr w:type="spellStart"/>
      <w:r>
        <w:rPr>
          <w:sz w:val="13"/>
        </w:rPr>
        <w:t>Haynes</w:t>
      </w:r>
      <w:proofErr w:type="spellEnd"/>
      <w:r>
        <w:rPr>
          <w:sz w:val="13"/>
        </w:rPr>
        <w:t xml:space="preserve"> KM. Consumer </w:t>
      </w:r>
      <w:proofErr w:type="spellStart"/>
      <w:r>
        <w:rPr>
          <w:sz w:val="13"/>
        </w:rPr>
        <w:t>health</w:t>
      </w:r>
      <w:proofErr w:type="spellEnd"/>
      <w:r>
        <w:rPr>
          <w:sz w:val="13"/>
        </w:rPr>
        <w:t xml:space="preserve"> </w:t>
      </w:r>
      <w:proofErr w:type="spellStart"/>
      <w:r>
        <w:rPr>
          <w:sz w:val="13"/>
        </w:rPr>
        <w:t>information</w:t>
      </w:r>
      <w:proofErr w:type="spellEnd"/>
      <w:r>
        <w:rPr>
          <w:sz w:val="13"/>
        </w:rPr>
        <w:t xml:space="preserve"> </w:t>
      </w:r>
      <w:proofErr w:type="spellStart"/>
      <w:r>
        <w:rPr>
          <w:sz w:val="13"/>
        </w:rPr>
        <w:t>seeking</w:t>
      </w:r>
      <w:proofErr w:type="spellEnd"/>
      <w:r>
        <w:rPr>
          <w:sz w:val="13"/>
        </w:rPr>
        <w:t xml:space="preserve"> </w:t>
      </w:r>
      <w:proofErr w:type="spellStart"/>
      <w:r>
        <w:rPr>
          <w:sz w:val="13"/>
        </w:rPr>
        <w:t>on</w:t>
      </w:r>
      <w:proofErr w:type="spellEnd"/>
      <w:r>
        <w:rPr>
          <w:sz w:val="13"/>
        </w:rPr>
        <w:t xml:space="preserve"> </w:t>
      </w:r>
      <w:proofErr w:type="spellStart"/>
      <w:r>
        <w:rPr>
          <w:sz w:val="13"/>
        </w:rPr>
        <w:t>the</w:t>
      </w:r>
      <w:proofErr w:type="spellEnd"/>
      <w:r>
        <w:rPr>
          <w:sz w:val="13"/>
        </w:rPr>
        <w:t xml:space="preserve"> Internet: </w:t>
      </w:r>
      <w:proofErr w:type="spellStart"/>
      <w:r>
        <w:rPr>
          <w:sz w:val="13"/>
        </w:rPr>
        <w:t>the</w:t>
      </w:r>
      <w:proofErr w:type="spellEnd"/>
      <w:r>
        <w:rPr>
          <w:sz w:val="13"/>
        </w:rPr>
        <w:t xml:space="preserve"> </w:t>
      </w:r>
      <w:proofErr w:type="spellStart"/>
      <w:r>
        <w:rPr>
          <w:sz w:val="13"/>
        </w:rPr>
        <w:t>state</w:t>
      </w:r>
      <w:proofErr w:type="spellEnd"/>
      <w:r>
        <w:rPr>
          <w:sz w:val="13"/>
        </w:rPr>
        <w:t xml:space="preserve"> </w:t>
      </w:r>
      <w:proofErr w:type="spellStart"/>
      <w:r>
        <w:rPr>
          <w:sz w:val="13"/>
        </w:rPr>
        <w:t>of</w:t>
      </w:r>
      <w:proofErr w:type="spellEnd"/>
      <w:r>
        <w:rPr>
          <w:sz w:val="13"/>
        </w:rPr>
        <w:t xml:space="preserve"> </w:t>
      </w:r>
      <w:proofErr w:type="spellStart"/>
      <w:r>
        <w:rPr>
          <w:sz w:val="13"/>
        </w:rPr>
        <w:t>the</w:t>
      </w:r>
      <w:proofErr w:type="spellEnd"/>
      <w:r>
        <w:rPr>
          <w:sz w:val="13"/>
        </w:rPr>
        <w:t xml:space="preserve"> </w:t>
      </w:r>
      <w:proofErr w:type="spellStart"/>
      <w:r>
        <w:rPr>
          <w:sz w:val="13"/>
        </w:rPr>
        <w:t>art</w:t>
      </w:r>
      <w:proofErr w:type="spellEnd"/>
      <w:r>
        <w:rPr>
          <w:sz w:val="13"/>
        </w:rPr>
        <w:t xml:space="preserve">. Health </w:t>
      </w:r>
      <w:proofErr w:type="spellStart"/>
      <w:r>
        <w:rPr>
          <w:sz w:val="13"/>
        </w:rPr>
        <w:t>Educ</w:t>
      </w:r>
      <w:proofErr w:type="spellEnd"/>
      <w:r>
        <w:rPr>
          <w:sz w:val="13"/>
        </w:rPr>
        <w:t xml:space="preserve"> Res 2001;16:</w:t>
      </w:r>
      <w:r>
        <w:rPr>
          <w:sz w:val="13"/>
        </w:rPr>
        <w:t>671–92.</w:t>
      </w:r>
    </w:p>
    <w:p w14:paraId="2EDDBC43" w14:textId="77777777" w:rsidR="007E6303" w:rsidRDefault="00D15F47">
      <w:pPr>
        <w:numPr>
          <w:ilvl w:val="0"/>
          <w:numId w:val="6"/>
        </w:numPr>
        <w:spacing w:after="3" w:line="266" w:lineRule="auto"/>
        <w:ind w:right="1" w:hanging="386"/>
      </w:pPr>
      <w:r w:rsidRPr="00504612">
        <w:rPr>
          <w:sz w:val="13"/>
          <w:lang w:val="en-US"/>
        </w:rPr>
        <w:t xml:space="preserve">Freeman MK, Lauderdale SA, </w:t>
      </w:r>
      <w:proofErr w:type="spellStart"/>
      <w:r w:rsidRPr="00504612">
        <w:rPr>
          <w:sz w:val="13"/>
          <w:lang w:val="en-US"/>
        </w:rPr>
        <w:t>Kendrach</w:t>
      </w:r>
      <w:proofErr w:type="spellEnd"/>
      <w:r w:rsidRPr="00504612">
        <w:rPr>
          <w:sz w:val="13"/>
          <w:lang w:val="en-US"/>
        </w:rPr>
        <w:t xml:space="preserve"> MG, Woolley TW. Google Scholar versus PubMed in locating primary literature to answer drug-related questions. </w:t>
      </w:r>
      <w:proofErr w:type="spellStart"/>
      <w:r>
        <w:rPr>
          <w:sz w:val="13"/>
        </w:rPr>
        <w:t>Ann</w:t>
      </w:r>
      <w:proofErr w:type="spellEnd"/>
      <w:r>
        <w:rPr>
          <w:sz w:val="13"/>
        </w:rPr>
        <w:t xml:space="preserve"> </w:t>
      </w:r>
      <w:proofErr w:type="spellStart"/>
      <w:r>
        <w:rPr>
          <w:sz w:val="13"/>
        </w:rPr>
        <w:t>Pharmacother</w:t>
      </w:r>
      <w:proofErr w:type="spellEnd"/>
      <w:r>
        <w:rPr>
          <w:sz w:val="13"/>
        </w:rPr>
        <w:t xml:space="preserve"> </w:t>
      </w:r>
      <w:proofErr w:type="gramStart"/>
      <w:r>
        <w:rPr>
          <w:sz w:val="13"/>
        </w:rPr>
        <w:t>2009;43:478</w:t>
      </w:r>
      <w:proofErr w:type="gramEnd"/>
      <w:r>
        <w:rPr>
          <w:sz w:val="13"/>
        </w:rPr>
        <w:t>–84.</w:t>
      </w:r>
    </w:p>
    <w:p w14:paraId="0B8C241E" w14:textId="77777777" w:rsidR="007E6303" w:rsidRDefault="00D15F47">
      <w:pPr>
        <w:numPr>
          <w:ilvl w:val="0"/>
          <w:numId w:val="6"/>
        </w:numPr>
        <w:spacing w:after="3" w:line="266" w:lineRule="auto"/>
        <w:ind w:right="1" w:hanging="386"/>
      </w:pPr>
      <w:r w:rsidRPr="00504612">
        <w:rPr>
          <w:sz w:val="13"/>
          <w:lang w:val="en-US"/>
        </w:rPr>
        <w:t xml:space="preserve">Ely JW, Osheroff JA, Ebell MH, Bergus GR, Levy BT, Chambliss ML. </w:t>
      </w:r>
      <w:proofErr w:type="spellStart"/>
      <w:r>
        <w:rPr>
          <w:sz w:val="13"/>
        </w:rPr>
        <w:t>Evan</w:t>
      </w:r>
      <w:r>
        <w:rPr>
          <w:sz w:val="13"/>
        </w:rPr>
        <w:t>s</w:t>
      </w:r>
      <w:proofErr w:type="spellEnd"/>
      <w:r>
        <w:rPr>
          <w:sz w:val="13"/>
        </w:rPr>
        <w:t xml:space="preserve"> ER: </w:t>
      </w:r>
      <w:proofErr w:type="spellStart"/>
      <w:r>
        <w:rPr>
          <w:sz w:val="13"/>
        </w:rPr>
        <w:t>analysis</w:t>
      </w:r>
      <w:proofErr w:type="spellEnd"/>
      <w:r>
        <w:rPr>
          <w:sz w:val="13"/>
        </w:rPr>
        <w:t xml:space="preserve"> </w:t>
      </w:r>
      <w:proofErr w:type="spellStart"/>
      <w:r>
        <w:rPr>
          <w:sz w:val="13"/>
        </w:rPr>
        <w:t>of</w:t>
      </w:r>
      <w:proofErr w:type="spellEnd"/>
      <w:r>
        <w:rPr>
          <w:sz w:val="13"/>
        </w:rPr>
        <w:t xml:space="preserve"> </w:t>
      </w:r>
      <w:proofErr w:type="spellStart"/>
      <w:r>
        <w:rPr>
          <w:sz w:val="13"/>
        </w:rPr>
        <w:t>questions</w:t>
      </w:r>
      <w:proofErr w:type="spellEnd"/>
      <w:r>
        <w:rPr>
          <w:sz w:val="13"/>
        </w:rPr>
        <w:t xml:space="preserve"> </w:t>
      </w:r>
      <w:proofErr w:type="spellStart"/>
      <w:r>
        <w:rPr>
          <w:sz w:val="13"/>
        </w:rPr>
        <w:t>asked</w:t>
      </w:r>
      <w:proofErr w:type="spellEnd"/>
      <w:r>
        <w:rPr>
          <w:sz w:val="13"/>
        </w:rPr>
        <w:t xml:space="preserve"> </w:t>
      </w:r>
      <w:proofErr w:type="spellStart"/>
      <w:r>
        <w:rPr>
          <w:sz w:val="13"/>
        </w:rPr>
        <w:t>by</w:t>
      </w:r>
      <w:proofErr w:type="spellEnd"/>
      <w:r>
        <w:rPr>
          <w:sz w:val="13"/>
        </w:rPr>
        <w:t xml:space="preserve"> </w:t>
      </w:r>
      <w:proofErr w:type="spellStart"/>
      <w:r>
        <w:rPr>
          <w:sz w:val="13"/>
        </w:rPr>
        <w:t>family</w:t>
      </w:r>
      <w:proofErr w:type="spellEnd"/>
      <w:r>
        <w:rPr>
          <w:sz w:val="13"/>
        </w:rPr>
        <w:t xml:space="preserve"> </w:t>
      </w:r>
      <w:proofErr w:type="spellStart"/>
      <w:r>
        <w:rPr>
          <w:sz w:val="13"/>
        </w:rPr>
        <w:t>doctors</w:t>
      </w:r>
      <w:proofErr w:type="spellEnd"/>
      <w:r>
        <w:rPr>
          <w:sz w:val="13"/>
        </w:rPr>
        <w:t xml:space="preserve"> </w:t>
      </w:r>
      <w:proofErr w:type="spellStart"/>
      <w:r>
        <w:rPr>
          <w:sz w:val="13"/>
        </w:rPr>
        <w:t>regarding</w:t>
      </w:r>
      <w:proofErr w:type="spellEnd"/>
      <w:r>
        <w:rPr>
          <w:sz w:val="13"/>
        </w:rPr>
        <w:t xml:space="preserve"> </w:t>
      </w:r>
      <w:proofErr w:type="spellStart"/>
      <w:r>
        <w:rPr>
          <w:sz w:val="13"/>
        </w:rPr>
        <w:t>patient</w:t>
      </w:r>
      <w:proofErr w:type="spellEnd"/>
      <w:r>
        <w:rPr>
          <w:sz w:val="13"/>
        </w:rPr>
        <w:t xml:space="preserve"> </w:t>
      </w:r>
      <w:proofErr w:type="spellStart"/>
      <w:r>
        <w:rPr>
          <w:sz w:val="13"/>
        </w:rPr>
        <w:t>care</w:t>
      </w:r>
      <w:proofErr w:type="spellEnd"/>
      <w:r>
        <w:rPr>
          <w:sz w:val="13"/>
        </w:rPr>
        <w:t xml:space="preserve">. BMJ </w:t>
      </w:r>
      <w:proofErr w:type="gramStart"/>
      <w:r>
        <w:rPr>
          <w:sz w:val="13"/>
        </w:rPr>
        <w:t>1999;319:358</w:t>
      </w:r>
      <w:proofErr w:type="gramEnd"/>
      <w:r>
        <w:rPr>
          <w:sz w:val="13"/>
        </w:rPr>
        <w:t>–61.</w:t>
      </w:r>
    </w:p>
    <w:p w14:paraId="1A525B35" w14:textId="77777777" w:rsidR="007E6303" w:rsidRDefault="00D15F47">
      <w:pPr>
        <w:numPr>
          <w:ilvl w:val="0"/>
          <w:numId w:val="6"/>
        </w:numPr>
        <w:spacing w:after="3" w:line="266" w:lineRule="auto"/>
        <w:ind w:right="1" w:hanging="386"/>
      </w:pPr>
      <w:r w:rsidRPr="00504612">
        <w:rPr>
          <w:sz w:val="13"/>
          <w:lang w:val="en-US"/>
        </w:rPr>
        <w:t xml:space="preserve">De Leo G, LeRouge C, Ceriani C, Niederman F. Websites most frequently used by physician for gathering medical information.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2006:902.</w:t>
      </w:r>
    </w:p>
    <w:p w14:paraId="6481BE98" w14:textId="77777777" w:rsidR="007E6303" w:rsidRDefault="00D15F47">
      <w:pPr>
        <w:numPr>
          <w:ilvl w:val="0"/>
          <w:numId w:val="6"/>
        </w:numPr>
        <w:spacing w:after="3" w:line="266" w:lineRule="auto"/>
        <w:ind w:right="1" w:hanging="386"/>
      </w:pPr>
      <w:r w:rsidRPr="00504612">
        <w:rPr>
          <w:sz w:val="13"/>
          <w:lang w:val="en-US"/>
        </w:rPr>
        <w:t>McCord</w:t>
      </w:r>
      <w:r w:rsidRPr="00504612">
        <w:rPr>
          <w:sz w:val="13"/>
          <w:lang w:val="en-US"/>
        </w:rPr>
        <w:t xml:space="preserve"> G, Smucker WD, Selius BA, Hannan S, Davidson E, </w:t>
      </w:r>
      <w:proofErr w:type="spellStart"/>
      <w:r w:rsidRPr="00504612">
        <w:rPr>
          <w:sz w:val="13"/>
          <w:lang w:val="en-US"/>
        </w:rPr>
        <w:t>Schrop</w:t>
      </w:r>
      <w:proofErr w:type="spellEnd"/>
      <w:r w:rsidRPr="00504612">
        <w:rPr>
          <w:sz w:val="13"/>
          <w:lang w:val="en-US"/>
        </w:rPr>
        <w:t xml:space="preserve"> SL, et al. </w:t>
      </w:r>
      <w:proofErr w:type="spellStart"/>
      <w:r>
        <w:rPr>
          <w:sz w:val="13"/>
        </w:rPr>
        <w:t>Answering</w:t>
      </w:r>
      <w:proofErr w:type="spellEnd"/>
      <w:r>
        <w:rPr>
          <w:sz w:val="13"/>
        </w:rPr>
        <w:t xml:space="preserve"> </w:t>
      </w:r>
      <w:proofErr w:type="spellStart"/>
      <w:r>
        <w:rPr>
          <w:sz w:val="13"/>
        </w:rPr>
        <w:t>questions</w:t>
      </w:r>
      <w:proofErr w:type="spellEnd"/>
      <w:r>
        <w:rPr>
          <w:sz w:val="13"/>
        </w:rPr>
        <w:t xml:space="preserve"> </w:t>
      </w:r>
      <w:proofErr w:type="spellStart"/>
      <w:r>
        <w:rPr>
          <w:sz w:val="13"/>
        </w:rPr>
        <w:t>at</w:t>
      </w:r>
      <w:proofErr w:type="spellEnd"/>
      <w:r>
        <w:rPr>
          <w:sz w:val="13"/>
        </w:rPr>
        <w:t xml:space="preserve"> </w:t>
      </w:r>
      <w:proofErr w:type="spellStart"/>
      <w:r>
        <w:rPr>
          <w:sz w:val="13"/>
        </w:rPr>
        <w:t>the</w:t>
      </w:r>
      <w:proofErr w:type="spellEnd"/>
      <w:r>
        <w:rPr>
          <w:sz w:val="13"/>
        </w:rPr>
        <w:t xml:space="preserve"> </w:t>
      </w:r>
      <w:proofErr w:type="spellStart"/>
      <w:r>
        <w:rPr>
          <w:sz w:val="13"/>
        </w:rPr>
        <w:t>point</w:t>
      </w:r>
      <w:proofErr w:type="spellEnd"/>
      <w:r>
        <w:rPr>
          <w:sz w:val="13"/>
        </w:rPr>
        <w:t xml:space="preserve"> </w:t>
      </w:r>
      <w:proofErr w:type="spellStart"/>
      <w:r>
        <w:rPr>
          <w:sz w:val="13"/>
        </w:rPr>
        <w:t>of</w:t>
      </w:r>
      <w:proofErr w:type="spellEnd"/>
      <w:r>
        <w:rPr>
          <w:sz w:val="13"/>
        </w:rPr>
        <w:t xml:space="preserve"> </w:t>
      </w:r>
      <w:proofErr w:type="spellStart"/>
      <w:r>
        <w:rPr>
          <w:sz w:val="13"/>
        </w:rPr>
        <w:t>care</w:t>
      </w:r>
      <w:proofErr w:type="spellEnd"/>
      <w:r>
        <w:rPr>
          <w:sz w:val="13"/>
        </w:rPr>
        <w:t xml:space="preserve">: </w:t>
      </w:r>
      <w:proofErr w:type="spellStart"/>
      <w:r>
        <w:rPr>
          <w:sz w:val="13"/>
        </w:rPr>
        <w:t>do</w:t>
      </w:r>
      <w:proofErr w:type="spellEnd"/>
      <w:r>
        <w:rPr>
          <w:sz w:val="13"/>
        </w:rPr>
        <w:t xml:space="preserve"> </w:t>
      </w:r>
      <w:proofErr w:type="spellStart"/>
      <w:r>
        <w:rPr>
          <w:sz w:val="13"/>
        </w:rPr>
        <w:t>residents</w:t>
      </w:r>
      <w:proofErr w:type="spellEnd"/>
      <w:r>
        <w:rPr>
          <w:sz w:val="13"/>
        </w:rPr>
        <w:t xml:space="preserve"> </w:t>
      </w:r>
      <w:proofErr w:type="spellStart"/>
      <w:r>
        <w:rPr>
          <w:sz w:val="13"/>
        </w:rPr>
        <w:t>practice</w:t>
      </w:r>
      <w:proofErr w:type="spellEnd"/>
      <w:r>
        <w:rPr>
          <w:sz w:val="13"/>
        </w:rPr>
        <w:t xml:space="preserve"> EBM </w:t>
      </w:r>
      <w:proofErr w:type="spellStart"/>
      <w:r>
        <w:rPr>
          <w:sz w:val="13"/>
        </w:rPr>
        <w:t>or</w:t>
      </w:r>
      <w:proofErr w:type="spellEnd"/>
      <w:r>
        <w:rPr>
          <w:sz w:val="13"/>
        </w:rPr>
        <w:t xml:space="preserve"> </w:t>
      </w:r>
      <w:proofErr w:type="spellStart"/>
      <w:r>
        <w:rPr>
          <w:sz w:val="13"/>
        </w:rPr>
        <w:t>manage</w:t>
      </w:r>
      <w:proofErr w:type="spellEnd"/>
      <w:r>
        <w:rPr>
          <w:sz w:val="13"/>
        </w:rPr>
        <w:t xml:space="preserve"> </w:t>
      </w:r>
      <w:proofErr w:type="spellStart"/>
      <w:r>
        <w:rPr>
          <w:sz w:val="13"/>
        </w:rPr>
        <w:t>information</w:t>
      </w:r>
      <w:proofErr w:type="spellEnd"/>
      <w:r>
        <w:rPr>
          <w:sz w:val="13"/>
        </w:rPr>
        <w:t xml:space="preserve"> </w:t>
      </w:r>
      <w:proofErr w:type="spellStart"/>
      <w:r>
        <w:rPr>
          <w:sz w:val="13"/>
        </w:rPr>
        <w:t>sources</w:t>
      </w:r>
      <w:proofErr w:type="spellEnd"/>
      <w:r>
        <w:rPr>
          <w:sz w:val="13"/>
        </w:rPr>
        <w:t xml:space="preserve">? </w:t>
      </w:r>
      <w:proofErr w:type="spellStart"/>
      <w:r>
        <w:rPr>
          <w:sz w:val="13"/>
        </w:rPr>
        <w:t>Acad</w:t>
      </w:r>
      <w:proofErr w:type="spellEnd"/>
      <w:r>
        <w:rPr>
          <w:sz w:val="13"/>
        </w:rPr>
        <w:t xml:space="preserve"> </w:t>
      </w:r>
      <w:proofErr w:type="spellStart"/>
      <w:r>
        <w:rPr>
          <w:sz w:val="13"/>
        </w:rPr>
        <w:t>Med</w:t>
      </w:r>
      <w:proofErr w:type="spellEnd"/>
      <w:r>
        <w:rPr>
          <w:sz w:val="13"/>
        </w:rPr>
        <w:t xml:space="preserve"> </w:t>
      </w:r>
      <w:proofErr w:type="gramStart"/>
      <w:r>
        <w:rPr>
          <w:sz w:val="13"/>
        </w:rPr>
        <w:t>2007;82:298</w:t>
      </w:r>
      <w:proofErr w:type="gramEnd"/>
      <w:r>
        <w:rPr>
          <w:sz w:val="13"/>
        </w:rPr>
        <w:t>–303.</w:t>
      </w:r>
    </w:p>
    <w:p w14:paraId="6079ABDA" w14:textId="77777777" w:rsidR="007E6303" w:rsidRDefault="00D15F47">
      <w:pPr>
        <w:numPr>
          <w:ilvl w:val="0"/>
          <w:numId w:val="6"/>
        </w:numPr>
        <w:spacing w:after="3" w:line="266" w:lineRule="auto"/>
        <w:ind w:right="1" w:hanging="386"/>
      </w:pPr>
      <w:r w:rsidRPr="00504612">
        <w:rPr>
          <w:sz w:val="13"/>
          <w:lang w:val="en-US"/>
        </w:rPr>
        <w:t xml:space="preserve">Goodyear-Smith F, </w:t>
      </w:r>
      <w:proofErr w:type="spellStart"/>
      <w:r w:rsidRPr="00504612">
        <w:rPr>
          <w:sz w:val="13"/>
          <w:lang w:val="en-US"/>
        </w:rPr>
        <w:t>Kerse</w:t>
      </w:r>
      <w:proofErr w:type="spellEnd"/>
      <w:r w:rsidRPr="00504612">
        <w:rPr>
          <w:sz w:val="13"/>
          <w:lang w:val="en-US"/>
        </w:rPr>
        <w:t xml:space="preserve"> N, Warren J, </w:t>
      </w:r>
      <w:proofErr w:type="spellStart"/>
      <w:r w:rsidRPr="00504612">
        <w:rPr>
          <w:sz w:val="13"/>
          <w:lang w:val="en-US"/>
        </w:rPr>
        <w:t>Arroll</w:t>
      </w:r>
      <w:proofErr w:type="spellEnd"/>
      <w:r w:rsidRPr="00504612">
        <w:rPr>
          <w:sz w:val="13"/>
          <w:lang w:val="en-US"/>
        </w:rPr>
        <w:t xml:space="preserve"> B. Evaluation of e-t</w:t>
      </w:r>
      <w:r w:rsidRPr="00504612">
        <w:rPr>
          <w:sz w:val="13"/>
          <w:lang w:val="en-US"/>
        </w:rPr>
        <w:t xml:space="preserve">extbooks. </w:t>
      </w:r>
      <w:proofErr w:type="spellStart"/>
      <w:r>
        <w:rPr>
          <w:sz w:val="13"/>
        </w:rPr>
        <w:t>DynaMed</w:t>
      </w:r>
      <w:proofErr w:type="spellEnd"/>
      <w:r>
        <w:rPr>
          <w:sz w:val="13"/>
        </w:rPr>
        <w:t xml:space="preserve">, MD </w:t>
      </w:r>
      <w:proofErr w:type="spellStart"/>
      <w:r>
        <w:rPr>
          <w:sz w:val="13"/>
        </w:rPr>
        <w:t>Consult</w:t>
      </w:r>
      <w:proofErr w:type="spellEnd"/>
      <w:r>
        <w:rPr>
          <w:sz w:val="13"/>
        </w:rPr>
        <w:t xml:space="preserve"> </w:t>
      </w:r>
      <w:proofErr w:type="spellStart"/>
      <w:r>
        <w:rPr>
          <w:sz w:val="13"/>
        </w:rPr>
        <w:t>and</w:t>
      </w:r>
      <w:proofErr w:type="spellEnd"/>
      <w:r>
        <w:rPr>
          <w:sz w:val="13"/>
        </w:rPr>
        <w:t xml:space="preserve"> </w:t>
      </w:r>
      <w:proofErr w:type="spellStart"/>
      <w:r>
        <w:rPr>
          <w:sz w:val="13"/>
        </w:rPr>
        <w:t>UpToDate</w:t>
      </w:r>
      <w:proofErr w:type="spellEnd"/>
      <w:r>
        <w:rPr>
          <w:sz w:val="13"/>
        </w:rPr>
        <w:t xml:space="preserve">. </w:t>
      </w:r>
      <w:proofErr w:type="spellStart"/>
      <w:r>
        <w:rPr>
          <w:sz w:val="13"/>
        </w:rPr>
        <w:t>Aust</w:t>
      </w:r>
      <w:proofErr w:type="spellEnd"/>
      <w:r>
        <w:rPr>
          <w:sz w:val="13"/>
        </w:rPr>
        <w:t xml:space="preserve"> Family </w:t>
      </w:r>
      <w:proofErr w:type="spellStart"/>
      <w:r>
        <w:rPr>
          <w:sz w:val="13"/>
        </w:rPr>
        <w:t>Phys</w:t>
      </w:r>
      <w:proofErr w:type="spellEnd"/>
      <w:r>
        <w:rPr>
          <w:sz w:val="13"/>
        </w:rPr>
        <w:t xml:space="preserve"> </w:t>
      </w:r>
      <w:proofErr w:type="gramStart"/>
      <w:r>
        <w:rPr>
          <w:sz w:val="13"/>
        </w:rPr>
        <w:t>2008;37:878</w:t>
      </w:r>
      <w:proofErr w:type="gramEnd"/>
      <w:r>
        <w:rPr>
          <w:sz w:val="13"/>
        </w:rPr>
        <w:t>–82.</w:t>
      </w:r>
    </w:p>
    <w:p w14:paraId="36C2B3D8" w14:textId="77777777" w:rsidR="007E6303" w:rsidRDefault="00D15F47">
      <w:pPr>
        <w:numPr>
          <w:ilvl w:val="0"/>
          <w:numId w:val="6"/>
        </w:numPr>
        <w:spacing w:after="3" w:line="266" w:lineRule="auto"/>
        <w:ind w:right="1" w:hanging="386"/>
      </w:pPr>
      <w:proofErr w:type="spellStart"/>
      <w:r>
        <w:rPr>
          <w:sz w:val="13"/>
        </w:rPr>
        <w:t>Phua</w:t>
      </w:r>
      <w:proofErr w:type="spellEnd"/>
      <w:r>
        <w:rPr>
          <w:sz w:val="13"/>
        </w:rPr>
        <w:t xml:space="preserve"> J, </w:t>
      </w:r>
      <w:proofErr w:type="spellStart"/>
      <w:r>
        <w:rPr>
          <w:sz w:val="13"/>
        </w:rPr>
        <w:t>Lim</w:t>
      </w:r>
      <w:proofErr w:type="spellEnd"/>
      <w:r>
        <w:rPr>
          <w:sz w:val="13"/>
        </w:rPr>
        <w:t xml:space="preserve"> TK. </w:t>
      </w:r>
      <w:proofErr w:type="spellStart"/>
      <w:r>
        <w:rPr>
          <w:sz w:val="13"/>
        </w:rPr>
        <w:t>How</w:t>
      </w:r>
      <w:proofErr w:type="spellEnd"/>
      <w:r>
        <w:rPr>
          <w:sz w:val="13"/>
        </w:rPr>
        <w:t xml:space="preserve"> </w:t>
      </w:r>
      <w:proofErr w:type="spellStart"/>
      <w:r>
        <w:rPr>
          <w:sz w:val="13"/>
        </w:rPr>
        <w:t>residents</w:t>
      </w:r>
      <w:proofErr w:type="spellEnd"/>
      <w:r>
        <w:rPr>
          <w:sz w:val="13"/>
        </w:rPr>
        <w:t xml:space="preserve"> </w:t>
      </w:r>
      <w:proofErr w:type="spellStart"/>
      <w:r>
        <w:rPr>
          <w:sz w:val="13"/>
        </w:rPr>
        <w:t>and</w:t>
      </w:r>
      <w:proofErr w:type="spellEnd"/>
      <w:r>
        <w:rPr>
          <w:sz w:val="13"/>
        </w:rPr>
        <w:t xml:space="preserve"> </w:t>
      </w:r>
      <w:proofErr w:type="spellStart"/>
      <w:r>
        <w:rPr>
          <w:sz w:val="13"/>
        </w:rPr>
        <w:t>interns</w:t>
      </w:r>
      <w:proofErr w:type="spellEnd"/>
      <w:r>
        <w:rPr>
          <w:sz w:val="13"/>
        </w:rPr>
        <w:t xml:space="preserve"> </w:t>
      </w:r>
      <w:proofErr w:type="spellStart"/>
      <w:r>
        <w:rPr>
          <w:sz w:val="13"/>
        </w:rPr>
        <w:t>utilise</w:t>
      </w:r>
      <w:proofErr w:type="spellEnd"/>
      <w:r>
        <w:rPr>
          <w:sz w:val="13"/>
        </w:rPr>
        <w:t xml:space="preserve"> </w:t>
      </w:r>
      <w:proofErr w:type="spellStart"/>
      <w:r>
        <w:rPr>
          <w:sz w:val="13"/>
        </w:rPr>
        <w:t>and</w:t>
      </w:r>
      <w:proofErr w:type="spellEnd"/>
      <w:r>
        <w:rPr>
          <w:sz w:val="13"/>
        </w:rPr>
        <w:t xml:space="preserve"> </w:t>
      </w:r>
      <w:proofErr w:type="spellStart"/>
      <w:r>
        <w:rPr>
          <w:sz w:val="13"/>
        </w:rPr>
        <w:t>perceive</w:t>
      </w:r>
      <w:proofErr w:type="spellEnd"/>
      <w:r>
        <w:rPr>
          <w:sz w:val="13"/>
        </w:rPr>
        <w:t xml:space="preserve"> </w:t>
      </w:r>
      <w:proofErr w:type="spellStart"/>
      <w:r>
        <w:rPr>
          <w:sz w:val="13"/>
        </w:rPr>
        <w:t>the</w:t>
      </w:r>
      <w:proofErr w:type="spellEnd"/>
      <w:r>
        <w:rPr>
          <w:sz w:val="13"/>
        </w:rPr>
        <w:t xml:space="preserve"> </w:t>
      </w:r>
      <w:proofErr w:type="spellStart"/>
      <w:r>
        <w:rPr>
          <w:sz w:val="13"/>
        </w:rPr>
        <w:t>personal</w:t>
      </w:r>
      <w:proofErr w:type="spellEnd"/>
      <w:r>
        <w:rPr>
          <w:sz w:val="13"/>
        </w:rPr>
        <w:t xml:space="preserve"> </w:t>
      </w:r>
      <w:proofErr w:type="spellStart"/>
      <w:r>
        <w:rPr>
          <w:sz w:val="13"/>
        </w:rPr>
        <w:t>digital</w:t>
      </w:r>
      <w:proofErr w:type="spellEnd"/>
      <w:r>
        <w:rPr>
          <w:sz w:val="13"/>
        </w:rPr>
        <w:t xml:space="preserve"> </w:t>
      </w:r>
      <w:proofErr w:type="spellStart"/>
      <w:r>
        <w:rPr>
          <w:sz w:val="13"/>
        </w:rPr>
        <w:t>assistant</w:t>
      </w:r>
      <w:proofErr w:type="spellEnd"/>
      <w:r>
        <w:rPr>
          <w:sz w:val="13"/>
        </w:rPr>
        <w:t xml:space="preserve"> </w:t>
      </w:r>
      <w:proofErr w:type="spellStart"/>
      <w:r>
        <w:rPr>
          <w:sz w:val="13"/>
        </w:rPr>
        <w:t>and</w:t>
      </w:r>
      <w:proofErr w:type="spellEnd"/>
      <w:r>
        <w:rPr>
          <w:sz w:val="13"/>
        </w:rPr>
        <w:t xml:space="preserve"> </w:t>
      </w:r>
      <w:proofErr w:type="spellStart"/>
      <w:r>
        <w:rPr>
          <w:sz w:val="13"/>
        </w:rPr>
        <w:t>UpToDate</w:t>
      </w:r>
      <w:proofErr w:type="spellEnd"/>
      <w:r>
        <w:rPr>
          <w:sz w:val="13"/>
        </w:rPr>
        <w:t xml:space="preserve">. BMC </w:t>
      </w:r>
      <w:proofErr w:type="spellStart"/>
      <w:r>
        <w:rPr>
          <w:sz w:val="13"/>
        </w:rPr>
        <w:t>Med</w:t>
      </w:r>
      <w:proofErr w:type="spellEnd"/>
      <w:r>
        <w:rPr>
          <w:sz w:val="13"/>
        </w:rPr>
        <w:t xml:space="preserve"> </w:t>
      </w:r>
      <w:proofErr w:type="spellStart"/>
      <w:r>
        <w:rPr>
          <w:sz w:val="13"/>
        </w:rPr>
        <w:t>Educ</w:t>
      </w:r>
      <w:proofErr w:type="spellEnd"/>
      <w:r>
        <w:rPr>
          <w:sz w:val="13"/>
        </w:rPr>
        <w:t xml:space="preserve"> </w:t>
      </w:r>
      <w:proofErr w:type="gramStart"/>
      <w:r>
        <w:rPr>
          <w:sz w:val="13"/>
        </w:rPr>
        <w:t>2008;8:39</w:t>
      </w:r>
      <w:proofErr w:type="gramEnd"/>
      <w:r>
        <w:rPr>
          <w:sz w:val="13"/>
        </w:rPr>
        <w:t>.</w:t>
      </w:r>
    </w:p>
    <w:p w14:paraId="667A43A7" w14:textId="77777777" w:rsidR="007E6303" w:rsidRDefault="00D15F47">
      <w:pPr>
        <w:numPr>
          <w:ilvl w:val="0"/>
          <w:numId w:val="6"/>
        </w:numPr>
        <w:spacing w:after="3" w:line="266" w:lineRule="auto"/>
        <w:ind w:right="1" w:hanging="386"/>
      </w:pPr>
      <w:r w:rsidRPr="00504612">
        <w:rPr>
          <w:sz w:val="13"/>
          <w:lang w:val="en-US"/>
        </w:rPr>
        <w:t xml:space="preserve">Cimino JJ, </w:t>
      </w:r>
      <w:proofErr w:type="spellStart"/>
      <w:r w:rsidRPr="00504612">
        <w:rPr>
          <w:sz w:val="13"/>
          <w:lang w:val="en-US"/>
        </w:rPr>
        <w:t>Borotsov</w:t>
      </w:r>
      <w:proofErr w:type="spellEnd"/>
      <w:r w:rsidRPr="00504612">
        <w:rPr>
          <w:sz w:val="13"/>
          <w:lang w:val="en-US"/>
        </w:rPr>
        <w:t xml:space="preserve"> DV. Leading a horse to wate</w:t>
      </w:r>
      <w:r w:rsidRPr="00504612">
        <w:rPr>
          <w:sz w:val="13"/>
          <w:lang w:val="en-US"/>
        </w:rPr>
        <w:t xml:space="preserve">r: using automated reminders to increase use of online decision support.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p>
    <w:p w14:paraId="7B8243DE" w14:textId="77777777" w:rsidR="007E6303" w:rsidRDefault="00D15F47">
      <w:pPr>
        <w:spacing w:after="3" w:line="266" w:lineRule="auto"/>
        <w:ind w:left="570" w:right="1" w:firstLine="0"/>
      </w:pPr>
      <w:r>
        <w:rPr>
          <w:sz w:val="13"/>
        </w:rPr>
        <w:t>2008:116–20.</w:t>
      </w:r>
    </w:p>
    <w:p w14:paraId="4F72928F" w14:textId="77777777" w:rsidR="007E6303" w:rsidRDefault="00D15F47">
      <w:pPr>
        <w:numPr>
          <w:ilvl w:val="0"/>
          <w:numId w:val="6"/>
        </w:numPr>
        <w:spacing w:after="3" w:line="266" w:lineRule="auto"/>
        <w:ind w:right="1" w:hanging="386"/>
      </w:pPr>
      <w:proofErr w:type="spellStart"/>
      <w:r w:rsidRPr="00504612">
        <w:rPr>
          <w:sz w:val="13"/>
          <w:lang w:val="en-US"/>
        </w:rPr>
        <w:t>Hoogendam</w:t>
      </w:r>
      <w:proofErr w:type="spellEnd"/>
      <w:r w:rsidRPr="00504612">
        <w:rPr>
          <w:sz w:val="13"/>
          <w:lang w:val="en-US"/>
        </w:rPr>
        <w:t xml:space="preserve"> A, </w:t>
      </w:r>
      <w:proofErr w:type="spellStart"/>
      <w:r w:rsidRPr="00504612">
        <w:rPr>
          <w:sz w:val="13"/>
          <w:lang w:val="en-US"/>
        </w:rPr>
        <w:t>Stalenhoef</w:t>
      </w:r>
      <w:proofErr w:type="spellEnd"/>
      <w:r w:rsidRPr="00504612">
        <w:rPr>
          <w:sz w:val="13"/>
          <w:lang w:val="en-US"/>
        </w:rPr>
        <w:t xml:space="preserve"> AF, Robbe PF, Overbeke AJ. Answers to questions posed during daily patient care are more likely to be answered by UpToDate than PubMed. </w:t>
      </w:r>
      <w:r>
        <w:rPr>
          <w:sz w:val="13"/>
        </w:rPr>
        <w:t xml:space="preserve">J </w:t>
      </w:r>
      <w:proofErr w:type="spellStart"/>
      <w:r>
        <w:rPr>
          <w:sz w:val="13"/>
        </w:rPr>
        <w:t>Med</w:t>
      </w:r>
      <w:proofErr w:type="spellEnd"/>
      <w:r>
        <w:rPr>
          <w:sz w:val="13"/>
        </w:rPr>
        <w:t xml:space="preserve"> Int Res 2008;</w:t>
      </w:r>
      <w:proofErr w:type="gramStart"/>
      <w:r>
        <w:rPr>
          <w:sz w:val="13"/>
        </w:rPr>
        <w:t>10:e</w:t>
      </w:r>
      <w:proofErr w:type="gramEnd"/>
      <w:r>
        <w:rPr>
          <w:sz w:val="13"/>
        </w:rPr>
        <w:t>29.</w:t>
      </w:r>
    </w:p>
    <w:p w14:paraId="796D5BFA" w14:textId="77777777" w:rsidR="007E6303" w:rsidRPr="00504612" w:rsidRDefault="00D15F47">
      <w:pPr>
        <w:numPr>
          <w:ilvl w:val="0"/>
          <w:numId w:val="6"/>
        </w:numPr>
        <w:spacing w:after="3" w:line="266" w:lineRule="auto"/>
        <w:ind w:right="1" w:hanging="386"/>
        <w:rPr>
          <w:lang w:val="en-US"/>
        </w:rPr>
      </w:pPr>
      <w:r w:rsidRPr="00504612">
        <w:rPr>
          <w:sz w:val="13"/>
          <w:lang w:val="en-US"/>
        </w:rPr>
        <w:lastRenderedPageBreak/>
        <w:t xml:space="preserve">Yu H, Sable C, Zhu HR. </w:t>
      </w:r>
      <w:proofErr w:type="spellStart"/>
      <w:r>
        <w:rPr>
          <w:sz w:val="13"/>
        </w:rPr>
        <w:t>Classifying</w:t>
      </w:r>
      <w:proofErr w:type="spellEnd"/>
      <w:r>
        <w:rPr>
          <w:sz w:val="13"/>
        </w:rPr>
        <w:t xml:space="preserve"> </w:t>
      </w:r>
      <w:proofErr w:type="spellStart"/>
      <w:r>
        <w:rPr>
          <w:sz w:val="13"/>
        </w:rPr>
        <w:t>medical</w:t>
      </w:r>
      <w:proofErr w:type="spellEnd"/>
      <w:r>
        <w:rPr>
          <w:sz w:val="13"/>
        </w:rPr>
        <w:t xml:space="preserve"> </w:t>
      </w:r>
      <w:proofErr w:type="spellStart"/>
      <w:r>
        <w:rPr>
          <w:sz w:val="13"/>
        </w:rPr>
        <w:t>questions</w:t>
      </w:r>
      <w:proofErr w:type="spellEnd"/>
      <w:r>
        <w:rPr>
          <w:sz w:val="13"/>
        </w:rPr>
        <w:t xml:space="preserve"> </w:t>
      </w:r>
      <w:proofErr w:type="spellStart"/>
      <w:r>
        <w:rPr>
          <w:sz w:val="13"/>
        </w:rPr>
        <w:t>based</w:t>
      </w:r>
      <w:proofErr w:type="spellEnd"/>
      <w:r>
        <w:rPr>
          <w:sz w:val="13"/>
        </w:rPr>
        <w:t xml:space="preserve"> </w:t>
      </w:r>
      <w:proofErr w:type="spellStart"/>
      <w:r>
        <w:rPr>
          <w:sz w:val="13"/>
        </w:rPr>
        <w:t>on</w:t>
      </w:r>
      <w:proofErr w:type="spellEnd"/>
      <w:r>
        <w:rPr>
          <w:sz w:val="13"/>
        </w:rPr>
        <w:t xml:space="preserve"> </w:t>
      </w:r>
      <w:proofErr w:type="spellStart"/>
      <w:r>
        <w:rPr>
          <w:sz w:val="13"/>
        </w:rPr>
        <w:t>an</w:t>
      </w:r>
      <w:proofErr w:type="spellEnd"/>
      <w:r>
        <w:rPr>
          <w:sz w:val="13"/>
        </w:rPr>
        <w:t xml:space="preserve"> </w:t>
      </w:r>
      <w:proofErr w:type="spellStart"/>
      <w:r>
        <w:rPr>
          <w:sz w:val="13"/>
        </w:rPr>
        <w:t>evid</w:t>
      </w:r>
      <w:r>
        <w:rPr>
          <w:sz w:val="13"/>
        </w:rPr>
        <w:t>ence</w:t>
      </w:r>
      <w:proofErr w:type="spellEnd"/>
      <w:r>
        <w:rPr>
          <w:sz w:val="13"/>
        </w:rPr>
        <w:t xml:space="preserve"> </w:t>
      </w:r>
      <w:proofErr w:type="spellStart"/>
      <w:r>
        <w:rPr>
          <w:sz w:val="13"/>
        </w:rPr>
        <w:t>taxonomy</w:t>
      </w:r>
      <w:proofErr w:type="spellEnd"/>
      <w:r>
        <w:rPr>
          <w:sz w:val="13"/>
        </w:rPr>
        <w:t xml:space="preserve">. </w:t>
      </w:r>
      <w:r w:rsidRPr="00504612">
        <w:rPr>
          <w:sz w:val="13"/>
          <w:lang w:val="en-US"/>
        </w:rPr>
        <w:t>In: Proceedings of the AAAI 2005 workshop on question answering in restricted domains; 2005.</w:t>
      </w:r>
    </w:p>
    <w:p w14:paraId="736E7277" w14:textId="77777777" w:rsidR="007E6303" w:rsidRPr="00504612" w:rsidRDefault="00D15F47">
      <w:pPr>
        <w:numPr>
          <w:ilvl w:val="0"/>
          <w:numId w:val="6"/>
        </w:numPr>
        <w:spacing w:after="3" w:line="266" w:lineRule="auto"/>
        <w:ind w:right="1" w:hanging="386"/>
        <w:rPr>
          <w:lang w:val="en-US"/>
        </w:rPr>
      </w:pPr>
      <w:r w:rsidRPr="00504612">
        <w:rPr>
          <w:sz w:val="13"/>
          <w:lang w:val="en-US"/>
        </w:rPr>
        <w:t>Yu H, Sable C. Being Erlang Shen. Identifying answerable questions. In: Proceedings of the nineteenth international joint conference on artificial intelligence on knowledge and reasoning for answering questions; 2005.</w:t>
      </w:r>
    </w:p>
    <w:p w14:paraId="6F2A27C1" w14:textId="77777777" w:rsidR="007E6303" w:rsidRDefault="00D15F47">
      <w:pPr>
        <w:numPr>
          <w:ilvl w:val="0"/>
          <w:numId w:val="6"/>
        </w:numPr>
        <w:spacing w:after="3" w:line="266" w:lineRule="auto"/>
        <w:ind w:right="1" w:hanging="386"/>
      </w:pPr>
      <w:r w:rsidRPr="00504612">
        <w:rPr>
          <w:sz w:val="13"/>
          <w:lang w:val="en-US"/>
        </w:rPr>
        <w:t>Yu H. Towards answering biological que</w:t>
      </w:r>
      <w:r w:rsidRPr="00504612">
        <w:rPr>
          <w:sz w:val="13"/>
          <w:lang w:val="en-US"/>
        </w:rPr>
        <w:t xml:space="preserve">stions with experimental evidence. Automatically identifying text that summarize image content in full-text articles.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2006:834–8.</w:t>
      </w:r>
    </w:p>
    <w:p w14:paraId="3F43FFF0" w14:textId="77777777" w:rsidR="007E6303" w:rsidRDefault="00D15F47">
      <w:pPr>
        <w:numPr>
          <w:ilvl w:val="0"/>
          <w:numId w:val="6"/>
        </w:numPr>
        <w:spacing w:after="3" w:line="266" w:lineRule="auto"/>
        <w:ind w:right="1" w:hanging="386"/>
      </w:pPr>
      <w:r w:rsidRPr="00504612">
        <w:rPr>
          <w:sz w:val="13"/>
          <w:lang w:val="en-US"/>
        </w:rPr>
        <w:t xml:space="preserve">Lee M, Cimino J, Zhu HR, Sable C, Shanker V, Ely J, et al. </w:t>
      </w:r>
      <w:proofErr w:type="spellStart"/>
      <w:r>
        <w:rPr>
          <w:sz w:val="13"/>
        </w:rPr>
        <w:t>Beyond</w:t>
      </w:r>
      <w:proofErr w:type="spellEnd"/>
      <w:r>
        <w:rPr>
          <w:sz w:val="13"/>
        </w:rPr>
        <w:t xml:space="preserve"> </w:t>
      </w:r>
      <w:proofErr w:type="spellStart"/>
      <w:r>
        <w:rPr>
          <w:sz w:val="13"/>
        </w:rPr>
        <w:t>information</w:t>
      </w:r>
      <w:proofErr w:type="spellEnd"/>
      <w:r>
        <w:rPr>
          <w:sz w:val="13"/>
        </w:rPr>
        <w:t xml:space="preserve"> </w:t>
      </w:r>
      <w:proofErr w:type="spellStart"/>
      <w:r>
        <w:rPr>
          <w:sz w:val="13"/>
        </w:rPr>
        <w:t>retrieval</w:t>
      </w:r>
      <w:proofErr w:type="spellEnd"/>
      <w:r>
        <w:rPr>
          <w:sz w:val="13"/>
        </w:rPr>
        <w:t>–</w:t>
      </w:r>
      <w:proofErr w:type="spellStart"/>
      <w:r>
        <w:rPr>
          <w:sz w:val="13"/>
        </w:rPr>
        <w:t>medical</w:t>
      </w:r>
      <w:proofErr w:type="spellEnd"/>
      <w:r>
        <w:rPr>
          <w:sz w:val="13"/>
        </w:rPr>
        <w:t xml:space="preserve"> </w:t>
      </w:r>
      <w:proofErr w:type="spellStart"/>
      <w:r>
        <w:rPr>
          <w:sz w:val="13"/>
        </w:rPr>
        <w:t>question</w:t>
      </w:r>
      <w:proofErr w:type="spellEnd"/>
      <w:r>
        <w:rPr>
          <w:sz w:val="13"/>
        </w:rPr>
        <w:t xml:space="preserve"> </w:t>
      </w:r>
      <w:proofErr w:type="spellStart"/>
      <w:r>
        <w:rPr>
          <w:sz w:val="13"/>
        </w:rPr>
        <w:t>a</w:t>
      </w:r>
      <w:r>
        <w:rPr>
          <w:sz w:val="13"/>
        </w:rPr>
        <w:t>nswering</w:t>
      </w:r>
      <w:proofErr w:type="spellEnd"/>
      <w:r>
        <w:rPr>
          <w:sz w:val="13"/>
        </w:rPr>
        <w:t xml:space="preserve">. 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2006:469–73.</w:t>
      </w:r>
    </w:p>
    <w:p w14:paraId="2EBE7886" w14:textId="77777777" w:rsidR="007E6303" w:rsidRDefault="00D15F47">
      <w:pPr>
        <w:numPr>
          <w:ilvl w:val="0"/>
          <w:numId w:val="6"/>
        </w:numPr>
        <w:spacing w:after="3" w:line="266" w:lineRule="auto"/>
        <w:ind w:right="1" w:hanging="386"/>
      </w:pPr>
      <w:r w:rsidRPr="00504612">
        <w:rPr>
          <w:sz w:val="13"/>
          <w:lang w:val="en-US"/>
        </w:rPr>
        <w:t xml:space="preserve">Lee M, Wang W, Yu H. Exploring supervised and unsupervised methods to detect topics in biomedical text. </w:t>
      </w:r>
      <w:r>
        <w:rPr>
          <w:sz w:val="13"/>
        </w:rPr>
        <w:t xml:space="preserve">BMC </w:t>
      </w:r>
      <w:proofErr w:type="spellStart"/>
      <w:r>
        <w:rPr>
          <w:sz w:val="13"/>
        </w:rPr>
        <w:t>Bioinformatics</w:t>
      </w:r>
      <w:proofErr w:type="spellEnd"/>
      <w:r>
        <w:rPr>
          <w:sz w:val="13"/>
        </w:rPr>
        <w:t xml:space="preserve"> </w:t>
      </w:r>
      <w:proofErr w:type="gramStart"/>
      <w:r>
        <w:rPr>
          <w:sz w:val="13"/>
        </w:rPr>
        <w:t>2006;7:140</w:t>
      </w:r>
      <w:proofErr w:type="gramEnd"/>
      <w:r>
        <w:rPr>
          <w:sz w:val="13"/>
        </w:rPr>
        <w:t>.</w:t>
      </w:r>
    </w:p>
    <w:p w14:paraId="5C227A74" w14:textId="77777777" w:rsidR="007E6303" w:rsidRDefault="00D15F47">
      <w:pPr>
        <w:numPr>
          <w:ilvl w:val="0"/>
          <w:numId w:val="6"/>
        </w:numPr>
        <w:spacing w:after="3" w:line="266" w:lineRule="auto"/>
        <w:ind w:right="1" w:hanging="386"/>
      </w:pPr>
      <w:r w:rsidRPr="00504612">
        <w:rPr>
          <w:sz w:val="13"/>
          <w:lang w:val="en-US"/>
        </w:rPr>
        <w:t>Yu H, Kaufman K. A cognitive evaluation of four online search engines for answ</w:t>
      </w:r>
      <w:r w:rsidRPr="00504612">
        <w:rPr>
          <w:sz w:val="13"/>
          <w:lang w:val="en-US"/>
        </w:rPr>
        <w:t xml:space="preserve">ering definitional questions posed by physicians. </w:t>
      </w:r>
      <w:r>
        <w:rPr>
          <w:sz w:val="13"/>
        </w:rPr>
        <w:t xml:space="preserve">Pacific </w:t>
      </w:r>
      <w:proofErr w:type="spellStart"/>
      <w:r>
        <w:rPr>
          <w:sz w:val="13"/>
        </w:rPr>
        <w:t>Symp</w:t>
      </w:r>
      <w:proofErr w:type="spellEnd"/>
      <w:r>
        <w:rPr>
          <w:sz w:val="13"/>
        </w:rPr>
        <w:t xml:space="preserve"> </w:t>
      </w:r>
      <w:proofErr w:type="spellStart"/>
      <w:r>
        <w:rPr>
          <w:sz w:val="13"/>
        </w:rPr>
        <w:t>Biocomput</w:t>
      </w:r>
      <w:proofErr w:type="spellEnd"/>
      <w:r>
        <w:rPr>
          <w:sz w:val="13"/>
        </w:rPr>
        <w:t xml:space="preserve"> </w:t>
      </w:r>
      <w:proofErr w:type="gramStart"/>
      <w:r>
        <w:rPr>
          <w:sz w:val="13"/>
        </w:rPr>
        <w:t>2007;12:328</w:t>
      </w:r>
      <w:proofErr w:type="gramEnd"/>
      <w:r>
        <w:rPr>
          <w:sz w:val="13"/>
        </w:rPr>
        <w:t>–39.</w:t>
      </w:r>
    </w:p>
    <w:p w14:paraId="31C0A2D0" w14:textId="77777777" w:rsidR="007E6303" w:rsidRDefault="00D15F47">
      <w:pPr>
        <w:numPr>
          <w:ilvl w:val="0"/>
          <w:numId w:val="6"/>
        </w:numPr>
        <w:spacing w:after="3" w:line="266" w:lineRule="auto"/>
        <w:ind w:right="1" w:hanging="386"/>
      </w:pPr>
      <w:r w:rsidRPr="00504612">
        <w:rPr>
          <w:sz w:val="13"/>
          <w:lang w:val="en-US"/>
        </w:rPr>
        <w:t xml:space="preserve">Yu H, Lee M, Kaufman D, Ely J, Osheroff J, </w:t>
      </w:r>
      <w:proofErr w:type="spellStart"/>
      <w:r w:rsidRPr="00504612">
        <w:rPr>
          <w:sz w:val="13"/>
          <w:lang w:val="en-US"/>
        </w:rPr>
        <w:t>Hripcsak</w:t>
      </w:r>
      <w:proofErr w:type="spellEnd"/>
      <w:r w:rsidRPr="00504612">
        <w:rPr>
          <w:sz w:val="13"/>
          <w:lang w:val="en-US"/>
        </w:rPr>
        <w:t xml:space="preserve"> G, et al. </w:t>
      </w:r>
      <w:r>
        <w:rPr>
          <w:sz w:val="13"/>
        </w:rPr>
        <w:t xml:space="preserve">Development, </w:t>
      </w:r>
      <w:proofErr w:type="spellStart"/>
      <w:r>
        <w:rPr>
          <w:sz w:val="13"/>
        </w:rPr>
        <w:t>implementation</w:t>
      </w:r>
      <w:proofErr w:type="spellEnd"/>
      <w:r>
        <w:rPr>
          <w:sz w:val="13"/>
        </w:rPr>
        <w:t xml:space="preserve">, </w:t>
      </w:r>
      <w:proofErr w:type="spellStart"/>
      <w:r>
        <w:rPr>
          <w:sz w:val="13"/>
        </w:rPr>
        <w:t>and</w:t>
      </w:r>
      <w:proofErr w:type="spellEnd"/>
      <w:r>
        <w:rPr>
          <w:sz w:val="13"/>
        </w:rPr>
        <w:t xml:space="preserve"> a </w:t>
      </w:r>
      <w:proofErr w:type="spellStart"/>
      <w:r>
        <w:rPr>
          <w:sz w:val="13"/>
        </w:rPr>
        <w:t>cognitive</w:t>
      </w:r>
      <w:proofErr w:type="spellEnd"/>
      <w:r>
        <w:rPr>
          <w:sz w:val="13"/>
        </w:rPr>
        <w:t xml:space="preserve"> </w:t>
      </w:r>
      <w:proofErr w:type="spellStart"/>
      <w:r>
        <w:rPr>
          <w:sz w:val="13"/>
        </w:rPr>
        <w:t>evaluation</w:t>
      </w:r>
      <w:proofErr w:type="spellEnd"/>
      <w:r>
        <w:rPr>
          <w:sz w:val="13"/>
        </w:rPr>
        <w:t xml:space="preserve"> </w:t>
      </w:r>
      <w:proofErr w:type="spellStart"/>
      <w:r>
        <w:rPr>
          <w:sz w:val="13"/>
        </w:rPr>
        <w:t>of</w:t>
      </w:r>
      <w:proofErr w:type="spellEnd"/>
      <w:r>
        <w:rPr>
          <w:sz w:val="13"/>
        </w:rPr>
        <w:t xml:space="preserve"> a </w:t>
      </w:r>
      <w:proofErr w:type="spellStart"/>
      <w:r>
        <w:rPr>
          <w:sz w:val="13"/>
        </w:rPr>
        <w:t>definitional</w:t>
      </w:r>
      <w:proofErr w:type="spellEnd"/>
      <w:r>
        <w:rPr>
          <w:sz w:val="13"/>
        </w:rPr>
        <w:t xml:space="preserve"> </w:t>
      </w:r>
      <w:proofErr w:type="spellStart"/>
      <w:r>
        <w:rPr>
          <w:sz w:val="13"/>
        </w:rPr>
        <w:t>question</w:t>
      </w:r>
      <w:proofErr w:type="spellEnd"/>
      <w:r>
        <w:rPr>
          <w:sz w:val="13"/>
        </w:rPr>
        <w:t xml:space="preserve"> </w:t>
      </w:r>
      <w:proofErr w:type="spellStart"/>
      <w:r>
        <w:rPr>
          <w:sz w:val="13"/>
        </w:rPr>
        <w:t>answering</w:t>
      </w:r>
      <w:proofErr w:type="spellEnd"/>
      <w:r>
        <w:rPr>
          <w:sz w:val="13"/>
        </w:rPr>
        <w:t xml:space="preserve"> </w:t>
      </w:r>
      <w:proofErr w:type="spellStart"/>
      <w:r>
        <w:rPr>
          <w:sz w:val="13"/>
        </w:rPr>
        <w:t>system</w:t>
      </w:r>
      <w:proofErr w:type="spellEnd"/>
      <w:r>
        <w:rPr>
          <w:sz w:val="13"/>
        </w:rPr>
        <w:t xml:space="preserve"> </w:t>
      </w:r>
      <w:proofErr w:type="spellStart"/>
      <w:r>
        <w:rPr>
          <w:sz w:val="13"/>
        </w:rPr>
        <w:t>for</w:t>
      </w:r>
      <w:proofErr w:type="spellEnd"/>
      <w:r>
        <w:rPr>
          <w:sz w:val="13"/>
        </w:rPr>
        <w:t xml:space="preserve"> </w:t>
      </w:r>
      <w:proofErr w:type="spellStart"/>
      <w:r>
        <w:rPr>
          <w:sz w:val="13"/>
        </w:rPr>
        <w:t>p</w:t>
      </w:r>
      <w:r>
        <w:rPr>
          <w:sz w:val="13"/>
        </w:rPr>
        <w:t>hysicians</w:t>
      </w:r>
      <w:proofErr w:type="spellEnd"/>
      <w:r>
        <w:rPr>
          <w:sz w:val="13"/>
        </w:rPr>
        <w:t xml:space="preserve">. J </w:t>
      </w:r>
      <w:proofErr w:type="spellStart"/>
      <w:r>
        <w:rPr>
          <w:sz w:val="13"/>
        </w:rPr>
        <w:t>Biomed</w:t>
      </w:r>
      <w:proofErr w:type="spellEnd"/>
      <w:r>
        <w:rPr>
          <w:sz w:val="13"/>
        </w:rPr>
        <w:t xml:space="preserve"> </w:t>
      </w:r>
      <w:proofErr w:type="spellStart"/>
      <w:r>
        <w:rPr>
          <w:sz w:val="13"/>
        </w:rPr>
        <w:t>Inform</w:t>
      </w:r>
      <w:proofErr w:type="spellEnd"/>
      <w:r>
        <w:rPr>
          <w:sz w:val="13"/>
        </w:rPr>
        <w:t xml:space="preserve"> </w:t>
      </w:r>
      <w:proofErr w:type="gramStart"/>
      <w:r>
        <w:rPr>
          <w:sz w:val="13"/>
        </w:rPr>
        <w:t>2007;40:236</w:t>
      </w:r>
      <w:proofErr w:type="gramEnd"/>
      <w:r>
        <w:rPr>
          <w:sz w:val="13"/>
        </w:rPr>
        <w:t>–51.</w:t>
      </w:r>
    </w:p>
    <w:p w14:paraId="4632C3E7" w14:textId="77777777" w:rsidR="007E6303" w:rsidRDefault="00D15F47">
      <w:pPr>
        <w:numPr>
          <w:ilvl w:val="0"/>
          <w:numId w:val="6"/>
        </w:numPr>
        <w:spacing w:after="3" w:line="266" w:lineRule="auto"/>
        <w:ind w:right="1" w:hanging="386"/>
      </w:pPr>
      <w:r w:rsidRPr="00504612">
        <w:rPr>
          <w:sz w:val="13"/>
          <w:lang w:val="en-US"/>
        </w:rPr>
        <w:t xml:space="preserve">Yu H, Cao YG. Automatically extracting information needs from ad hoc clinical questions.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2008:96–100.</w:t>
      </w:r>
    </w:p>
    <w:p w14:paraId="2492538E" w14:textId="77777777" w:rsidR="007E6303" w:rsidRDefault="00D15F47">
      <w:pPr>
        <w:numPr>
          <w:ilvl w:val="0"/>
          <w:numId w:val="6"/>
        </w:numPr>
        <w:spacing w:after="3" w:line="266" w:lineRule="auto"/>
        <w:ind w:right="1" w:hanging="386"/>
      </w:pPr>
      <w:r w:rsidRPr="00504612">
        <w:rPr>
          <w:sz w:val="13"/>
          <w:lang w:val="en-US"/>
        </w:rPr>
        <w:t>Yu H, Cao YG. Using the weighted keyword models to improve biomedical information retrieval</w:t>
      </w:r>
      <w:r w:rsidRPr="00504612">
        <w:rPr>
          <w:sz w:val="13"/>
          <w:lang w:val="en-US"/>
        </w:rPr>
        <w:t xml:space="preserve">. </w:t>
      </w:r>
      <w:r>
        <w:rPr>
          <w:sz w:val="13"/>
        </w:rPr>
        <w:t xml:space="preserve">In: AMIA </w:t>
      </w:r>
      <w:proofErr w:type="spellStart"/>
      <w:r>
        <w:rPr>
          <w:sz w:val="13"/>
        </w:rPr>
        <w:t>summit</w:t>
      </w:r>
      <w:proofErr w:type="spellEnd"/>
      <w:r>
        <w:rPr>
          <w:sz w:val="13"/>
        </w:rPr>
        <w:t xml:space="preserve"> </w:t>
      </w:r>
      <w:proofErr w:type="spellStart"/>
      <w:r>
        <w:rPr>
          <w:sz w:val="13"/>
        </w:rPr>
        <w:t>on</w:t>
      </w:r>
      <w:proofErr w:type="spellEnd"/>
      <w:r>
        <w:rPr>
          <w:sz w:val="13"/>
        </w:rPr>
        <w:t xml:space="preserve"> </w:t>
      </w:r>
      <w:proofErr w:type="spellStart"/>
      <w:r>
        <w:rPr>
          <w:sz w:val="13"/>
        </w:rPr>
        <w:t>translational</w:t>
      </w:r>
      <w:proofErr w:type="spellEnd"/>
      <w:r>
        <w:rPr>
          <w:sz w:val="13"/>
        </w:rPr>
        <w:t xml:space="preserve"> </w:t>
      </w:r>
      <w:proofErr w:type="spellStart"/>
      <w:r>
        <w:rPr>
          <w:sz w:val="13"/>
        </w:rPr>
        <w:t>bioinformatics</w:t>
      </w:r>
      <w:proofErr w:type="spellEnd"/>
      <w:r>
        <w:rPr>
          <w:sz w:val="13"/>
        </w:rPr>
        <w:t xml:space="preserve">, San </w:t>
      </w:r>
      <w:proofErr w:type="spellStart"/>
      <w:r>
        <w:rPr>
          <w:sz w:val="13"/>
        </w:rPr>
        <w:t>Francisco</w:t>
      </w:r>
      <w:proofErr w:type="spellEnd"/>
      <w:r>
        <w:rPr>
          <w:sz w:val="13"/>
        </w:rPr>
        <w:t>, USA; 2009.</w:t>
      </w:r>
    </w:p>
    <w:p w14:paraId="1C9C31E0" w14:textId="77777777" w:rsidR="007E6303" w:rsidRDefault="00D15F47">
      <w:pPr>
        <w:numPr>
          <w:ilvl w:val="0"/>
          <w:numId w:val="6"/>
        </w:numPr>
        <w:spacing w:after="3" w:line="266" w:lineRule="auto"/>
        <w:ind w:right="1" w:hanging="386"/>
      </w:pPr>
      <w:r w:rsidRPr="00504612">
        <w:rPr>
          <w:sz w:val="13"/>
          <w:lang w:val="en-US"/>
        </w:rPr>
        <w:t xml:space="preserve">Cao YG, Ely J, Antieau L, Yu H. Evaluation of the clinical question answering presentation. </w:t>
      </w:r>
      <w:proofErr w:type="spellStart"/>
      <w:r>
        <w:rPr>
          <w:sz w:val="13"/>
        </w:rPr>
        <w:t>BioNLP</w:t>
      </w:r>
      <w:proofErr w:type="spellEnd"/>
      <w:r>
        <w:rPr>
          <w:sz w:val="13"/>
        </w:rPr>
        <w:t xml:space="preserve"> 2009.</w:t>
      </w:r>
    </w:p>
    <w:p w14:paraId="2F321633" w14:textId="77777777" w:rsidR="007E6303" w:rsidRPr="00504612" w:rsidRDefault="00D15F47">
      <w:pPr>
        <w:numPr>
          <w:ilvl w:val="0"/>
          <w:numId w:val="6"/>
        </w:numPr>
        <w:spacing w:after="3" w:line="266" w:lineRule="auto"/>
        <w:ind w:right="1" w:hanging="386"/>
        <w:rPr>
          <w:lang w:val="en-US"/>
        </w:rPr>
      </w:pPr>
      <w:r w:rsidRPr="00504612">
        <w:rPr>
          <w:sz w:val="13"/>
          <w:lang w:val="en-US"/>
        </w:rPr>
        <w:t>Yu H, Cao YG. Using the weighted keyword models to improve clinical questi</w:t>
      </w:r>
      <w:r w:rsidRPr="00504612">
        <w:rPr>
          <w:sz w:val="13"/>
          <w:lang w:val="en-US"/>
        </w:rPr>
        <w:t xml:space="preserve">on answering. In: IEEE international conference on bioinformatics &amp; biomedicine workshop NLP approaches for unmet information needs in health </w:t>
      </w:r>
      <w:proofErr w:type="spellStart"/>
      <w:r w:rsidRPr="00504612">
        <w:rPr>
          <w:sz w:val="13"/>
          <w:lang w:val="en-US"/>
        </w:rPr>
        <w:t>car</w:t>
      </w:r>
      <w:proofErr w:type="spellEnd"/>
      <w:r w:rsidRPr="00504612">
        <w:rPr>
          <w:sz w:val="13"/>
          <w:lang w:val="en-US"/>
        </w:rPr>
        <w:t>; 2009.</w:t>
      </w:r>
    </w:p>
    <w:p w14:paraId="2F8A625E" w14:textId="77777777" w:rsidR="007E6303" w:rsidRDefault="00D15F47">
      <w:pPr>
        <w:numPr>
          <w:ilvl w:val="0"/>
          <w:numId w:val="6"/>
        </w:numPr>
        <w:spacing w:after="3" w:line="266" w:lineRule="auto"/>
        <w:ind w:right="1" w:hanging="386"/>
      </w:pPr>
      <w:r w:rsidRPr="00504612">
        <w:rPr>
          <w:sz w:val="13"/>
          <w:lang w:val="en-US"/>
        </w:rPr>
        <w:t xml:space="preserve">Hersh W, Cohen A, </w:t>
      </w:r>
      <w:proofErr w:type="spellStart"/>
      <w:r w:rsidRPr="00504612">
        <w:rPr>
          <w:sz w:val="13"/>
          <w:lang w:val="en-US"/>
        </w:rPr>
        <w:t>Ruslen</w:t>
      </w:r>
      <w:proofErr w:type="spellEnd"/>
      <w:r w:rsidRPr="00504612">
        <w:rPr>
          <w:sz w:val="13"/>
          <w:lang w:val="en-US"/>
        </w:rPr>
        <w:t xml:space="preserve"> L, Roberts P. TREC 2007 genomics track overview. </w:t>
      </w:r>
      <w:r>
        <w:rPr>
          <w:sz w:val="13"/>
        </w:rPr>
        <w:t xml:space="preserve">In: The TREC </w:t>
      </w:r>
      <w:proofErr w:type="spellStart"/>
      <w:r>
        <w:rPr>
          <w:sz w:val="13"/>
        </w:rPr>
        <w:t>genomics</w:t>
      </w:r>
      <w:proofErr w:type="spellEnd"/>
      <w:r>
        <w:rPr>
          <w:sz w:val="13"/>
        </w:rPr>
        <w:t xml:space="preserve"> </w:t>
      </w:r>
      <w:proofErr w:type="spellStart"/>
      <w:r>
        <w:rPr>
          <w:sz w:val="13"/>
        </w:rPr>
        <w:t>track</w:t>
      </w:r>
      <w:proofErr w:type="spellEnd"/>
      <w:r>
        <w:rPr>
          <w:sz w:val="13"/>
        </w:rPr>
        <w:t xml:space="preserve"> </w:t>
      </w:r>
      <w:proofErr w:type="spellStart"/>
      <w:r>
        <w:rPr>
          <w:sz w:val="13"/>
        </w:rPr>
        <w:t>c</w:t>
      </w:r>
      <w:r>
        <w:rPr>
          <w:sz w:val="13"/>
        </w:rPr>
        <w:t>onference</w:t>
      </w:r>
      <w:proofErr w:type="spellEnd"/>
      <w:r>
        <w:rPr>
          <w:sz w:val="13"/>
        </w:rPr>
        <w:t>; 2007.</w:t>
      </w:r>
    </w:p>
    <w:p w14:paraId="6AEC80B2" w14:textId="77777777" w:rsidR="007E6303" w:rsidRDefault="00D15F47">
      <w:pPr>
        <w:numPr>
          <w:ilvl w:val="0"/>
          <w:numId w:val="6"/>
        </w:numPr>
        <w:spacing w:after="3" w:line="266" w:lineRule="auto"/>
        <w:ind w:right="1" w:hanging="386"/>
      </w:pPr>
      <w:r w:rsidRPr="00504612">
        <w:rPr>
          <w:sz w:val="13"/>
          <w:lang w:val="en-US"/>
        </w:rPr>
        <w:t xml:space="preserve">Hersh W, Cohen A, Roberts P, </w:t>
      </w:r>
      <w:proofErr w:type="spellStart"/>
      <w:r w:rsidRPr="00504612">
        <w:rPr>
          <w:sz w:val="13"/>
          <w:lang w:val="en-US"/>
        </w:rPr>
        <w:t>Rekapalli</w:t>
      </w:r>
      <w:proofErr w:type="spellEnd"/>
      <w:r w:rsidRPr="00504612">
        <w:rPr>
          <w:sz w:val="13"/>
          <w:lang w:val="en-US"/>
        </w:rPr>
        <w:t xml:space="preserve"> H. TREC 2006 genomics track overview. </w:t>
      </w:r>
      <w:r>
        <w:rPr>
          <w:sz w:val="13"/>
        </w:rPr>
        <w:t xml:space="preserve">In: TREC </w:t>
      </w:r>
      <w:proofErr w:type="spellStart"/>
      <w:r>
        <w:rPr>
          <w:sz w:val="13"/>
        </w:rPr>
        <w:t>genomics</w:t>
      </w:r>
      <w:proofErr w:type="spellEnd"/>
      <w:r>
        <w:rPr>
          <w:sz w:val="13"/>
        </w:rPr>
        <w:t xml:space="preserve"> </w:t>
      </w:r>
      <w:proofErr w:type="spellStart"/>
      <w:r>
        <w:rPr>
          <w:sz w:val="13"/>
        </w:rPr>
        <w:t>track</w:t>
      </w:r>
      <w:proofErr w:type="spellEnd"/>
      <w:r>
        <w:rPr>
          <w:sz w:val="13"/>
        </w:rPr>
        <w:t xml:space="preserve"> </w:t>
      </w:r>
      <w:proofErr w:type="spellStart"/>
      <w:r>
        <w:rPr>
          <w:sz w:val="13"/>
        </w:rPr>
        <w:t>conference</w:t>
      </w:r>
      <w:proofErr w:type="spellEnd"/>
      <w:r>
        <w:rPr>
          <w:sz w:val="13"/>
        </w:rPr>
        <w:t>; 2006.</w:t>
      </w:r>
    </w:p>
    <w:p w14:paraId="0E12109F" w14:textId="77777777" w:rsidR="007E6303" w:rsidRDefault="00D15F47">
      <w:pPr>
        <w:numPr>
          <w:ilvl w:val="0"/>
          <w:numId w:val="6"/>
        </w:numPr>
        <w:spacing w:after="3" w:line="266" w:lineRule="auto"/>
        <w:ind w:right="1" w:hanging="386"/>
      </w:pPr>
      <w:r w:rsidRPr="00504612">
        <w:rPr>
          <w:sz w:val="13"/>
          <w:lang w:val="en-US"/>
        </w:rPr>
        <w:t xml:space="preserve">Voorhees EM. The TREC-8 question answering track report. </w:t>
      </w:r>
      <w:r>
        <w:rPr>
          <w:sz w:val="13"/>
        </w:rPr>
        <w:t xml:space="preserve">In: </w:t>
      </w:r>
      <w:proofErr w:type="spellStart"/>
      <w:r>
        <w:rPr>
          <w:sz w:val="13"/>
        </w:rPr>
        <w:t>Proceedings</w:t>
      </w:r>
      <w:proofErr w:type="spellEnd"/>
      <w:r>
        <w:rPr>
          <w:sz w:val="13"/>
        </w:rPr>
        <w:t xml:space="preserve"> </w:t>
      </w:r>
      <w:proofErr w:type="spellStart"/>
      <w:r>
        <w:rPr>
          <w:sz w:val="13"/>
        </w:rPr>
        <w:t>of</w:t>
      </w:r>
      <w:proofErr w:type="spellEnd"/>
      <w:r>
        <w:rPr>
          <w:sz w:val="13"/>
        </w:rPr>
        <w:t xml:space="preserve"> TREC; 1999.</w:t>
      </w:r>
    </w:p>
    <w:p w14:paraId="66146339" w14:textId="77777777" w:rsidR="007E6303" w:rsidRDefault="00D15F47">
      <w:pPr>
        <w:numPr>
          <w:ilvl w:val="0"/>
          <w:numId w:val="6"/>
        </w:numPr>
        <w:spacing w:after="3" w:line="266" w:lineRule="auto"/>
        <w:ind w:right="1" w:hanging="386"/>
      </w:pPr>
      <w:r w:rsidRPr="00504612">
        <w:rPr>
          <w:sz w:val="13"/>
          <w:lang w:val="en-US"/>
        </w:rPr>
        <w:t>Hersh W. The quality of informat</w:t>
      </w:r>
      <w:r w:rsidRPr="00504612">
        <w:rPr>
          <w:sz w:val="13"/>
          <w:lang w:val="en-US"/>
        </w:rPr>
        <w:t xml:space="preserve">ion on the World Wide Web. </w:t>
      </w:r>
      <w:r>
        <w:rPr>
          <w:sz w:val="13"/>
        </w:rPr>
        <w:t xml:space="preserve">J </w:t>
      </w:r>
      <w:proofErr w:type="spellStart"/>
      <w:r>
        <w:rPr>
          <w:sz w:val="13"/>
        </w:rPr>
        <w:t>Am</w:t>
      </w:r>
      <w:proofErr w:type="spellEnd"/>
      <w:r>
        <w:rPr>
          <w:sz w:val="13"/>
        </w:rPr>
        <w:t xml:space="preserve"> </w:t>
      </w:r>
      <w:proofErr w:type="spellStart"/>
      <w:r>
        <w:rPr>
          <w:sz w:val="13"/>
        </w:rPr>
        <w:t>Coll</w:t>
      </w:r>
      <w:proofErr w:type="spellEnd"/>
      <w:r>
        <w:rPr>
          <w:sz w:val="13"/>
        </w:rPr>
        <w:t xml:space="preserve"> </w:t>
      </w:r>
      <w:proofErr w:type="spellStart"/>
      <w:r>
        <w:rPr>
          <w:sz w:val="13"/>
        </w:rPr>
        <w:t>Dent</w:t>
      </w:r>
      <w:proofErr w:type="spellEnd"/>
      <w:r>
        <w:rPr>
          <w:sz w:val="13"/>
        </w:rPr>
        <w:t xml:space="preserve"> </w:t>
      </w:r>
      <w:proofErr w:type="gramStart"/>
      <w:r>
        <w:rPr>
          <w:sz w:val="13"/>
        </w:rPr>
        <w:t>1999;66:43</w:t>
      </w:r>
      <w:proofErr w:type="gramEnd"/>
      <w:r>
        <w:rPr>
          <w:sz w:val="13"/>
        </w:rPr>
        <w:t>–5.</w:t>
      </w:r>
    </w:p>
    <w:p w14:paraId="372F7C24" w14:textId="77777777" w:rsidR="007E6303" w:rsidRPr="00504612" w:rsidRDefault="00D15F47">
      <w:pPr>
        <w:numPr>
          <w:ilvl w:val="0"/>
          <w:numId w:val="6"/>
        </w:numPr>
        <w:spacing w:after="3" w:line="266" w:lineRule="auto"/>
        <w:ind w:right="1" w:hanging="386"/>
        <w:rPr>
          <w:lang w:val="en-US"/>
        </w:rPr>
      </w:pPr>
      <w:r w:rsidRPr="00504612">
        <w:rPr>
          <w:sz w:val="13"/>
          <w:lang w:val="en-US"/>
        </w:rPr>
        <w:t>Hearst M, Pedersen J. Reexamining the cluster hypothesis: scatter/gather on retrieval results. In: The 19th annual international ACM conference on research and development in information retrieval (SI</w:t>
      </w:r>
      <w:r w:rsidRPr="00504612">
        <w:rPr>
          <w:sz w:val="13"/>
          <w:lang w:val="en-US"/>
        </w:rPr>
        <w:t>GIR-96); 1996.</w:t>
      </w:r>
    </w:p>
    <w:p w14:paraId="33BA4347" w14:textId="77777777" w:rsidR="007E6303" w:rsidRPr="00504612" w:rsidRDefault="00D15F47">
      <w:pPr>
        <w:numPr>
          <w:ilvl w:val="0"/>
          <w:numId w:val="6"/>
        </w:numPr>
        <w:spacing w:after="3" w:line="266" w:lineRule="auto"/>
        <w:ind w:right="1" w:hanging="386"/>
        <w:rPr>
          <w:lang w:val="en-US"/>
        </w:rPr>
      </w:pPr>
      <w:r w:rsidRPr="00504612">
        <w:rPr>
          <w:sz w:val="13"/>
          <w:lang w:val="en-US"/>
        </w:rPr>
        <w:t>Pratt W. Dynamic organization of search results using the UMLS. Proc AMIA Annu Fall Symp 1997:480–4.</w:t>
      </w:r>
    </w:p>
    <w:p w14:paraId="0BB3B83D" w14:textId="77777777" w:rsidR="007E6303" w:rsidRDefault="00D15F47">
      <w:pPr>
        <w:numPr>
          <w:ilvl w:val="0"/>
          <w:numId w:val="6"/>
        </w:numPr>
        <w:spacing w:after="3" w:line="266" w:lineRule="auto"/>
        <w:ind w:right="1" w:hanging="386"/>
      </w:pPr>
      <w:r w:rsidRPr="00504612">
        <w:rPr>
          <w:sz w:val="13"/>
          <w:lang w:val="en-US"/>
        </w:rPr>
        <w:t xml:space="preserve">Cimino JJ, Aguirre A, Johnson SB, Peng P. Generic queries for meeting clinical information needs. </w:t>
      </w:r>
      <w:r>
        <w:rPr>
          <w:sz w:val="13"/>
        </w:rPr>
        <w:t xml:space="preserve">Bull </w:t>
      </w:r>
      <w:proofErr w:type="spellStart"/>
      <w:r>
        <w:rPr>
          <w:sz w:val="13"/>
        </w:rPr>
        <w:t>Med</w:t>
      </w:r>
      <w:proofErr w:type="spellEnd"/>
      <w:r>
        <w:rPr>
          <w:sz w:val="13"/>
        </w:rPr>
        <w:t xml:space="preserve"> </w:t>
      </w:r>
      <w:proofErr w:type="spellStart"/>
      <w:r>
        <w:rPr>
          <w:sz w:val="13"/>
        </w:rPr>
        <w:t>Lib</w:t>
      </w:r>
      <w:proofErr w:type="spellEnd"/>
      <w:r>
        <w:rPr>
          <w:sz w:val="13"/>
        </w:rPr>
        <w:t xml:space="preserve"> </w:t>
      </w:r>
      <w:proofErr w:type="spellStart"/>
      <w:r>
        <w:rPr>
          <w:sz w:val="13"/>
        </w:rPr>
        <w:t>Assoc</w:t>
      </w:r>
      <w:proofErr w:type="spellEnd"/>
      <w:r>
        <w:rPr>
          <w:sz w:val="13"/>
        </w:rPr>
        <w:t xml:space="preserve"> </w:t>
      </w:r>
      <w:proofErr w:type="gramStart"/>
      <w:r>
        <w:rPr>
          <w:sz w:val="13"/>
        </w:rPr>
        <w:t>1993;81:195</w:t>
      </w:r>
      <w:proofErr w:type="gramEnd"/>
      <w:r>
        <w:rPr>
          <w:sz w:val="13"/>
        </w:rPr>
        <w:t>–206.</w:t>
      </w:r>
    </w:p>
    <w:p w14:paraId="08AFAD8B" w14:textId="77777777" w:rsidR="007E6303" w:rsidRPr="00504612" w:rsidRDefault="00D15F47">
      <w:pPr>
        <w:numPr>
          <w:ilvl w:val="0"/>
          <w:numId w:val="6"/>
        </w:numPr>
        <w:spacing w:after="3" w:line="266" w:lineRule="auto"/>
        <w:ind w:right="1" w:hanging="386"/>
        <w:rPr>
          <w:lang w:val="en-US"/>
        </w:rPr>
      </w:pPr>
      <w:proofErr w:type="spellStart"/>
      <w:r w:rsidRPr="00504612">
        <w:rPr>
          <w:sz w:val="13"/>
          <w:lang w:val="en-US"/>
        </w:rPr>
        <w:t>Zweige</w:t>
      </w:r>
      <w:r w:rsidRPr="00504612">
        <w:rPr>
          <w:sz w:val="13"/>
          <w:lang w:val="en-US"/>
        </w:rPr>
        <w:t>nbaum</w:t>
      </w:r>
      <w:proofErr w:type="spellEnd"/>
      <w:r w:rsidRPr="00504612">
        <w:rPr>
          <w:sz w:val="13"/>
          <w:lang w:val="en-US"/>
        </w:rPr>
        <w:t xml:space="preserve"> P. Question answering in biomedicine. In: EACL workshop on natural language processing for question answering, Budapest; 2003. p. 1–4.</w:t>
      </w:r>
    </w:p>
    <w:p w14:paraId="56A15582" w14:textId="77777777" w:rsidR="007E6303" w:rsidRDefault="00D15F47">
      <w:pPr>
        <w:numPr>
          <w:ilvl w:val="0"/>
          <w:numId w:val="6"/>
        </w:numPr>
        <w:spacing w:after="3" w:line="266" w:lineRule="auto"/>
        <w:ind w:right="1" w:hanging="386"/>
      </w:pPr>
      <w:proofErr w:type="spellStart"/>
      <w:r w:rsidRPr="00504612">
        <w:rPr>
          <w:sz w:val="13"/>
          <w:lang w:val="en-US"/>
        </w:rPr>
        <w:t>Zweigenbaum</w:t>
      </w:r>
      <w:proofErr w:type="spellEnd"/>
      <w:r w:rsidRPr="00504612">
        <w:rPr>
          <w:sz w:val="13"/>
          <w:lang w:val="en-US"/>
        </w:rPr>
        <w:t xml:space="preserve"> P. Question-answering for biomedicine: methods and state of the art. </w:t>
      </w:r>
      <w:r>
        <w:rPr>
          <w:sz w:val="13"/>
        </w:rPr>
        <w:t xml:space="preserve">In: MIE 2005 </w:t>
      </w:r>
      <w:proofErr w:type="spellStart"/>
      <w:r>
        <w:rPr>
          <w:sz w:val="13"/>
        </w:rPr>
        <w:t>workshop</w:t>
      </w:r>
      <w:proofErr w:type="spellEnd"/>
      <w:r>
        <w:rPr>
          <w:sz w:val="13"/>
        </w:rPr>
        <w:t>; 2005.</w:t>
      </w:r>
    </w:p>
    <w:p w14:paraId="065A35EB" w14:textId="77777777" w:rsidR="007E6303" w:rsidRDefault="00D15F47">
      <w:pPr>
        <w:numPr>
          <w:ilvl w:val="0"/>
          <w:numId w:val="6"/>
        </w:numPr>
        <w:spacing w:after="3" w:line="266" w:lineRule="auto"/>
        <w:ind w:right="1" w:hanging="386"/>
      </w:pPr>
      <w:r w:rsidRPr="00504612">
        <w:rPr>
          <w:sz w:val="13"/>
          <w:lang w:val="en-US"/>
        </w:rPr>
        <w:t>Niu Y</w:t>
      </w:r>
      <w:r w:rsidRPr="00504612">
        <w:rPr>
          <w:sz w:val="13"/>
          <w:lang w:val="en-US"/>
        </w:rPr>
        <w:t xml:space="preserve">, Hirst G. Analysis of semantic classes in medical text for question answering. </w:t>
      </w:r>
      <w:r>
        <w:rPr>
          <w:sz w:val="13"/>
        </w:rPr>
        <w:t xml:space="preserve">In: ACL 2004 </w:t>
      </w:r>
      <w:proofErr w:type="spellStart"/>
      <w:r>
        <w:rPr>
          <w:sz w:val="13"/>
        </w:rPr>
        <w:t>workshop</w:t>
      </w:r>
      <w:proofErr w:type="spellEnd"/>
      <w:r>
        <w:rPr>
          <w:sz w:val="13"/>
        </w:rPr>
        <w:t xml:space="preserve"> </w:t>
      </w:r>
      <w:proofErr w:type="spellStart"/>
      <w:r>
        <w:rPr>
          <w:sz w:val="13"/>
        </w:rPr>
        <w:t>on</w:t>
      </w:r>
      <w:proofErr w:type="spellEnd"/>
      <w:r>
        <w:rPr>
          <w:sz w:val="13"/>
        </w:rPr>
        <w:t xml:space="preserve"> </w:t>
      </w:r>
      <w:proofErr w:type="spellStart"/>
      <w:r>
        <w:rPr>
          <w:sz w:val="13"/>
        </w:rPr>
        <w:t>question</w:t>
      </w:r>
      <w:proofErr w:type="spellEnd"/>
      <w:r>
        <w:rPr>
          <w:sz w:val="13"/>
        </w:rPr>
        <w:t xml:space="preserve"> </w:t>
      </w:r>
      <w:proofErr w:type="spellStart"/>
      <w:r>
        <w:rPr>
          <w:sz w:val="13"/>
        </w:rPr>
        <w:t>answering</w:t>
      </w:r>
      <w:proofErr w:type="spellEnd"/>
      <w:r>
        <w:rPr>
          <w:sz w:val="13"/>
        </w:rPr>
        <w:t xml:space="preserve"> </w:t>
      </w:r>
      <w:proofErr w:type="spellStart"/>
      <w:r>
        <w:rPr>
          <w:sz w:val="13"/>
        </w:rPr>
        <w:t>in</w:t>
      </w:r>
      <w:proofErr w:type="spellEnd"/>
      <w:r>
        <w:rPr>
          <w:sz w:val="13"/>
        </w:rPr>
        <w:t xml:space="preserve"> </w:t>
      </w:r>
      <w:proofErr w:type="spellStart"/>
      <w:r>
        <w:rPr>
          <w:sz w:val="13"/>
        </w:rPr>
        <w:t>restricted</w:t>
      </w:r>
      <w:proofErr w:type="spellEnd"/>
      <w:r>
        <w:rPr>
          <w:sz w:val="13"/>
        </w:rPr>
        <w:t xml:space="preserve"> </w:t>
      </w:r>
      <w:proofErr w:type="spellStart"/>
      <w:r>
        <w:rPr>
          <w:sz w:val="13"/>
        </w:rPr>
        <w:t>domains</w:t>
      </w:r>
      <w:proofErr w:type="spellEnd"/>
      <w:r>
        <w:rPr>
          <w:sz w:val="13"/>
        </w:rPr>
        <w:t>; 2004.</w:t>
      </w:r>
    </w:p>
    <w:p w14:paraId="4DD33C1B" w14:textId="77777777" w:rsidR="007E6303" w:rsidRDefault="00D15F47">
      <w:pPr>
        <w:numPr>
          <w:ilvl w:val="0"/>
          <w:numId w:val="6"/>
        </w:numPr>
        <w:spacing w:after="3" w:line="266" w:lineRule="auto"/>
        <w:ind w:right="1" w:hanging="386"/>
      </w:pPr>
      <w:r w:rsidRPr="00504612">
        <w:rPr>
          <w:sz w:val="13"/>
          <w:lang w:val="en-US"/>
        </w:rPr>
        <w:t>Niu Y, Hirst G, McArthur G, Rodriguez-</w:t>
      </w:r>
      <w:proofErr w:type="spellStart"/>
      <w:r w:rsidRPr="00504612">
        <w:rPr>
          <w:sz w:val="13"/>
          <w:lang w:val="en-US"/>
        </w:rPr>
        <w:t>Gianolli</w:t>
      </w:r>
      <w:proofErr w:type="spellEnd"/>
      <w:r w:rsidRPr="00504612">
        <w:rPr>
          <w:sz w:val="13"/>
          <w:lang w:val="en-US"/>
        </w:rPr>
        <w:t xml:space="preserve"> P. Answering clinical questions with role identification</w:t>
      </w:r>
      <w:r w:rsidRPr="00504612">
        <w:rPr>
          <w:sz w:val="13"/>
          <w:lang w:val="en-US"/>
        </w:rPr>
        <w:t xml:space="preserve">. </w:t>
      </w:r>
      <w:r>
        <w:rPr>
          <w:sz w:val="13"/>
        </w:rPr>
        <w:t xml:space="preserve">In: ACL </w:t>
      </w:r>
      <w:proofErr w:type="spellStart"/>
      <w:r>
        <w:rPr>
          <w:sz w:val="13"/>
        </w:rPr>
        <w:t>workshop</w:t>
      </w:r>
      <w:proofErr w:type="spellEnd"/>
      <w:r>
        <w:rPr>
          <w:sz w:val="13"/>
        </w:rPr>
        <w:t xml:space="preserve"> </w:t>
      </w:r>
      <w:proofErr w:type="spellStart"/>
      <w:r>
        <w:rPr>
          <w:sz w:val="13"/>
        </w:rPr>
        <w:t>on</w:t>
      </w:r>
      <w:proofErr w:type="spellEnd"/>
      <w:r>
        <w:rPr>
          <w:sz w:val="13"/>
        </w:rPr>
        <w:t xml:space="preserve"> </w:t>
      </w:r>
      <w:proofErr w:type="spellStart"/>
      <w:r>
        <w:rPr>
          <w:sz w:val="13"/>
        </w:rPr>
        <w:t>natural</w:t>
      </w:r>
      <w:proofErr w:type="spellEnd"/>
      <w:r>
        <w:rPr>
          <w:sz w:val="13"/>
        </w:rPr>
        <w:t xml:space="preserve"> </w:t>
      </w:r>
      <w:proofErr w:type="spellStart"/>
      <w:r>
        <w:rPr>
          <w:sz w:val="13"/>
        </w:rPr>
        <w:t>language</w:t>
      </w:r>
      <w:proofErr w:type="spellEnd"/>
      <w:r>
        <w:rPr>
          <w:sz w:val="13"/>
        </w:rPr>
        <w:t xml:space="preserve"> </w:t>
      </w:r>
      <w:proofErr w:type="spellStart"/>
      <w:r>
        <w:rPr>
          <w:sz w:val="13"/>
        </w:rPr>
        <w:t>processing</w:t>
      </w:r>
      <w:proofErr w:type="spellEnd"/>
      <w:r>
        <w:rPr>
          <w:sz w:val="13"/>
        </w:rPr>
        <w:t xml:space="preserve"> </w:t>
      </w:r>
      <w:proofErr w:type="spellStart"/>
      <w:r>
        <w:rPr>
          <w:sz w:val="13"/>
        </w:rPr>
        <w:t>in</w:t>
      </w:r>
      <w:proofErr w:type="spellEnd"/>
      <w:r>
        <w:rPr>
          <w:sz w:val="13"/>
        </w:rPr>
        <w:t xml:space="preserve"> </w:t>
      </w:r>
      <w:proofErr w:type="spellStart"/>
      <w:r>
        <w:rPr>
          <w:sz w:val="13"/>
        </w:rPr>
        <w:t>biomedicine</w:t>
      </w:r>
      <w:proofErr w:type="spellEnd"/>
      <w:r>
        <w:rPr>
          <w:sz w:val="13"/>
        </w:rPr>
        <w:t>; 2003.</w:t>
      </w:r>
    </w:p>
    <w:p w14:paraId="3BB5B971" w14:textId="77777777" w:rsidR="007E6303" w:rsidRPr="00504612" w:rsidRDefault="00D15F47">
      <w:pPr>
        <w:numPr>
          <w:ilvl w:val="0"/>
          <w:numId w:val="6"/>
        </w:numPr>
        <w:spacing w:after="3" w:line="266" w:lineRule="auto"/>
        <w:ind w:right="1" w:hanging="386"/>
        <w:rPr>
          <w:lang w:val="en-US"/>
        </w:rPr>
      </w:pPr>
      <w:r w:rsidRPr="00504612">
        <w:rPr>
          <w:sz w:val="13"/>
          <w:lang w:val="en-US"/>
        </w:rPr>
        <w:t xml:space="preserve">Del Fiol G, Haug PJ, Cimino JJ, Narus SP, Norlin C, Mitchell JA. Effectiveness of topic-specific </w:t>
      </w:r>
      <w:proofErr w:type="spellStart"/>
      <w:r w:rsidRPr="00504612">
        <w:rPr>
          <w:sz w:val="13"/>
          <w:lang w:val="en-US"/>
        </w:rPr>
        <w:t>infobuttons</w:t>
      </w:r>
      <w:proofErr w:type="spellEnd"/>
      <w:r w:rsidRPr="00504612">
        <w:rPr>
          <w:sz w:val="13"/>
          <w:lang w:val="en-US"/>
        </w:rPr>
        <w:t>: a randomized controlled trial. J Am Med Inform Assoc 2008;15:752–9.</w:t>
      </w:r>
    </w:p>
    <w:p w14:paraId="4597F187" w14:textId="77777777" w:rsidR="007E6303" w:rsidRDefault="00D15F47">
      <w:pPr>
        <w:numPr>
          <w:ilvl w:val="0"/>
          <w:numId w:val="6"/>
        </w:numPr>
        <w:spacing w:after="3" w:line="266" w:lineRule="auto"/>
        <w:ind w:right="1" w:hanging="386"/>
      </w:pPr>
      <w:r w:rsidRPr="00504612">
        <w:rPr>
          <w:sz w:val="13"/>
          <w:lang w:val="en-US"/>
        </w:rPr>
        <w:t xml:space="preserve">Collins SA, Currie LM, Bakken S, Cimino JJ. Information needs, </w:t>
      </w:r>
      <w:proofErr w:type="spellStart"/>
      <w:r w:rsidRPr="00504612">
        <w:rPr>
          <w:sz w:val="13"/>
          <w:lang w:val="en-US"/>
        </w:rPr>
        <w:t>infobutton</w:t>
      </w:r>
      <w:proofErr w:type="spellEnd"/>
      <w:r w:rsidRPr="00504612">
        <w:rPr>
          <w:sz w:val="13"/>
          <w:lang w:val="en-US"/>
        </w:rPr>
        <w:t xml:space="preserve"> manager use, and satisfaction by clinician type: a case study. </w:t>
      </w:r>
      <w:r>
        <w:rPr>
          <w:sz w:val="13"/>
        </w:rPr>
        <w:t xml:space="preserve">J </w:t>
      </w:r>
      <w:proofErr w:type="spellStart"/>
      <w:r>
        <w:rPr>
          <w:sz w:val="13"/>
        </w:rPr>
        <w:t>Am</w:t>
      </w:r>
      <w:proofErr w:type="spellEnd"/>
      <w:r>
        <w:rPr>
          <w:sz w:val="13"/>
        </w:rPr>
        <w:t xml:space="preserve"> </w:t>
      </w:r>
      <w:proofErr w:type="spellStart"/>
      <w:r>
        <w:rPr>
          <w:sz w:val="13"/>
        </w:rPr>
        <w:t>Med</w:t>
      </w:r>
      <w:proofErr w:type="spellEnd"/>
      <w:r>
        <w:rPr>
          <w:sz w:val="13"/>
        </w:rPr>
        <w:t xml:space="preserve"> </w:t>
      </w:r>
      <w:proofErr w:type="spellStart"/>
      <w:r>
        <w:rPr>
          <w:sz w:val="13"/>
        </w:rPr>
        <w:t>Inform</w:t>
      </w:r>
      <w:proofErr w:type="spellEnd"/>
      <w:r>
        <w:rPr>
          <w:sz w:val="13"/>
        </w:rPr>
        <w:t xml:space="preserve"> </w:t>
      </w:r>
      <w:proofErr w:type="spellStart"/>
      <w:r>
        <w:rPr>
          <w:sz w:val="13"/>
        </w:rPr>
        <w:t>Assoc</w:t>
      </w:r>
      <w:proofErr w:type="spellEnd"/>
      <w:r>
        <w:rPr>
          <w:sz w:val="13"/>
        </w:rPr>
        <w:t xml:space="preserve"> 2008.</w:t>
      </w:r>
    </w:p>
    <w:p w14:paraId="71199AD6" w14:textId="77777777" w:rsidR="007E6303" w:rsidRDefault="00D15F47">
      <w:pPr>
        <w:numPr>
          <w:ilvl w:val="0"/>
          <w:numId w:val="6"/>
        </w:numPr>
        <w:spacing w:after="3" w:line="266" w:lineRule="auto"/>
        <w:ind w:right="1" w:hanging="386"/>
      </w:pPr>
      <w:r w:rsidRPr="00504612">
        <w:rPr>
          <w:sz w:val="13"/>
          <w:lang w:val="en-US"/>
        </w:rPr>
        <w:t xml:space="preserve">Cimino J. </w:t>
      </w:r>
      <w:proofErr w:type="spellStart"/>
      <w:r w:rsidRPr="00504612">
        <w:rPr>
          <w:sz w:val="13"/>
          <w:lang w:val="en-US"/>
        </w:rPr>
        <w:t>Infobuttons</w:t>
      </w:r>
      <w:proofErr w:type="spellEnd"/>
      <w:r w:rsidRPr="00504612">
        <w:rPr>
          <w:sz w:val="13"/>
          <w:lang w:val="en-US"/>
        </w:rPr>
        <w:t xml:space="preserve">: anticipatory passive decision support.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2008:1203</w:t>
      </w:r>
      <w:r>
        <w:rPr>
          <w:sz w:val="13"/>
        </w:rPr>
        <w:t>–4.</w:t>
      </w:r>
    </w:p>
    <w:p w14:paraId="7E55F8ED" w14:textId="77777777" w:rsidR="007E6303" w:rsidRDefault="00D15F47">
      <w:pPr>
        <w:numPr>
          <w:ilvl w:val="0"/>
          <w:numId w:val="6"/>
        </w:numPr>
        <w:spacing w:after="3" w:line="266" w:lineRule="auto"/>
        <w:ind w:right="1" w:hanging="386"/>
      </w:pPr>
      <w:r w:rsidRPr="00504612">
        <w:rPr>
          <w:sz w:val="13"/>
          <w:lang w:val="en-US"/>
        </w:rPr>
        <w:t xml:space="preserve">Cimino JJ. Use, usability, usefulness, and impact of an </w:t>
      </w:r>
      <w:proofErr w:type="spellStart"/>
      <w:r w:rsidRPr="00504612">
        <w:rPr>
          <w:sz w:val="13"/>
          <w:lang w:val="en-US"/>
        </w:rPr>
        <w:t>infobutton</w:t>
      </w:r>
      <w:proofErr w:type="spellEnd"/>
      <w:r w:rsidRPr="00504612">
        <w:rPr>
          <w:sz w:val="13"/>
          <w:lang w:val="en-US"/>
        </w:rPr>
        <w:t xml:space="preserve"> manager.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2006:151–5.</w:t>
      </w:r>
    </w:p>
    <w:p w14:paraId="433B9F99" w14:textId="77777777" w:rsidR="007E6303" w:rsidRPr="00504612" w:rsidRDefault="00D15F47">
      <w:pPr>
        <w:numPr>
          <w:ilvl w:val="0"/>
          <w:numId w:val="6"/>
        </w:numPr>
        <w:spacing w:after="3" w:line="266" w:lineRule="auto"/>
        <w:ind w:right="1" w:hanging="386"/>
        <w:rPr>
          <w:lang w:val="en-US"/>
        </w:rPr>
      </w:pPr>
      <w:r w:rsidRPr="00504612">
        <w:rPr>
          <w:sz w:val="13"/>
          <w:lang w:val="en-US"/>
        </w:rPr>
        <w:t xml:space="preserve">Lei J, Chen ES, Stetson PD, McKnight LK, Mendonca EA, Cimino JJ. Development of </w:t>
      </w:r>
      <w:proofErr w:type="spellStart"/>
      <w:r w:rsidRPr="00504612">
        <w:rPr>
          <w:sz w:val="13"/>
          <w:lang w:val="en-US"/>
        </w:rPr>
        <w:t>infobuttons</w:t>
      </w:r>
      <w:proofErr w:type="spellEnd"/>
      <w:r w:rsidRPr="00504612">
        <w:rPr>
          <w:sz w:val="13"/>
          <w:lang w:val="en-US"/>
        </w:rPr>
        <w:t xml:space="preserve"> in a wireless environment. AMIA Annu Symp Proc 2003:</w:t>
      </w:r>
      <w:r w:rsidRPr="00504612">
        <w:rPr>
          <w:sz w:val="13"/>
          <w:lang w:val="en-US"/>
        </w:rPr>
        <w:t>906.</w:t>
      </w:r>
    </w:p>
    <w:p w14:paraId="61668207" w14:textId="77777777" w:rsidR="007E6303" w:rsidRDefault="00D15F47">
      <w:pPr>
        <w:numPr>
          <w:ilvl w:val="0"/>
          <w:numId w:val="6"/>
        </w:numPr>
        <w:spacing w:after="3" w:line="266" w:lineRule="auto"/>
        <w:ind w:right="1" w:hanging="386"/>
      </w:pPr>
      <w:r w:rsidRPr="00504612">
        <w:rPr>
          <w:sz w:val="13"/>
          <w:lang w:val="en-US"/>
        </w:rPr>
        <w:t xml:space="preserve">Cimino JJ, Li J. Sharing </w:t>
      </w:r>
      <w:proofErr w:type="spellStart"/>
      <w:r w:rsidRPr="00504612">
        <w:rPr>
          <w:sz w:val="13"/>
          <w:lang w:val="en-US"/>
        </w:rPr>
        <w:t>infobuttons</w:t>
      </w:r>
      <w:proofErr w:type="spellEnd"/>
      <w:r w:rsidRPr="00504612">
        <w:rPr>
          <w:sz w:val="13"/>
          <w:lang w:val="en-US"/>
        </w:rPr>
        <w:t xml:space="preserve"> to resolve clinicians’ information needs.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2003:815.</w:t>
      </w:r>
    </w:p>
    <w:p w14:paraId="34973164" w14:textId="77777777" w:rsidR="007E6303" w:rsidRDefault="00D15F47">
      <w:pPr>
        <w:numPr>
          <w:ilvl w:val="0"/>
          <w:numId w:val="6"/>
        </w:numPr>
        <w:spacing w:after="3" w:line="266" w:lineRule="auto"/>
        <w:ind w:right="1" w:hanging="386"/>
      </w:pPr>
      <w:r w:rsidRPr="00504612">
        <w:rPr>
          <w:sz w:val="13"/>
          <w:lang w:val="en-US"/>
        </w:rPr>
        <w:t>Cimino JJ, Li J, Bakken S, Patel VL. Theoretical, empirical and practical approaches to resolving the unmet information needs of clinical info</w:t>
      </w:r>
      <w:r w:rsidRPr="00504612">
        <w:rPr>
          <w:sz w:val="13"/>
          <w:lang w:val="en-US"/>
        </w:rPr>
        <w:t xml:space="preserve">rmation system users. </w:t>
      </w:r>
      <w:proofErr w:type="spellStart"/>
      <w:r>
        <w:rPr>
          <w:sz w:val="13"/>
        </w:rPr>
        <w:t>Proc</w:t>
      </w:r>
      <w:proofErr w:type="spellEnd"/>
      <w:r>
        <w:rPr>
          <w:sz w:val="13"/>
        </w:rPr>
        <w:t xml:space="preserve"> AMIA </w:t>
      </w:r>
      <w:proofErr w:type="spellStart"/>
      <w:r>
        <w:rPr>
          <w:sz w:val="13"/>
        </w:rPr>
        <w:t>Symp</w:t>
      </w:r>
      <w:proofErr w:type="spellEnd"/>
      <w:r>
        <w:rPr>
          <w:sz w:val="13"/>
        </w:rPr>
        <w:t xml:space="preserve"> 2002:170–4.</w:t>
      </w:r>
    </w:p>
    <w:p w14:paraId="274EA3EB" w14:textId="77777777" w:rsidR="007E6303" w:rsidRDefault="00D15F47">
      <w:pPr>
        <w:numPr>
          <w:ilvl w:val="0"/>
          <w:numId w:val="6"/>
        </w:numPr>
        <w:spacing w:after="3" w:line="266" w:lineRule="auto"/>
        <w:ind w:right="1" w:hanging="386"/>
      </w:pPr>
      <w:r w:rsidRPr="00504612">
        <w:rPr>
          <w:sz w:val="13"/>
          <w:lang w:val="en-US"/>
        </w:rPr>
        <w:t xml:space="preserve">Cimino JJ, Elhanan G, Zeng Q. Supporting </w:t>
      </w:r>
      <w:proofErr w:type="spellStart"/>
      <w:r w:rsidRPr="00504612">
        <w:rPr>
          <w:sz w:val="13"/>
          <w:lang w:val="en-US"/>
        </w:rPr>
        <w:t>infobuttons</w:t>
      </w:r>
      <w:proofErr w:type="spellEnd"/>
      <w:r w:rsidRPr="00504612">
        <w:rPr>
          <w:sz w:val="13"/>
          <w:lang w:val="en-US"/>
        </w:rPr>
        <w:t xml:space="preserve"> with terminological knowledge. </w:t>
      </w:r>
      <w:proofErr w:type="spellStart"/>
      <w:r>
        <w:rPr>
          <w:sz w:val="13"/>
        </w:rPr>
        <w:t>Proc</w:t>
      </w:r>
      <w:proofErr w:type="spellEnd"/>
      <w:r>
        <w:rPr>
          <w:sz w:val="13"/>
        </w:rPr>
        <w:t xml:space="preserve"> AMIA </w:t>
      </w:r>
      <w:proofErr w:type="spellStart"/>
      <w:r>
        <w:rPr>
          <w:sz w:val="13"/>
        </w:rPr>
        <w:t>Annu</w:t>
      </w:r>
      <w:proofErr w:type="spellEnd"/>
      <w:r>
        <w:rPr>
          <w:sz w:val="13"/>
        </w:rPr>
        <w:t xml:space="preserve"> </w:t>
      </w:r>
      <w:proofErr w:type="spellStart"/>
      <w:r>
        <w:rPr>
          <w:sz w:val="13"/>
        </w:rPr>
        <w:t>Fall</w:t>
      </w:r>
      <w:proofErr w:type="spellEnd"/>
      <w:r>
        <w:rPr>
          <w:sz w:val="13"/>
        </w:rPr>
        <w:t xml:space="preserve"> </w:t>
      </w:r>
      <w:proofErr w:type="spellStart"/>
      <w:r>
        <w:rPr>
          <w:sz w:val="13"/>
        </w:rPr>
        <w:t>Symp</w:t>
      </w:r>
      <w:proofErr w:type="spellEnd"/>
      <w:r>
        <w:rPr>
          <w:sz w:val="13"/>
        </w:rPr>
        <w:t xml:space="preserve"> 1997:528–32.</w:t>
      </w:r>
    </w:p>
    <w:p w14:paraId="0EF33901" w14:textId="77777777" w:rsidR="007E6303" w:rsidRPr="00504612" w:rsidRDefault="00D15F47">
      <w:pPr>
        <w:numPr>
          <w:ilvl w:val="0"/>
          <w:numId w:val="6"/>
        </w:numPr>
        <w:spacing w:after="3" w:line="266" w:lineRule="auto"/>
        <w:ind w:right="1" w:hanging="386"/>
        <w:rPr>
          <w:lang w:val="en-US"/>
        </w:rPr>
      </w:pPr>
      <w:r w:rsidRPr="00504612">
        <w:rPr>
          <w:sz w:val="13"/>
          <w:lang w:val="en-US"/>
        </w:rPr>
        <w:t xml:space="preserve">Mendonça EA, Kaufman D, Johnson SB. </w:t>
      </w:r>
      <w:proofErr w:type="spellStart"/>
      <w:r>
        <w:rPr>
          <w:sz w:val="13"/>
        </w:rPr>
        <w:t>Answering</w:t>
      </w:r>
      <w:proofErr w:type="spellEnd"/>
      <w:r>
        <w:rPr>
          <w:sz w:val="13"/>
        </w:rPr>
        <w:t xml:space="preserve"> </w:t>
      </w:r>
      <w:proofErr w:type="spellStart"/>
      <w:r>
        <w:rPr>
          <w:sz w:val="13"/>
        </w:rPr>
        <w:t>information</w:t>
      </w:r>
      <w:proofErr w:type="spellEnd"/>
      <w:r>
        <w:rPr>
          <w:sz w:val="13"/>
        </w:rPr>
        <w:t xml:space="preserve"> </w:t>
      </w:r>
      <w:proofErr w:type="spellStart"/>
      <w:r>
        <w:rPr>
          <w:sz w:val="13"/>
        </w:rPr>
        <w:t>needs</w:t>
      </w:r>
      <w:proofErr w:type="spellEnd"/>
      <w:r>
        <w:rPr>
          <w:sz w:val="13"/>
        </w:rPr>
        <w:t xml:space="preserve"> </w:t>
      </w:r>
      <w:proofErr w:type="spellStart"/>
      <w:r>
        <w:rPr>
          <w:sz w:val="13"/>
        </w:rPr>
        <w:t>in</w:t>
      </w:r>
      <w:proofErr w:type="spellEnd"/>
      <w:r>
        <w:rPr>
          <w:sz w:val="13"/>
        </w:rPr>
        <w:t xml:space="preserve"> </w:t>
      </w:r>
      <w:proofErr w:type="spellStart"/>
      <w:r>
        <w:rPr>
          <w:sz w:val="13"/>
        </w:rPr>
        <w:t>workflow</w:t>
      </w:r>
      <w:proofErr w:type="spellEnd"/>
      <w:r>
        <w:rPr>
          <w:sz w:val="13"/>
        </w:rPr>
        <w:t xml:space="preserve">. </w:t>
      </w:r>
      <w:r w:rsidRPr="00504612">
        <w:rPr>
          <w:sz w:val="13"/>
          <w:lang w:val="en-US"/>
        </w:rPr>
        <w:t>In: Proc</w:t>
      </w:r>
      <w:r w:rsidRPr="00504612">
        <w:rPr>
          <w:sz w:val="13"/>
          <w:lang w:val="en-US"/>
        </w:rPr>
        <w:t>eedings of the 9th world congress on health information and libraries; 2005.</w:t>
      </w:r>
    </w:p>
    <w:p w14:paraId="23DE8B8B" w14:textId="77777777" w:rsidR="007E6303" w:rsidRDefault="00D15F47">
      <w:pPr>
        <w:numPr>
          <w:ilvl w:val="0"/>
          <w:numId w:val="6"/>
        </w:numPr>
        <w:spacing w:after="2" w:line="261" w:lineRule="auto"/>
        <w:ind w:right="1" w:hanging="386"/>
      </w:pPr>
      <w:r w:rsidRPr="00504612">
        <w:rPr>
          <w:sz w:val="13"/>
          <w:lang w:val="en-US"/>
        </w:rPr>
        <w:t xml:space="preserve">Chase HS, Kaufman DR, Johnson SB, Mendonca EA. </w:t>
      </w:r>
      <w:r>
        <w:rPr>
          <w:sz w:val="13"/>
        </w:rPr>
        <w:t xml:space="preserve">Voice </w:t>
      </w:r>
      <w:proofErr w:type="spellStart"/>
      <w:r>
        <w:rPr>
          <w:sz w:val="13"/>
        </w:rPr>
        <w:t>capture</w:t>
      </w:r>
      <w:proofErr w:type="spellEnd"/>
      <w:r>
        <w:rPr>
          <w:sz w:val="13"/>
        </w:rPr>
        <w:t xml:space="preserve"> </w:t>
      </w:r>
      <w:proofErr w:type="spellStart"/>
      <w:r>
        <w:rPr>
          <w:sz w:val="13"/>
        </w:rPr>
        <w:t>of</w:t>
      </w:r>
      <w:proofErr w:type="spellEnd"/>
      <w:r>
        <w:rPr>
          <w:sz w:val="13"/>
        </w:rPr>
        <w:t xml:space="preserve"> </w:t>
      </w:r>
      <w:proofErr w:type="spellStart"/>
      <w:r>
        <w:rPr>
          <w:sz w:val="13"/>
        </w:rPr>
        <w:t>medical</w:t>
      </w:r>
      <w:proofErr w:type="spellEnd"/>
      <w:r>
        <w:rPr>
          <w:sz w:val="13"/>
        </w:rPr>
        <w:t xml:space="preserve"> </w:t>
      </w:r>
      <w:proofErr w:type="spellStart"/>
      <w:r>
        <w:rPr>
          <w:sz w:val="13"/>
        </w:rPr>
        <w:t>residents</w:t>
      </w:r>
      <w:proofErr w:type="spellEnd"/>
      <w:r>
        <w:rPr>
          <w:sz w:val="13"/>
        </w:rPr>
        <w:t xml:space="preserve">’ </w:t>
      </w:r>
      <w:proofErr w:type="spellStart"/>
      <w:r>
        <w:rPr>
          <w:sz w:val="13"/>
        </w:rPr>
        <w:t>clinical</w:t>
      </w:r>
      <w:proofErr w:type="spellEnd"/>
      <w:r>
        <w:rPr>
          <w:sz w:val="13"/>
        </w:rPr>
        <w:t xml:space="preserve"> </w:t>
      </w:r>
      <w:proofErr w:type="spellStart"/>
      <w:r>
        <w:rPr>
          <w:sz w:val="13"/>
        </w:rPr>
        <w:t>information</w:t>
      </w:r>
      <w:proofErr w:type="spellEnd"/>
      <w:r>
        <w:rPr>
          <w:sz w:val="13"/>
        </w:rPr>
        <w:t xml:space="preserve"> </w:t>
      </w:r>
      <w:proofErr w:type="spellStart"/>
      <w:r>
        <w:rPr>
          <w:sz w:val="13"/>
        </w:rPr>
        <w:t>needs</w:t>
      </w:r>
      <w:proofErr w:type="spellEnd"/>
      <w:r>
        <w:rPr>
          <w:sz w:val="13"/>
        </w:rPr>
        <w:t xml:space="preserve"> </w:t>
      </w:r>
      <w:proofErr w:type="spellStart"/>
      <w:r>
        <w:rPr>
          <w:sz w:val="13"/>
        </w:rPr>
        <w:t>during</w:t>
      </w:r>
      <w:proofErr w:type="spellEnd"/>
      <w:r>
        <w:rPr>
          <w:sz w:val="13"/>
        </w:rPr>
        <w:t xml:space="preserve"> </w:t>
      </w:r>
      <w:proofErr w:type="spellStart"/>
      <w:r>
        <w:rPr>
          <w:sz w:val="13"/>
        </w:rPr>
        <w:t>an</w:t>
      </w:r>
      <w:proofErr w:type="spellEnd"/>
      <w:r>
        <w:rPr>
          <w:sz w:val="13"/>
        </w:rPr>
        <w:t xml:space="preserve"> </w:t>
      </w:r>
      <w:proofErr w:type="spellStart"/>
      <w:r>
        <w:rPr>
          <w:sz w:val="13"/>
        </w:rPr>
        <w:t>inpatient</w:t>
      </w:r>
      <w:proofErr w:type="spellEnd"/>
      <w:r>
        <w:rPr>
          <w:sz w:val="13"/>
        </w:rPr>
        <w:t xml:space="preserve"> </w:t>
      </w:r>
      <w:proofErr w:type="spellStart"/>
      <w:r>
        <w:rPr>
          <w:sz w:val="13"/>
        </w:rPr>
        <w:t>rotation</w:t>
      </w:r>
      <w:proofErr w:type="spellEnd"/>
      <w:r>
        <w:rPr>
          <w:sz w:val="13"/>
        </w:rPr>
        <w:t xml:space="preserve">. J </w:t>
      </w:r>
      <w:proofErr w:type="spellStart"/>
      <w:r>
        <w:rPr>
          <w:sz w:val="13"/>
        </w:rPr>
        <w:t>Am</w:t>
      </w:r>
      <w:proofErr w:type="spellEnd"/>
      <w:r>
        <w:rPr>
          <w:sz w:val="13"/>
        </w:rPr>
        <w:t xml:space="preserve"> </w:t>
      </w:r>
      <w:proofErr w:type="spellStart"/>
      <w:r>
        <w:rPr>
          <w:sz w:val="13"/>
        </w:rPr>
        <w:t>Med</w:t>
      </w:r>
      <w:proofErr w:type="spellEnd"/>
      <w:r>
        <w:rPr>
          <w:sz w:val="13"/>
        </w:rPr>
        <w:t xml:space="preserve"> </w:t>
      </w:r>
      <w:proofErr w:type="spellStart"/>
      <w:r>
        <w:rPr>
          <w:sz w:val="13"/>
        </w:rPr>
        <w:t>Inform</w:t>
      </w:r>
      <w:proofErr w:type="spellEnd"/>
      <w:r>
        <w:rPr>
          <w:sz w:val="13"/>
        </w:rPr>
        <w:t xml:space="preserve"> </w:t>
      </w:r>
      <w:proofErr w:type="spellStart"/>
      <w:r>
        <w:rPr>
          <w:sz w:val="13"/>
        </w:rPr>
        <w:t>Assoc</w:t>
      </w:r>
      <w:proofErr w:type="spellEnd"/>
      <w:r>
        <w:rPr>
          <w:sz w:val="13"/>
        </w:rPr>
        <w:t xml:space="preserve"> </w:t>
      </w:r>
      <w:proofErr w:type="gramStart"/>
      <w:r>
        <w:rPr>
          <w:sz w:val="13"/>
        </w:rPr>
        <w:t>2009;16:387</w:t>
      </w:r>
      <w:proofErr w:type="gramEnd"/>
      <w:r>
        <w:rPr>
          <w:sz w:val="13"/>
        </w:rPr>
        <w:t>–94.</w:t>
      </w:r>
    </w:p>
    <w:p w14:paraId="2B9C2578" w14:textId="77777777" w:rsidR="007E6303" w:rsidRDefault="00D15F47">
      <w:pPr>
        <w:numPr>
          <w:ilvl w:val="0"/>
          <w:numId w:val="6"/>
        </w:numPr>
        <w:spacing w:after="3" w:line="266" w:lineRule="auto"/>
        <w:ind w:right="1" w:hanging="386"/>
      </w:pPr>
      <w:proofErr w:type="spellStart"/>
      <w:r w:rsidRPr="00504612">
        <w:rPr>
          <w:sz w:val="13"/>
          <w:lang w:val="en-US"/>
        </w:rPr>
        <w:t>E</w:t>
      </w:r>
      <w:r w:rsidRPr="00504612">
        <w:rPr>
          <w:sz w:val="13"/>
          <w:lang w:val="en-US"/>
        </w:rPr>
        <w:t>lhadad</w:t>
      </w:r>
      <w:proofErr w:type="spellEnd"/>
      <w:r w:rsidRPr="00504612">
        <w:rPr>
          <w:sz w:val="13"/>
          <w:lang w:val="en-US"/>
        </w:rPr>
        <w:t xml:space="preserve"> N, Kan M, </w:t>
      </w:r>
      <w:proofErr w:type="spellStart"/>
      <w:r w:rsidRPr="00504612">
        <w:rPr>
          <w:sz w:val="13"/>
          <w:lang w:val="en-US"/>
        </w:rPr>
        <w:t>Klavans</w:t>
      </w:r>
      <w:proofErr w:type="spellEnd"/>
      <w:r w:rsidRPr="00504612">
        <w:rPr>
          <w:sz w:val="13"/>
          <w:lang w:val="en-US"/>
        </w:rPr>
        <w:t xml:space="preserve"> JL, McKeown KR. </w:t>
      </w:r>
      <w:proofErr w:type="spellStart"/>
      <w:r>
        <w:rPr>
          <w:sz w:val="13"/>
        </w:rPr>
        <w:t>Customization</w:t>
      </w:r>
      <w:proofErr w:type="spellEnd"/>
      <w:r>
        <w:rPr>
          <w:sz w:val="13"/>
        </w:rPr>
        <w:t xml:space="preserve"> </w:t>
      </w:r>
      <w:proofErr w:type="spellStart"/>
      <w:r>
        <w:rPr>
          <w:sz w:val="13"/>
        </w:rPr>
        <w:t>in</w:t>
      </w:r>
      <w:proofErr w:type="spellEnd"/>
      <w:r>
        <w:rPr>
          <w:sz w:val="13"/>
        </w:rPr>
        <w:t xml:space="preserve"> a </w:t>
      </w:r>
      <w:proofErr w:type="spellStart"/>
      <w:r>
        <w:rPr>
          <w:sz w:val="13"/>
        </w:rPr>
        <w:t>unified</w:t>
      </w:r>
      <w:proofErr w:type="spellEnd"/>
      <w:r>
        <w:rPr>
          <w:sz w:val="13"/>
        </w:rPr>
        <w:t xml:space="preserve"> </w:t>
      </w:r>
      <w:proofErr w:type="spellStart"/>
      <w:r>
        <w:rPr>
          <w:sz w:val="13"/>
        </w:rPr>
        <w:t>framework</w:t>
      </w:r>
      <w:proofErr w:type="spellEnd"/>
      <w:r>
        <w:rPr>
          <w:sz w:val="13"/>
        </w:rPr>
        <w:t xml:space="preserve"> </w:t>
      </w:r>
      <w:proofErr w:type="spellStart"/>
      <w:r>
        <w:rPr>
          <w:sz w:val="13"/>
        </w:rPr>
        <w:t>for</w:t>
      </w:r>
      <w:proofErr w:type="spellEnd"/>
      <w:r>
        <w:rPr>
          <w:sz w:val="13"/>
        </w:rPr>
        <w:t xml:space="preserve"> </w:t>
      </w:r>
      <w:proofErr w:type="spellStart"/>
      <w:r>
        <w:rPr>
          <w:sz w:val="13"/>
        </w:rPr>
        <w:t>summarizing</w:t>
      </w:r>
      <w:proofErr w:type="spellEnd"/>
      <w:r>
        <w:rPr>
          <w:sz w:val="13"/>
        </w:rPr>
        <w:t xml:space="preserve"> </w:t>
      </w:r>
      <w:proofErr w:type="spellStart"/>
      <w:r>
        <w:rPr>
          <w:sz w:val="13"/>
        </w:rPr>
        <w:t>medical</w:t>
      </w:r>
      <w:proofErr w:type="spellEnd"/>
      <w:r>
        <w:rPr>
          <w:sz w:val="13"/>
        </w:rPr>
        <w:t xml:space="preserve"> </w:t>
      </w:r>
      <w:proofErr w:type="spellStart"/>
      <w:r>
        <w:rPr>
          <w:sz w:val="13"/>
        </w:rPr>
        <w:t>literature</w:t>
      </w:r>
      <w:proofErr w:type="spellEnd"/>
      <w:r>
        <w:rPr>
          <w:sz w:val="13"/>
        </w:rPr>
        <w:t xml:space="preserve">. </w:t>
      </w:r>
      <w:proofErr w:type="spellStart"/>
      <w:r>
        <w:rPr>
          <w:sz w:val="13"/>
        </w:rPr>
        <w:t>Artif</w:t>
      </w:r>
      <w:proofErr w:type="spellEnd"/>
      <w:r>
        <w:rPr>
          <w:sz w:val="13"/>
        </w:rPr>
        <w:t xml:space="preserve"> </w:t>
      </w:r>
      <w:proofErr w:type="spellStart"/>
      <w:r>
        <w:rPr>
          <w:sz w:val="13"/>
        </w:rPr>
        <w:t>Intell</w:t>
      </w:r>
      <w:proofErr w:type="spellEnd"/>
      <w:r>
        <w:rPr>
          <w:sz w:val="13"/>
        </w:rPr>
        <w:t xml:space="preserve"> </w:t>
      </w:r>
      <w:proofErr w:type="spellStart"/>
      <w:r>
        <w:rPr>
          <w:sz w:val="13"/>
        </w:rPr>
        <w:t>Med</w:t>
      </w:r>
      <w:proofErr w:type="spellEnd"/>
      <w:r>
        <w:rPr>
          <w:sz w:val="13"/>
        </w:rPr>
        <w:t xml:space="preserve"> </w:t>
      </w:r>
      <w:proofErr w:type="gramStart"/>
      <w:r>
        <w:rPr>
          <w:sz w:val="13"/>
        </w:rPr>
        <w:t>2005;33:179</w:t>
      </w:r>
      <w:proofErr w:type="gramEnd"/>
      <w:r>
        <w:rPr>
          <w:sz w:val="13"/>
        </w:rPr>
        <w:t>–98.</w:t>
      </w:r>
    </w:p>
    <w:p w14:paraId="20563B7F" w14:textId="77777777" w:rsidR="007E6303" w:rsidRDefault="00D15F47">
      <w:pPr>
        <w:numPr>
          <w:ilvl w:val="0"/>
          <w:numId w:val="6"/>
        </w:numPr>
        <w:spacing w:after="3" w:line="266" w:lineRule="auto"/>
        <w:ind w:right="1" w:hanging="386"/>
      </w:pPr>
      <w:proofErr w:type="spellStart"/>
      <w:r w:rsidRPr="00504612">
        <w:rPr>
          <w:sz w:val="13"/>
          <w:lang w:val="en-US"/>
        </w:rPr>
        <w:t>Elhadad</w:t>
      </w:r>
      <w:proofErr w:type="spellEnd"/>
      <w:r w:rsidRPr="00504612">
        <w:rPr>
          <w:sz w:val="13"/>
          <w:lang w:val="en-US"/>
        </w:rPr>
        <w:t xml:space="preserve"> N, McKeown K, Kaufman D, Jordan D. Facilitating physicians’ access to information via tailored text s</w:t>
      </w:r>
      <w:r w:rsidRPr="00504612">
        <w:rPr>
          <w:sz w:val="13"/>
          <w:lang w:val="en-US"/>
        </w:rPr>
        <w:t xml:space="preserve">ummarization.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2005:226–30.</w:t>
      </w:r>
    </w:p>
    <w:p w14:paraId="273534E1" w14:textId="77777777" w:rsidR="007E6303" w:rsidRPr="00504612" w:rsidRDefault="00D15F47">
      <w:pPr>
        <w:numPr>
          <w:ilvl w:val="0"/>
          <w:numId w:val="6"/>
        </w:numPr>
        <w:spacing w:after="3" w:line="266" w:lineRule="auto"/>
        <w:ind w:right="1" w:hanging="386"/>
        <w:rPr>
          <w:lang w:val="en-US"/>
        </w:rPr>
      </w:pPr>
      <w:r w:rsidRPr="00504612">
        <w:rPr>
          <w:sz w:val="13"/>
          <w:lang w:val="en-US"/>
        </w:rPr>
        <w:t xml:space="preserve">McKeown K, Chang SF, Cimino JJ, Feiner SK, Friedman C, </w:t>
      </w:r>
      <w:proofErr w:type="spellStart"/>
      <w:r w:rsidRPr="00504612">
        <w:rPr>
          <w:sz w:val="13"/>
          <w:lang w:val="en-US"/>
        </w:rPr>
        <w:t>Gravano</w:t>
      </w:r>
      <w:proofErr w:type="spellEnd"/>
      <w:r w:rsidRPr="00504612">
        <w:rPr>
          <w:sz w:val="13"/>
          <w:lang w:val="en-US"/>
        </w:rPr>
        <w:t xml:space="preserve"> L, et al. </w:t>
      </w:r>
      <w:r>
        <w:rPr>
          <w:sz w:val="13"/>
        </w:rPr>
        <w:t xml:space="preserve">PERSIVAL, a </w:t>
      </w:r>
      <w:proofErr w:type="spellStart"/>
      <w:r>
        <w:rPr>
          <w:sz w:val="13"/>
        </w:rPr>
        <w:t>system</w:t>
      </w:r>
      <w:proofErr w:type="spellEnd"/>
      <w:r>
        <w:rPr>
          <w:sz w:val="13"/>
        </w:rPr>
        <w:t xml:space="preserve"> </w:t>
      </w:r>
      <w:proofErr w:type="spellStart"/>
      <w:r>
        <w:rPr>
          <w:sz w:val="13"/>
        </w:rPr>
        <w:t>for</w:t>
      </w:r>
      <w:proofErr w:type="spellEnd"/>
      <w:r>
        <w:rPr>
          <w:sz w:val="13"/>
        </w:rPr>
        <w:t xml:space="preserve"> </w:t>
      </w:r>
      <w:proofErr w:type="spellStart"/>
      <w:r>
        <w:rPr>
          <w:sz w:val="13"/>
        </w:rPr>
        <w:t>personalized</w:t>
      </w:r>
      <w:proofErr w:type="spellEnd"/>
      <w:r>
        <w:rPr>
          <w:sz w:val="13"/>
        </w:rPr>
        <w:t xml:space="preserve"> </w:t>
      </w:r>
      <w:proofErr w:type="spellStart"/>
      <w:r>
        <w:rPr>
          <w:sz w:val="13"/>
        </w:rPr>
        <w:t>search</w:t>
      </w:r>
      <w:proofErr w:type="spellEnd"/>
      <w:r>
        <w:rPr>
          <w:sz w:val="13"/>
        </w:rPr>
        <w:t xml:space="preserve"> </w:t>
      </w:r>
      <w:proofErr w:type="spellStart"/>
      <w:r>
        <w:rPr>
          <w:sz w:val="13"/>
        </w:rPr>
        <w:t>and</w:t>
      </w:r>
      <w:proofErr w:type="spellEnd"/>
      <w:r>
        <w:rPr>
          <w:sz w:val="13"/>
        </w:rPr>
        <w:t xml:space="preserve"> </w:t>
      </w:r>
      <w:proofErr w:type="spellStart"/>
      <w:r>
        <w:rPr>
          <w:sz w:val="13"/>
        </w:rPr>
        <w:t>summarization</w:t>
      </w:r>
      <w:proofErr w:type="spellEnd"/>
      <w:r>
        <w:rPr>
          <w:sz w:val="13"/>
        </w:rPr>
        <w:t xml:space="preserve"> </w:t>
      </w:r>
      <w:proofErr w:type="spellStart"/>
      <w:r>
        <w:rPr>
          <w:sz w:val="13"/>
        </w:rPr>
        <w:t>over</w:t>
      </w:r>
      <w:proofErr w:type="spellEnd"/>
      <w:r>
        <w:rPr>
          <w:sz w:val="13"/>
        </w:rPr>
        <w:t xml:space="preserve"> </w:t>
      </w:r>
      <w:proofErr w:type="spellStart"/>
      <w:r>
        <w:rPr>
          <w:sz w:val="13"/>
        </w:rPr>
        <w:t>multimedia</w:t>
      </w:r>
      <w:proofErr w:type="spellEnd"/>
      <w:r>
        <w:rPr>
          <w:sz w:val="13"/>
        </w:rPr>
        <w:t xml:space="preserve"> </w:t>
      </w:r>
      <w:proofErr w:type="spellStart"/>
      <w:r>
        <w:rPr>
          <w:sz w:val="13"/>
        </w:rPr>
        <w:t>healthcare</w:t>
      </w:r>
      <w:proofErr w:type="spellEnd"/>
      <w:r>
        <w:rPr>
          <w:sz w:val="13"/>
        </w:rPr>
        <w:t xml:space="preserve"> </w:t>
      </w:r>
      <w:proofErr w:type="spellStart"/>
      <w:r>
        <w:rPr>
          <w:sz w:val="13"/>
        </w:rPr>
        <w:t>information</w:t>
      </w:r>
      <w:proofErr w:type="spellEnd"/>
      <w:r>
        <w:rPr>
          <w:sz w:val="13"/>
        </w:rPr>
        <w:t xml:space="preserve">. </w:t>
      </w:r>
      <w:r w:rsidRPr="00504612">
        <w:rPr>
          <w:sz w:val="13"/>
          <w:lang w:val="en-US"/>
        </w:rPr>
        <w:t>In: Proceedings of the 1st ACM/IEEE</w:t>
      </w:r>
      <w:r w:rsidRPr="00504612">
        <w:rPr>
          <w:sz w:val="13"/>
          <w:lang w:val="en-US"/>
        </w:rPr>
        <w:t>-CS joint conference on digital libraries; 2001.</w:t>
      </w:r>
    </w:p>
    <w:p w14:paraId="3F3A68FD" w14:textId="77777777" w:rsidR="007E6303" w:rsidRDefault="00D15F47">
      <w:pPr>
        <w:numPr>
          <w:ilvl w:val="0"/>
          <w:numId w:val="6"/>
        </w:numPr>
        <w:spacing w:after="3" w:line="266" w:lineRule="auto"/>
        <w:ind w:right="1" w:hanging="386"/>
      </w:pPr>
      <w:r w:rsidRPr="00504612">
        <w:rPr>
          <w:sz w:val="13"/>
          <w:lang w:val="en-US"/>
        </w:rPr>
        <w:t xml:space="preserve">Ely JW, Osheroff JA, Ferguson KJ, Chambliss ML, Vinson DC, Moore JL. </w:t>
      </w:r>
      <w:proofErr w:type="spellStart"/>
      <w:r>
        <w:rPr>
          <w:sz w:val="13"/>
        </w:rPr>
        <w:t>Lifelong</w:t>
      </w:r>
      <w:proofErr w:type="spellEnd"/>
      <w:r>
        <w:rPr>
          <w:sz w:val="13"/>
        </w:rPr>
        <w:t xml:space="preserve"> </w:t>
      </w:r>
      <w:proofErr w:type="spellStart"/>
      <w:r>
        <w:rPr>
          <w:sz w:val="13"/>
        </w:rPr>
        <w:t>self-directed</w:t>
      </w:r>
      <w:proofErr w:type="spellEnd"/>
      <w:r>
        <w:rPr>
          <w:sz w:val="13"/>
        </w:rPr>
        <w:t xml:space="preserve"> </w:t>
      </w:r>
      <w:proofErr w:type="spellStart"/>
      <w:r>
        <w:rPr>
          <w:sz w:val="13"/>
        </w:rPr>
        <w:t>learning</w:t>
      </w:r>
      <w:proofErr w:type="spellEnd"/>
      <w:r>
        <w:rPr>
          <w:sz w:val="13"/>
        </w:rPr>
        <w:t xml:space="preserve"> </w:t>
      </w:r>
      <w:proofErr w:type="spellStart"/>
      <w:r>
        <w:rPr>
          <w:sz w:val="13"/>
        </w:rPr>
        <w:t>using</w:t>
      </w:r>
      <w:proofErr w:type="spellEnd"/>
      <w:r>
        <w:rPr>
          <w:sz w:val="13"/>
        </w:rPr>
        <w:t xml:space="preserve"> a </w:t>
      </w:r>
      <w:proofErr w:type="spellStart"/>
      <w:r>
        <w:rPr>
          <w:sz w:val="13"/>
        </w:rPr>
        <w:t>computer</w:t>
      </w:r>
      <w:proofErr w:type="spellEnd"/>
      <w:r>
        <w:rPr>
          <w:sz w:val="13"/>
        </w:rPr>
        <w:t xml:space="preserve"> </w:t>
      </w:r>
      <w:proofErr w:type="spellStart"/>
      <w:r>
        <w:rPr>
          <w:sz w:val="13"/>
        </w:rPr>
        <w:t>database</w:t>
      </w:r>
      <w:proofErr w:type="spellEnd"/>
      <w:r>
        <w:rPr>
          <w:sz w:val="13"/>
        </w:rPr>
        <w:t xml:space="preserve"> </w:t>
      </w:r>
      <w:proofErr w:type="spellStart"/>
      <w:r>
        <w:rPr>
          <w:sz w:val="13"/>
        </w:rPr>
        <w:t>of</w:t>
      </w:r>
      <w:proofErr w:type="spellEnd"/>
      <w:r>
        <w:rPr>
          <w:sz w:val="13"/>
        </w:rPr>
        <w:t xml:space="preserve"> </w:t>
      </w:r>
      <w:proofErr w:type="spellStart"/>
      <w:r>
        <w:rPr>
          <w:sz w:val="13"/>
        </w:rPr>
        <w:t>clinical</w:t>
      </w:r>
      <w:proofErr w:type="spellEnd"/>
      <w:r>
        <w:rPr>
          <w:sz w:val="13"/>
        </w:rPr>
        <w:t xml:space="preserve"> </w:t>
      </w:r>
      <w:proofErr w:type="spellStart"/>
      <w:r>
        <w:rPr>
          <w:sz w:val="13"/>
        </w:rPr>
        <w:t>questions</w:t>
      </w:r>
      <w:proofErr w:type="spellEnd"/>
      <w:r>
        <w:rPr>
          <w:sz w:val="13"/>
        </w:rPr>
        <w:t xml:space="preserve">. J Family </w:t>
      </w:r>
      <w:proofErr w:type="spellStart"/>
      <w:r>
        <w:rPr>
          <w:sz w:val="13"/>
        </w:rPr>
        <w:t>Pract</w:t>
      </w:r>
      <w:proofErr w:type="spellEnd"/>
      <w:r>
        <w:rPr>
          <w:sz w:val="13"/>
        </w:rPr>
        <w:t xml:space="preserve"> </w:t>
      </w:r>
      <w:proofErr w:type="gramStart"/>
      <w:r>
        <w:rPr>
          <w:sz w:val="13"/>
        </w:rPr>
        <w:t>1997;45:382</w:t>
      </w:r>
      <w:proofErr w:type="gramEnd"/>
      <w:r>
        <w:rPr>
          <w:sz w:val="13"/>
        </w:rPr>
        <w:t>–8.</w:t>
      </w:r>
    </w:p>
    <w:p w14:paraId="3EDA962A" w14:textId="77777777" w:rsidR="007E6303" w:rsidRDefault="00D15F47">
      <w:pPr>
        <w:numPr>
          <w:ilvl w:val="0"/>
          <w:numId w:val="6"/>
        </w:numPr>
        <w:spacing w:after="3" w:line="266" w:lineRule="auto"/>
        <w:ind w:right="1" w:hanging="386"/>
      </w:pPr>
      <w:r w:rsidRPr="00504612">
        <w:rPr>
          <w:sz w:val="13"/>
          <w:lang w:val="en-US"/>
        </w:rPr>
        <w:t>D’Alessandro DM, Kreiter CD</w:t>
      </w:r>
      <w:r w:rsidRPr="00504612">
        <w:rPr>
          <w:sz w:val="13"/>
          <w:lang w:val="en-US"/>
        </w:rPr>
        <w:t xml:space="preserve">, Peterson MW. An evaluation of </w:t>
      </w:r>
      <w:proofErr w:type="spellStart"/>
      <w:r w:rsidRPr="00504612">
        <w:rPr>
          <w:sz w:val="13"/>
          <w:lang w:val="en-US"/>
        </w:rPr>
        <w:t>informationseeking</w:t>
      </w:r>
      <w:proofErr w:type="spellEnd"/>
      <w:r w:rsidRPr="00504612">
        <w:rPr>
          <w:sz w:val="13"/>
          <w:lang w:val="en-US"/>
        </w:rPr>
        <w:t xml:space="preserve"> behaviors of general pediatricians. </w:t>
      </w:r>
      <w:proofErr w:type="spellStart"/>
      <w:r>
        <w:rPr>
          <w:sz w:val="13"/>
        </w:rPr>
        <w:t>Pediatrics</w:t>
      </w:r>
      <w:proofErr w:type="spellEnd"/>
      <w:r>
        <w:rPr>
          <w:sz w:val="13"/>
        </w:rPr>
        <w:t xml:space="preserve"> </w:t>
      </w:r>
      <w:proofErr w:type="gramStart"/>
      <w:r>
        <w:rPr>
          <w:sz w:val="13"/>
        </w:rPr>
        <w:t>2004;113:64</w:t>
      </w:r>
      <w:proofErr w:type="gramEnd"/>
      <w:r>
        <w:rPr>
          <w:sz w:val="13"/>
        </w:rPr>
        <w:t>–9.</w:t>
      </w:r>
    </w:p>
    <w:p w14:paraId="62BFA472" w14:textId="77777777" w:rsidR="007E6303" w:rsidRDefault="00D15F47">
      <w:pPr>
        <w:numPr>
          <w:ilvl w:val="0"/>
          <w:numId w:val="6"/>
        </w:numPr>
        <w:spacing w:after="3" w:line="266" w:lineRule="auto"/>
        <w:ind w:right="1" w:hanging="386"/>
      </w:pPr>
      <w:r w:rsidRPr="00504612">
        <w:rPr>
          <w:sz w:val="13"/>
          <w:lang w:val="en-US"/>
        </w:rPr>
        <w:t xml:space="preserve">Ely JW, Osheroff JA, Gorman PN, Ebell MH, Chambliss ML, Pifer EA, et al. </w:t>
      </w:r>
      <w:r>
        <w:rPr>
          <w:sz w:val="13"/>
        </w:rPr>
        <w:t xml:space="preserve">A </w:t>
      </w:r>
      <w:proofErr w:type="spellStart"/>
      <w:r>
        <w:rPr>
          <w:sz w:val="13"/>
        </w:rPr>
        <w:t>taxonomy</w:t>
      </w:r>
      <w:proofErr w:type="spellEnd"/>
      <w:r>
        <w:rPr>
          <w:sz w:val="13"/>
        </w:rPr>
        <w:t xml:space="preserve"> </w:t>
      </w:r>
      <w:proofErr w:type="spellStart"/>
      <w:r>
        <w:rPr>
          <w:sz w:val="13"/>
        </w:rPr>
        <w:t>of</w:t>
      </w:r>
      <w:proofErr w:type="spellEnd"/>
      <w:r>
        <w:rPr>
          <w:sz w:val="13"/>
        </w:rPr>
        <w:t xml:space="preserve"> </w:t>
      </w:r>
      <w:proofErr w:type="spellStart"/>
      <w:r>
        <w:rPr>
          <w:sz w:val="13"/>
        </w:rPr>
        <w:t>generic</w:t>
      </w:r>
      <w:proofErr w:type="spellEnd"/>
      <w:r>
        <w:rPr>
          <w:sz w:val="13"/>
        </w:rPr>
        <w:t xml:space="preserve"> </w:t>
      </w:r>
      <w:proofErr w:type="spellStart"/>
      <w:r>
        <w:rPr>
          <w:sz w:val="13"/>
        </w:rPr>
        <w:t>clinical</w:t>
      </w:r>
      <w:proofErr w:type="spellEnd"/>
      <w:r>
        <w:rPr>
          <w:sz w:val="13"/>
        </w:rPr>
        <w:t xml:space="preserve"> </w:t>
      </w:r>
      <w:proofErr w:type="spellStart"/>
      <w:r>
        <w:rPr>
          <w:sz w:val="13"/>
        </w:rPr>
        <w:t>questions</w:t>
      </w:r>
      <w:proofErr w:type="spellEnd"/>
      <w:r>
        <w:rPr>
          <w:sz w:val="13"/>
        </w:rPr>
        <w:t xml:space="preserve">: </w:t>
      </w:r>
      <w:proofErr w:type="spellStart"/>
      <w:r>
        <w:rPr>
          <w:sz w:val="13"/>
        </w:rPr>
        <w:t>classification</w:t>
      </w:r>
      <w:proofErr w:type="spellEnd"/>
      <w:r>
        <w:rPr>
          <w:sz w:val="13"/>
        </w:rPr>
        <w:t xml:space="preserve"> </w:t>
      </w:r>
      <w:proofErr w:type="spellStart"/>
      <w:r>
        <w:rPr>
          <w:sz w:val="13"/>
        </w:rPr>
        <w:t>study</w:t>
      </w:r>
      <w:proofErr w:type="spellEnd"/>
      <w:r>
        <w:rPr>
          <w:sz w:val="13"/>
        </w:rPr>
        <w:t xml:space="preserve">. BMJ </w:t>
      </w:r>
      <w:proofErr w:type="gramStart"/>
      <w:r>
        <w:rPr>
          <w:sz w:val="13"/>
        </w:rPr>
        <w:t>20</w:t>
      </w:r>
      <w:r>
        <w:rPr>
          <w:sz w:val="13"/>
        </w:rPr>
        <w:t>00;321:429</w:t>
      </w:r>
      <w:proofErr w:type="gramEnd"/>
      <w:r>
        <w:rPr>
          <w:sz w:val="13"/>
        </w:rPr>
        <w:t>–32.</w:t>
      </w:r>
    </w:p>
    <w:p w14:paraId="6D14856C" w14:textId="77777777" w:rsidR="007E6303" w:rsidRDefault="00D15F47">
      <w:pPr>
        <w:numPr>
          <w:ilvl w:val="0"/>
          <w:numId w:val="6"/>
        </w:numPr>
        <w:spacing w:after="3" w:line="266" w:lineRule="auto"/>
        <w:ind w:right="1" w:hanging="386"/>
      </w:pPr>
      <w:r w:rsidRPr="00504612">
        <w:rPr>
          <w:sz w:val="13"/>
          <w:lang w:val="en-US"/>
        </w:rPr>
        <w:t xml:space="preserve">Seol YH, Kaufman DR, Mendonca EA, Cimino JJ, Johnson SB. </w:t>
      </w:r>
      <w:proofErr w:type="spellStart"/>
      <w:r>
        <w:rPr>
          <w:sz w:val="13"/>
        </w:rPr>
        <w:t>Scenariobased</w:t>
      </w:r>
      <w:proofErr w:type="spellEnd"/>
      <w:r>
        <w:rPr>
          <w:sz w:val="13"/>
        </w:rPr>
        <w:t xml:space="preserve"> </w:t>
      </w:r>
      <w:proofErr w:type="spellStart"/>
      <w:r>
        <w:rPr>
          <w:sz w:val="13"/>
        </w:rPr>
        <w:t>assessment</w:t>
      </w:r>
      <w:proofErr w:type="spellEnd"/>
      <w:r>
        <w:rPr>
          <w:sz w:val="13"/>
        </w:rPr>
        <w:t xml:space="preserve"> </w:t>
      </w:r>
      <w:proofErr w:type="spellStart"/>
      <w:r>
        <w:rPr>
          <w:sz w:val="13"/>
        </w:rPr>
        <w:t>of</w:t>
      </w:r>
      <w:proofErr w:type="spellEnd"/>
      <w:r>
        <w:rPr>
          <w:sz w:val="13"/>
        </w:rPr>
        <w:t xml:space="preserve"> </w:t>
      </w:r>
      <w:proofErr w:type="spellStart"/>
      <w:r>
        <w:rPr>
          <w:sz w:val="13"/>
        </w:rPr>
        <w:t>physicians</w:t>
      </w:r>
      <w:proofErr w:type="spellEnd"/>
      <w:r>
        <w:rPr>
          <w:sz w:val="13"/>
        </w:rPr>
        <w:t xml:space="preserve">’ </w:t>
      </w:r>
      <w:proofErr w:type="spellStart"/>
      <w:r>
        <w:rPr>
          <w:sz w:val="13"/>
        </w:rPr>
        <w:t>information</w:t>
      </w:r>
      <w:proofErr w:type="spellEnd"/>
      <w:r>
        <w:rPr>
          <w:sz w:val="13"/>
        </w:rPr>
        <w:t xml:space="preserve"> </w:t>
      </w:r>
      <w:proofErr w:type="spellStart"/>
      <w:r>
        <w:rPr>
          <w:sz w:val="13"/>
        </w:rPr>
        <w:t>needs</w:t>
      </w:r>
      <w:proofErr w:type="spellEnd"/>
      <w:r>
        <w:rPr>
          <w:sz w:val="13"/>
        </w:rPr>
        <w:t xml:space="preserve">. </w:t>
      </w:r>
      <w:proofErr w:type="spellStart"/>
      <w:r>
        <w:rPr>
          <w:sz w:val="13"/>
        </w:rPr>
        <w:t>Medinfo</w:t>
      </w:r>
      <w:proofErr w:type="spellEnd"/>
      <w:r>
        <w:rPr>
          <w:sz w:val="13"/>
        </w:rPr>
        <w:t xml:space="preserve"> 2004;11: 306–10.</w:t>
      </w:r>
    </w:p>
    <w:p w14:paraId="474F8289" w14:textId="77777777" w:rsidR="007E6303" w:rsidRDefault="00D15F47">
      <w:pPr>
        <w:numPr>
          <w:ilvl w:val="0"/>
          <w:numId w:val="6"/>
        </w:numPr>
        <w:spacing w:after="3" w:line="266" w:lineRule="auto"/>
        <w:ind w:right="1" w:hanging="386"/>
      </w:pPr>
      <w:proofErr w:type="spellStart"/>
      <w:r w:rsidRPr="00504612">
        <w:rPr>
          <w:sz w:val="13"/>
          <w:lang w:val="en-US"/>
        </w:rPr>
        <w:t>Demner-Fushman</w:t>
      </w:r>
      <w:proofErr w:type="spellEnd"/>
      <w:r w:rsidRPr="00504612">
        <w:rPr>
          <w:sz w:val="13"/>
          <w:lang w:val="en-US"/>
        </w:rPr>
        <w:t xml:space="preserve"> D, Lin J. Answering clinical questions with </w:t>
      </w:r>
      <w:proofErr w:type="spellStart"/>
      <w:r w:rsidRPr="00504612">
        <w:rPr>
          <w:sz w:val="13"/>
          <w:lang w:val="en-US"/>
        </w:rPr>
        <w:t>knowledgebased</w:t>
      </w:r>
      <w:proofErr w:type="spellEnd"/>
      <w:r w:rsidRPr="00504612">
        <w:rPr>
          <w:sz w:val="13"/>
          <w:lang w:val="en-US"/>
        </w:rPr>
        <w:t xml:space="preserve"> and statistical techniques</w:t>
      </w:r>
      <w:r w:rsidRPr="00504612">
        <w:rPr>
          <w:sz w:val="13"/>
          <w:lang w:val="en-US"/>
        </w:rPr>
        <w:t xml:space="preserve">. </w:t>
      </w:r>
      <w:proofErr w:type="spellStart"/>
      <w:r>
        <w:rPr>
          <w:sz w:val="13"/>
        </w:rPr>
        <w:t>Comput</w:t>
      </w:r>
      <w:proofErr w:type="spellEnd"/>
      <w:r>
        <w:rPr>
          <w:sz w:val="13"/>
        </w:rPr>
        <w:t xml:space="preserve"> </w:t>
      </w:r>
      <w:proofErr w:type="spellStart"/>
      <w:r>
        <w:rPr>
          <w:sz w:val="13"/>
        </w:rPr>
        <w:t>Linguist</w:t>
      </w:r>
      <w:proofErr w:type="spellEnd"/>
      <w:r>
        <w:rPr>
          <w:sz w:val="13"/>
        </w:rPr>
        <w:t xml:space="preserve"> </w:t>
      </w:r>
      <w:proofErr w:type="gramStart"/>
      <w:r>
        <w:rPr>
          <w:sz w:val="13"/>
        </w:rPr>
        <w:t>2007;33:63</w:t>
      </w:r>
      <w:proofErr w:type="gramEnd"/>
      <w:r>
        <w:rPr>
          <w:sz w:val="13"/>
        </w:rPr>
        <w:t>–103.</w:t>
      </w:r>
    </w:p>
    <w:p w14:paraId="504F96D0" w14:textId="77777777" w:rsidR="007E6303" w:rsidRDefault="00D15F47">
      <w:pPr>
        <w:numPr>
          <w:ilvl w:val="0"/>
          <w:numId w:val="6"/>
        </w:numPr>
        <w:spacing w:after="3" w:line="266" w:lineRule="auto"/>
        <w:ind w:right="1" w:hanging="386"/>
      </w:pPr>
      <w:r w:rsidRPr="00504612">
        <w:rPr>
          <w:sz w:val="13"/>
          <w:lang w:val="en-US"/>
        </w:rPr>
        <w:t xml:space="preserve">Huang X, Lin J, </w:t>
      </w:r>
      <w:proofErr w:type="spellStart"/>
      <w:r w:rsidRPr="00504612">
        <w:rPr>
          <w:sz w:val="13"/>
          <w:lang w:val="en-US"/>
        </w:rPr>
        <w:t>Demner-Fushman</w:t>
      </w:r>
      <w:proofErr w:type="spellEnd"/>
      <w:r w:rsidRPr="00504612">
        <w:rPr>
          <w:sz w:val="13"/>
          <w:lang w:val="en-US"/>
        </w:rPr>
        <w:t xml:space="preserve"> D. Evaluation of PICO as a knowledge representation for clinical questions. </w:t>
      </w:r>
      <w:r>
        <w:rPr>
          <w:sz w:val="13"/>
        </w:rPr>
        <w:t xml:space="preserve">AMIA </w:t>
      </w:r>
      <w:proofErr w:type="spellStart"/>
      <w:r>
        <w:rPr>
          <w:sz w:val="13"/>
        </w:rPr>
        <w:t>Annu</w:t>
      </w:r>
      <w:proofErr w:type="spellEnd"/>
      <w:r>
        <w:rPr>
          <w:sz w:val="13"/>
        </w:rPr>
        <w:t xml:space="preserve"> </w:t>
      </w:r>
      <w:proofErr w:type="spellStart"/>
      <w:r>
        <w:rPr>
          <w:sz w:val="13"/>
        </w:rPr>
        <w:t>Symp</w:t>
      </w:r>
      <w:proofErr w:type="spellEnd"/>
      <w:r>
        <w:rPr>
          <w:sz w:val="13"/>
        </w:rPr>
        <w:t xml:space="preserve"> </w:t>
      </w:r>
      <w:proofErr w:type="spellStart"/>
      <w:r>
        <w:rPr>
          <w:sz w:val="13"/>
        </w:rPr>
        <w:t>Proc</w:t>
      </w:r>
      <w:proofErr w:type="spellEnd"/>
      <w:r>
        <w:rPr>
          <w:sz w:val="13"/>
        </w:rPr>
        <w:t xml:space="preserve"> 2006:359–63.</w:t>
      </w:r>
    </w:p>
    <w:p w14:paraId="185989A0" w14:textId="77777777" w:rsidR="007E6303" w:rsidRPr="00504612" w:rsidRDefault="00D15F47">
      <w:pPr>
        <w:numPr>
          <w:ilvl w:val="0"/>
          <w:numId w:val="6"/>
        </w:numPr>
        <w:spacing w:after="3" w:line="266" w:lineRule="auto"/>
        <w:ind w:right="1" w:hanging="386"/>
        <w:rPr>
          <w:lang w:val="en-US"/>
        </w:rPr>
      </w:pPr>
      <w:proofErr w:type="spellStart"/>
      <w:r w:rsidRPr="00504612">
        <w:rPr>
          <w:sz w:val="13"/>
          <w:lang w:val="en-US"/>
        </w:rPr>
        <w:t>Demner-Fushman</w:t>
      </w:r>
      <w:proofErr w:type="spellEnd"/>
      <w:r w:rsidRPr="00504612">
        <w:rPr>
          <w:sz w:val="13"/>
          <w:lang w:val="en-US"/>
        </w:rPr>
        <w:t xml:space="preserve"> D, Lin J. Answer extraction, semantic clustering, and extractive su</w:t>
      </w:r>
      <w:r w:rsidRPr="00504612">
        <w:rPr>
          <w:sz w:val="13"/>
          <w:lang w:val="en-US"/>
        </w:rPr>
        <w:t>mmarization for clinical question answering. In: Proceedings of the 21st international conference on computational linguistics and 44th annual meeting of the association for computational linguistics (COLING/ ACL); 2006. p. 945–52.</w:t>
      </w:r>
    </w:p>
    <w:p w14:paraId="3E016D5B" w14:textId="77777777" w:rsidR="007E6303" w:rsidRPr="00504612" w:rsidRDefault="00D15F47">
      <w:pPr>
        <w:numPr>
          <w:ilvl w:val="0"/>
          <w:numId w:val="6"/>
        </w:numPr>
        <w:spacing w:after="3" w:line="266" w:lineRule="auto"/>
        <w:ind w:right="1" w:hanging="386"/>
        <w:rPr>
          <w:lang w:val="en-US"/>
        </w:rPr>
      </w:pPr>
      <w:r w:rsidRPr="00504612">
        <w:rPr>
          <w:sz w:val="13"/>
          <w:lang w:val="en-US"/>
        </w:rPr>
        <w:t xml:space="preserve">Lin J, </w:t>
      </w:r>
      <w:proofErr w:type="spellStart"/>
      <w:r w:rsidRPr="00504612">
        <w:rPr>
          <w:sz w:val="13"/>
          <w:lang w:val="en-US"/>
        </w:rPr>
        <w:t>Demner-Fushman</w:t>
      </w:r>
      <w:proofErr w:type="spellEnd"/>
      <w:r w:rsidRPr="00504612">
        <w:rPr>
          <w:sz w:val="13"/>
          <w:lang w:val="en-US"/>
        </w:rPr>
        <w:t xml:space="preserve"> D.</w:t>
      </w:r>
      <w:r w:rsidRPr="00504612">
        <w:rPr>
          <w:sz w:val="13"/>
          <w:lang w:val="en-US"/>
        </w:rPr>
        <w:t xml:space="preserve"> The role of knowledge in conceptual retrieval: a study in the domain of clinical medicine. In: Proceedings of the 29th annual international ACM SIGIR conference on research and development in information retrieval (SIGIR), Seattle, Washington; 2006. p. 99</w:t>
      </w:r>
      <w:r w:rsidRPr="00504612">
        <w:rPr>
          <w:sz w:val="13"/>
          <w:lang w:val="en-US"/>
        </w:rPr>
        <w:t>–106.</w:t>
      </w:r>
    </w:p>
    <w:p w14:paraId="57CD18AB" w14:textId="77777777" w:rsidR="007E6303" w:rsidRDefault="00D15F47">
      <w:pPr>
        <w:numPr>
          <w:ilvl w:val="0"/>
          <w:numId w:val="6"/>
        </w:numPr>
        <w:spacing w:after="3" w:line="266" w:lineRule="auto"/>
        <w:ind w:right="1" w:hanging="386"/>
      </w:pPr>
      <w:r w:rsidRPr="00504612">
        <w:rPr>
          <w:sz w:val="13"/>
          <w:lang w:val="en-US"/>
        </w:rPr>
        <w:t xml:space="preserve">Frakes WB, Baeza-Yates R. Information retrieval: data structure and algorithms. </w:t>
      </w:r>
      <w:proofErr w:type="spellStart"/>
      <w:r>
        <w:rPr>
          <w:sz w:val="13"/>
        </w:rPr>
        <w:t>Prentice</w:t>
      </w:r>
      <w:proofErr w:type="spellEnd"/>
      <w:r>
        <w:rPr>
          <w:sz w:val="13"/>
        </w:rPr>
        <w:t>-Hall; 1992.</w:t>
      </w:r>
    </w:p>
    <w:p w14:paraId="72384570" w14:textId="77777777" w:rsidR="007E6303" w:rsidRDefault="00D15F47">
      <w:pPr>
        <w:numPr>
          <w:ilvl w:val="0"/>
          <w:numId w:val="6"/>
        </w:numPr>
        <w:spacing w:after="3" w:line="266" w:lineRule="auto"/>
        <w:ind w:right="1" w:hanging="386"/>
      </w:pPr>
      <w:r w:rsidRPr="00504612">
        <w:rPr>
          <w:sz w:val="13"/>
          <w:lang w:val="en-US"/>
        </w:rPr>
        <w:t>Salton</w:t>
      </w:r>
      <w:r w:rsidRPr="00504612">
        <w:rPr>
          <w:sz w:val="13"/>
          <w:lang w:val="en-US"/>
        </w:rPr>
        <w:tab/>
        <w:t>G.</w:t>
      </w:r>
      <w:r w:rsidRPr="00504612">
        <w:rPr>
          <w:sz w:val="13"/>
          <w:lang w:val="en-US"/>
        </w:rPr>
        <w:tab/>
        <w:t>A</w:t>
      </w:r>
      <w:r w:rsidRPr="00504612">
        <w:rPr>
          <w:sz w:val="13"/>
          <w:lang w:val="en-US"/>
        </w:rPr>
        <w:tab/>
        <w:t>vector</w:t>
      </w:r>
      <w:r w:rsidRPr="00504612">
        <w:rPr>
          <w:sz w:val="13"/>
          <w:lang w:val="en-US"/>
        </w:rPr>
        <w:tab/>
        <w:t>space</w:t>
      </w:r>
      <w:r w:rsidRPr="00504612">
        <w:rPr>
          <w:sz w:val="13"/>
          <w:lang w:val="en-US"/>
        </w:rPr>
        <w:tab/>
        <w:t>model</w:t>
      </w:r>
      <w:r w:rsidRPr="00504612">
        <w:rPr>
          <w:sz w:val="13"/>
          <w:lang w:val="en-US"/>
        </w:rPr>
        <w:tab/>
        <w:t>for</w:t>
      </w:r>
      <w:r w:rsidRPr="00504612">
        <w:rPr>
          <w:sz w:val="13"/>
          <w:lang w:val="en-US"/>
        </w:rPr>
        <w:tab/>
        <w:t>information</w:t>
      </w:r>
      <w:r w:rsidRPr="00504612">
        <w:rPr>
          <w:sz w:val="13"/>
          <w:lang w:val="en-US"/>
        </w:rPr>
        <w:tab/>
        <w:t>retrieval.</w:t>
      </w:r>
      <w:r w:rsidRPr="00504612">
        <w:rPr>
          <w:sz w:val="13"/>
          <w:lang w:val="en-US"/>
        </w:rPr>
        <w:tab/>
      </w:r>
      <w:r>
        <w:rPr>
          <w:sz w:val="13"/>
        </w:rPr>
        <w:t>CACM</w:t>
      </w:r>
    </w:p>
    <w:p w14:paraId="73CCDA69" w14:textId="77777777" w:rsidR="007E6303" w:rsidRDefault="00D15F47">
      <w:pPr>
        <w:spacing w:after="3" w:line="266" w:lineRule="auto"/>
        <w:ind w:left="311" w:right="1" w:firstLine="0"/>
      </w:pPr>
      <w:proofErr w:type="gramStart"/>
      <w:r>
        <w:rPr>
          <w:sz w:val="13"/>
        </w:rPr>
        <w:t>1975;18:613</w:t>
      </w:r>
      <w:proofErr w:type="gramEnd"/>
      <w:r>
        <w:rPr>
          <w:sz w:val="13"/>
        </w:rPr>
        <w:t>–20.</w:t>
      </w:r>
    </w:p>
    <w:p w14:paraId="14E3F0BF" w14:textId="77777777" w:rsidR="007E6303" w:rsidRDefault="00D15F47">
      <w:pPr>
        <w:numPr>
          <w:ilvl w:val="0"/>
          <w:numId w:val="6"/>
        </w:numPr>
        <w:spacing w:after="3" w:line="266" w:lineRule="auto"/>
        <w:ind w:right="1" w:hanging="386"/>
      </w:pPr>
      <w:r w:rsidRPr="00504612">
        <w:rPr>
          <w:sz w:val="13"/>
          <w:lang w:val="en-US"/>
        </w:rPr>
        <w:t xml:space="preserve">Muller HM, Kenny EE, Sternberg PW. </w:t>
      </w:r>
      <w:proofErr w:type="spellStart"/>
      <w:r w:rsidRPr="00504612">
        <w:rPr>
          <w:sz w:val="13"/>
          <w:lang w:val="en-US"/>
        </w:rPr>
        <w:t>Textpresso</w:t>
      </w:r>
      <w:proofErr w:type="spellEnd"/>
      <w:r w:rsidRPr="00504612">
        <w:rPr>
          <w:sz w:val="13"/>
          <w:lang w:val="en-US"/>
        </w:rPr>
        <w:t xml:space="preserve">: an ontology-based information retrieval and extraction system for biological literature. </w:t>
      </w:r>
      <w:proofErr w:type="spellStart"/>
      <w:r>
        <w:rPr>
          <w:sz w:val="13"/>
        </w:rPr>
        <w:t>PLoS</w:t>
      </w:r>
      <w:proofErr w:type="spellEnd"/>
      <w:r>
        <w:rPr>
          <w:sz w:val="13"/>
        </w:rPr>
        <w:t xml:space="preserve"> </w:t>
      </w:r>
      <w:proofErr w:type="spellStart"/>
      <w:r>
        <w:rPr>
          <w:sz w:val="13"/>
        </w:rPr>
        <w:t>Biol</w:t>
      </w:r>
      <w:proofErr w:type="spellEnd"/>
      <w:r>
        <w:rPr>
          <w:sz w:val="13"/>
        </w:rPr>
        <w:t xml:space="preserve"> 2004;</w:t>
      </w:r>
      <w:proofErr w:type="gramStart"/>
      <w:r>
        <w:rPr>
          <w:sz w:val="13"/>
        </w:rPr>
        <w:t>2:e</w:t>
      </w:r>
      <w:proofErr w:type="gramEnd"/>
      <w:r>
        <w:rPr>
          <w:sz w:val="13"/>
        </w:rPr>
        <w:t>309.</w:t>
      </w:r>
    </w:p>
    <w:p w14:paraId="079799F2" w14:textId="77777777" w:rsidR="007E6303" w:rsidRDefault="00D15F47">
      <w:pPr>
        <w:numPr>
          <w:ilvl w:val="0"/>
          <w:numId w:val="6"/>
        </w:numPr>
        <w:spacing w:after="3" w:line="266" w:lineRule="auto"/>
        <w:ind w:right="1" w:hanging="386"/>
      </w:pPr>
      <w:r w:rsidRPr="00504612">
        <w:rPr>
          <w:sz w:val="13"/>
          <w:lang w:val="en-US"/>
        </w:rPr>
        <w:t xml:space="preserve">Deerwester SC, Dumais ST, Landauer TK, Furnas GW, Harshman RA. </w:t>
      </w:r>
      <w:proofErr w:type="spellStart"/>
      <w:r>
        <w:rPr>
          <w:sz w:val="13"/>
        </w:rPr>
        <w:t>Indexing</w:t>
      </w:r>
      <w:proofErr w:type="spellEnd"/>
      <w:r>
        <w:rPr>
          <w:sz w:val="13"/>
        </w:rPr>
        <w:t xml:space="preserve"> </w:t>
      </w:r>
      <w:proofErr w:type="spellStart"/>
      <w:r>
        <w:rPr>
          <w:sz w:val="13"/>
        </w:rPr>
        <w:t>by</w:t>
      </w:r>
      <w:proofErr w:type="spellEnd"/>
      <w:r>
        <w:rPr>
          <w:sz w:val="13"/>
        </w:rPr>
        <w:t xml:space="preserve"> </w:t>
      </w:r>
      <w:proofErr w:type="spellStart"/>
      <w:r>
        <w:rPr>
          <w:sz w:val="13"/>
        </w:rPr>
        <w:t>latent</w:t>
      </w:r>
      <w:proofErr w:type="spellEnd"/>
      <w:r>
        <w:rPr>
          <w:sz w:val="13"/>
        </w:rPr>
        <w:t xml:space="preserve"> </w:t>
      </w:r>
      <w:proofErr w:type="spellStart"/>
      <w:r>
        <w:rPr>
          <w:sz w:val="13"/>
        </w:rPr>
        <w:t>semantic</w:t>
      </w:r>
      <w:proofErr w:type="spellEnd"/>
      <w:r>
        <w:rPr>
          <w:sz w:val="13"/>
        </w:rPr>
        <w:t xml:space="preserve"> </w:t>
      </w:r>
      <w:proofErr w:type="spellStart"/>
      <w:r>
        <w:rPr>
          <w:sz w:val="13"/>
        </w:rPr>
        <w:t>analys</w:t>
      </w:r>
      <w:r>
        <w:rPr>
          <w:sz w:val="13"/>
        </w:rPr>
        <w:t>is</w:t>
      </w:r>
      <w:proofErr w:type="spellEnd"/>
      <w:r>
        <w:rPr>
          <w:sz w:val="13"/>
        </w:rPr>
        <w:t xml:space="preserve">. J </w:t>
      </w:r>
      <w:proofErr w:type="spellStart"/>
      <w:r>
        <w:rPr>
          <w:sz w:val="13"/>
        </w:rPr>
        <w:t>Am</w:t>
      </w:r>
      <w:proofErr w:type="spellEnd"/>
      <w:r>
        <w:rPr>
          <w:sz w:val="13"/>
        </w:rPr>
        <w:t xml:space="preserve"> </w:t>
      </w:r>
      <w:proofErr w:type="spellStart"/>
      <w:r>
        <w:rPr>
          <w:sz w:val="13"/>
        </w:rPr>
        <w:t>Soc</w:t>
      </w:r>
      <w:proofErr w:type="spellEnd"/>
      <w:r>
        <w:rPr>
          <w:sz w:val="13"/>
        </w:rPr>
        <w:t xml:space="preserve"> </w:t>
      </w:r>
      <w:proofErr w:type="spellStart"/>
      <w:r>
        <w:rPr>
          <w:sz w:val="13"/>
        </w:rPr>
        <w:t>Inform</w:t>
      </w:r>
      <w:proofErr w:type="spellEnd"/>
      <w:r>
        <w:rPr>
          <w:sz w:val="13"/>
        </w:rPr>
        <w:t xml:space="preserve"> </w:t>
      </w:r>
      <w:proofErr w:type="spellStart"/>
      <w:r>
        <w:rPr>
          <w:sz w:val="13"/>
        </w:rPr>
        <w:t>Sci</w:t>
      </w:r>
      <w:proofErr w:type="spellEnd"/>
      <w:r>
        <w:rPr>
          <w:sz w:val="13"/>
        </w:rPr>
        <w:t xml:space="preserve"> 1990;41(6):391–407.</w:t>
      </w:r>
    </w:p>
    <w:p w14:paraId="5DF98220" w14:textId="77777777" w:rsidR="007E6303" w:rsidRPr="00504612" w:rsidRDefault="00D15F47">
      <w:pPr>
        <w:numPr>
          <w:ilvl w:val="0"/>
          <w:numId w:val="6"/>
        </w:numPr>
        <w:spacing w:after="3" w:line="266" w:lineRule="auto"/>
        <w:ind w:right="1" w:hanging="386"/>
        <w:rPr>
          <w:lang w:val="en-US"/>
        </w:rPr>
      </w:pPr>
      <w:r w:rsidRPr="00504612">
        <w:rPr>
          <w:sz w:val="13"/>
          <w:lang w:val="en-US"/>
        </w:rPr>
        <w:t>Hofmann T. Probabilistic latent semantic indexing. In: Proceedings of the 22nd annual international ACM SIGIR conference on research and development in information retrieval, California, USA; 1999. p. 50–7.</w:t>
      </w:r>
    </w:p>
    <w:p w14:paraId="4801DBB8" w14:textId="77777777" w:rsidR="007E6303" w:rsidRPr="00504612" w:rsidRDefault="00D15F47">
      <w:pPr>
        <w:numPr>
          <w:ilvl w:val="0"/>
          <w:numId w:val="6"/>
        </w:numPr>
        <w:spacing w:after="3" w:line="266" w:lineRule="auto"/>
        <w:ind w:right="1" w:hanging="386"/>
        <w:rPr>
          <w:lang w:val="en-US"/>
        </w:rPr>
      </w:pPr>
      <w:r w:rsidRPr="00504612">
        <w:rPr>
          <w:sz w:val="13"/>
          <w:lang w:val="en-US"/>
        </w:rPr>
        <w:t>Ponte</w:t>
      </w:r>
      <w:r w:rsidRPr="00504612">
        <w:rPr>
          <w:sz w:val="13"/>
          <w:lang w:val="en-US"/>
        </w:rPr>
        <w:t xml:space="preserve"> J, Croft W. A language modeling approach to information retrieval. In: Proceedings of the 21st annual international ACM SIGIR conference on research and development in information retrieval, Melbourne, Australia; 1998. p. 275–81.</w:t>
      </w:r>
    </w:p>
    <w:p w14:paraId="0A56F05F" w14:textId="77777777" w:rsidR="007E6303" w:rsidRDefault="00D15F47">
      <w:pPr>
        <w:numPr>
          <w:ilvl w:val="0"/>
          <w:numId w:val="6"/>
        </w:numPr>
        <w:spacing w:after="3" w:line="266" w:lineRule="auto"/>
        <w:ind w:right="1" w:hanging="386"/>
      </w:pPr>
      <w:proofErr w:type="spellStart"/>
      <w:r w:rsidRPr="00504612">
        <w:rPr>
          <w:sz w:val="13"/>
          <w:lang w:val="en-US"/>
        </w:rPr>
        <w:t>Sneiderman</w:t>
      </w:r>
      <w:proofErr w:type="spellEnd"/>
      <w:r w:rsidRPr="00504612">
        <w:rPr>
          <w:sz w:val="13"/>
          <w:lang w:val="en-US"/>
        </w:rPr>
        <w:t xml:space="preserve"> CA, </w:t>
      </w:r>
      <w:proofErr w:type="spellStart"/>
      <w:r w:rsidRPr="00504612">
        <w:rPr>
          <w:sz w:val="13"/>
          <w:lang w:val="en-US"/>
        </w:rPr>
        <w:t>Demner-Fushman</w:t>
      </w:r>
      <w:proofErr w:type="spellEnd"/>
      <w:r w:rsidRPr="00504612">
        <w:rPr>
          <w:sz w:val="13"/>
          <w:lang w:val="en-US"/>
        </w:rPr>
        <w:t xml:space="preserve"> D, </w:t>
      </w:r>
      <w:proofErr w:type="spellStart"/>
      <w:r w:rsidRPr="00504612">
        <w:rPr>
          <w:sz w:val="13"/>
          <w:lang w:val="en-US"/>
        </w:rPr>
        <w:t>Fiszman</w:t>
      </w:r>
      <w:proofErr w:type="spellEnd"/>
      <w:r w:rsidRPr="00504612">
        <w:rPr>
          <w:sz w:val="13"/>
          <w:lang w:val="en-US"/>
        </w:rPr>
        <w:t xml:space="preserve"> M, Ide NC, </w:t>
      </w:r>
      <w:proofErr w:type="spellStart"/>
      <w:r w:rsidRPr="00504612">
        <w:rPr>
          <w:sz w:val="13"/>
          <w:lang w:val="en-US"/>
        </w:rPr>
        <w:t>Rindflesch</w:t>
      </w:r>
      <w:proofErr w:type="spellEnd"/>
      <w:r w:rsidRPr="00504612">
        <w:rPr>
          <w:sz w:val="13"/>
          <w:lang w:val="en-US"/>
        </w:rPr>
        <w:t xml:space="preserve"> TC. Knowledge-based methods to help clinicians find answers in MEDLINE. </w:t>
      </w:r>
      <w:r>
        <w:rPr>
          <w:sz w:val="13"/>
        </w:rPr>
        <w:t xml:space="preserve">J </w:t>
      </w:r>
      <w:proofErr w:type="spellStart"/>
      <w:r>
        <w:rPr>
          <w:sz w:val="13"/>
        </w:rPr>
        <w:t>Am</w:t>
      </w:r>
      <w:proofErr w:type="spellEnd"/>
      <w:r>
        <w:rPr>
          <w:sz w:val="13"/>
        </w:rPr>
        <w:t xml:space="preserve"> </w:t>
      </w:r>
      <w:proofErr w:type="spellStart"/>
      <w:r>
        <w:rPr>
          <w:sz w:val="13"/>
        </w:rPr>
        <w:t>Med</w:t>
      </w:r>
      <w:proofErr w:type="spellEnd"/>
      <w:r>
        <w:rPr>
          <w:sz w:val="13"/>
        </w:rPr>
        <w:t xml:space="preserve"> </w:t>
      </w:r>
      <w:proofErr w:type="spellStart"/>
      <w:r>
        <w:rPr>
          <w:sz w:val="13"/>
        </w:rPr>
        <w:t>Inform</w:t>
      </w:r>
      <w:proofErr w:type="spellEnd"/>
      <w:r>
        <w:rPr>
          <w:sz w:val="13"/>
        </w:rPr>
        <w:t xml:space="preserve"> </w:t>
      </w:r>
      <w:proofErr w:type="spellStart"/>
      <w:r>
        <w:rPr>
          <w:sz w:val="13"/>
        </w:rPr>
        <w:t>Assoc</w:t>
      </w:r>
      <w:proofErr w:type="spellEnd"/>
      <w:r>
        <w:rPr>
          <w:sz w:val="13"/>
        </w:rPr>
        <w:t xml:space="preserve"> </w:t>
      </w:r>
      <w:proofErr w:type="gramStart"/>
      <w:r>
        <w:rPr>
          <w:sz w:val="13"/>
        </w:rPr>
        <w:t>2007;14:772</w:t>
      </w:r>
      <w:proofErr w:type="gramEnd"/>
      <w:r>
        <w:rPr>
          <w:sz w:val="13"/>
        </w:rPr>
        <w:t>–80.</w:t>
      </w:r>
    </w:p>
    <w:p w14:paraId="44502DC6" w14:textId="77777777" w:rsidR="007E6303" w:rsidRDefault="00D15F47">
      <w:pPr>
        <w:numPr>
          <w:ilvl w:val="0"/>
          <w:numId w:val="6"/>
        </w:numPr>
        <w:spacing w:after="3" w:line="266" w:lineRule="auto"/>
        <w:ind w:right="1" w:hanging="386"/>
      </w:pPr>
      <w:r w:rsidRPr="00504612">
        <w:rPr>
          <w:sz w:val="13"/>
          <w:lang w:val="en-US"/>
        </w:rPr>
        <w:t xml:space="preserve">Srinivasan P, </w:t>
      </w:r>
      <w:proofErr w:type="spellStart"/>
      <w:r w:rsidRPr="00504612">
        <w:rPr>
          <w:sz w:val="13"/>
          <w:lang w:val="en-US"/>
        </w:rPr>
        <w:t>Rindflesch</w:t>
      </w:r>
      <w:proofErr w:type="spellEnd"/>
      <w:r w:rsidRPr="00504612">
        <w:rPr>
          <w:sz w:val="13"/>
          <w:lang w:val="en-US"/>
        </w:rPr>
        <w:t xml:space="preserve"> T. Exploring text mining from MEDLINE. </w:t>
      </w:r>
      <w:proofErr w:type="spellStart"/>
      <w:r>
        <w:rPr>
          <w:sz w:val="13"/>
        </w:rPr>
        <w:t>Proc</w:t>
      </w:r>
      <w:proofErr w:type="spellEnd"/>
      <w:r>
        <w:rPr>
          <w:sz w:val="13"/>
        </w:rPr>
        <w:t xml:space="preserve"> AMIA </w:t>
      </w:r>
      <w:proofErr w:type="spellStart"/>
      <w:r>
        <w:rPr>
          <w:sz w:val="13"/>
        </w:rPr>
        <w:t>Symp</w:t>
      </w:r>
      <w:proofErr w:type="spellEnd"/>
      <w:r>
        <w:rPr>
          <w:sz w:val="13"/>
        </w:rPr>
        <w:t xml:space="preserve"> 2002</w:t>
      </w:r>
      <w:r>
        <w:rPr>
          <w:sz w:val="13"/>
        </w:rPr>
        <w:t>:722–6.</w:t>
      </w:r>
    </w:p>
    <w:p w14:paraId="52F8E6C9" w14:textId="77777777" w:rsidR="007E6303" w:rsidRDefault="00D15F47">
      <w:pPr>
        <w:numPr>
          <w:ilvl w:val="0"/>
          <w:numId w:val="6"/>
        </w:numPr>
        <w:spacing w:after="3" w:line="266" w:lineRule="auto"/>
        <w:ind w:right="1" w:hanging="386"/>
      </w:pPr>
      <w:proofErr w:type="spellStart"/>
      <w:r>
        <w:rPr>
          <w:sz w:val="13"/>
        </w:rPr>
        <w:t>Humphreys</w:t>
      </w:r>
      <w:proofErr w:type="spellEnd"/>
      <w:r>
        <w:rPr>
          <w:sz w:val="13"/>
        </w:rPr>
        <w:t xml:space="preserve"> BL, </w:t>
      </w:r>
      <w:proofErr w:type="spellStart"/>
      <w:r>
        <w:rPr>
          <w:sz w:val="13"/>
        </w:rPr>
        <w:t>Lindberg</w:t>
      </w:r>
      <w:proofErr w:type="spellEnd"/>
      <w:r>
        <w:rPr>
          <w:sz w:val="13"/>
        </w:rPr>
        <w:t xml:space="preserve"> DA. The UMLS </w:t>
      </w:r>
      <w:proofErr w:type="spellStart"/>
      <w:r>
        <w:rPr>
          <w:sz w:val="13"/>
        </w:rPr>
        <w:t>project</w:t>
      </w:r>
      <w:proofErr w:type="spellEnd"/>
      <w:r>
        <w:rPr>
          <w:sz w:val="13"/>
        </w:rPr>
        <w:t xml:space="preserve">: </w:t>
      </w:r>
      <w:proofErr w:type="spellStart"/>
      <w:r>
        <w:rPr>
          <w:sz w:val="13"/>
        </w:rPr>
        <w:t>making</w:t>
      </w:r>
      <w:proofErr w:type="spellEnd"/>
      <w:r>
        <w:rPr>
          <w:sz w:val="13"/>
        </w:rPr>
        <w:t xml:space="preserve"> </w:t>
      </w:r>
      <w:proofErr w:type="spellStart"/>
      <w:r>
        <w:rPr>
          <w:sz w:val="13"/>
        </w:rPr>
        <w:t>the</w:t>
      </w:r>
      <w:proofErr w:type="spellEnd"/>
      <w:r>
        <w:rPr>
          <w:sz w:val="13"/>
        </w:rPr>
        <w:t xml:space="preserve"> </w:t>
      </w:r>
      <w:proofErr w:type="spellStart"/>
      <w:r>
        <w:rPr>
          <w:sz w:val="13"/>
        </w:rPr>
        <w:t>conceptual</w:t>
      </w:r>
      <w:proofErr w:type="spellEnd"/>
      <w:r>
        <w:rPr>
          <w:sz w:val="13"/>
        </w:rPr>
        <w:t xml:space="preserve"> </w:t>
      </w:r>
      <w:proofErr w:type="spellStart"/>
      <w:r>
        <w:rPr>
          <w:sz w:val="13"/>
        </w:rPr>
        <w:t>connection</w:t>
      </w:r>
      <w:proofErr w:type="spellEnd"/>
      <w:r>
        <w:rPr>
          <w:sz w:val="13"/>
        </w:rPr>
        <w:t xml:space="preserve"> </w:t>
      </w:r>
      <w:proofErr w:type="spellStart"/>
      <w:r>
        <w:rPr>
          <w:sz w:val="13"/>
        </w:rPr>
        <w:t>between</w:t>
      </w:r>
      <w:proofErr w:type="spellEnd"/>
      <w:r>
        <w:rPr>
          <w:sz w:val="13"/>
        </w:rPr>
        <w:t xml:space="preserve"> </w:t>
      </w:r>
      <w:proofErr w:type="spellStart"/>
      <w:r>
        <w:rPr>
          <w:sz w:val="13"/>
        </w:rPr>
        <w:t>users</w:t>
      </w:r>
      <w:proofErr w:type="spellEnd"/>
      <w:r>
        <w:rPr>
          <w:sz w:val="13"/>
        </w:rPr>
        <w:t xml:space="preserve"> </w:t>
      </w:r>
      <w:proofErr w:type="spellStart"/>
      <w:r>
        <w:rPr>
          <w:sz w:val="13"/>
        </w:rPr>
        <w:t>and</w:t>
      </w:r>
      <w:proofErr w:type="spellEnd"/>
      <w:r>
        <w:rPr>
          <w:sz w:val="13"/>
        </w:rPr>
        <w:t xml:space="preserve"> </w:t>
      </w:r>
      <w:proofErr w:type="spellStart"/>
      <w:r>
        <w:rPr>
          <w:sz w:val="13"/>
        </w:rPr>
        <w:t>the</w:t>
      </w:r>
      <w:proofErr w:type="spellEnd"/>
      <w:r>
        <w:rPr>
          <w:sz w:val="13"/>
        </w:rPr>
        <w:t xml:space="preserve"> </w:t>
      </w:r>
      <w:proofErr w:type="spellStart"/>
      <w:r>
        <w:rPr>
          <w:sz w:val="13"/>
        </w:rPr>
        <w:t>information</w:t>
      </w:r>
      <w:proofErr w:type="spellEnd"/>
      <w:r>
        <w:rPr>
          <w:sz w:val="13"/>
        </w:rPr>
        <w:t xml:space="preserve"> </w:t>
      </w:r>
      <w:proofErr w:type="spellStart"/>
      <w:r>
        <w:rPr>
          <w:sz w:val="13"/>
        </w:rPr>
        <w:t>they</w:t>
      </w:r>
      <w:proofErr w:type="spellEnd"/>
      <w:r>
        <w:rPr>
          <w:sz w:val="13"/>
        </w:rPr>
        <w:t xml:space="preserve"> </w:t>
      </w:r>
      <w:proofErr w:type="spellStart"/>
      <w:r>
        <w:rPr>
          <w:sz w:val="13"/>
        </w:rPr>
        <w:t>need</w:t>
      </w:r>
      <w:proofErr w:type="spellEnd"/>
      <w:r>
        <w:rPr>
          <w:sz w:val="13"/>
        </w:rPr>
        <w:t xml:space="preserve">. Bull </w:t>
      </w:r>
      <w:proofErr w:type="spellStart"/>
      <w:r>
        <w:rPr>
          <w:sz w:val="13"/>
        </w:rPr>
        <w:t>Med</w:t>
      </w:r>
      <w:proofErr w:type="spellEnd"/>
      <w:r>
        <w:rPr>
          <w:sz w:val="13"/>
        </w:rPr>
        <w:t xml:space="preserve"> </w:t>
      </w:r>
      <w:proofErr w:type="spellStart"/>
      <w:r>
        <w:rPr>
          <w:sz w:val="13"/>
        </w:rPr>
        <w:t>Lib</w:t>
      </w:r>
      <w:proofErr w:type="spellEnd"/>
      <w:r>
        <w:rPr>
          <w:sz w:val="13"/>
        </w:rPr>
        <w:t xml:space="preserve"> </w:t>
      </w:r>
      <w:proofErr w:type="spellStart"/>
      <w:r>
        <w:rPr>
          <w:sz w:val="13"/>
        </w:rPr>
        <w:t>Assoc</w:t>
      </w:r>
      <w:proofErr w:type="spellEnd"/>
      <w:r>
        <w:rPr>
          <w:sz w:val="13"/>
        </w:rPr>
        <w:t xml:space="preserve"> </w:t>
      </w:r>
      <w:proofErr w:type="gramStart"/>
      <w:r>
        <w:rPr>
          <w:sz w:val="13"/>
        </w:rPr>
        <w:t>1993;81:170</w:t>
      </w:r>
      <w:proofErr w:type="gramEnd"/>
      <w:r>
        <w:rPr>
          <w:sz w:val="13"/>
        </w:rPr>
        <w:t>–7.</w:t>
      </w:r>
    </w:p>
    <w:p w14:paraId="31BA8F67" w14:textId="77777777" w:rsidR="007E6303" w:rsidRDefault="00D15F47">
      <w:pPr>
        <w:numPr>
          <w:ilvl w:val="0"/>
          <w:numId w:val="6"/>
        </w:numPr>
        <w:spacing w:after="3" w:line="266" w:lineRule="auto"/>
        <w:ind w:right="1" w:hanging="386"/>
      </w:pPr>
      <w:r w:rsidRPr="00504612">
        <w:rPr>
          <w:sz w:val="13"/>
          <w:lang w:val="en-US"/>
        </w:rPr>
        <w:t xml:space="preserve">Ide NC, Loane RF, </w:t>
      </w:r>
      <w:proofErr w:type="spellStart"/>
      <w:r w:rsidRPr="00504612">
        <w:rPr>
          <w:sz w:val="13"/>
          <w:lang w:val="en-US"/>
        </w:rPr>
        <w:t>Demner-Fushman</w:t>
      </w:r>
      <w:proofErr w:type="spellEnd"/>
      <w:r w:rsidRPr="00504612">
        <w:rPr>
          <w:sz w:val="13"/>
          <w:lang w:val="en-US"/>
        </w:rPr>
        <w:t xml:space="preserve"> D. Essie: a concept-based search engine for structured bio</w:t>
      </w:r>
      <w:r w:rsidRPr="00504612">
        <w:rPr>
          <w:sz w:val="13"/>
          <w:lang w:val="en-US"/>
        </w:rPr>
        <w:t xml:space="preserve">medical text. </w:t>
      </w:r>
      <w:r>
        <w:rPr>
          <w:sz w:val="13"/>
        </w:rPr>
        <w:t xml:space="preserve">J </w:t>
      </w:r>
      <w:proofErr w:type="spellStart"/>
      <w:r>
        <w:rPr>
          <w:sz w:val="13"/>
        </w:rPr>
        <w:t>Am</w:t>
      </w:r>
      <w:proofErr w:type="spellEnd"/>
      <w:r>
        <w:rPr>
          <w:sz w:val="13"/>
        </w:rPr>
        <w:t xml:space="preserve"> </w:t>
      </w:r>
      <w:proofErr w:type="spellStart"/>
      <w:r>
        <w:rPr>
          <w:sz w:val="13"/>
        </w:rPr>
        <w:t>Med</w:t>
      </w:r>
      <w:proofErr w:type="spellEnd"/>
      <w:r>
        <w:rPr>
          <w:sz w:val="13"/>
        </w:rPr>
        <w:t xml:space="preserve"> </w:t>
      </w:r>
      <w:proofErr w:type="spellStart"/>
      <w:r>
        <w:rPr>
          <w:sz w:val="13"/>
        </w:rPr>
        <w:t>Inform</w:t>
      </w:r>
      <w:proofErr w:type="spellEnd"/>
      <w:r>
        <w:rPr>
          <w:sz w:val="13"/>
        </w:rPr>
        <w:t xml:space="preserve"> </w:t>
      </w:r>
      <w:proofErr w:type="spellStart"/>
      <w:r>
        <w:rPr>
          <w:sz w:val="13"/>
        </w:rPr>
        <w:t>Assoc</w:t>
      </w:r>
      <w:proofErr w:type="spellEnd"/>
      <w:r>
        <w:rPr>
          <w:sz w:val="13"/>
        </w:rPr>
        <w:t xml:space="preserve"> </w:t>
      </w:r>
      <w:proofErr w:type="gramStart"/>
      <w:r>
        <w:rPr>
          <w:sz w:val="13"/>
        </w:rPr>
        <w:t>2007;14:253</w:t>
      </w:r>
      <w:proofErr w:type="gramEnd"/>
      <w:r>
        <w:rPr>
          <w:sz w:val="13"/>
        </w:rPr>
        <w:t>–63.</w:t>
      </w:r>
    </w:p>
    <w:p w14:paraId="5D1C28D9" w14:textId="77777777" w:rsidR="007E6303" w:rsidRDefault="00D15F47">
      <w:pPr>
        <w:numPr>
          <w:ilvl w:val="0"/>
          <w:numId w:val="6"/>
        </w:numPr>
        <w:spacing w:after="3" w:line="266" w:lineRule="auto"/>
        <w:ind w:right="1" w:hanging="386"/>
      </w:pPr>
      <w:proofErr w:type="spellStart"/>
      <w:r w:rsidRPr="00504612">
        <w:rPr>
          <w:sz w:val="13"/>
          <w:lang w:val="en-US"/>
        </w:rPr>
        <w:t>Hovy</w:t>
      </w:r>
      <w:proofErr w:type="spellEnd"/>
      <w:r w:rsidRPr="00504612">
        <w:rPr>
          <w:sz w:val="13"/>
          <w:lang w:val="en-US"/>
        </w:rPr>
        <w:t xml:space="preserve"> E, </w:t>
      </w:r>
      <w:proofErr w:type="spellStart"/>
      <w:r w:rsidRPr="00504612">
        <w:rPr>
          <w:sz w:val="13"/>
          <w:lang w:val="en-US"/>
        </w:rPr>
        <w:t>Hermjakob</w:t>
      </w:r>
      <w:proofErr w:type="spellEnd"/>
      <w:r w:rsidRPr="00504612">
        <w:rPr>
          <w:sz w:val="13"/>
          <w:lang w:val="en-US"/>
        </w:rPr>
        <w:t xml:space="preserve"> U, Lin CY. The use of external knowledge in factoid QA. </w:t>
      </w:r>
      <w:r>
        <w:rPr>
          <w:sz w:val="13"/>
        </w:rPr>
        <w:t>In: TREC 2001; 2001. p. 644–52.</w:t>
      </w:r>
    </w:p>
    <w:p w14:paraId="1C580325" w14:textId="77777777" w:rsidR="007E6303" w:rsidRDefault="00D15F47">
      <w:pPr>
        <w:numPr>
          <w:ilvl w:val="0"/>
          <w:numId w:val="6"/>
        </w:numPr>
        <w:spacing w:after="3" w:line="266" w:lineRule="auto"/>
        <w:ind w:right="1" w:hanging="386"/>
      </w:pPr>
      <w:r w:rsidRPr="00504612">
        <w:rPr>
          <w:sz w:val="13"/>
          <w:lang w:val="en-US"/>
        </w:rPr>
        <w:t>Joachims T. Text categorization with support vector machines: learning with many relevant features</w:t>
      </w:r>
      <w:r w:rsidRPr="00504612">
        <w:rPr>
          <w:sz w:val="13"/>
          <w:lang w:val="en-US"/>
        </w:rPr>
        <w:t xml:space="preserve">. </w:t>
      </w:r>
      <w:proofErr w:type="spellStart"/>
      <w:r>
        <w:rPr>
          <w:sz w:val="13"/>
        </w:rPr>
        <w:t>Lecture</w:t>
      </w:r>
      <w:proofErr w:type="spellEnd"/>
      <w:r>
        <w:rPr>
          <w:sz w:val="13"/>
        </w:rPr>
        <w:t xml:space="preserve"> </w:t>
      </w:r>
      <w:proofErr w:type="spellStart"/>
      <w:r>
        <w:rPr>
          <w:sz w:val="13"/>
        </w:rPr>
        <w:t>notes</w:t>
      </w:r>
      <w:proofErr w:type="spellEnd"/>
      <w:r>
        <w:rPr>
          <w:sz w:val="13"/>
        </w:rPr>
        <w:t xml:space="preserve"> </w:t>
      </w:r>
      <w:proofErr w:type="spellStart"/>
      <w:r>
        <w:rPr>
          <w:sz w:val="13"/>
        </w:rPr>
        <w:t>in</w:t>
      </w:r>
      <w:proofErr w:type="spellEnd"/>
      <w:r>
        <w:rPr>
          <w:sz w:val="13"/>
        </w:rPr>
        <w:t xml:space="preserve"> </w:t>
      </w:r>
      <w:proofErr w:type="spellStart"/>
      <w:r>
        <w:rPr>
          <w:sz w:val="13"/>
        </w:rPr>
        <w:t>computer</w:t>
      </w:r>
      <w:proofErr w:type="spellEnd"/>
      <w:r>
        <w:rPr>
          <w:sz w:val="13"/>
        </w:rPr>
        <w:t xml:space="preserve"> </w:t>
      </w:r>
      <w:proofErr w:type="spellStart"/>
      <w:r>
        <w:rPr>
          <w:sz w:val="13"/>
        </w:rPr>
        <w:t>science</w:t>
      </w:r>
      <w:proofErr w:type="spellEnd"/>
      <w:r>
        <w:rPr>
          <w:sz w:val="13"/>
        </w:rPr>
        <w:t xml:space="preserve">. Berlin/ </w:t>
      </w:r>
      <w:proofErr w:type="spellStart"/>
      <w:r>
        <w:rPr>
          <w:sz w:val="13"/>
        </w:rPr>
        <w:t>Heidelberg</w:t>
      </w:r>
      <w:proofErr w:type="spellEnd"/>
      <w:r>
        <w:rPr>
          <w:sz w:val="13"/>
        </w:rPr>
        <w:t>: Springer; 1997. p. 137–42.</w:t>
      </w:r>
    </w:p>
    <w:p w14:paraId="777D7502" w14:textId="77777777" w:rsidR="007E6303" w:rsidRPr="00504612" w:rsidRDefault="00D15F47">
      <w:pPr>
        <w:numPr>
          <w:ilvl w:val="0"/>
          <w:numId w:val="6"/>
        </w:numPr>
        <w:spacing w:after="2" w:line="261" w:lineRule="auto"/>
        <w:ind w:right="1" w:hanging="386"/>
        <w:rPr>
          <w:lang w:val="en-US"/>
        </w:rPr>
      </w:pPr>
      <w:r w:rsidRPr="00504612">
        <w:rPr>
          <w:sz w:val="13"/>
          <w:lang w:val="en-US"/>
        </w:rPr>
        <w:t>Lafferty J, McCallum A, Pereira F. Conditional random fields: probabilistic models for segmenting and labeling sequence data. In: Proceedings of the eighteenth internationa</w:t>
      </w:r>
      <w:r w:rsidRPr="00504612">
        <w:rPr>
          <w:sz w:val="13"/>
          <w:lang w:val="en-US"/>
        </w:rPr>
        <w:t>l conference on machine learning (ICML); 2001. p. 282–9.</w:t>
      </w:r>
    </w:p>
    <w:p w14:paraId="22FED460" w14:textId="77777777" w:rsidR="007E6303" w:rsidRDefault="00D15F47">
      <w:pPr>
        <w:numPr>
          <w:ilvl w:val="0"/>
          <w:numId w:val="6"/>
        </w:numPr>
        <w:spacing w:after="3" w:line="266" w:lineRule="auto"/>
        <w:ind w:right="1" w:hanging="386"/>
      </w:pPr>
      <w:proofErr w:type="spellStart"/>
      <w:r>
        <w:rPr>
          <w:sz w:val="13"/>
        </w:rPr>
        <w:t>Aronson</w:t>
      </w:r>
      <w:proofErr w:type="spellEnd"/>
      <w:r>
        <w:rPr>
          <w:sz w:val="13"/>
        </w:rPr>
        <w:t xml:space="preserve"> AR. </w:t>
      </w:r>
      <w:proofErr w:type="spellStart"/>
      <w:r>
        <w:rPr>
          <w:sz w:val="13"/>
        </w:rPr>
        <w:t>Effective</w:t>
      </w:r>
      <w:proofErr w:type="spellEnd"/>
      <w:r>
        <w:rPr>
          <w:sz w:val="13"/>
        </w:rPr>
        <w:t xml:space="preserve"> </w:t>
      </w:r>
      <w:proofErr w:type="spellStart"/>
      <w:r>
        <w:rPr>
          <w:sz w:val="13"/>
        </w:rPr>
        <w:t>mapping</w:t>
      </w:r>
      <w:proofErr w:type="spellEnd"/>
      <w:r>
        <w:rPr>
          <w:sz w:val="13"/>
        </w:rPr>
        <w:t xml:space="preserve"> </w:t>
      </w:r>
      <w:proofErr w:type="spellStart"/>
      <w:r>
        <w:rPr>
          <w:sz w:val="13"/>
        </w:rPr>
        <w:t>of</w:t>
      </w:r>
      <w:proofErr w:type="spellEnd"/>
      <w:r>
        <w:rPr>
          <w:sz w:val="13"/>
        </w:rPr>
        <w:t xml:space="preserve"> </w:t>
      </w:r>
      <w:proofErr w:type="spellStart"/>
      <w:r>
        <w:rPr>
          <w:sz w:val="13"/>
        </w:rPr>
        <w:t>biomedical</w:t>
      </w:r>
      <w:proofErr w:type="spellEnd"/>
      <w:r>
        <w:rPr>
          <w:sz w:val="13"/>
        </w:rPr>
        <w:t xml:space="preserve"> </w:t>
      </w:r>
      <w:proofErr w:type="spellStart"/>
      <w:r>
        <w:rPr>
          <w:sz w:val="13"/>
        </w:rPr>
        <w:t>text</w:t>
      </w:r>
      <w:proofErr w:type="spellEnd"/>
      <w:r>
        <w:rPr>
          <w:sz w:val="13"/>
        </w:rPr>
        <w:t xml:space="preserve"> </w:t>
      </w:r>
      <w:proofErr w:type="spellStart"/>
      <w:r>
        <w:rPr>
          <w:sz w:val="13"/>
        </w:rPr>
        <w:t>to</w:t>
      </w:r>
      <w:proofErr w:type="spellEnd"/>
      <w:r>
        <w:rPr>
          <w:sz w:val="13"/>
        </w:rPr>
        <w:t xml:space="preserve"> </w:t>
      </w:r>
      <w:proofErr w:type="spellStart"/>
      <w:r>
        <w:rPr>
          <w:sz w:val="13"/>
        </w:rPr>
        <w:t>the</w:t>
      </w:r>
      <w:proofErr w:type="spellEnd"/>
      <w:r>
        <w:rPr>
          <w:sz w:val="13"/>
        </w:rPr>
        <w:t xml:space="preserve"> UMLS </w:t>
      </w:r>
      <w:proofErr w:type="spellStart"/>
      <w:r>
        <w:rPr>
          <w:sz w:val="13"/>
        </w:rPr>
        <w:t>Metathesaurus</w:t>
      </w:r>
      <w:proofErr w:type="spellEnd"/>
      <w:r>
        <w:rPr>
          <w:sz w:val="13"/>
        </w:rPr>
        <w:t xml:space="preserve">: </w:t>
      </w:r>
      <w:proofErr w:type="spellStart"/>
      <w:r>
        <w:rPr>
          <w:sz w:val="13"/>
        </w:rPr>
        <w:t>the</w:t>
      </w:r>
      <w:proofErr w:type="spellEnd"/>
      <w:r>
        <w:rPr>
          <w:sz w:val="13"/>
        </w:rPr>
        <w:t xml:space="preserve"> </w:t>
      </w:r>
      <w:proofErr w:type="spellStart"/>
      <w:r>
        <w:rPr>
          <w:sz w:val="13"/>
        </w:rPr>
        <w:t>MetaMap</w:t>
      </w:r>
      <w:proofErr w:type="spellEnd"/>
      <w:r>
        <w:rPr>
          <w:sz w:val="13"/>
        </w:rPr>
        <w:t xml:space="preserve"> </w:t>
      </w:r>
      <w:proofErr w:type="spellStart"/>
      <w:r>
        <w:rPr>
          <w:sz w:val="13"/>
        </w:rPr>
        <w:t>program</w:t>
      </w:r>
      <w:proofErr w:type="spellEnd"/>
      <w:r>
        <w:rPr>
          <w:sz w:val="13"/>
        </w:rPr>
        <w:t xml:space="preserve">. </w:t>
      </w:r>
      <w:proofErr w:type="spellStart"/>
      <w:r>
        <w:rPr>
          <w:sz w:val="13"/>
        </w:rPr>
        <w:t>Proc</w:t>
      </w:r>
      <w:proofErr w:type="spellEnd"/>
      <w:r>
        <w:rPr>
          <w:sz w:val="13"/>
        </w:rPr>
        <w:t xml:space="preserve"> AMIA </w:t>
      </w:r>
      <w:proofErr w:type="spellStart"/>
      <w:r>
        <w:rPr>
          <w:sz w:val="13"/>
        </w:rPr>
        <w:t>Symp</w:t>
      </w:r>
      <w:proofErr w:type="spellEnd"/>
      <w:r>
        <w:rPr>
          <w:sz w:val="13"/>
        </w:rPr>
        <w:t xml:space="preserve"> 2001:17–21.</w:t>
      </w:r>
    </w:p>
    <w:p w14:paraId="25262A16" w14:textId="77777777" w:rsidR="007E6303" w:rsidRDefault="00D15F47">
      <w:pPr>
        <w:numPr>
          <w:ilvl w:val="0"/>
          <w:numId w:val="6"/>
        </w:numPr>
        <w:spacing w:after="3" w:line="266" w:lineRule="auto"/>
        <w:ind w:right="1" w:hanging="386"/>
      </w:pPr>
      <w:r w:rsidRPr="00504612">
        <w:rPr>
          <w:sz w:val="13"/>
          <w:lang w:val="en-US"/>
        </w:rPr>
        <w:t>Robertson S, Zaragoza H, Taylor M. Simple BM25 extension to multiple weight</w:t>
      </w:r>
      <w:r w:rsidRPr="00504612">
        <w:rPr>
          <w:sz w:val="13"/>
          <w:lang w:val="en-US"/>
        </w:rPr>
        <w:t xml:space="preserve">ed fields. </w:t>
      </w:r>
      <w:r>
        <w:rPr>
          <w:sz w:val="13"/>
        </w:rPr>
        <w:t>In: ACM CIKM; 2004.</w:t>
      </w:r>
    </w:p>
    <w:p w14:paraId="44296535" w14:textId="77777777" w:rsidR="007E6303" w:rsidRDefault="00D15F47">
      <w:pPr>
        <w:numPr>
          <w:ilvl w:val="0"/>
          <w:numId w:val="6"/>
        </w:numPr>
        <w:spacing w:after="3" w:line="266" w:lineRule="auto"/>
        <w:ind w:right="1" w:hanging="386"/>
      </w:pPr>
      <w:r w:rsidRPr="00504612">
        <w:rPr>
          <w:sz w:val="13"/>
          <w:lang w:val="en-US"/>
        </w:rPr>
        <w:t xml:space="preserve">Zaragoza H, </w:t>
      </w:r>
      <w:proofErr w:type="spellStart"/>
      <w:r w:rsidRPr="00504612">
        <w:rPr>
          <w:sz w:val="13"/>
          <w:lang w:val="en-US"/>
        </w:rPr>
        <w:t>Craswell</w:t>
      </w:r>
      <w:proofErr w:type="spellEnd"/>
      <w:r w:rsidRPr="00504612">
        <w:rPr>
          <w:sz w:val="13"/>
          <w:lang w:val="en-US"/>
        </w:rPr>
        <w:t xml:space="preserve"> N, Taylor M, Saria S, Robertson S. Microsoft Cambridge at TREC-13: web and HARD tracks. </w:t>
      </w:r>
      <w:r>
        <w:rPr>
          <w:sz w:val="13"/>
        </w:rPr>
        <w:t xml:space="preserve">In: </w:t>
      </w:r>
      <w:proofErr w:type="spellStart"/>
      <w:r>
        <w:rPr>
          <w:sz w:val="13"/>
        </w:rPr>
        <w:t>Proc</w:t>
      </w:r>
      <w:proofErr w:type="spellEnd"/>
      <w:r>
        <w:rPr>
          <w:sz w:val="13"/>
        </w:rPr>
        <w:t xml:space="preserve"> </w:t>
      </w:r>
      <w:proofErr w:type="spellStart"/>
      <w:r>
        <w:rPr>
          <w:sz w:val="13"/>
        </w:rPr>
        <w:t>of</w:t>
      </w:r>
      <w:proofErr w:type="spellEnd"/>
      <w:r>
        <w:rPr>
          <w:sz w:val="13"/>
        </w:rPr>
        <w:t xml:space="preserve"> TREC 2004; 2004.</w:t>
      </w:r>
    </w:p>
    <w:p w14:paraId="031C8C95" w14:textId="77777777" w:rsidR="007E6303" w:rsidRPr="00504612" w:rsidRDefault="00D15F47">
      <w:pPr>
        <w:numPr>
          <w:ilvl w:val="0"/>
          <w:numId w:val="6"/>
        </w:numPr>
        <w:spacing w:after="3" w:line="266" w:lineRule="auto"/>
        <w:ind w:right="1" w:hanging="386"/>
        <w:rPr>
          <w:lang w:val="en-US"/>
        </w:rPr>
      </w:pPr>
      <w:proofErr w:type="spellStart"/>
      <w:r w:rsidRPr="00504612">
        <w:rPr>
          <w:sz w:val="13"/>
          <w:lang w:val="en-US"/>
        </w:rPr>
        <w:t>Tellex</w:t>
      </w:r>
      <w:proofErr w:type="spellEnd"/>
      <w:r w:rsidRPr="00504612">
        <w:rPr>
          <w:sz w:val="13"/>
          <w:lang w:val="en-US"/>
        </w:rPr>
        <w:t xml:space="preserve"> S, Katz B, Lin J. Quantitative evaluation of passage retrieval algorithms for qu</w:t>
      </w:r>
      <w:r w:rsidRPr="00504612">
        <w:rPr>
          <w:sz w:val="13"/>
          <w:lang w:val="en-US"/>
        </w:rPr>
        <w:t>estion answering. In: Proceedings of the 26th annual international ACM SIGIR conference on research and development in information retrieval; 2003. p. 41–7.</w:t>
      </w:r>
    </w:p>
    <w:p w14:paraId="7949D9F0" w14:textId="77777777" w:rsidR="007E6303" w:rsidRDefault="00D15F47">
      <w:pPr>
        <w:numPr>
          <w:ilvl w:val="0"/>
          <w:numId w:val="6"/>
        </w:numPr>
        <w:spacing w:after="2" w:line="261" w:lineRule="auto"/>
        <w:ind w:right="1" w:hanging="386"/>
      </w:pPr>
      <w:proofErr w:type="spellStart"/>
      <w:r w:rsidRPr="00504612">
        <w:rPr>
          <w:sz w:val="13"/>
          <w:lang w:val="en-US"/>
        </w:rPr>
        <w:t>Gobeill</w:t>
      </w:r>
      <w:proofErr w:type="spellEnd"/>
      <w:r w:rsidRPr="00504612">
        <w:rPr>
          <w:sz w:val="13"/>
          <w:lang w:val="en-US"/>
        </w:rPr>
        <w:t xml:space="preserve"> J, Ehrler F, </w:t>
      </w:r>
      <w:proofErr w:type="spellStart"/>
      <w:r w:rsidRPr="00504612">
        <w:rPr>
          <w:sz w:val="13"/>
          <w:lang w:val="en-US"/>
        </w:rPr>
        <w:t>Tbahriti</w:t>
      </w:r>
      <w:proofErr w:type="spellEnd"/>
      <w:r w:rsidRPr="00504612">
        <w:rPr>
          <w:sz w:val="13"/>
          <w:lang w:val="en-US"/>
        </w:rPr>
        <w:t xml:space="preserve"> I, Ruch P. Vocabulary-driven passage retrieval for question-answering</w:t>
      </w:r>
      <w:r w:rsidRPr="00504612">
        <w:rPr>
          <w:sz w:val="13"/>
          <w:lang w:val="en-US"/>
        </w:rPr>
        <w:t xml:space="preserve"> in genomics. </w:t>
      </w:r>
      <w:r>
        <w:rPr>
          <w:sz w:val="13"/>
        </w:rPr>
        <w:t xml:space="preserve">In: The </w:t>
      </w:r>
      <w:proofErr w:type="spellStart"/>
      <w:r>
        <w:rPr>
          <w:sz w:val="13"/>
        </w:rPr>
        <w:t>sixteenth</w:t>
      </w:r>
      <w:proofErr w:type="spellEnd"/>
      <w:r>
        <w:rPr>
          <w:sz w:val="13"/>
        </w:rPr>
        <w:t xml:space="preserve"> </w:t>
      </w:r>
      <w:proofErr w:type="spellStart"/>
      <w:r>
        <w:rPr>
          <w:sz w:val="13"/>
        </w:rPr>
        <w:t>text</w:t>
      </w:r>
      <w:proofErr w:type="spellEnd"/>
      <w:r>
        <w:rPr>
          <w:sz w:val="13"/>
        </w:rPr>
        <w:t xml:space="preserve"> </w:t>
      </w:r>
      <w:proofErr w:type="spellStart"/>
      <w:r>
        <w:rPr>
          <w:sz w:val="13"/>
        </w:rPr>
        <w:t>retrieval</w:t>
      </w:r>
      <w:proofErr w:type="spellEnd"/>
      <w:r>
        <w:rPr>
          <w:sz w:val="13"/>
        </w:rPr>
        <w:t xml:space="preserve"> </w:t>
      </w:r>
      <w:proofErr w:type="spellStart"/>
      <w:r>
        <w:rPr>
          <w:sz w:val="13"/>
        </w:rPr>
        <w:t>conference</w:t>
      </w:r>
      <w:proofErr w:type="spellEnd"/>
      <w:r>
        <w:rPr>
          <w:sz w:val="13"/>
        </w:rPr>
        <w:t xml:space="preserve">, TREC, </w:t>
      </w:r>
      <w:proofErr w:type="spellStart"/>
      <w:r>
        <w:rPr>
          <w:sz w:val="13"/>
        </w:rPr>
        <w:t>Gaithersburg</w:t>
      </w:r>
      <w:proofErr w:type="spellEnd"/>
      <w:r>
        <w:rPr>
          <w:sz w:val="13"/>
        </w:rPr>
        <w:t>, MD; 2007.</w:t>
      </w:r>
    </w:p>
    <w:p w14:paraId="213AB3AB" w14:textId="77777777" w:rsidR="007E6303" w:rsidRPr="00504612" w:rsidRDefault="00D15F47">
      <w:pPr>
        <w:numPr>
          <w:ilvl w:val="0"/>
          <w:numId w:val="6"/>
        </w:numPr>
        <w:spacing w:after="3" w:line="266" w:lineRule="auto"/>
        <w:ind w:right="1" w:hanging="386"/>
        <w:rPr>
          <w:lang w:val="en-US"/>
        </w:rPr>
      </w:pPr>
      <w:r w:rsidRPr="00504612">
        <w:rPr>
          <w:sz w:val="13"/>
          <w:lang w:val="en-US"/>
        </w:rPr>
        <w:t>Liu X, Croft WB. Passage retrieval based on language models. In: Proc of CIKM; 2002. p. 375–82.</w:t>
      </w:r>
    </w:p>
    <w:p w14:paraId="640B6BAE" w14:textId="77777777" w:rsidR="007E6303" w:rsidRDefault="00D15F47">
      <w:pPr>
        <w:numPr>
          <w:ilvl w:val="0"/>
          <w:numId w:val="6"/>
        </w:numPr>
        <w:spacing w:after="3" w:line="266" w:lineRule="auto"/>
        <w:ind w:right="1" w:hanging="386"/>
      </w:pPr>
      <w:r w:rsidRPr="00504612">
        <w:rPr>
          <w:sz w:val="13"/>
          <w:lang w:val="en-US"/>
        </w:rPr>
        <w:t xml:space="preserve">Hearst MA. </w:t>
      </w:r>
      <w:proofErr w:type="spellStart"/>
      <w:r w:rsidRPr="00504612">
        <w:rPr>
          <w:sz w:val="13"/>
          <w:lang w:val="en-US"/>
        </w:rPr>
        <w:t>TextTiling</w:t>
      </w:r>
      <w:proofErr w:type="spellEnd"/>
      <w:r w:rsidRPr="00504612">
        <w:rPr>
          <w:sz w:val="13"/>
          <w:lang w:val="en-US"/>
        </w:rPr>
        <w:t>: segmenting text into multi-paragraph subtopic pa</w:t>
      </w:r>
      <w:r w:rsidRPr="00504612">
        <w:rPr>
          <w:sz w:val="13"/>
          <w:lang w:val="en-US"/>
        </w:rPr>
        <w:t xml:space="preserve">ssages. </w:t>
      </w:r>
      <w:proofErr w:type="spellStart"/>
      <w:r>
        <w:rPr>
          <w:sz w:val="13"/>
        </w:rPr>
        <w:t>Comput</w:t>
      </w:r>
      <w:proofErr w:type="spellEnd"/>
      <w:r>
        <w:rPr>
          <w:sz w:val="13"/>
        </w:rPr>
        <w:t xml:space="preserve"> </w:t>
      </w:r>
      <w:proofErr w:type="spellStart"/>
      <w:r>
        <w:rPr>
          <w:sz w:val="13"/>
        </w:rPr>
        <w:t>Linguist</w:t>
      </w:r>
      <w:proofErr w:type="spellEnd"/>
      <w:r>
        <w:rPr>
          <w:sz w:val="13"/>
        </w:rPr>
        <w:t xml:space="preserve"> </w:t>
      </w:r>
      <w:proofErr w:type="gramStart"/>
      <w:r>
        <w:rPr>
          <w:sz w:val="13"/>
        </w:rPr>
        <w:t>1997;23:33</w:t>
      </w:r>
      <w:proofErr w:type="gramEnd"/>
      <w:r>
        <w:rPr>
          <w:sz w:val="13"/>
        </w:rPr>
        <w:t>–64.</w:t>
      </w:r>
    </w:p>
    <w:p w14:paraId="252ED3C5" w14:textId="77777777" w:rsidR="007E6303" w:rsidRPr="00504612" w:rsidRDefault="00D15F47">
      <w:pPr>
        <w:numPr>
          <w:ilvl w:val="0"/>
          <w:numId w:val="6"/>
        </w:numPr>
        <w:spacing w:after="3" w:line="266" w:lineRule="auto"/>
        <w:ind w:right="1" w:hanging="386"/>
        <w:rPr>
          <w:lang w:val="en-US"/>
        </w:rPr>
      </w:pPr>
      <w:r w:rsidRPr="00504612">
        <w:rPr>
          <w:sz w:val="13"/>
          <w:lang w:val="en-US"/>
        </w:rPr>
        <w:t>Paterson M, Dancik V. Longest common subsequences. In: Proc of 19th MFCS, No. 841 in LNCS, vol. 841; 1994. p. 127–42.</w:t>
      </w:r>
    </w:p>
    <w:p w14:paraId="107EF314" w14:textId="77777777" w:rsidR="007E6303" w:rsidRDefault="00D15F47">
      <w:pPr>
        <w:numPr>
          <w:ilvl w:val="0"/>
          <w:numId w:val="6"/>
        </w:numPr>
        <w:spacing w:after="3" w:line="266" w:lineRule="auto"/>
        <w:ind w:right="1" w:hanging="386"/>
      </w:pPr>
      <w:r w:rsidRPr="00504612">
        <w:rPr>
          <w:sz w:val="13"/>
          <w:lang w:val="en-US"/>
        </w:rPr>
        <w:t xml:space="preserve">Liu </w:t>
      </w:r>
      <w:proofErr w:type="spellStart"/>
      <w:r w:rsidRPr="00504612">
        <w:rPr>
          <w:sz w:val="13"/>
          <w:lang w:val="en-US"/>
        </w:rPr>
        <w:t>Feifan</w:t>
      </w:r>
      <w:proofErr w:type="spellEnd"/>
      <w:r w:rsidRPr="00504612">
        <w:rPr>
          <w:sz w:val="13"/>
          <w:lang w:val="en-US"/>
        </w:rPr>
        <w:t>, Liu Yang. Exploring correlation between ROUGE and human evaluation on meeting summaries</w:t>
      </w:r>
      <w:r w:rsidRPr="00504612">
        <w:rPr>
          <w:sz w:val="13"/>
          <w:lang w:val="en-US"/>
        </w:rPr>
        <w:t xml:space="preserve">. </w:t>
      </w:r>
      <w:r>
        <w:rPr>
          <w:sz w:val="13"/>
        </w:rPr>
        <w:t xml:space="preserve">Audio, </w:t>
      </w:r>
      <w:proofErr w:type="spellStart"/>
      <w:r>
        <w:rPr>
          <w:sz w:val="13"/>
        </w:rPr>
        <w:t>speech</w:t>
      </w:r>
      <w:proofErr w:type="spellEnd"/>
      <w:r>
        <w:rPr>
          <w:sz w:val="13"/>
        </w:rPr>
        <w:t xml:space="preserve">, </w:t>
      </w:r>
      <w:proofErr w:type="spellStart"/>
      <w:r>
        <w:rPr>
          <w:sz w:val="13"/>
        </w:rPr>
        <w:t>and</w:t>
      </w:r>
      <w:proofErr w:type="spellEnd"/>
      <w:r>
        <w:rPr>
          <w:sz w:val="13"/>
        </w:rPr>
        <w:t xml:space="preserve"> </w:t>
      </w:r>
      <w:proofErr w:type="spellStart"/>
      <w:r>
        <w:rPr>
          <w:sz w:val="13"/>
        </w:rPr>
        <w:t>language</w:t>
      </w:r>
      <w:proofErr w:type="spellEnd"/>
      <w:r>
        <w:rPr>
          <w:sz w:val="13"/>
        </w:rPr>
        <w:t xml:space="preserve"> </w:t>
      </w:r>
      <w:proofErr w:type="spellStart"/>
      <w:r>
        <w:rPr>
          <w:sz w:val="13"/>
        </w:rPr>
        <w:t>processing</w:t>
      </w:r>
      <w:proofErr w:type="spellEnd"/>
      <w:r>
        <w:rPr>
          <w:sz w:val="13"/>
        </w:rPr>
        <w:t xml:space="preserve">. IEEE Trans </w:t>
      </w:r>
      <w:proofErr w:type="gramStart"/>
      <w:r>
        <w:rPr>
          <w:sz w:val="13"/>
        </w:rPr>
        <w:t>2010;18:187</w:t>
      </w:r>
      <w:proofErr w:type="gramEnd"/>
      <w:r>
        <w:rPr>
          <w:sz w:val="13"/>
        </w:rPr>
        <w:t>–96.</w:t>
      </w:r>
    </w:p>
    <w:p w14:paraId="713FF6D1" w14:textId="77777777" w:rsidR="007E6303" w:rsidRDefault="00D15F47">
      <w:pPr>
        <w:numPr>
          <w:ilvl w:val="0"/>
          <w:numId w:val="6"/>
        </w:numPr>
        <w:spacing w:after="3" w:line="266" w:lineRule="auto"/>
        <w:ind w:right="1" w:hanging="386"/>
      </w:pPr>
      <w:r w:rsidRPr="00504612">
        <w:rPr>
          <w:sz w:val="13"/>
          <w:lang w:val="en-US"/>
        </w:rPr>
        <w:t xml:space="preserve">Osinski S, Stefanowski J, Weiss D. Lingo: search results clustering algorithm based on singular value decomposition. </w:t>
      </w:r>
      <w:proofErr w:type="spellStart"/>
      <w:r>
        <w:rPr>
          <w:sz w:val="13"/>
        </w:rPr>
        <w:t>Intell</w:t>
      </w:r>
      <w:proofErr w:type="spellEnd"/>
      <w:r>
        <w:rPr>
          <w:sz w:val="13"/>
        </w:rPr>
        <w:t xml:space="preserve"> </w:t>
      </w:r>
      <w:proofErr w:type="spellStart"/>
      <w:r>
        <w:rPr>
          <w:sz w:val="13"/>
        </w:rPr>
        <w:t>Inform</w:t>
      </w:r>
      <w:proofErr w:type="spellEnd"/>
      <w:r>
        <w:rPr>
          <w:sz w:val="13"/>
        </w:rPr>
        <w:t xml:space="preserve"> </w:t>
      </w:r>
      <w:proofErr w:type="spellStart"/>
      <w:r>
        <w:rPr>
          <w:sz w:val="13"/>
        </w:rPr>
        <w:t>Syst</w:t>
      </w:r>
      <w:proofErr w:type="spellEnd"/>
      <w:r>
        <w:rPr>
          <w:sz w:val="13"/>
        </w:rPr>
        <w:t xml:space="preserve"> 2004: 359–68.</w:t>
      </w:r>
    </w:p>
    <w:p w14:paraId="3DECA4BD" w14:textId="77777777" w:rsidR="007E6303" w:rsidRDefault="00D15F47">
      <w:pPr>
        <w:numPr>
          <w:ilvl w:val="0"/>
          <w:numId w:val="6"/>
        </w:numPr>
        <w:spacing w:after="3" w:line="266" w:lineRule="auto"/>
        <w:ind w:right="1" w:hanging="386"/>
      </w:pPr>
      <w:r w:rsidRPr="00504612">
        <w:rPr>
          <w:sz w:val="13"/>
          <w:lang w:val="en-US"/>
        </w:rPr>
        <w:t>Hirschberg DS. Algorithms for the lon</w:t>
      </w:r>
      <w:r w:rsidRPr="00504612">
        <w:rPr>
          <w:sz w:val="13"/>
          <w:lang w:val="en-US"/>
        </w:rPr>
        <w:t xml:space="preserve">gest common subsequence problem. </w:t>
      </w:r>
      <w:r>
        <w:rPr>
          <w:sz w:val="13"/>
        </w:rPr>
        <w:t xml:space="preserve">J ACM </w:t>
      </w:r>
      <w:proofErr w:type="gramStart"/>
      <w:r>
        <w:rPr>
          <w:sz w:val="13"/>
        </w:rPr>
        <w:t>1977;24:664</w:t>
      </w:r>
      <w:proofErr w:type="gramEnd"/>
      <w:r>
        <w:rPr>
          <w:sz w:val="13"/>
        </w:rPr>
        <w:t>–75.</w:t>
      </w:r>
    </w:p>
    <w:p w14:paraId="3A78C765" w14:textId="77777777" w:rsidR="007E6303" w:rsidRPr="00504612" w:rsidRDefault="00D15F47">
      <w:pPr>
        <w:numPr>
          <w:ilvl w:val="0"/>
          <w:numId w:val="6"/>
        </w:numPr>
        <w:spacing w:after="3" w:line="266" w:lineRule="auto"/>
        <w:ind w:right="1" w:hanging="386"/>
        <w:rPr>
          <w:lang w:val="en-US"/>
        </w:rPr>
      </w:pPr>
      <w:r w:rsidRPr="00504612">
        <w:rPr>
          <w:sz w:val="13"/>
          <w:lang w:val="en-US"/>
        </w:rPr>
        <w:t xml:space="preserve">Lin C. ROUGE: a package for automatic evaluation of summaries. In: Proceedings of the ACL workshop: text summarization </w:t>
      </w:r>
      <w:proofErr w:type="spellStart"/>
      <w:r w:rsidRPr="00504612">
        <w:rPr>
          <w:sz w:val="13"/>
          <w:lang w:val="en-US"/>
        </w:rPr>
        <w:t>braches</w:t>
      </w:r>
      <w:proofErr w:type="spellEnd"/>
      <w:r w:rsidRPr="00504612">
        <w:rPr>
          <w:sz w:val="13"/>
          <w:lang w:val="en-US"/>
        </w:rPr>
        <w:t xml:space="preserve"> out 2004; 2004. p. 74–81.</w:t>
      </w:r>
    </w:p>
    <w:p w14:paraId="46863446" w14:textId="77777777" w:rsidR="007E6303" w:rsidRDefault="00D15F47">
      <w:pPr>
        <w:numPr>
          <w:ilvl w:val="0"/>
          <w:numId w:val="6"/>
        </w:numPr>
        <w:spacing w:after="3" w:line="266" w:lineRule="auto"/>
        <w:ind w:right="1" w:hanging="386"/>
      </w:pPr>
      <w:r w:rsidRPr="00504612">
        <w:rPr>
          <w:sz w:val="13"/>
          <w:lang w:val="en-US"/>
        </w:rPr>
        <w:t>Ng RT, Zhou X. Scalable discovery of hidden emai</w:t>
      </w:r>
      <w:r w:rsidRPr="00504612">
        <w:rPr>
          <w:sz w:val="13"/>
          <w:lang w:val="en-US"/>
        </w:rPr>
        <w:t xml:space="preserve">ls from large folders. </w:t>
      </w:r>
      <w:r>
        <w:rPr>
          <w:sz w:val="13"/>
        </w:rPr>
        <w:t>In: ACM SIGKDD’05; 2005. p. 544–9.</w:t>
      </w:r>
    </w:p>
    <w:p w14:paraId="25903F51" w14:textId="77777777" w:rsidR="007E6303" w:rsidRDefault="00D15F47">
      <w:pPr>
        <w:numPr>
          <w:ilvl w:val="0"/>
          <w:numId w:val="6"/>
        </w:numPr>
        <w:spacing w:after="3" w:line="266" w:lineRule="auto"/>
        <w:ind w:right="1" w:hanging="386"/>
      </w:pPr>
      <w:r w:rsidRPr="00504612">
        <w:rPr>
          <w:sz w:val="13"/>
          <w:lang w:val="en-US"/>
        </w:rPr>
        <w:t xml:space="preserve">Zhang Y, Patrick J. Paraphrase identification by text canonicalization. </w:t>
      </w:r>
      <w:r>
        <w:rPr>
          <w:sz w:val="13"/>
        </w:rPr>
        <w:t xml:space="preserve">In: </w:t>
      </w:r>
      <w:proofErr w:type="spellStart"/>
      <w:r>
        <w:rPr>
          <w:sz w:val="13"/>
        </w:rPr>
        <w:t>Proceedings</w:t>
      </w:r>
      <w:proofErr w:type="spellEnd"/>
      <w:r>
        <w:rPr>
          <w:sz w:val="13"/>
        </w:rPr>
        <w:t xml:space="preserve"> </w:t>
      </w:r>
      <w:proofErr w:type="spellStart"/>
      <w:r>
        <w:rPr>
          <w:sz w:val="13"/>
        </w:rPr>
        <w:t>of</w:t>
      </w:r>
      <w:proofErr w:type="spellEnd"/>
      <w:r>
        <w:rPr>
          <w:sz w:val="13"/>
        </w:rPr>
        <w:t xml:space="preserve"> </w:t>
      </w:r>
      <w:proofErr w:type="spellStart"/>
      <w:r>
        <w:rPr>
          <w:sz w:val="13"/>
        </w:rPr>
        <w:t>the</w:t>
      </w:r>
      <w:proofErr w:type="spellEnd"/>
      <w:r>
        <w:rPr>
          <w:sz w:val="13"/>
        </w:rPr>
        <w:t xml:space="preserve"> </w:t>
      </w:r>
      <w:proofErr w:type="spellStart"/>
      <w:r>
        <w:rPr>
          <w:sz w:val="13"/>
        </w:rPr>
        <w:t>Australasian</w:t>
      </w:r>
      <w:proofErr w:type="spellEnd"/>
      <w:r>
        <w:rPr>
          <w:sz w:val="13"/>
        </w:rPr>
        <w:t xml:space="preserve"> </w:t>
      </w:r>
      <w:proofErr w:type="spellStart"/>
      <w:r>
        <w:rPr>
          <w:sz w:val="13"/>
        </w:rPr>
        <w:t>language</w:t>
      </w:r>
      <w:proofErr w:type="spellEnd"/>
      <w:r>
        <w:rPr>
          <w:sz w:val="13"/>
        </w:rPr>
        <w:t xml:space="preserve"> </w:t>
      </w:r>
      <w:proofErr w:type="spellStart"/>
      <w:r>
        <w:rPr>
          <w:sz w:val="13"/>
        </w:rPr>
        <w:t>technology</w:t>
      </w:r>
      <w:proofErr w:type="spellEnd"/>
      <w:r>
        <w:rPr>
          <w:sz w:val="13"/>
        </w:rPr>
        <w:t xml:space="preserve"> </w:t>
      </w:r>
      <w:proofErr w:type="spellStart"/>
      <w:r>
        <w:rPr>
          <w:sz w:val="13"/>
        </w:rPr>
        <w:t>workshop</w:t>
      </w:r>
      <w:proofErr w:type="spellEnd"/>
      <w:r>
        <w:rPr>
          <w:sz w:val="13"/>
        </w:rPr>
        <w:t xml:space="preserve"> 2005; 2005.</w:t>
      </w:r>
    </w:p>
    <w:p w14:paraId="29D9D0C2" w14:textId="77777777" w:rsidR="007E6303" w:rsidRDefault="00D15F47">
      <w:pPr>
        <w:numPr>
          <w:ilvl w:val="0"/>
          <w:numId w:val="6"/>
        </w:numPr>
        <w:spacing w:after="3" w:line="266" w:lineRule="auto"/>
        <w:ind w:right="1" w:hanging="386"/>
      </w:pPr>
      <w:r w:rsidRPr="00504612">
        <w:rPr>
          <w:sz w:val="13"/>
          <w:lang w:val="en-US"/>
        </w:rPr>
        <w:lastRenderedPageBreak/>
        <w:t xml:space="preserve">Abdou S, Savoy J. Searching in Medline: query expansion and manual indexing evaluation. </w:t>
      </w:r>
      <w:proofErr w:type="spellStart"/>
      <w:r>
        <w:rPr>
          <w:sz w:val="13"/>
        </w:rPr>
        <w:t>Inform</w:t>
      </w:r>
      <w:proofErr w:type="spellEnd"/>
      <w:r>
        <w:rPr>
          <w:sz w:val="13"/>
        </w:rPr>
        <w:t xml:space="preserve"> Process </w:t>
      </w:r>
      <w:proofErr w:type="spellStart"/>
      <w:r>
        <w:rPr>
          <w:sz w:val="13"/>
        </w:rPr>
        <w:t>Manage</w:t>
      </w:r>
      <w:proofErr w:type="spellEnd"/>
      <w:r>
        <w:rPr>
          <w:sz w:val="13"/>
        </w:rPr>
        <w:t xml:space="preserve"> </w:t>
      </w:r>
      <w:proofErr w:type="gramStart"/>
      <w:r>
        <w:rPr>
          <w:sz w:val="13"/>
        </w:rPr>
        <w:t>2008;44:781</w:t>
      </w:r>
      <w:proofErr w:type="gramEnd"/>
      <w:r>
        <w:rPr>
          <w:sz w:val="13"/>
        </w:rPr>
        <w:t>–9.</w:t>
      </w:r>
    </w:p>
    <w:p w14:paraId="242A5D26" w14:textId="77777777" w:rsidR="007E6303" w:rsidRPr="00504612" w:rsidRDefault="00D15F47">
      <w:pPr>
        <w:numPr>
          <w:ilvl w:val="0"/>
          <w:numId w:val="6"/>
        </w:numPr>
        <w:spacing w:after="3" w:line="266" w:lineRule="auto"/>
        <w:ind w:right="1" w:hanging="386"/>
        <w:rPr>
          <w:lang w:val="en-US"/>
        </w:rPr>
      </w:pPr>
      <w:proofErr w:type="spellStart"/>
      <w:r w:rsidRPr="00504612">
        <w:rPr>
          <w:sz w:val="13"/>
          <w:lang w:val="en-US"/>
        </w:rPr>
        <w:t>Zighelnic</w:t>
      </w:r>
      <w:proofErr w:type="spellEnd"/>
      <w:r w:rsidRPr="00504612">
        <w:rPr>
          <w:sz w:val="13"/>
          <w:lang w:val="en-US"/>
        </w:rPr>
        <w:t xml:space="preserve"> L, Kurland O. Query-drift prevention for robust query expansion. In: Proceedings of the 31st annual international ACM SIG</w:t>
      </w:r>
      <w:r w:rsidRPr="00504612">
        <w:rPr>
          <w:sz w:val="13"/>
          <w:lang w:val="en-US"/>
        </w:rPr>
        <w:t>IR conference on research and development in information retrieval; 2008. p. 825–6.</w:t>
      </w:r>
    </w:p>
    <w:p w14:paraId="084436E7" w14:textId="77777777" w:rsidR="007E6303" w:rsidRDefault="00D15F47">
      <w:pPr>
        <w:numPr>
          <w:ilvl w:val="0"/>
          <w:numId w:val="6"/>
        </w:numPr>
        <w:spacing w:after="3" w:line="266" w:lineRule="auto"/>
        <w:ind w:right="1" w:hanging="386"/>
      </w:pPr>
      <w:r w:rsidRPr="00504612">
        <w:rPr>
          <w:sz w:val="13"/>
          <w:lang w:val="en-US"/>
        </w:rPr>
        <w:t xml:space="preserve">Stokes N, Li Y, </w:t>
      </w:r>
      <w:proofErr w:type="spellStart"/>
      <w:r w:rsidRPr="00504612">
        <w:rPr>
          <w:sz w:val="13"/>
          <w:lang w:val="en-US"/>
        </w:rPr>
        <w:t>Cavedon</w:t>
      </w:r>
      <w:proofErr w:type="spellEnd"/>
      <w:r w:rsidRPr="00504612">
        <w:rPr>
          <w:sz w:val="13"/>
          <w:lang w:val="en-US"/>
        </w:rPr>
        <w:t xml:space="preserve"> L, Zobel J. Exploring criteria for successful query expansion in the genomic domain. </w:t>
      </w:r>
      <w:proofErr w:type="spellStart"/>
      <w:r>
        <w:rPr>
          <w:sz w:val="13"/>
        </w:rPr>
        <w:t>Inform</w:t>
      </w:r>
      <w:proofErr w:type="spellEnd"/>
      <w:r>
        <w:rPr>
          <w:sz w:val="13"/>
        </w:rPr>
        <w:t xml:space="preserve"> </w:t>
      </w:r>
      <w:proofErr w:type="spellStart"/>
      <w:r>
        <w:rPr>
          <w:sz w:val="13"/>
        </w:rPr>
        <w:t>Retrieval</w:t>
      </w:r>
      <w:proofErr w:type="spellEnd"/>
      <w:r>
        <w:rPr>
          <w:sz w:val="13"/>
        </w:rPr>
        <w:t xml:space="preserve"> </w:t>
      </w:r>
      <w:proofErr w:type="gramStart"/>
      <w:r>
        <w:rPr>
          <w:sz w:val="13"/>
        </w:rPr>
        <w:t>2009;12:17</w:t>
      </w:r>
      <w:proofErr w:type="gramEnd"/>
      <w:r>
        <w:rPr>
          <w:sz w:val="13"/>
        </w:rPr>
        <w:t>–50.</w:t>
      </w:r>
    </w:p>
    <w:p w14:paraId="3BFAE2F5" w14:textId="77777777" w:rsidR="007E6303" w:rsidRPr="00504612" w:rsidRDefault="00D15F47">
      <w:pPr>
        <w:numPr>
          <w:ilvl w:val="0"/>
          <w:numId w:val="6"/>
        </w:numPr>
        <w:spacing w:after="3" w:line="266" w:lineRule="auto"/>
        <w:ind w:right="1" w:hanging="386"/>
        <w:rPr>
          <w:lang w:val="en-US"/>
        </w:rPr>
      </w:pPr>
      <w:r w:rsidRPr="00504612">
        <w:rPr>
          <w:sz w:val="13"/>
          <w:lang w:val="en-US"/>
        </w:rPr>
        <w:t>Rinaldi F, Dowdall J, Schneider</w:t>
      </w:r>
      <w:r w:rsidRPr="00504612">
        <w:rPr>
          <w:sz w:val="13"/>
          <w:lang w:val="en-US"/>
        </w:rPr>
        <w:t xml:space="preserve"> G, </w:t>
      </w:r>
      <w:proofErr w:type="spellStart"/>
      <w:r w:rsidRPr="00504612">
        <w:rPr>
          <w:sz w:val="13"/>
          <w:lang w:val="en-US"/>
        </w:rPr>
        <w:t>Persidis</w:t>
      </w:r>
      <w:proofErr w:type="spellEnd"/>
      <w:r w:rsidRPr="00504612">
        <w:rPr>
          <w:sz w:val="13"/>
          <w:lang w:val="en-US"/>
        </w:rPr>
        <w:t xml:space="preserve"> A. Answering questions in the genomics domain. ACL-2004 workshop on question answering in restricted domains, Barcelona, Spain; 2007.</w:t>
      </w:r>
    </w:p>
    <w:sectPr w:rsidR="007E6303" w:rsidRPr="00504612">
      <w:type w:val="continuous"/>
      <w:pgSz w:w="11906" w:h="15874"/>
      <w:pgMar w:top="1352" w:right="653" w:bottom="766" w:left="654" w:header="720" w:footer="720" w:gutter="0"/>
      <w:cols w:num="2" w:space="3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64AE3" w14:textId="77777777" w:rsidR="00D15F47" w:rsidRDefault="00D15F47">
      <w:pPr>
        <w:spacing w:after="0" w:line="240" w:lineRule="auto"/>
      </w:pPr>
      <w:r>
        <w:separator/>
      </w:r>
    </w:p>
  </w:endnote>
  <w:endnote w:type="continuationSeparator" w:id="0">
    <w:p w14:paraId="1C2C40FA" w14:textId="77777777" w:rsidR="00D15F47" w:rsidRDefault="00D15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FB393" w14:textId="77777777" w:rsidR="00D15F47" w:rsidRDefault="00D15F47">
      <w:pPr>
        <w:spacing w:after="0" w:line="240" w:lineRule="auto"/>
      </w:pPr>
      <w:r>
        <w:separator/>
      </w:r>
    </w:p>
  </w:footnote>
  <w:footnote w:type="continuationSeparator" w:id="0">
    <w:p w14:paraId="56078AC7" w14:textId="77777777" w:rsidR="00D15F47" w:rsidRDefault="00D15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5722" w14:textId="77777777" w:rsidR="007E6303" w:rsidRPr="00504612" w:rsidRDefault="00D15F47">
    <w:pPr>
      <w:tabs>
        <w:tab w:val="center" w:pos="5004"/>
      </w:tabs>
      <w:spacing w:after="0" w:line="259" w:lineRule="auto"/>
      <w:ind w:left="-196" w:firstLine="0"/>
      <w:jc w:val="left"/>
      <w:rPr>
        <w:lang w:val="en-US"/>
      </w:rPr>
    </w:pPr>
    <w:r>
      <w:fldChar w:fldCharType="begin"/>
    </w:r>
    <w:r w:rsidRPr="00504612">
      <w:rPr>
        <w:lang w:val="en-US"/>
      </w:rPr>
      <w:instrText xml:space="preserve"> PAGE   \* MERGEFORMAT </w:instrText>
    </w:r>
    <w:r>
      <w:fldChar w:fldCharType="separate"/>
    </w:r>
    <w:r w:rsidRPr="00504612">
      <w:rPr>
        <w:sz w:val="13"/>
        <w:lang w:val="en-US"/>
      </w:rPr>
      <w:t>278</w:t>
    </w:r>
    <w:r>
      <w:rPr>
        <w:sz w:val="13"/>
      </w:rPr>
      <w:fldChar w:fldCharType="end"/>
    </w:r>
    <w:r w:rsidRPr="00504612">
      <w:rPr>
        <w:sz w:val="13"/>
        <w:lang w:val="en-US"/>
      </w:rPr>
      <w:tab/>
    </w:r>
    <w:r w:rsidRPr="00504612">
      <w:rPr>
        <w:sz w:val="13"/>
        <w:lang w:val="en-US"/>
      </w:rPr>
      <w:t>Y. Cao et al. / Journal of Biomedical Informatics 44 (2011) 277–288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6ACF7" w14:textId="77777777" w:rsidR="007E6303" w:rsidRPr="00504612" w:rsidRDefault="00D15F47">
    <w:pPr>
      <w:tabs>
        <w:tab w:val="center" w:pos="5200"/>
        <w:tab w:val="right" w:pos="10400"/>
      </w:tabs>
      <w:spacing w:after="0" w:line="259" w:lineRule="auto"/>
      <w:ind w:left="0" w:right="-1" w:firstLine="0"/>
      <w:jc w:val="left"/>
      <w:rPr>
        <w:lang w:val="en-US"/>
      </w:rPr>
    </w:pPr>
    <w:r>
      <w:rPr>
        <w:rFonts w:ascii="Calibri" w:eastAsia="Calibri" w:hAnsi="Calibri" w:cs="Calibri"/>
        <w:sz w:val="22"/>
      </w:rPr>
      <w:tab/>
    </w:r>
    <w:r w:rsidRPr="00504612">
      <w:rPr>
        <w:sz w:val="13"/>
        <w:lang w:val="en-US"/>
      </w:rPr>
      <w:t>Y. Cao et al. / Journal of Biomedical Informatics 44 (2011) 277–288</w:t>
    </w:r>
    <w:r w:rsidRPr="00504612">
      <w:rPr>
        <w:sz w:val="13"/>
        <w:lang w:val="en-US"/>
      </w:rPr>
      <w:tab/>
    </w:r>
    <w:r>
      <w:fldChar w:fldCharType="begin"/>
    </w:r>
    <w:r w:rsidRPr="00504612">
      <w:rPr>
        <w:lang w:val="en-US"/>
      </w:rPr>
      <w:instrText xml:space="preserve"> PAGE   \* MERGEFORMAT </w:instrText>
    </w:r>
    <w:r>
      <w:fldChar w:fldCharType="separate"/>
    </w:r>
    <w:r w:rsidRPr="00504612">
      <w:rPr>
        <w:sz w:val="13"/>
        <w:lang w:val="en-US"/>
      </w:rPr>
      <w:t>279</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DD0C4" w14:textId="77777777" w:rsidR="007E6303" w:rsidRDefault="007E630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0704E"/>
    <w:multiLevelType w:val="hybridMultilevel"/>
    <w:tmpl w:val="4180210C"/>
    <w:lvl w:ilvl="0" w:tplc="137281B0">
      <w:start w:val="1"/>
      <w:numFmt w:val="decimal"/>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B6C7CBE">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FD8B924">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0E0A30A">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0AA585E">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95BE4588">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E0219E8">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2461B9C">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FD0CA5A">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288F3C96"/>
    <w:multiLevelType w:val="hybridMultilevel"/>
    <w:tmpl w:val="FA7AB6EA"/>
    <w:lvl w:ilvl="0" w:tplc="9EACCAF0">
      <w:start w:val="1"/>
      <w:numFmt w:val="decimal"/>
      <w:lvlText w:val="%1."/>
      <w:lvlJc w:val="left"/>
      <w:pPr>
        <w:ind w:left="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0C7A17F8">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C51E8902">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9B8CF278">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6A0602F8">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1BA87B30">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56767E12">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07689CA8">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84D8D36A">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2" w15:restartNumberingAfterBreak="0">
    <w:nsid w:val="3DA77022"/>
    <w:multiLevelType w:val="hybridMultilevel"/>
    <w:tmpl w:val="3A041654"/>
    <w:lvl w:ilvl="0" w:tplc="1AFEEE90">
      <w:start w:val="1"/>
      <w:numFmt w:val="decimal"/>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B84D6CC">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6B5B0">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3F43B5E">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2544BAE">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AF2E8DC">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70E90CA">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BDA7112">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5FE2D460">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45AB77F6"/>
    <w:multiLevelType w:val="hybridMultilevel"/>
    <w:tmpl w:val="F7F04D42"/>
    <w:lvl w:ilvl="0" w:tplc="5A7A8FD0">
      <w:start w:val="1"/>
      <w:numFmt w:val="decimal"/>
      <w:lvlText w:val="(%1)"/>
      <w:lvlJc w:val="left"/>
      <w:pPr>
        <w:ind w:left="19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A8B83FBC">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3169DF2">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FDA6034">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6B0E05E">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304B520">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172748C">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A3FA60A2">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A366242">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50115171"/>
    <w:multiLevelType w:val="hybridMultilevel"/>
    <w:tmpl w:val="275EAAD2"/>
    <w:lvl w:ilvl="0" w:tplc="E12840BA">
      <w:start w:val="1"/>
      <w:numFmt w:val="decimal"/>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AC425F0">
      <w:start w:val="1"/>
      <w:numFmt w:val="lowerLetter"/>
      <w:lvlText w:val="%2"/>
      <w:lvlJc w:val="left"/>
      <w:pPr>
        <w:ind w:left="12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8945724">
      <w:start w:val="1"/>
      <w:numFmt w:val="lowerRoman"/>
      <w:lvlText w:val="%3"/>
      <w:lvlJc w:val="left"/>
      <w:pPr>
        <w:ind w:left="1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57D4F610">
      <w:start w:val="1"/>
      <w:numFmt w:val="decimal"/>
      <w:lvlText w:val="%4"/>
      <w:lvlJc w:val="left"/>
      <w:pPr>
        <w:ind w:left="27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74181C50">
      <w:start w:val="1"/>
      <w:numFmt w:val="lowerLetter"/>
      <w:lvlText w:val="%5"/>
      <w:lvlJc w:val="left"/>
      <w:pPr>
        <w:ind w:left="3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C589554">
      <w:start w:val="1"/>
      <w:numFmt w:val="lowerRoman"/>
      <w:lvlText w:val="%6"/>
      <w:lvlJc w:val="left"/>
      <w:pPr>
        <w:ind w:left="415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872A46C">
      <w:start w:val="1"/>
      <w:numFmt w:val="decimal"/>
      <w:lvlText w:val="%7"/>
      <w:lvlJc w:val="left"/>
      <w:pPr>
        <w:ind w:left="48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04641EE">
      <w:start w:val="1"/>
      <w:numFmt w:val="lowerLetter"/>
      <w:lvlText w:val="%8"/>
      <w:lvlJc w:val="left"/>
      <w:pPr>
        <w:ind w:left="55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D2523218">
      <w:start w:val="1"/>
      <w:numFmt w:val="lowerRoman"/>
      <w:lvlText w:val="%9"/>
      <w:lvlJc w:val="left"/>
      <w:pPr>
        <w:ind w:left="631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56FB3497"/>
    <w:multiLevelType w:val="hybridMultilevel"/>
    <w:tmpl w:val="64C2C084"/>
    <w:lvl w:ilvl="0" w:tplc="06BE221C">
      <w:start w:val="1"/>
      <w:numFmt w:val="lowerLetter"/>
      <w:lvlText w:val="(%1)"/>
      <w:lvlJc w:val="left"/>
      <w:pPr>
        <w:ind w:left="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EA961F52">
      <w:start w:val="1"/>
      <w:numFmt w:val="lowerLetter"/>
      <w:lvlText w:val="%2"/>
      <w:lvlJc w:val="left"/>
      <w:pPr>
        <w:ind w:left="12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868D074">
      <w:start w:val="1"/>
      <w:numFmt w:val="lowerRoman"/>
      <w:lvlText w:val="%3"/>
      <w:lvlJc w:val="left"/>
      <w:pPr>
        <w:ind w:left="20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A0347368">
      <w:start w:val="1"/>
      <w:numFmt w:val="decimal"/>
      <w:lvlText w:val="%4"/>
      <w:lvlJc w:val="left"/>
      <w:pPr>
        <w:ind w:left="27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A80B3D2">
      <w:start w:val="1"/>
      <w:numFmt w:val="lowerLetter"/>
      <w:lvlText w:val="%5"/>
      <w:lvlJc w:val="left"/>
      <w:pPr>
        <w:ind w:left="344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BF8FA6C">
      <w:start w:val="1"/>
      <w:numFmt w:val="lowerRoman"/>
      <w:lvlText w:val="%6"/>
      <w:lvlJc w:val="left"/>
      <w:pPr>
        <w:ind w:left="41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894FBD0">
      <w:start w:val="1"/>
      <w:numFmt w:val="decimal"/>
      <w:lvlText w:val="%7"/>
      <w:lvlJc w:val="left"/>
      <w:pPr>
        <w:ind w:left="48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32222F6">
      <w:start w:val="1"/>
      <w:numFmt w:val="lowerLetter"/>
      <w:lvlText w:val="%8"/>
      <w:lvlJc w:val="left"/>
      <w:pPr>
        <w:ind w:left="56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2F4BBE6">
      <w:start w:val="1"/>
      <w:numFmt w:val="lowerRoman"/>
      <w:lvlText w:val="%9"/>
      <w:lvlJc w:val="left"/>
      <w:pPr>
        <w:ind w:left="63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6255141E"/>
    <w:multiLevelType w:val="hybridMultilevel"/>
    <w:tmpl w:val="DC0EAC9A"/>
    <w:lvl w:ilvl="0" w:tplc="11FA1D82">
      <w:start w:val="1"/>
      <w:numFmt w:val="decimal"/>
      <w:lvlText w:val="[%1]"/>
      <w:lvlJc w:val="left"/>
      <w:pPr>
        <w:ind w:left="386"/>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7EE80254">
      <w:start w:val="1"/>
      <w:numFmt w:val="lowerLetter"/>
      <w:lvlText w:val="%2"/>
      <w:lvlJc w:val="left"/>
      <w:pPr>
        <w:ind w:left="108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C73E246E">
      <w:start w:val="1"/>
      <w:numFmt w:val="lowerRoman"/>
      <w:lvlText w:val="%3"/>
      <w:lvlJc w:val="left"/>
      <w:pPr>
        <w:ind w:left="180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E730BDD6">
      <w:start w:val="1"/>
      <w:numFmt w:val="decimal"/>
      <w:lvlText w:val="%4"/>
      <w:lvlJc w:val="left"/>
      <w:pPr>
        <w:ind w:left="252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325C420C">
      <w:start w:val="1"/>
      <w:numFmt w:val="lowerLetter"/>
      <w:lvlText w:val="%5"/>
      <w:lvlJc w:val="left"/>
      <w:pPr>
        <w:ind w:left="324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186C2D68">
      <w:start w:val="1"/>
      <w:numFmt w:val="lowerRoman"/>
      <w:lvlText w:val="%6"/>
      <w:lvlJc w:val="left"/>
      <w:pPr>
        <w:ind w:left="396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7E2E35B6">
      <w:start w:val="1"/>
      <w:numFmt w:val="decimal"/>
      <w:lvlText w:val="%7"/>
      <w:lvlJc w:val="left"/>
      <w:pPr>
        <w:ind w:left="468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E97031DC">
      <w:start w:val="1"/>
      <w:numFmt w:val="lowerLetter"/>
      <w:lvlText w:val="%8"/>
      <w:lvlJc w:val="left"/>
      <w:pPr>
        <w:ind w:left="540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4A4CC6DC">
      <w:start w:val="1"/>
      <w:numFmt w:val="lowerRoman"/>
      <w:lvlText w:val="%9"/>
      <w:lvlJc w:val="left"/>
      <w:pPr>
        <w:ind w:left="6128"/>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num w:numId="1" w16cid:durableId="1720859552">
    <w:abstractNumId w:val="4"/>
  </w:num>
  <w:num w:numId="2" w16cid:durableId="1137382573">
    <w:abstractNumId w:val="5"/>
  </w:num>
  <w:num w:numId="3" w16cid:durableId="2064517248">
    <w:abstractNumId w:val="2"/>
  </w:num>
  <w:num w:numId="4" w16cid:durableId="70936409">
    <w:abstractNumId w:val="0"/>
  </w:num>
  <w:num w:numId="5" w16cid:durableId="2023699369">
    <w:abstractNumId w:val="3"/>
  </w:num>
  <w:num w:numId="6" w16cid:durableId="1674215330">
    <w:abstractNumId w:val="6"/>
  </w:num>
  <w:num w:numId="7" w16cid:durableId="1978297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303"/>
    <w:rsid w:val="00504612"/>
    <w:rsid w:val="007E6303"/>
    <w:rsid w:val="00D15F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11909"/>
  <w15:docId w15:val="{37798CBB-0AC4-412A-9EE4-89F91AB3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6" w:line="269" w:lineRule="auto"/>
      <w:ind w:left="196" w:firstLine="229"/>
      <w:jc w:val="both"/>
    </w:pPr>
    <w:rPr>
      <w:rFonts w:ascii="Times New Roman" w:eastAsia="Times New Roman" w:hAnsi="Times New Roman" w:cs="Times New Roman"/>
      <w:color w:val="000000"/>
      <w:sz w:val="16"/>
    </w:rPr>
  </w:style>
  <w:style w:type="paragraph" w:styleId="1">
    <w:name w:val="heading 1"/>
    <w:next w:val="a"/>
    <w:link w:val="10"/>
    <w:uiPriority w:val="9"/>
    <w:qFormat/>
    <w:pPr>
      <w:keepNext/>
      <w:keepLines/>
      <w:spacing w:after="222"/>
      <w:ind w:left="206" w:hanging="10"/>
      <w:outlineLvl w:val="0"/>
    </w:pPr>
    <w:rPr>
      <w:rFonts w:ascii="Times New Roman" w:eastAsia="Times New Roman" w:hAnsi="Times New Roman" w:cs="Times New Roman"/>
      <w:color w:val="000000"/>
      <w:sz w:val="16"/>
    </w:rPr>
  </w:style>
  <w:style w:type="paragraph" w:styleId="2">
    <w:name w:val="heading 2"/>
    <w:next w:val="a"/>
    <w:link w:val="20"/>
    <w:uiPriority w:val="9"/>
    <w:unhideWhenUsed/>
    <w:qFormat/>
    <w:pPr>
      <w:keepNext/>
      <w:keepLines/>
      <w:spacing w:after="221"/>
      <w:ind w:left="10" w:hanging="10"/>
      <w:outlineLvl w:val="1"/>
    </w:pPr>
    <w:rPr>
      <w:rFonts w:ascii="Times New Roman" w:eastAsia="Times New Roman" w:hAnsi="Times New Roman" w:cs="Times New Roman"/>
      <w:color w:val="000000"/>
      <w:sz w:val="16"/>
    </w:rPr>
  </w:style>
  <w:style w:type="paragraph" w:styleId="3">
    <w:name w:val="heading 3"/>
    <w:next w:val="a"/>
    <w:link w:val="30"/>
    <w:uiPriority w:val="9"/>
    <w:unhideWhenUsed/>
    <w:qFormat/>
    <w:pPr>
      <w:keepNext/>
      <w:keepLines/>
      <w:spacing w:after="221"/>
      <w:ind w:left="10" w:hanging="10"/>
      <w:outlineLvl w:val="2"/>
    </w:pPr>
    <w:rPr>
      <w:rFonts w:ascii="Times New Roman" w:eastAsia="Times New Roman" w:hAnsi="Times New Roman" w:cs="Times New Roman"/>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color w:val="000000"/>
      <w:sz w:val="16"/>
    </w:rPr>
  </w:style>
  <w:style w:type="character" w:customStyle="1" w:styleId="30">
    <w:name w:val="Заголовок 3 Знак"/>
    <w:link w:val="3"/>
    <w:rPr>
      <w:rFonts w:ascii="Times New Roman" w:eastAsia="Times New Roman" w:hAnsi="Times New Roman" w:cs="Times New Roman"/>
      <w:color w:val="000000"/>
      <w:sz w:val="16"/>
    </w:rPr>
  </w:style>
  <w:style w:type="character" w:customStyle="1" w:styleId="10">
    <w:name w:val="Заголовок 1 Знак"/>
    <w:link w:val="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1.xml"/><Relationship Id="rId26" Type="http://schemas.openxmlformats.org/officeDocument/2006/relationships/hyperlink" Target="http://www.answers.com/bb/" TargetMode="External"/><Relationship Id="rId39" Type="http://schemas.openxmlformats.org/officeDocument/2006/relationships/image" Target="media/image9.png"/><Relationship Id="rId21" Type="http://schemas.openxmlformats.org/officeDocument/2006/relationships/hyperlink" Target="http://dx.doi.org/10.1016/j.jbi.2011.01.004" TargetMode="External"/><Relationship Id="rId34" Type="http://schemas.openxmlformats.org/officeDocument/2006/relationships/hyperlink" Target="http://www.wolframalpha.com/" TargetMode="External"/><Relationship Id="rId42" Type="http://schemas.openxmlformats.org/officeDocument/2006/relationships/image" Target="media/image12.jpg"/><Relationship Id="rId47" Type="http://schemas.openxmlformats.org/officeDocument/2006/relationships/hyperlink" Target="http://essie.nlm.nih.gov/" TargetMode="External"/><Relationship Id="rId50" Type="http://schemas.openxmlformats.org/officeDocument/2006/relationships/fontTable" Target="fontTable.xml"/><Relationship Id="rId7" Type="http://schemas.openxmlformats.org/officeDocument/2006/relationships/hyperlink" Target="http://dx.doi.org/10.1016/j.jbi.2011.01.004"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eagl.unige.ch/EAGLi/" TargetMode="External"/><Relationship Id="rId11" Type="http://schemas.openxmlformats.org/officeDocument/2006/relationships/image" Target="media/image2.jpg"/><Relationship Id="rId24" Type="http://schemas.openxmlformats.org/officeDocument/2006/relationships/hyperlink" Target="http://www.ask.com/" TargetMode="External"/><Relationship Id="rId32" Type="http://schemas.openxmlformats.org/officeDocument/2006/relationships/hyperlink" Target="http://lands.let.ru.nl/cgi-bin/retrieve_wikidoc.p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hyperlink" Target="http://www.elsevier.com/locate/yjbin" TargetMode="External"/><Relationship Id="rId23" Type="http://schemas.openxmlformats.org/officeDocument/2006/relationships/hyperlink" Target="http://www.answerbus.com/index.shtml" TargetMode="External"/><Relationship Id="rId28" Type="http://schemas.openxmlformats.org/officeDocument/2006/relationships/hyperlink" Target="http://eagl.unige.ch/EAGLi/" TargetMode="External"/><Relationship Id="rId36" Type="http://schemas.openxmlformats.org/officeDocument/2006/relationships/image" Target="media/image6.png"/><Relationship Id="rId49" Type="http://schemas.openxmlformats.org/officeDocument/2006/relationships/hyperlink" Target="http://skr3.nlm.nih.gov/SemMedDemo/" TargetMode="External"/><Relationship Id="rId10" Type="http://schemas.openxmlformats.org/officeDocument/2006/relationships/hyperlink" Target="http://www.elsevier.com/locate/yjbin" TargetMode="External"/><Relationship Id="rId19" Type="http://schemas.openxmlformats.org/officeDocument/2006/relationships/header" Target="header2.xml"/><Relationship Id="rId31" Type="http://schemas.openxmlformats.org/officeDocument/2006/relationships/hyperlink" Target="http://lands.let.ru.nl/cgi-bin/retrieve_wikidoc.pl/"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sciencedirect.com/science/journal/15320464" TargetMode="External"/><Relationship Id="rId14" Type="http://schemas.openxmlformats.org/officeDocument/2006/relationships/hyperlink" Target="http://www.sciencedirect.com/science/journal/15320464" TargetMode="External"/><Relationship Id="rId22" Type="http://schemas.openxmlformats.org/officeDocument/2006/relationships/hyperlink" Target="http://www.answerbus.com/index.shtml" TargetMode="External"/><Relationship Id="rId27" Type="http://schemas.openxmlformats.org/officeDocument/2006/relationships/hyperlink" Target="http://www.answers.com/bb/" TargetMode="External"/><Relationship Id="rId30" Type="http://schemas.openxmlformats.org/officeDocument/2006/relationships/hyperlink" Target="http://start.csail.mit.edu/" TargetMode="External"/><Relationship Id="rId35" Type="http://schemas.openxmlformats.org/officeDocument/2006/relationships/image" Target="media/image5.png"/><Relationship Id="rId43" Type="http://schemas.openxmlformats.org/officeDocument/2006/relationships/image" Target="media/image9.jpg"/><Relationship Id="rId48" Type="http://schemas.openxmlformats.org/officeDocument/2006/relationships/hyperlink" Target="http://skr3.nlm.nih.gov/SemMedDemo/"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dx.doi.org/10.1016/j.jbi.2011.01.004" TargetMode="External"/><Relationship Id="rId17" Type="http://schemas.openxmlformats.org/officeDocument/2006/relationships/hyperlink" Target="http://www.AskHERMES.org/" TargetMode="External"/><Relationship Id="rId25" Type="http://schemas.openxmlformats.org/officeDocument/2006/relationships/hyperlink" Target="http://www.ask.com/" TargetMode="External"/><Relationship Id="rId33" Type="http://schemas.openxmlformats.org/officeDocument/2006/relationships/hyperlink" Target="http://www.cs.washington.edu/research/knowitall/" TargetMode="External"/><Relationship Id="rId38" Type="http://schemas.openxmlformats.org/officeDocument/2006/relationships/image" Target="media/image8.png"/><Relationship Id="rId46" Type="http://schemas.openxmlformats.org/officeDocument/2006/relationships/hyperlink" Target="http://essie.nlm.nih.gov/" TargetMode="External"/><Relationship Id="rId20" Type="http://schemas.openxmlformats.org/officeDocument/2006/relationships/header" Target="header3.xm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10048</Words>
  <Characters>57277</Characters>
  <Application>Microsoft Office Word</Application>
  <DocSecurity>0</DocSecurity>
  <Lines>477</Lines>
  <Paragraphs>134</Paragraphs>
  <ScaleCrop>false</ScaleCrop>
  <Company/>
  <LinksUpToDate>false</LinksUpToDate>
  <CharactersWithSpaces>67191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AskHERMES: An online question answering system for complex clinical questions</dc:title>
  <dc:subject>Journal of Biomedical Informatics, 44 (2011) 277-288. doi:10.1016/j.jbi.2011.01.004</dc:subject>
  <dc:creator>YongGang Cao</dc:creator>
  <cp:keywords/>
  <cp:lastModifiedBy>Ильин Никита Евгеньевич</cp:lastModifiedBy>
  <cp:revision>2</cp:revision>
  <dcterms:created xsi:type="dcterms:W3CDTF">2022-04-25T10:18:00Z</dcterms:created>
  <dcterms:modified xsi:type="dcterms:W3CDTF">2022-04-25T10:18:00Z</dcterms:modified>
</cp:coreProperties>
</file>