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30E54" w14:textId="4C5619A0" w:rsidR="00CA297A" w:rsidRDefault="00CA297A" w:rsidP="005A175F">
      <w:pPr>
        <w:spacing w:after="160" w:line="259" w:lineRule="auto"/>
        <w:ind w:firstLine="0"/>
        <w:jc w:val="center"/>
        <w:rPr>
          <w:rFonts w:eastAsia="Calibri"/>
          <w:b/>
          <w:bCs/>
        </w:rPr>
      </w:pPr>
      <w:r w:rsidRPr="00CA297A">
        <w:rPr>
          <w:rFonts w:eastAsia="Calibri"/>
          <w:b/>
          <w:bCs/>
        </w:rPr>
        <w:t>Реферат</w:t>
      </w:r>
    </w:p>
    <w:p w14:paraId="0A21D21F" w14:textId="3C677DA5" w:rsidR="00CA297A" w:rsidRDefault="00CA297A" w:rsidP="00CA297A">
      <w:r>
        <w:t xml:space="preserve">Данная работа посвящена разработке системы электронного документооборота с расширенным </w:t>
      </w:r>
      <w:proofErr w:type="spellStart"/>
      <w:r>
        <w:t>версионированием</w:t>
      </w:r>
      <w:proofErr w:type="spellEnd"/>
      <w:r w:rsidR="00801B99">
        <w:t xml:space="preserve"> и гибкой настройкой процессов документооборота</w:t>
      </w:r>
      <w:r>
        <w:t>.</w:t>
      </w:r>
    </w:p>
    <w:p w14:paraId="73629521" w14:textId="18F7DBFA" w:rsidR="00CA297A" w:rsidRDefault="00CA297A" w:rsidP="002C4F47">
      <w:r>
        <w:t xml:space="preserve"> Современные организации активно используют системы управления документами, однако стандартные решения часто не обеспечивают</w:t>
      </w:r>
      <w:r w:rsidR="002C4F47">
        <w:t xml:space="preserve"> необходимой</w:t>
      </w:r>
      <w:r>
        <w:t xml:space="preserve"> гибк</w:t>
      </w:r>
      <w:r w:rsidR="002C4F47">
        <w:t>ости для использования в различных сценариях,</w:t>
      </w:r>
      <w:r>
        <w:t xml:space="preserve"> и детализированного контроля изменений, что может привести к потере важной информации и сложностям в согласовании документов. </w:t>
      </w:r>
      <w:r w:rsidR="002C4F47">
        <w:t xml:space="preserve"> </w:t>
      </w:r>
      <w:r>
        <w:t>Разрабатываемая система ориентирована на повышение прозрачности</w:t>
      </w:r>
      <w:r w:rsidRPr="00CA297A">
        <w:t xml:space="preserve"> </w:t>
      </w:r>
      <w:r>
        <w:t xml:space="preserve">и эффективности внутреннего документооборота, обеспечение надежного хранения и </w:t>
      </w:r>
      <w:r w:rsidR="00801B99">
        <w:t>обработки</w:t>
      </w:r>
      <w:r>
        <w:t xml:space="preserve"> </w:t>
      </w:r>
      <w:r w:rsidR="00801B99">
        <w:t>всех документов</w:t>
      </w:r>
      <w:r>
        <w:t>.</w:t>
      </w:r>
    </w:p>
    <w:p w14:paraId="26EFC4E9" w14:textId="5EEC3939" w:rsidR="00CA297A" w:rsidRDefault="00CA297A" w:rsidP="00CA297A">
      <w:r w:rsidRPr="00CA297A">
        <w:rPr>
          <w:b/>
          <w:bCs/>
        </w:rPr>
        <w:t>Работа содержит:</w:t>
      </w:r>
      <w:r>
        <w:t xml:space="preserve"> </w:t>
      </w:r>
      <w:r w:rsidR="000376D8">
        <w:t>3</w:t>
      </w:r>
      <w:r w:rsidR="00D82933">
        <w:t>1</w:t>
      </w:r>
      <w:r>
        <w:t xml:space="preserve"> страниц</w:t>
      </w:r>
      <w:r w:rsidR="00D82933">
        <w:t>а</w:t>
      </w:r>
      <w:r>
        <w:t xml:space="preserve">, </w:t>
      </w:r>
      <w:r w:rsidR="000376D8">
        <w:t>3</w:t>
      </w:r>
      <w:r>
        <w:t xml:space="preserve"> глав</w:t>
      </w:r>
      <w:r w:rsidR="009078CE">
        <w:t>ы</w:t>
      </w:r>
      <w:r>
        <w:t xml:space="preserve">, </w:t>
      </w:r>
      <w:r w:rsidR="000376D8">
        <w:t>13</w:t>
      </w:r>
      <w:r>
        <w:t xml:space="preserve"> иллюстраци</w:t>
      </w:r>
      <w:r w:rsidR="000376D8">
        <w:t>й</w:t>
      </w:r>
      <w:r>
        <w:t xml:space="preserve"> и </w:t>
      </w:r>
      <w:r w:rsidR="000376D8">
        <w:t>5</w:t>
      </w:r>
      <w:r>
        <w:t xml:space="preserve"> источник</w:t>
      </w:r>
      <w:r w:rsidR="000376D8">
        <w:t>ов</w:t>
      </w:r>
      <w:r>
        <w:t>.</w:t>
      </w:r>
    </w:p>
    <w:p w14:paraId="5761E560" w14:textId="3B7CCDFE" w:rsidR="00CA297A" w:rsidRDefault="00CA297A" w:rsidP="00CA297A">
      <w:r w:rsidRPr="00CA297A">
        <w:rPr>
          <w:b/>
          <w:bCs/>
        </w:rPr>
        <w:t>Ключевые слова:</w:t>
      </w:r>
      <w:r>
        <w:t xml:space="preserve"> система электронного документооборота, </w:t>
      </w:r>
      <w:proofErr w:type="spellStart"/>
      <w:r>
        <w:t>версионирование</w:t>
      </w:r>
      <w:proofErr w:type="spellEnd"/>
      <w:r>
        <w:t xml:space="preserve"> документов,</w:t>
      </w:r>
      <w:r w:rsidR="009078CE">
        <w:t xml:space="preserve"> домен,</w:t>
      </w:r>
      <w:r>
        <w:t xml:space="preserve"> микро</w:t>
      </w:r>
      <w:r w:rsidRPr="00CA297A">
        <w:t>-</w:t>
      </w:r>
      <w:r>
        <w:t xml:space="preserve">сервисная архитектура, </w:t>
      </w:r>
      <w:r>
        <w:rPr>
          <w:lang w:val="en-US"/>
        </w:rPr>
        <w:t>A</w:t>
      </w:r>
      <w:r w:rsidR="002C4F47">
        <w:rPr>
          <w:lang w:val="en-US"/>
        </w:rPr>
        <w:t>PI</w:t>
      </w:r>
      <w:r>
        <w:t>.</w:t>
      </w:r>
    </w:p>
    <w:p w14:paraId="1B48D147" w14:textId="467955F3" w:rsidR="002C4F47" w:rsidRDefault="002C4F47">
      <w:pPr>
        <w:spacing w:after="160" w:line="259" w:lineRule="auto"/>
        <w:ind w:firstLine="0"/>
        <w:jc w:val="left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BCF936E" w14:textId="426ED7AE" w:rsidR="002C4F47" w:rsidRPr="002C4F47" w:rsidRDefault="002C4F47" w:rsidP="002C4F47">
      <w:pPr>
        <w:spacing w:after="160" w:line="259" w:lineRule="auto"/>
        <w:ind w:firstLine="0"/>
        <w:jc w:val="center"/>
        <w:rPr>
          <w:rFonts w:eastAsia="Calibri"/>
          <w:b/>
          <w:bCs/>
          <w:lang w:val="en-US"/>
        </w:rPr>
      </w:pPr>
      <w:r>
        <w:rPr>
          <w:rFonts w:eastAsia="Calibri"/>
          <w:b/>
          <w:bCs/>
          <w:lang w:val="en-US"/>
        </w:rPr>
        <w:lastRenderedPageBreak/>
        <w:t>Abstract</w:t>
      </w:r>
    </w:p>
    <w:p w14:paraId="3E2AAA18" w14:textId="34FDD16B" w:rsidR="002C4F47" w:rsidRDefault="002C4F47" w:rsidP="002C4F47">
      <w:pPr>
        <w:rPr>
          <w:lang w:val="en-US"/>
        </w:rPr>
      </w:pPr>
      <w:r w:rsidRPr="002C4F47">
        <w:rPr>
          <w:lang w:val="en-US"/>
        </w:rPr>
        <w:t>This work is dedicated to the development of an Electronic Document Management System with advanced versioning and flexible customization of document workflow processes.</w:t>
      </w:r>
    </w:p>
    <w:p w14:paraId="05BE3D35" w14:textId="362F3263" w:rsidR="002C4F47" w:rsidRPr="002C4F47" w:rsidRDefault="002C4F47" w:rsidP="002C4F47">
      <w:pPr>
        <w:rPr>
          <w:lang w:val="en-US"/>
        </w:rPr>
      </w:pPr>
      <w:r w:rsidRPr="002C4F47">
        <w:rPr>
          <w:lang w:val="en-US"/>
        </w:rPr>
        <w:t>Modern organizations actively use document management systems; however, standard solutions often lack the necessary flexibility for various scenarios and detailed control over changes, which can lead to the loss of important information and difficulties in approval</w:t>
      </w:r>
      <w:r>
        <w:rPr>
          <w:lang w:val="en-US"/>
        </w:rPr>
        <w:t xml:space="preserve"> processes</w:t>
      </w:r>
      <w:r w:rsidRPr="002C4F47">
        <w:rPr>
          <w:lang w:val="en-US"/>
        </w:rPr>
        <w:t>. The developed system is aimed at increasing transparency and efficiency in internal document management, ensuring reliable storage and processing of all documents.</w:t>
      </w:r>
    </w:p>
    <w:p w14:paraId="6E3EDFEF" w14:textId="457C475C" w:rsidR="002C4F47" w:rsidRPr="002C4F47" w:rsidRDefault="002C4F47" w:rsidP="002C4F47">
      <w:pPr>
        <w:rPr>
          <w:lang w:val="en-US"/>
        </w:rPr>
      </w:pPr>
      <w:r w:rsidRPr="002C4F47">
        <w:rPr>
          <w:b/>
          <w:bCs/>
          <w:lang w:val="en-US"/>
        </w:rPr>
        <w:t>The work includes:</w:t>
      </w:r>
      <w:r w:rsidRPr="002C4F47">
        <w:rPr>
          <w:lang w:val="en-US"/>
        </w:rPr>
        <w:t xml:space="preserve"> </w:t>
      </w:r>
      <w:r w:rsidR="000376D8">
        <w:rPr>
          <w:lang w:val="en-US"/>
        </w:rPr>
        <w:t>3</w:t>
      </w:r>
      <w:r w:rsidR="00A93CC8">
        <w:t>1</w:t>
      </w:r>
      <w:r w:rsidRPr="002C4F47">
        <w:rPr>
          <w:lang w:val="en-US"/>
        </w:rPr>
        <w:t xml:space="preserve"> pages, </w:t>
      </w:r>
      <w:r w:rsidR="000376D8">
        <w:rPr>
          <w:lang w:val="en-US"/>
        </w:rPr>
        <w:t>3</w:t>
      </w:r>
      <w:r w:rsidRPr="002C4F47">
        <w:rPr>
          <w:lang w:val="en-US"/>
        </w:rPr>
        <w:t xml:space="preserve"> chapters, </w:t>
      </w:r>
      <w:r w:rsidR="000376D8" w:rsidRPr="000376D8">
        <w:rPr>
          <w:lang w:val="en-US"/>
        </w:rPr>
        <w:t>13</w:t>
      </w:r>
      <w:r w:rsidRPr="002C4F47">
        <w:rPr>
          <w:lang w:val="en-US"/>
        </w:rPr>
        <w:t xml:space="preserve"> illustrations, and </w:t>
      </w:r>
      <w:r w:rsidR="000376D8" w:rsidRPr="000376D8">
        <w:rPr>
          <w:lang w:val="en-US"/>
        </w:rPr>
        <w:t>5</w:t>
      </w:r>
      <w:r w:rsidRPr="002C4F47">
        <w:rPr>
          <w:lang w:val="en-US"/>
        </w:rPr>
        <w:t xml:space="preserve"> source</w:t>
      </w:r>
      <w:r w:rsidR="000376D8">
        <w:rPr>
          <w:lang w:val="en-US"/>
        </w:rPr>
        <w:t>s</w:t>
      </w:r>
      <w:r w:rsidRPr="002C4F47">
        <w:rPr>
          <w:lang w:val="en-US"/>
        </w:rPr>
        <w:t>.</w:t>
      </w:r>
    </w:p>
    <w:p w14:paraId="7D21D12D" w14:textId="44C323E5" w:rsidR="002C4F47" w:rsidRPr="005A175F" w:rsidRDefault="002C4F47" w:rsidP="002C4F47">
      <w:pPr>
        <w:rPr>
          <w:lang w:val="en-US"/>
        </w:rPr>
      </w:pPr>
      <w:r w:rsidRPr="002C4F47">
        <w:rPr>
          <w:b/>
          <w:bCs/>
          <w:lang w:val="en-US"/>
        </w:rPr>
        <w:t>Keywords:</w:t>
      </w:r>
      <w:r w:rsidRPr="002C4F47">
        <w:rPr>
          <w:lang w:val="en-US"/>
        </w:rPr>
        <w:t xml:space="preserve"> electronic document management system, document versioning,</w:t>
      </w:r>
      <w:r w:rsidR="005A175F" w:rsidRPr="005A175F">
        <w:rPr>
          <w:lang w:val="en-US"/>
        </w:rPr>
        <w:t xml:space="preserve"> </w:t>
      </w:r>
      <w:r w:rsidR="005A175F">
        <w:rPr>
          <w:lang w:val="en-US"/>
        </w:rPr>
        <w:t>domain,</w:t>
      </w:r>
      <w:r w:rsidRPr="002C4F47">
        <w:rPr>
          <w:lang w:val="en-US"/>
        </w:rPr>
        <w:t xml:space="preserve"> microservice architecture, API.</w:t>
      </w:r>
    </w:p>
    <w:p w14:paraId="675DB214" w14:textId="77777777" w:rsidR="00E520BA" w:rsidRPr="005A175F" w:rsidRDefault="00E520BA" w:rsidP="002C4F47">
      <w:pPr>
        <w:rPr>
          <w:lang w:val="en-US"/>
        </w:rPr>
      </w:pPr>
    </w:p>
    <w:p w14:paraId="72029AED" w14:textId="503CAC36" w:rsidR="00E520BA" w:rsidRDefault="00E520BA">
      <w:pPr>
        <w:spacing w:after="160" w:line="259" w:lineRule="auto"/>
        <w:ind w:firstLine="0"/>
        <w:jc w:val="left"/>
        <w:rPr>
          <w:rFonts w:eastAsia="Calibri" w:cs="Times New Roman"/>
          <w:b/>
          <w:bCs/>
          <w:szCs w:val="24"/>
          <w:lang w:val="en-US"/>
        </w:rPr>
      </w:pPr>
      <w:r>
        <w:rPr>
          <w:rFonts w:eastAsia="Calibri" w:cs="Times New Roman"/>
          <w:b/>
          <w:bCs/>
          <w:szCs w:val="24"/>
          <w:lang w:val="en-US"/>
        </w:rPr>
        <w:br w:type="page"/>
      </w:r>
    </w:p>
    <w:p w14:paraId="487D91B3" w14:textId="77777777" w:rsidR="00CA297A" w:rsidRDefault="00E520BA" w:rsidP="00E520BA">
      <w:pPr>
        <w:spacing w:after="160" w:line="259" w:lineRule="auto"/>
        <w:ind w:firstLine="0"/>
        <w:jc w:val="center"/>
        <w:rPr>
          <w:rFonts w:eastAsia="Calibri" w:cs="Times New Roman"/>
          <w:b/>
          <w:bCs/>
          <w:szCs w:val="24"/>
          <w:lang w:val="en-US"/>
        </w:rPr>
      </w:pPr>
      <w:r>
        <w:rPr>
          <w:rFonts w:eastAsia="Calibri" w:cs="Times New Roman"/>
          <w:b/>
          <w:bCs/>
          <w:szCs w:val="24"/>
        </w:rPr>
        <w:lastRenderedPageBreak/>
        <w:t>Основные определения, термины и сокращения</w:t>
      </w:r>
    </w:p>
    <w:p w14:paraId="2C35F225" w14:textId="4E46466E" w:rsidR="00E520BA" w:rsidRDefault="00E520BA" w:rsidP="00313BD0">
      <w:pPr>
        <w:pStyle w:val="ListParagraph"/>
        <w:numPr>
          <w:ilvl w:val="0"/>
          <w:numId w:val="14"/>
        </w:numPr>
      </w:pPr>
      <w:r>
        <w:rPr>
          <w:lang w:val="en-US"/>
        </w:rPr>
        <w:t>API</w:t>
      </w:r>
      <w:r w:rsidRPr="00E520BA">
        <w:t xml:space="preserve"> (</w:t>
      </w:r>
      <w:r>
        <w:rPr>
          <w:lang w:val="en-US"/>
        </w:rPr>
        <w:t>Application</w:t>
      </w:r>
      <w:r w:rsidRPr="00E520BA">
        <w:t xml:space="preserve"> </w:t>
      </w:r>
      <w:proofErr w:type="spellStart"/>
      <w:r>
        <w:rPr>
          <w:lang w:val="en-US"/>
        </w:rPr>
        <w:t>Programmin</w:t>
      </w:r>
      <w:proofErr w:type="spellEnd"/>
      <w:r w:rsidRPr="00E520BA">
        <w:t xml:space="preserve"> </w:t>
      </w:r>
      <w:r>
        <w:rPr>
          <w:lang w:val="en-US"/>
        </w:rPr>
        <w:t>Interface</w:t>
      </w:r>
      <w:r w:rsidRPr="00E520BA">
        <w:t xml:space="preserve">) – </w:t>
      </w:r>
      <w:r>
        <w:t>интерфейс</w:t>
      </w:r>
      <w:r w:rsidRPr="00E520BA">
        <w:t xml:space="preserve"> </w:t>
      </w:r>
      <w:r>
        <w:t>программы, набор контрактов и операций для взаимодействия с ним, описывающий взаимодействие.</w:t>
      </w:r>
    </w:p>
    <w:p w14:paraId="5ECE1258" w14:textId="6D2D21D1" w:rsidR="00E520BA" w:rsidRPr="00E520BA" w:rsidRDefault="00E520BA" w:rsidP="00313BD0">
      <w:pPr>
        <w:pStyle w:val="ListParagraph"/>
        <w:numPr>
          <w:ilvl w:val="0"/>
          <w:numId w:val="14"/>
        </w:numPr>
      </w:pPr>
      <w:r>
        <w:t xml:space="preserve">СЭД </w:t>
      </w:r>
      <w:r w:rsidRPr="00E520BA">
        <w:t>(</w:t>
      </w:r>
      <w:r>
        <w:rPr>
          <w:lang w:val="en-US"/>
        </w:rPr>
        <w:t>EDM</w:t>
      </w:r>
      <w:r w:rsidRPr="00E520BA">
        <w:t xml:space="preserve">, </w:t>
      </w:r>
      <w:r>
        <w:rPr>
          <w:lang w:val="en-US"/>
        </w:rPr>
        <w:t>EDMS</w:t>
      </w:r>
      <w:r w:rsidRPr="00E520BA">
        <w:t xml:space="preserve">) – </w:t>
      </w:r>
      <w:r>
        <w:t>система электронного документооборота.</w:t>
      </w:r>
    </w:p>
    <w:p w14:paraId="1B46AFE1" w14:textId="77777777" w:rsidR="00E520BA" w:rsidRPr="00E520BA" w:rsidRDefault="00E520BA" w:rsidP="00E520BA">
      <w:pPr>
        <w:spacing w:after="160" w:line="259" w:lineRule="auto"/>
        <w:ind w:firstLine="0"/>
        <w:jc w:val="center"/>
        <w:rPr>
          <w:rFonts w:eastAsia="Calibri" w:cs="Times New Roman"/>
          <w:b/>
          <w:bCs/>
          <w:szCs w:val="24"/>
        </w:rPr>
      </w:pPr>
    </w:p>
    <w:p w14:paraId="676D045E" w14:textId="590A5A2F" w:rsidR="00E520BA" w:rsidRPr="00E520BA" w:rsidRDefault="00E520BA" w:rsidP="00E520BA">
      <w:pPr>
        <w:spacing w:after="160" w:line="259" w:lineRule="auto"/>
        <w:jc w:val="center"/>
        <w:rPr>
          <w:rFonts w:eastAsia="Calibri" w:cs="Times New Roman"/>
          <w:b/>
          <w:bCs/>
          <w:szCs w:val="24"/>
        </w:rPr>
        <w:sectPr w:rsidR="00E520BA" w:rsidRPr="00E520BA" w:rsidSect="009078C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567" w:bottom="851" w:left="1134" w:header="709" w:footer="340" w:gutter="0"/>
          <w:pgNumType w:start="1"/>
          <w:cols w:space="708"/>
          <w:titlePg/>
          <w:docGrid w:linePitch="360"/>
        </w:sectPr>
      </w:pPr>
    </w:p>
    <w:p w14:paraId="0EA08EED" w14:textId="1F2BE710" w:rsidR="00B7210B" w:rsidRPr="00E520BA" w:rsidRDefault="00A0573B" w:rsidP="00DD1FF2">
      <w:pPr>
        <w:spacing w:after="200"/>
        <w:ind w:firstLine="0"/>
        <w:jc w:val="center"/>
        <w:rPr>
          <w:rFonts w:eastAsia="Calibri" w:cs="Times New Roman"/>
          <w:b/>
          <w:szCs w:val="24"/>
        </w:rPr>
      </w:pPr>
      <w:r w:rsidRPr="00DD1FF2">
        <w:rPr>
          <w:rFonts w:eastAsia="Calibri" w:cs="Times New Roman"/>
          <w:b/>
          <w:szCs w:val="24"/>
        </w:rPr>
        <w:lastRenderedPageBreak/>
        <w:t>Москва 202</w:t>
      </w:r>
      <w:r w:rsidR="00557698" w:rsidRPr="00E520BA">
        <w:rPr>
          <w:rFonts w:eastAsia="Calibri" w:cs="Times New Roman"/>
          <w:b/>
          <w:szCs w:val="24"/>
        </w:rPr>
        <w:t>4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48046407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7217B520" w14:textId="02803921" w:rsidR="00865E40" w:rsidRPr="00865E40" w:rsidRDefault="00865E40" w:rsidP="00865E40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865E40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ОГЛАВЛЕНИЕ</w:t>
          </w:r>
        </w:p>
        <w:p w14:paraId="04FC09AA" w14:textId="3FCCADED" w:rsidR="00383836" w:rsidRDefault="00865E40">
          <w:pPr>
            <w:pStyle w:val="TOC1"/>
            <w:tabs>
              <w:tab w:val="right" w:leader="dot" w:pos="1019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 w:rsidRPr="00865E4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865E40">
            <w:rPr>
              <w:rFonts w:ascii="Times New Roman" w:hAnsi="Times New Roman" w:cs="Times New Roman"/>
              <w:sz w:val="24"/>
              <w:szCs w:val="24"/>
            </w:rPr>
            <w:instrText>TOC \o "1-3" \h \z \u</w:instrText>
          </w:r>
          <w:r w:rsidRPr="00865E4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4532113" w:history="1">
            <w:r w:rsidR="00383836" w:rsidRPr="009A56C9">
              <w:rPr>
                <w:rStyle w:val="Hyperlink"/>
                <w:noProof/>
              </w:rPr>
              <w:t>Введение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_Toc194532113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7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540B6725" w14:textId="53812AEC" w:rsidR="00383836" w:rsidRDefault="00000000">
          <w:pPr>
            <w:pStyle w:val="TOC1"/>
            <w:tabs>
              <w:tab w:val="right" w:leader="dot" w:pos="1019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14" w:history="1">
            <w:r w:rsidR="00383836" w:rsidRPr="009A56C9">
              <w:rPr>
                <w:rStyle w:val="Hyperlink"/>
                <w:noProof/>
              </w:rPr>
              <w:t>Глава 1. Предметная область и существующие решения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_Toc194532114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9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5480CC9C" w14:textId="1DBEE54E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15" w:history="1">
            <w:r w:rsidR="00383836" w:rsidRPr="009A56C9">
              <w:rPr>
                <w:rStyle w:val="Hyperlink"/>
                <w:noProof/>
              </w:rPr>
              <w:t>1.1. Описание предметной области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_Toc194532115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9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6C36522A" w14:textId="764A1827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16" w:history="1">
            <w:r w:rsidR="00383836" w:rsidRPr="009A56C9">
              <w:rPr>
                <w:rStyle w:val="Hyperlink"/>
                <w:noProof/>
              </w:rPr>
              <w:t>1.2. Описание существующих решений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_Toc194532116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9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7AFAF8C2" w14:textId="0E80610D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17" w:history="1">
            <w:r w:rsidR="00383836" w:rsidRPr="009A56C9">
              <w:rPr>
                <w:rStyle w:val="Hyperlink"/>
                <w:noProof/>
              </w:rPr>
              <w:t>1.2.1. Контур.Диадок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_Toc194532117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9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09263313" w14:textId="7C7D9B7D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18" w:history="1">
            <w:r w:rsidR="00383836" w:rsidRPr="009A56C9">
              <w:rPr>
                <w:rStyle w:val="Hyperlink"/>
                <w:noProof/>
              </w:rPr>
              <w:t>1.2.2. СЭД Тезис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_Toc194532118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10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1982187A" w14:textId="55696CFB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19" w:history="1">
            <w:r w:rsidR="00383836" w:rsidRPr="009A56C9">
              <w:rPr>
                <w:rStyle w:val="Hyperlink"/>
                <w:noProof/>
              </w:rPr>
              <w:t>1.2.3. 1С Документооборот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_Toc194532119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10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2EF1B91E" w14:textId="555DD632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20" w:history="1">
            <w:r w:rsidR="00383836" w:rsidRPr="009A56C9">
              <w:rPr>
                <w:rStyle w:val="Hyperlink"/>
                <w:noProof/>
              </w:rPr>
              <w:t>1.2.4. Астрал ЭДО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_Toc194532120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10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0A57819A" w14:textId="7F8EEDAB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21" w:history="1">
            <w:r w:rsidR="00383836" w:rsidRPr="009A56C9">
              <w:rPr>
                <w:rStyle w:val="Hyperlink"/>
                <w:noProof/>
              </w:rPr>
              <w:t>1.2.3. Описание разрабатываемого решения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_Toc194532121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10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5A13B248" w14:textId="21A6FBC1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22" w:history="1">
            <w:r w:rsidR="00383836" w:rsidRPr="009A56C9">
              <w:rPr>
                <w:rStyle w:val="Hyperlink"/>
                <w:noProof/>
              </w:rPr>
              <w:t>1.2.4. Анализ существующих решений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_Toc194532122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11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40AB5CFB" w14:textId="3277CCA3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23" w:history="1">
            <w:r w:rsidR="00383836" w:rsidRPr="009A56C9">
              <w:rPr>
                <w:rStyle w:val="Hyperlink"/>
                <w:bCs/>
                <w:noProof/>
                <w:lang w:eastAsia="en-GB"/>
              </w:rPr>
              <w:t>1.2.4.1. Гибко настраиваемый флоу ведения документа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_Toc194532123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11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091AE772" w14:textId="315F3CBE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24" w:history="1">
            <w:r w:rsidR="00383836" w:rsidRPr="009A56C9">
              <w:rPr>
                <w:rStyle w:val="Hyperlink"/>
                <w:noProof/>
                <w:lang w:eastAsia="en-GB"/>
              </w:rPr>
              <w:t>1.2.4.2. Расширенное версионирование шаблонов, матриц согласования и документов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_Toc194532124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11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682DC738" w14:textId="2705D7CD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25" w:history="1">
            <w:r w:rsidR="00383836" w:rsidRPr="009A56C9">
              <w:rPr>
                <w:rStyle w:val="Hyperlink"/>
                <w:bCs/>
                <w:noProof/>
                <w:lang w:eastAsia="en-GB"/>
              </w:rPr>
              <w:t>1.2.4.3. Сложность внедрения и поддержки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_Toc194532125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12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3F40A222" w14:textId="5F377D8D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26" w:history="1">
            <w:r w:rsidR="00383836" w:rsidRPr="009A56C9">
              <w:rPr>
                <w:rStyle w:val="Hyperlink"/>
                <w:bCs/>
                <w:noProof/>
                <w:lang w:eastAsia="en-GB"/>
              </w:rPr>
              <w:t>1.2.4.4. Динамическое построение маршрутов согласования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_Toc194532126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12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2D98D6AF" w14:textId="5E5228D7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27" w:history="1">
            <w:r w:rsidR="00383836" w:rsidRPr="009A56C9">
              <w:rPr>
                <w:rStyle w:val="Hyperlink"/>
                <w:bCs/>
                <w:noProof/>
                <w:lang w:eastAsia="en-GB"/>
              </w:rPr>
              <w:t>1.2.4.5. Простая интеграция с внешними системами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_Toc194532127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13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5B70B35E" w14:textId="29FD0335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28" w:history="1">
            <w:r w:rsidR="00383836" w:rsidRPr="009A56C9">
              <w:rPr>
                <w:rStyle w:val="Hyperlink"/>
                <w:bCs/>
                <w:noProof/>
                <w:lang w:eastAsia="en-GB"/>
              </w:rPr>
              <w:t>1.2.4.6. Высокая масштабируемость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_Toc194532128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13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0D9DF50B" w14:textId="03BCF738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29" w:history="1">
            <w:r w:rsidR="00383836" w:rsidRPr="009A56C9">
              <w:rPr>
                <w:rStyle w:val="Hyperlink"/>
                <w:noProof/>
              </w:rPr>
              <w:t xml:space="preserve">1.2.4.7. </w:t>
            </w:r>
            <w:r w:rsidR="00383836" w:rsidRPr="009A56C9">
              <w:rPr>
                <w:rStyle w:val="Hyperlink"/>
                <w:noProof/>
                <w:lang w:eastAsia="en-GB"/>
              </w:rPr>
              <w:t>Кросс-доменная функциональность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_Toc194532129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13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7FCE5CF1" w14:textId="61841698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30" w:history="1">
            <w:r w:rsidR="00383836" w:rsidRPr="009A56C9">
              <w:rPr>
                <w:rStyle w:val="Hyperlink"/>
                <w:noProof/>
                <w:lang w:eastAsia="en-GB"/>
              </w:rPr>
              <w:t>Выводы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_Toc194532130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14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2AD0815D" w14:textId="5F73D53C" w:rsidR="00383836" w:rsidRDefault="00000000">
          <w:pPr>
            <w:pStyle w:val="TOC1"/>
            <w:tabs>
              <w:tab w:val="right" w:leader="dot" w:pos="1019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31" w:history="1">
            <w:r w:rsidR="00383836" w:rsidRPr="009A56C9">
              <w:rPr>
                <w:rStyle w:val="Hyperlink"/>
                <w:noProof/>
              </w:rPr>
              <w:t>Глава 2. Проектирование системы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_Toc194532131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15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1BFF9159" w14:textId="14EA13B4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32" w:history="1">
            <w:r w:rsidR="00383836" w:rsidRPr="009A56C9">
              <w:rPr>
                <w:rStyle w:val="Hyperlink"/>
                <w:noProof/>
              </w:rPr>
              <w:t>2.1. Основные пользовательский сценарии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_Toc194532132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15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3677BE87" w14:textId="4648066D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33" w:history="1">
            <w:r w:rsidR="00383836" w:rsidRPr="009A56C9">
              <w:rPr>
                <w:rStyle w:val="Hyperlink"/>
                <w:noProof/>
              </w:rPr>
              <w:t>2.1.1. Создание и конфигурация шаблона документов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_Toc194532133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15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2AD5078D" w14:textId="03815776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34" w:history="1">
            <w:r w:rsidR="00383836" w:rsidRPr="009A56C9">
              <w:rPr>
                <w:rStyle w:val="Hyperlink"/>
                <w:noProof/>
              </w:rPr>
              <w:t>2.1.2. Создание и конфигурация матрицы согласования для шаблона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_Toc194532134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15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498F8324" w14:textId="09633E20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35" w:history="1">
            <w:r w:rsidR="00383836" w:rsidRPr="009A56C9">
              <w:rPr>
                <w:rStyle w:val="Hyperlink"/>
                <w:noProof/>
              </w:rPr>
              <w:t>2.1.3. Ведение документа по настроенному флоу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_Toc194532135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15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21A6CA88" w14:textId="41187704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36" w:history="1">
            <w:r w:rsidR="00383836" w:rsidRPr="009A56C9">
              <w:rPr>
                <w:rStyle w:val="Hyperlink"/>
                <w:noProof/>
              </w:rPr>
              <w:t>2.2. Архитектура системы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_Toc194532136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16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16B47DB4" w14:textId="4184C964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37" w:history="1">
            <w:r w:rsidR="00383836" w:rsidRPr="009A56C9">
              <w:rPr>
                <w:rStyle w:val="Hyperlink"/>
                <w:noProof/>
              </w:rPr>
              <w:t>2.3. Методы и средства реализации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_Toc194532137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19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25472202" w14:textId="2A1392B6" w:rsidR="00383836" w:rsidRDefault="00000000">
          <w:pPr>
            <w:pStyle w:val="TOC3"/>
            <w:tabs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38" w:history="1">
            <w:r w:rsidR="00383836" w:rsidRPr="009A56C9">
              <w:rPr>
                <w:rStyle w:val="Hyperlink"/>
                <w:noProof/>
              </w:rPr>
              <w:t>2.3.1. Схемы баз данных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_Toc194532138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19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34F0625F" w14:textId="07320492" w:rsidR="00383836" w:rsidRDefault="00000000">
          <w:pPr>
            <w:pStyle w:val="TOC3"/>
            <w:tabs>
              <w:tab w:val="left" w:pos="1920"/>
              <w:tab w:val="right" w:leader="dot" w:pos="10195"/>
            </w:tabs>
            <w:rPr>
              <w:rFonts w:cstheme="minorBidi"/>
              <w:i w:val="0"/>
              <w:i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39" w:history="1">
            <w:r w:rsidR="00383836" w:rsidRPr="009A56C9">
              <w:rPr>
                <w:rStyle w:val="Hyperlink"/>
                <w:noProof/>
                <w:lang w:val="en-US"/>
              </w:rPr>
              <w:t>2.3.2.</w:t>
            </w:r>
            <w:r w:rsidR="00383836">
              <w:rPr>
                <w:rFonts w:cstheme="minorBidi"/>
                <w:i w:val="0"/>
                <w:iC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383836" w:rsidRPr="009A56C9">
              <w:rPr>
                <w:rStyle w:val="Hyperlink"/>
                <w:noProof/>
              </w:rPr>
              <w:t>Серверная часть и взаимодействие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_Toc194532139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19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04FAA078" w14:textId="5C09EE2F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40" w:history="1">
            <w:r w:rsidR="00383836" w:rsidRPr="009A56C9">
              <w:rPr>
                <w:rStyle w:val="Hyperlink"/>
                <w:noProof/>
                <w:lang w:eastAsia="en-GB"/>
              </w:rPr>
              <w:t>Выводы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_Toc194532140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19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1DEAD9C9" w14:textId="1B7D8FEE" w:rsidR="00383836" w:rsidRDefault="00000000">
          <w:pPr>
            <w:pStyle w:val="TOC1"/>
            <w:tabs>
              <w:tab w:val="right" w:leader="dot" w:pos="1019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41" w:history="1">
            <w:r w:rsidR="00383836" w:rsidRPr="009A56C9">
              <w:rPr>
                <w:rStyle w:val="Hyperlink"/>
                <w:noProof/>
              </w:rPr>
              <w:t>Глава 3. Программная реализация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_Toc194532141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20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55B1C4B7" w14:textId="74E030D5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42" w:history="1">
            <w:r w:rsidR="00383836" w:rsidRPr="009A56C9">
              <w:rPr>
                <w:rStyle w:val="Hyperlink"/>
                <w:noProof/>
              </w:rPr>
              <w:t>3.1. Система счетчиков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_Toc194532142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20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1FD49260" w14:textId="21372E41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43" w:history="1">
            <w:r w:rsidR="00383836" w:rsidRPr="009A56C9">
              <w:rPr>
                <w:rStyle w:val="Hyperlink"/>
                <w:noProof/>
              </w:rPr>
              <w:t>3.2. Менеджер справочников и классификатор документов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_Toc194532143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20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390023F3" w14:textId="0953B691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44" w:history="1">
            <w:r w:rsidR="00383836" w:rsidRPr="009A56C9">
              <w:rPr>
                <w:rStyle w:val="Hyperlink"/>
                <w:noProof/>
              </w:rPr>
              <w:t>3.3. Система поиска документов и степпера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_Toc194532144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22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556FE829" w14:textId="0BF75B79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45" w:history="1">
            <w:r w:rsidR="00383836" w:rsidRPr="009A56C9">
              <w:rPr>
                <w:rStyle w:val="Hyperlink"/>
                <w:noProof/>
              </w:rPr>
              <w:t>3.4. Система шаблонов и документов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_Toc194532145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23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412A404A" w14:textId="29773CB9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46" w:history="1">
            <w:r w:rsidR="00383836" w:rsidRPr="009A56C9">
              <w:rPr>
                <w:rStyle w:val="Hyperlink"/>
                <w:noProof/>
              </w:rPr>
              <w:t>3.4. Система согласования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_Toc194532146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25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0CF13718" w14:textId="69F2AE92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47" w:history="1">
            <w:r w:rsidR="00383836" w:rsidRPr="009A56C9">
              <w:rPr>
                <w:rStyle w:val="Hyperlink"/>
                <w:noProof/>
              </w:rPr>
              <w:t>3.5. Система подписания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_Toc194532147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26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1CDB4FE3" w14:textId="365877E6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48" w:history="1">
            <w:r w:rsidR="00383836" w:rsidRPr="009A56C9">
              <w:rPr>
                <w:rStyle w:val="Hyperlink"/>
                <w:noProof/>
              </w:rPr>
              <w:t>3.6. Система матрицы согласований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_Toc194532148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27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24948BD6" w14:textId="674FD6EA" w:rsidR="00383836" w:rsidRDefault="00000000">
          <w:pPr>
            <w:pStyle w:val="TOC2"/>
            <w:tabs>
              <w:tab w:val="right" w:leader="dot" w:pos="10195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49" w:history="1">
            <w:r w:rsidR="00383836" w:rsidRPr="009A56C9">
              <w:rPr>
                <w:rStyle w:val="Hyperlink"/>
                <w:noProof/>
              </w:rPr>
              <w:t>Выводы по главе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_Toc194532149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29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71C55872" w14:textId="55430408" w:rsidR="00383836" w:rsidRDefault="00000000">
          <w:pPr>
            <w:pStyle w:val="TOC1"/>
            <w:tabs>
              <w:tab w:val="right" w:leader="dot" w:pos="1019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50" w:history="1">
            <w:r w:rsidR="00383836" w:rsidRPr="009A56C9">
              <w:rPr>
                <w:rStyle w:val="Hyperlink"/>
                <w:noProof/>
              </w:rPr>
              <w:t>Заключение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_Toc194532150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30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3ADF0719" w14:textId="08096F24" w:rsidR="00383836" w:rsidRDefault="00000000">
          <w:pPr>
            <w:pStyle w:val="TOC1"/>
            <w:tabs>
              <w:tab w:val="right" w:leader="dot" w:pos="1019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4532151" w:history="1">
            <w:r w:rsidR="00383836" w:rsidRPr="009A56C9">
              <w:rPr>
                <w:rStyle w:val="Hyperlink"/>
                <w:rFonts w:eastAsia="Calibri"/>
                <w:noProof/>
              </w:rPr>
              <w:t>СПИСОК ИСПОЛЬЗОВАННЫХ ИСТОЧНИКОВ</w:t>
            </w:r>
            <w:r w:rsidR="00383836">
              <w:rPr>
                <w:noProof/>
                <w:webHidden/>
              </w:rPr>
              <w:tab/>
            </w:r>
            <w:r w:rsidR="00383836">
              <w:rPr>
                <w:noProof/>
                <w:webHidden/>
              </w:rPr>
              <w:fldChar w:fldCharType="begin"/>
            </w:r>
            <w:r w:rsidR="00383836">
              <w:rPr>
                <w:noProof/>
                <w:webHidden/>
              </w:rPr>
              <w:instrText xml:space="preserve"> PAGEREF _Toc194532151 \h </w:instrText>
            </w:r>
            <w:r w:rsidR="00383836">
              <w:rPr>
                <w:noProof/>
                <w:webHidden/>
              </w:rPr>
            </w:r>
            <w:r w:rsidR="00383836">
              <w:rPr>
                <w:noProof/>
                <w:webHidden/>
              </w:rPr>
              <w:fldChar w:fldCharType="separate"/>
            </w:r>
            <w:r w:rsidR="00383836">
              <w:rPr>
                <w:noProof/>
                <w:webHidden/>
              </w:rPr>
              <w:t>31</w:t>
            </w:r>
            <w:r w:rsidR="00383836">
              <w:rPr>
                <w:noProof/>
                <w:webHidden/>
              </w:rPr>
              <w:fldChar w:fldCharType="end"/>
            </w:r>
          </w:hyperlink>
        </w:p>
        <w:p w14:paraId="128C765A" w14:textId="19202353" w:rsidR="00865E40" w:rsidRDefault="00865E40">
          <w:r w:rsidRPr="00865E40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3D9B1199" w14:textId="77777777" w:rsidR="00A0573B" w:rsidRDefault="00A0573B" w:rsidP="006C7841">
      <w:pPr>
        <w:spacing w:after="160" w:line="259" w:lineRule="auto"/>
        <w:ind w:firstLine="0"/>
        <w:jc w:val="center"/>
        <w:rPr>
          <w:rFonts w:eastAsia="Calibri" w:cs="Times New Roman"/>
          <w:b/>
          <w:sz w:val="28"/>
        </w:rPr>
      </w:pPr>
    </w:p>
    <w:p w14:paraId="7DEF4F28" w14:textId="78B0C35F" w:rsidR="009A01F2" w:rsidRDefault="009A01F2" w:rsidP="00E520BA">
      <w:pPr>
        <w:pStyle w:val="Heading1"/>
        <w:numPr>
          <w:ilvl w:val="0"/>
          <w:numId w:val="0"/>
        </w:numPr>
        <w:jc w:val="both"/>
      </w:pPr>
      <w:r>
        <w:t xml:space="preserve"> </w:t>
      </w:r>
    </w:p>
    <w:p w14:paraId="1A278469" w14:textId="6D9C127B" w:rsidR="00AE151D" w:rsidRDefault="00AE151D" w:rsidP="00CC62EE">
      <w:pPr>
        <w:spacing w:after="160" w:line="259" w:lineRule="auto"/>
        <w:ind w:firstLine="0"/>
        <w:jc w:val="left"/>
      </w:pPr>
      <w:bookmarkStart w:id="0" w:name="_ВВЕДЕНИЕ"/>
      <w:bookmarkEnd w:id="0"/>
      <w:r>
        <w:br w:type="page"/>
      </w:r>
    </w:p>
    <w:p w14:paraId="1B720D73" w14:textId="1335D1E2" w:rsidR="00CC62EE" w:rsidRDefault="00CC62EE" w:rsidP="00CC62EE">
      <w:pPr>
        <w:pStyle w:val="Heading1"/>
        <w:numPr>
          <w:ilvl w:val="0"/>
          <w:numId w:val="0"/>
        </w:numPr>
        <w:ind w:left="3900" w:firstLine="348"/>
        <w:jc w:val="both"/>
      </w:pPr>
      <w:bookmarkStart w:id="1" w:name="_Toc194532113"/>
      <w:r>
        <w:lastRenderedPageBreak/>
        <w:t>Введение</w:t>
      </w:r>
      <w:bookmarkEnd w:id="1"/>
    </w:p>
    <w:p w14:paraId="37B32235" w14:textId="781ADCE0" w:rsidR="00A01C6B" w:rsidRDefault="006A7CFB" w:rsidP="006A7CFB">
      <w:bookmarkStart w:id="2" w:name="_ОСНОВАНИЯ_ДЛЯ_РАЗРАБОТКИ"/>
      <w:bookmarkEnd w:id="2"/>
      <w:r>
        <w:t>В условиях постоянных изменений требований и внутренних процессов с</w:t>
      </w:r>
      <w:r w:rsidR="00CC62EE" w:rsidRPr="00CC62EE">
        <w:t>овременные организации нуждаются в гибких и адаптивных инструментах для эффективного управления документам</w:t>
      </w:r>
      <w:r w:rsidR="00272EDC">
        <w:t xml:space="preserve">и, однако </w:t>
      </w:r>
      <w:proofErr w:type="spellStart"/>
      <w:r w:rsidR="00272EDC">
        <w:t>существу</w:t>
      </w:r>
      <w:r w:rsidR="00745D25">
        <w:t>б</w:t>
      </w:r>
      <w:r w:rsidR="00272EDC">
        <w:t>щие</w:t>
      </w:r>
      <w:proofErr w:type="spellEnd"/>
      <w:r w:rsidR="00272EDC">
        <w:t xml:space="preserve"> решения</w:t>
      </w:r>
      <w:r w:rsidR="00CC62EE" w:rsidRPr="00CC62EE">
        <w:t xml:space="preserve"> часто ограничены в возможностях</w:t>
      </w:r>
      <w:r>
        <w:t xml:space="preserve"> и гибкости</w:t>
      </w:r>
      <w:r w:rsidR="00CC62EE" w:rsidRPr="00CC62EE">
        <w:t xml:space="preserve"> настройки, что затрудняет адаптацию процессов под специфические </w:t>
      </w:r>
      <w:r w:rsidR="00F75AB8">
        <w:t>нужды</w:t>
      </w:r>
      <w:r w:rsidR="00CC62EE" w:rsidRPr="00CC62EE">
        <w:t xml:space="preserve"> компании.</w:t>
      </w:r>
      <w:r w:rsidR="00513153">
        <w:t xml:space="preserve"> </w:t>
      </w:r>
    </w:p>
    <w:p w14:paraId="6182BB42" w14:textId="2CDD5AB2" w:rsidR="00A01C6B" w:rsidRDefault="00A01C6B" w:rsidP="006A7CFB">
      <w:r>
        <w:t>В то же время</w:t>
      </w:r>
      <w:r w:rsidR="006A7CFB">
        <w:t xml:space="preserve"> компании стремятся к унификации рабочих процессов, чтобы снизить</w:t>
      </w:r>
      <w:r w:rsidR="00701372" w:rsidRPr="00701372">
        <w:t xml:space="preserve"> </w:t>
      </w:r>
      <w:r w:rsidR="00701372">
        <w:t>финансовые</w:t>
      </w:r>
      <w:r w:rsidR="006A7CFB">
        <w:t xml:space="preserve"> </w:t>
      </w:r>
      <w:r>
        <w:t xml:space="preserve">избытки и </w:t>
      </w:r>
      <w:r w:rsidR="006A7CFB">
        <w:t xml:space="preserve">сложность эксплуатации множества разрозненных систем. Такое </w:t>
      </w:r>
      <w:r>
        <w:t>стремление</w:t>
      </w:r>
      <w:r w:rsidR="006A7CFB">
        <w:t xml:space="preserve"> объединить различные функциональные направления</w:t>
      </w:r>
      <w:r w:rsidR="00F75AB8">
        <w:t xml:space="preserve"> – таких</w:t>
      </w:r>
      <w:r w:rsidR="006A7CFB">
        <w:t xml:space="preserve">, </w:t>
      </w:r>
      <w:r>
        <w:t>как</w:t>
      </w:r>
      <w:r w:rsidR="006A7CFB">
        <w:t xml:space="preserve"> обработку заявок технической поддержки и визирование контрагентов</w:t>
      </w:r>
      <w:r w:rsidR="00F75AB8">
        <w:t xml:space="preserve"> –</w:t>
      </w:r>
      <w:r w:rsidR="006A7CFB">
        <w:t xml:space="preserve"> стимулирует разработку кросс-доменного приложения, способного эффективно интегрировать и адаптировать бизнес-процессы в условиях постоянных перемен.</w:t>
      </w:r>
      <w:r>
        <w:t xml:space="preserve"> </w:t>
      </w:r>
    </w:p>
    <w:p w14:paraId="67400B6F" w14:textId="710ED826" w:rsidR="002F508D" w:rsidRPr="002F508D" w:rsidRDefault="002F508D" w:rsidP="00CC62EE">
      <w:r w:rsidRPr="002F508D">
        <w:t xml:space="preserve">В процессе постоянного редактирования конфигураций и </w:t>
      </w:r>
      <w:r>
        <w:t>изменения</w:t>
      </w:r>
      <w:r w:rsidRPr="002F508D">
        <w:t xml:space="preserve"> бизнес-процессов возникают существенные трудности с поддержанием целостности данных и стабильной работоспособностью системы. При этом параметры, актуальные для работы с конкретным объектом в определённый момент времени, со временем теряют свою релевантность, что затрудняет </w:t>
      </w:r>
      <w:r>
        <w:t>работу со старыми данными, их</w:t>
      </w:r>
      <w:r w:rsidRPr="002F508D">
        <w:t xml:space="preserve"> анализ </w:t>
      </w:r>
      <w:r>
        <w:t xml:space="preserve">и </w:t>
      </w:r>
      <w:r w:rsidRPr="002F508D">
        <w:t>аудит</w:t>
      </w:r>
      <w:r>
        <w:t>.</w:t>
      </w:r>
    </w:p>
    <w:p w14:paraId="4495D435" w14:textId="78F84370" w:rsidR="00F75AB8" w:rsidRDefault="00F75AB8" w:rsidP="00CC62EE">
      <w:r>
        <w:t xml:space="preserve">С учетом выявленных проблем, разработка кросс-доменного приложения, </w:t>
      </w:r>
      <w:r w:rsidR="007E13B8">
        <w:t xml:space="preserve">объединяющего </w:t>
      </w:r>
      <w:r>
        <w:t xml:space="preserve">в себе гибкую настройку бизнес-процессов, унификацию работы пользователей и системное управление изменениями с использованием расширенного </w:t>
      </w:r>
      <w:proofErr w:type="spellStart"/>
      <w:r>
        <w:t>версионирования</w:t>
      </w:r>
      <w:proofErr w:type="spellEnd"/>
      <w:r>
        <w:t>, является крайне актуальной задачей для современных организаций. Такое приложение позволит обеспечить прозрачность и структурированность процессов, повысить эффективность работы сотрудников и создать устойчивую основу для дальнейшего развития бизнеса в условиях динамичной среды.</w:t>
      </w:r>
    </w:p>
    <w:p w14:paraId="6ECCCC8E" w14:textId="74F2385B" w:rsidR="00CC62EE" w:rsidRPr="00CC62EE" w:rsidRDefault="00CC62EE" w:rsidP="00CC62EE">
      <w:r w:rsidRPr="00CC62EE">
        <w:t>Цель работы:</w:t>
      </w:r>
      <w:r w:rsidR="00272EDC">
        <w:t xml:space="preserve"> р</w:t>
      </w:r>
      <w:r w:rsidRPr="00CC62EE">
        <w:t xml:space="preserve">азработать </w:t>
      </w:r>
      <w:r w:rsidR="00F75AB8">
        <w:t xml:space="preserve">кросс-доменную </w:t>
      </w:r>
      <w:r w:rsidRPr="00CC62EE">
        <w:t xml:space="preserve">систему электронного документооборота с расширенным </w:t>
      </w:r>
      <w:proofErr w:type="spellStart"/>
      <w:r w:rsidRPr="00CC62EE">
        <w:t>версионирование</w:t>
      </w:r>
      <w:r w:rsidR="00B04AD3">
        <w:t>м</w:t>
      </w:r>
      <w:proofErr w:type="spellEnd"/>
      <w:r w:rsidR="00B04AD3">
        <w:t>, ориентированным на гибкую настройку процессов, позволяющую адаптировать флоу под специфические требования и обеспечить многофункциональность</w:t>
      </w:r>
      <w:r w:rsidRPr="00CC62EE">
        <w:t>.</w:t>
      </w:r>
    </w:p>
    <w:p w14:paraId="41D04BF6" w14:textId="77777777" w:rsidR="00CC62EE" w:rsidRPr="00CC62EE" w:rsidRDefault="00CC62EE" w:rsidP="00CC62EE">
      <w:r w:rsidRPr="00CC62EE">
        <w:t>Задачи работы:</w:t>
      </w:r>
    </w:p>
    <w:p w14:paraId="6EFEF741" w14:textId="73CF0CCB" w:rsidR="00CC62EE" w:rsidRDefault="00513153" w:rsidP="00313BD0">
      <w:pPr>
        <w:numPr>
          <w:ilvl w:val="1"/>
          <w:numId w:val="15"/>
        </w:numPr>
      </w:pPr>
      <w:r>
        <w:t>Анализ существующих решений</w:t>
      </w:r>
      <w:r>
        <w:rPr>
          <w:lang w:val="en-US"/>
        </w:rPr>
        <w:t>;</w:t>
      </w:r>
    </w:p>
    <w:p w14:paraId="2A707993" w14:textId="28811E98" w:rsidR="00CC62EE" w:rsidRDefault="00513153" w:rsidP="00313BD0">
      <w:pPr>
        <w:numPr>
          <w:ilvl w:val="1"/>
          <w:numId w:val="15"/>
        </w:numPr>
      </w:pPr>
      <w:r>
        <w:t>Формирование требований</w:t>
      </w:r>
      <w:r w:rsidRPr="00513153">
        <w:t>;</w:t>
      </w:r>
    </w:p>
    <w:p w14:paraId="06E8B3EB" w14:textId="2B816F35" w:rsidR="00CC62EE" w:rsidRPr="00CC62EE" w:rsidRDefault="00513153" w:rsidP="00313BD0">
      <w:pPr>
        <w:numPr>
          <w:ilvl w:val="1"/>
          <w:numId w:val="15"/>
        </w:numPr>
      </w:pPr>
      <w:r>
        <w:t>Проектирование архитектуры</w:t>
      </w:r>
      <w:r>
        <w:rPr>
          <w:lang w:val="en-US"/>
        </w:rPr>
        <w:t>;</w:t>
      </w:r>
    </w:p>
    <w:p w14:paraId="46605F1D" w14:textId="7C7F7EAA" w:rsidR="00CC62EE" w:rsidRDefault="00CC62EE" w:rsidP="00313BD0">
      <w:pPr>
        <w:numPr>
          <w:ilvl w:val="1"/>
          <w:numId w:val="15"/>
        </w:numPr>
      </w:pPr>
      <w:r w:rsidRPr="00CC62EE">
        <w:t>Реализ</w:t>
      </w:r>
      <w:r w:rsidR="00513153">
        <w:t>ация серверной части приложения</w:t>
      </w:r>
      <w:r w:rsidR="00513153" w:rsidRPr="00513153">
        <w:t>;</w:t>
      </w:r>
    </w:p>
    <w:p w14:paraId="5E6887E2" w14:textId="708CF306" w:rsidR="00CC62EE" w:rsidRPr="00CC62EE" w:rsidRDefault="00513153" w:rsidP="00313BD0">
      <w:pPr>
        <w:numPr>
          <w:ilvl w:val="1"/>
          <w:numId w:val="15"/>
        </w:numPr>
      </w:pPr>
      <w:r>
        <w:t>Реализация кросс-доме</w:t>
      </w:r>
      <w:r w:rsidR="004F576C">
        <w:t>нно</w:t>
      </w:r>
      <w:r w:rsidR="00B04AD3">
        <w:t>й функциональности</w:t>
      </w:r>
      <w:r>
        <w:rPr>
          <w:lang w:val="en-US"/>
        </w:rPr>
        <w:t>;</w:t>
      </w:r>
    </w:p>
    <w:p w14:paraId="495CD579" w14:textId="59F77CD5" w:rsidR="00CC62EE" w:rsidRPr="00CC62EE" w:rsidRDefault="00513153" w:rsidP="00313BD0">
      <w:pPr>
        <w:numPr>
          <w:ilvl w:val="1"/>
          <w:numId w:val="15"/>
        </w:numPr>
      </w:pPr>
      <w:r>
        <w:lastRenderedPageBreak/>
        <w:t>Тестирование веб-приложения</w:t>
      </w:r>
      <w:r>
        <w:rPr>
          <w:lang w:val="en-US"/>
        </w:rPr>
        <w:t>;</w:t>
      </w:r>
    </w:p>
    <w:p w14:paraId="46E69E51" w14:textId="623F016F" w:rsidR="00CC62EE" w:rsidRPr="00CC62EE" w:rsidRDefault="00B04AD3" w:rsidP="00313BD0">
      <w:pPr>
        <w:numPr>
          <w:ilvl w:val="1"/>
          <w:numId w:val="15"/>
        </w:numPr>
      </w:pPr>
      <w:r>
        <w:t>Разработка документации</w:t>
      </w:r>
      <w:r>
        <w:rPr>
          <w:lang w:val="en-US"/>
        </w:rPr>
        <w:t>;</w:t>
      </w:r>
    </w:p>
    <w:p w14:paraId="2D7E8C5D" w14:textId="77777777" w:rsidR="00CC62EE" w:rsidRPr="00CC62EE" w:rsidRDefault="00CC62EE" w:rsidP="00CC62EE"/>
    <w:p w14:paraId="1B2A56DA" w14:textId="4EF0A25D" w:rsidR="00CC62EE" w:rsidRDefault="00CC62EE" w:rsidP="00CC62EE">
      <w:pPr>
        <w:spacing w:after="160" w:line="259" w:lineRule="auto"/>
        <w:ind w:firstLine="0"/>
        <w:jc w:val="left"/>
      </w:pPr>
      <w:r>
        <w:br w:type="page"/>
      </w:r>
    </w:p>
    <w:p w14:paraId="2380B72A" w14:textId="578F7494" w:rsidR="00CC62EE" w:rsidRDefault="00CC62EE" w:rsidP="00CC62EE">
      <w:pPr>
        <w:pStyle w:val="Heading1"/>
        <w:numPr>
          <w:ilvl w:val="0"/>
          <w:numId w:val="0"/>
        </w:numPr>
        <w:ind w:left="1068" w:firstLine="348"/>
        <w:jc w:val="both"/>
      </w:pPr>
      <w:bookmarkStart w:id="3" w:name="_Toc194532114"/>
      <w:r>
        <w:lastRenderedPageBreak/>
        <w:t>Глава 1. Предметная область и существующие решения</w:t>
      </w:r>
      <w:bookmarkEnd w:id="3"/>
    </w:p>
    <w:p w14:paraId="05C561D0" w14:textId="4A2D7410" w:rsidR="00750818" w:rsidRDefault="00EA1A22" w:rsidP="00750818">
      <w:pPr>
        <w:pStyle w:val="Heading2"/>
      </w:pPr>
      <w:bookmarkStart w:id="4" w:name="_Toc194532115"/>
      <w:r w:rsidRPr="00EA1A22">
        <w:t>1</w:t>
      </w:r>
      <w:r w:rsidR="00750818">
        <w:t>.1</w:t>
      </w:r>
      <w:r w:rsidR="00F54D06">
        <w:t>.</w:t>
      </w:r>
      <w:r w:rsidR="00750818">
        <w:t xml:space="preserve"> </w:t>
      </w:r>
      <w:r>
        <w:t>Описание предметной области</w:t>
      </w:r>
      <w:bookmarkEnd w:id="4"/>
      <w:r w:rsidR="00750818">
        <w:t xml:space="preserve"> </w:t>
      </w:r>
    </w:p>
    <w:p w14:paraId="5033CF11" w14:textId="77777777" w:rsidR="00745D25" w:rsidRDefault="00EA1A22" w:rsidP="00EA1A22">
      <w:r w:rsidRPr="00EA1A22">
        <w:t xml:space="preserve">Разрабатываемая система предназначена для организации электронного документооборота и охватывает широкий спектр процессов, </w:t>
      </w:r>
      <w:r w:rsidR="00745D25">
        <w:t>включая:</w:t>
      </w:r>
      <w:r w:rsidRPr="00EA1A22">
        <w:t xml:space="preserve"> создание, обработк</w:t>
      </w:r>
      <w:r w:rsidR="00745D25">
        <w:t>у</w:t>
      </w:r>
      <w:r w:rsidRPr="00EA1A22">
        <w:t>, хранение и обмен документ</w:t>
      </w:r>
      <w:r w:rsidR="00745D25">
        <w:t>ов</w:t>
      </w:r>
      <w:r w:rsidRPr="00EA1A22">
        <w:t xml:space="preserve"> в цифровом формате. </w:t>
      </w:r>
    </w:p>
    <w:p w14:paraId="47DCC27E" w14:textId="1E8D20E6" w:rsidR="00EA1A22" w:rsidRPr="00EA1A22" w:rsidRDefault="00EA1A22" w:rsidP="00745D25">
      <w:r w:rsidRPr="00EA1A22">
        <w:t xml:space="preserve">В современных организациях документооборот выходит за рамки договорной </w:t>
      </w:r>
      <w:r w:rsidR="00745D25">
        <w:t>работы,</w:t>
      </w:r>
      <w:r w:rsidRPr="00EA1A22">
        <w:t xml:space="preserve"> он включает</w:t>
      </w:r>
      <w:r w:rsidR="00745D25">
        <w:t xml:space="preserve"> в себя:</w:t>
      </w:r>
      <w:r w:rsidRPr="00EA1A22">
        <w:t xml:space="preserve"> обработку заявок, служебных записок, отчетов и других </w:t>
      </w:r>
      <w:r w:rsidR="00745D25">
        <w:t xml:space="preserve">сущностей, которые можно представить документами. </w:t>
      </w:r>
      <w:r w:rsidRPr="00EA1A22">
        <w:t>Помимо работы с договорной документацией, система</w:t>
      </w:r>
      <w:r w:rsidR="00745D25">
        <w:t xml:space="preserve"> должна </w:t>
      </w:r>
      <w:r w:rsidRPr="00EA1A22">
        <w:t>эффективно поддержива</w:t>
      </w:r>
      <w:r w:rsidR="00745D25">
        <w:t>ть</w:t>
      </w:r>
      <w:r w:rsidRPr="00EA1A22">
        <w:t xml:space="preserve"> процессы обработки заявок </w:t>
      </w:r>
      <w:proofErr w:type="spellStart"/>
      <w:r w:rsidRPr="00EA1A22">
        <w:t>техническ</w:t>
      </w:r>
      <w:proofErr w:type="spellEnd"/>
      <w:r w:rsidR="00745D25">
        <w:rPr>
          <w:lang w:val="en-US"/>
        </w:rPr>
        <w:t>o</w:t>
      </w:r>
      <w:r w:rsidRPr="00EA1A22">
        <w:t>й поддержки, внутренней корреспонденции и</w:t>
      </w:r>
      <w:r w:rsidR="00745D25">
        <w:t xml:space="preserve"> любых</w:t>
      </w:r>
      <w:r w:rsidRPr="00EA1A22">
        <w:t xml:space="preserve"> иных административных операций, </w:t>
      </w:r>
      <w:r w:rsidR="00745D25">
        <w:t>которые характерны</w:t>
      </w:r>
      <w:r w:rsidRPr="00EA1A22">
        <w:t xml:space="preserve"> для разных подразделений компании. Это требует разработки гибкого и масштабируемого решения, способного адаптироваться под специфику каждого направления</w:t>
      </w:r>
      <w:r w:rsidR="00745D25">
        <w:t xml:space="preserve"> или департамента</w:t>
      </w:r>
      <w:r w:rsidRPr="00EA1A22">
        <w:t>.</w:t>
      </w:r>
    </w:p>
    <w:p w14:paraId="7B1E2C9E" w14:textId="77777777" w:rsidR="00EA1A22" w:rsidRPr="00EA1A22" w:rsidRDefault="00EA1A22" w:rsidP="00EA1A22">
      <w:r w:rsidRPr="00EA1A22">
        <w:t>Особое внимание уделяется расширенному управлению версиями документов и конфигураций бизнес-процессов. В условиях постоянного обновления документов и шаблонов критически важно вести полную историю изменений. Такая функциональность обеспечивает возможность проведения аудита, повышает прозрачность работы системы и позволяет пользователям не только работать с актуальной информацией, но и при необходимости возвращаться к предыдущим версиям для анализа или восстановления данных.</w:t>
      </w:r>
    </w:p>
    <w:p w14:paraId="0183E09F" w14:textId="01A1BF29" w:rsidR="00EA1A22" w:rsidRDefault="00EA1A22" w:rsidP="00EA1A22">
      <w:r w:rsidRPr="00EA1A22">
        <w:t>В итоге, предметная область проекта охватывает комплекс задач по автоматизации, унификации и адаптации рабочих процессов</w:t>
      </w:r>
      <w:r w:rsidR="00745D25">
        <w:t xml:space="preserve"> документооборота</w:t>
      </w:r>
      <w:r w:rsidRPr="00EA1A22">
        <w:t xml:space="preserve">, что </w:t>
      </w:r>
      <w:r w:rsidR="00745D25">
        <w:t>по</w:t>
      </w:r>
      <w:r w:rsidRPr="00EA1A22">
        <w:t>способствует более эффективному и прозрачному управлению</w:t>
      </w:r>
      <w:r w:rsidR="00745D25">
        <w:t xml:space="preserve"> и учету</w:t>
      </w:r>
      <w:r w:rsidRPr="00EA1A22">
        <w:t xml:space="preserve"> в современных организациях.</w:t>
      </w:r>
    </w:p>
    <w:p w14:paraId="674DAEB2" w14:textId="5B285A32" w:rsidR="00EA1A22" w:rsidRDefault="00EA1A22" w:rsidP="00EA1A22">
      <w:pPr>
        <w:pStyle w:val="Heading2"/>
      </w:pPr>
      <w:bookmarkStart w:id="5" w:name="_Toc194532116"/>
      <w:r>
        <w:t>1.2. Описание существующих решений</w:t>
      </w:r>
      <w:bookmarkEnd w:id="5"/>
    </w:p>
    <w:p w14:paraId="1345193F" w14:textId="4C343A70" w:rsidR="00EA1A22" w:rsidRDefault="00EA1A22" w:rsidP="00EA1A22">
      <w:pPr>
        <w:pStyle w:val="Heading3"/>
        <w:jc w:val="left"/>
      </w:pPr>
      <w:bookmarkStart w:id="6" w:name="_Toc194532117"/>
      <w:r>
        <w:t xml:space="preserve">1.2.1. </w:t>
      </w:r>
      <w:proofErr w:type="spellStart"/>
      <w:r>
        <w:t>Контур.Диадок</w:t>
      </w:r>
      <w:bookmarkEnd w:id="6"/>
      <w:proofErr w:type="spellEnd"/>
    </w:p>
    <w:p w14:paraId="0C4FBAB1" w14:textId="24EB714F" w:rsidR="00EA1A22" w:rsidRDefault="00EA1A22" w:rsidP="00EA1A22">
      <w:proofErr w:type="spellStart"/>
      <w:r w:rsidRPr="00EA1A22">
        <w:t>Контур.Диадок</w:t>
      </w:r>
      <w:proofErr w:type="spellEnd"/>
      <w:r w:rsidRPr="00EA1A22">
        <w:t xml:space="preserve"> – это </w:t>
      </w:r>
      <w:r w:rsidR="00745D25">
        <w:t>СЭД,</w:t>
      </w:r>
      <w:r w:rsidRPr="00EA1A22">
        <w:t xml:space="preserve"> ориентированная преимущественно на юридическую документацию и взаимодействие между</w:t>
      </w:r>
      <w:r w:rsidR="00745D25">
        <w:t xml:space="preserve"> разными</w:t>
      </w:r>
      <w:r w:rsidRPr="00EA1A22">
        <w:t xml:space="preserve"> организациями. Основные возможности системы включают автоматизацию документооборота, обеспечение обмена документами с применением электронной подписи, а также интеграцию с налоговыми и бухгалтерскими сервисами. Система отличается простотой внедрения, высокой степенью защиты передаваемых данных и удобным интерфейсом для контроля процессов подписания и согласования документов. Ее преимущество – возможность обмена юридически значимыми документами в режиме онлайн, что существенно ускоряет документооборот в бизнесе. </w:t>
      </w:r>
    </w:p>
    <w:p w14:paraId="270EF983" w14:textId="423D54C3" w:rsidR="00EA1A22" w:rsidRDefault="00EA1A22" w:rsidP="00EA1A22">
      <w:pPr>
        <w:pStyle w:val="Heading3"/>
        <w:jc w:val="left"/>
      </w:pPr>
      <w:bookmarkStart w:id="7" w:name="_Toc194532118"/>
      <w:r>
        <w:lastRenderedPageBreak/>
        <w:t>1.2.2. СЭД Тезис</w:t>
      </w:r>
      <w:bookmarkEnd w:id="7"/>
    </w:p>
    <w:p w14:paraId="18247EF5" w14:textId="2330FC74" w:rsidR="00EA1A22" w:rsidRPr="00EA1A22" w:rsidRDefault="00EA1A22" w:rsidP="00EA1A22">
      <w:pPr>
        <w:ind w:firstLine="708"/>
      </w:pPr>
      <w:r w:rsidRPr="00EA1A22">
        <w:t>СЭД ТЕЗИС позиционируется как комплексное решение для автоматизации внутреннего документооборота организаций. Продукт ориентирован на обеспечение управления документами в рамках крупных корпоративных структур, где требуется интеграция множества бизнес-процессов. Среди ключевых возможностей – настройка маршрутов документов, разграничение прав доступа, возможность работы с различными типами документов (заявки, служебные записки, акты) и поддержка процессов согласования. СЭД ТЕЗИС подчеркивает гибкость настройки и масштабируемость системы, что делает её привлекательной для компаний, где документооборот тесно связан с бизнес-процессами разных подразделений.</w:t>
      </w:r>
    </w:p>
    <w:p w14:paraId="0E2B4A90" w14:textId="11B08B45" w:rsidR="00EA1A22" w:rsidRDefault="00EA1A22" w:rsidP="00EA1A22">
      <w:pPr>
        <w:pStyle w:val="Heading3"/>
        <w:jc w:val="left"/>
      </w:pPr>
      <w:bookmarkStart w:id="8" w:name="_Toc194532119"/>
      <w:r>
        <w:t xml:space="preserve">1.2.3. </w:t>
      </w:r>
      <w:r w:rsidRPr="00EA1A22">
        <w:rPr>
          <w:rFonts w:eastAsiaTheme="minorEastAsia" w:cstheme="minorBidi"/>
          <w:szCs w:val="22"/>
        </w:rPr>
        <w:t>1С Документооборот</w:t>
      </w:r>
      <w:bookmarkEnd w:id="8"/>
    </w:p>
    <w:p w14:paraId="4B2749BB" w14:textId="75085374" w:rsidR="00EA1A22" w:rsidRPr="00EA1A22" w:rsidRDefault="00EA1A22" w:rsidP="00EA1A22">
      <w:r w:rsidRPr="00EA1A22">
        <w:t xml:space="preserve">Решение от 1С – «1С Документооборот» – является одним из наиболее распространённых на российском рынке систем электронного документооборота. Оно интегрируется с другими продуктами 1С, что позволяет охватить широкий спектр задач: от ведения внутреннего документооборота до обмена документами с контрагентами. Продукт </w:t>
      </w:r>
      <w:r w:rsidR="00745D25">
        <w:t>содержит в себе</w:t>
      </w:r>
      <w:r w:rsidRPr="00EA1A22">
        <w:t xml:space="preserve"> инструменты для создания, регистрации, хранения, поиска и согласования документов, а также</w:t>
      </w:r>
      <w:r w:rsidR="00745D25">
        <w:t xml:space="preserve"> весьма</w:t>
      </w:r>
      <w:r w:rsidRPr="00EA1A22">
        <w:t xml:space="preserve"> гибкую настройку бизнес-процессов. </w:t>
      </w:r>
      <w:r w:rsidR="00745D25">
        <w:t xml:space="preserve">Отличительной чертой можно назвать возможность </w:t>
      </w:r>
      <w:r w:rsidRPr="00EA1A22">
        <w:t>тесно</w:t>
      </w:r>
      <w:r w:rsidR="00745D25">
        <w:t>й</w:t>
      </w:r>
      <w:r w:rsidRPr="00EA1A22">
        <w:t xml:space="preserve"> интеграции</w:t>
      </w:r>
      <w:r w:rsidR="00745D25">
        <w:t xml:space="preserve"> с другими продуктами компании по </w:t>
      </w:r>
      <w:r w:rsidRPr="00EA1A22">
        <w:t>бухгалтерск</w:t>
      </w:r>
      <w:r w:rsidR="00745D25">
        <w:t>о</w:t>
      </w:r>
      <w:r w:rsidRPr="00EA1A22">
        <w:t>м</w:t>
      </w:r>
      <w:r w:rsidR="00745D25">
        <w:t>у</w:t>
      </w:r>
      <w:r w:rsidRPr="00EA1A22">
        <w:t xml:space="preserve"> и управленческ</w:t>
      </w:r>
      <w:r w:rsidR="00745D25">
        <w:t>о</w:t>
      </w:r>
      <w:r w:rsidRPr="00EA1A22">
        <w:t>м</w:t>
      </w:r>
      <w:r w:rsidR="00745D25">
        <w:t>у</w:t>
      </w:r>
      <w:r w:rsidRPr="00EA1A22">
        <w:t xml:space="preserve"> учёт</w:t>
      </w:r>
      <w:r w:rsidR="00745D25">
        <w:t>у.</w:t>
      </w:r>
      <w:r w:rsidR="00745D25" w:rsidRPr="00EA1A22">
        <w:t xml:space="preserve"> </w:t>
      </w:r>
    </w:p>
    <w:p w14:paraId="76767A7B" w14:textId="04843688" w:rsidR="00EA1A22" w:rsidRDefault="00EA1A22" w:rsidP="00EA1A22">
      <w:pPr>
        <w:pStyle w:val="Heading3"/>
        <w:jc w:val="left"/>
      </w:pPr>
      <w:bookmarkStart w:id="9" w:name="_Toc194532120"/>
      <w:r>
        <w:t>1.2.4. Астрал ЭДО</w:t>
      </w:r>
      <w:bookmarkEnd w:id="9"/>
    </w:p>
    <w:p w14:paraId="21FC9BBB" w14:textId="55646F3A" w:rsidR="00EA1A22" w:rsidRPr="00EA1A22" w:rsidRDefault="00EA1A22" w:rsidP="00EA1A22">
      <w:pPr>
        <w:ind w:firstLine="708"/>
      </w:pPr>
      <w:r w:rsidRPr="00EA1A22">
        <w:t xml:space="preserve">Астрал ЭДО – это </w:t>
      </w:r>
      <w:r w:rsidR="00745D25">
        <w:t>СЭД</w:t>
      </w:r>
      <w:r w:rsidRPr="00EA1A22">
        <w:t xml:space="preserve">, </w:t>
      </w:r>
      <w:r w:rsidR="00745D25">
        <w:t>направленная</w:t>
      </w:r>
      <w:r w:rsidRPr="00EA1A22">
        <w:t xml:space="preserve"> на интеграцию с юридическими сервисами и информационными системами организаций. Среди </w:t>
      </w:r>
      <w:r w:rsidR="00745D25">
        <w:t>важных</w:t>
      </w:r>
      <w:r w:rsidRPr="00EA1A22">
        <w:t xml:space="preserve"> особенностей – поддержка электронной подписи, </w:t>
      </w:r>
      <w:r w:rsidR="00745D25">
        <w:t>возможность</w:t>
      </w:r>
      <w:r w:rsidRPr="00EA1A22">
        <w:t xml:space="preserve"> обмена документами между</w:t>
      </w:r>
      <w:r w:rsidR="00745D25">
        <w:t xml:space="preserve"> разными</w:t>
      </w:r>
      <w:r w:rsidRPr="00EA1A22">
        <w:t xml:space="preserve"> организациями, а также возможность адаптации</w:t>
      </w:r>
      <w:r w:rsidR="00745D25">
        <w:t xml:space="preserve"> бизнес-процессов</w:t>
      </w:r>
      <w:r w:rsidRPr="00EA1A22">
        <w:t xml:space="preserve"> к специфике различных подразделений</w:t>
      </w:r>
      <w:r w:rsidR="00745D25">
        <w:t xml:space="preserve"> компаний</w:t>
      </w:r>
      <w:r w:rsidRPr="00EA1A22">
        <w:t>. Система обладает широким функционалом по регистрации хранению и контролю документооборота</w:t>
      </w:r>
      <w:r w:rsidR="00745D25">
        <w:t xml:space="preserve"> и </w:t>
      </w:r>
      <w:r w:rsidRPr="00EA1A22">
        <w:t xml:space="preserve">обеспечивает высокий уровень безопасности. Продукт </w:t>
      </w:r>
      <w:r w:rsidR="00745D25">
        <w:t>отличается</w:t>
      </w:r>
      <w:r w:rsidRPr="00EA1A22">
        <w:t xml:space="preserve"> быстр</w:t>
      </w:r>
      <w:r w:rsidR="00745D25">
        <w:t>ым</w:t>
      </w:r>
      <w:r w:rsidRPr="00EA1A22">
        <w:t xml:space="preserve"> внедрение</w:t>
      </w:r>
      <w:r w:rsidR="00745D25">
        <w:t>м</w:t>
      </w:r>
      <w:r w:rsidRPr="00EA1A22">
        <w:t xml:space="preserve"> и стабильн</w:t>
      </w:r>
      <w:r w:rsidR="00745D25">
        <w:t>ой</w:t>
      </w:r>
      <w:r w:rsidRPr="00EA1A22">
        <w:t xml:space="preserve"> работ</w:t>
      </w:r>
      <w:r w:rsidR="00745D25">
        <w:t>ы</w:t>
      </w:r>
      <w:r w:rsidRPr="00EA1A22">
        <w:t xml:space="preserve"> системы без значительных затрат на инфраструктуру.</w:t>
      </w:r>
    </w:p>
    <w:p w14:paraId="480F1EE6" w14:textId="2E6CC493" w:rsidR="00750818" w:rsidRPr="00DB0337" w:rsidRDefault="00EA1A22" w:rsidP="00750818">
      <w:pPr>
        <w:pStyle w:val="Heading2"/>
      </w:pPr>
      <w:bookmarkStart w:id="10" w:name="_Toc194532121"/>
      <w:r>
        <w:t>1.2</w:t>
      </w:r>
      <w:r w:rsidR="00F54D06">
        <w:t>.</w:t>
      </w:r>
      <w:r>
        <w:t>3.</w:t>
      </w:r>
      <w:r w:rsidR="00007D6D">
        <w:t xml:space="preserve"> </w:t>
      </w:r>
      <w:r w:rsidR="007D7B21">
        <w:t>Описание разрабатываемого решения</w:t>
      </w:r>
      <w:bookmarkEnd w:id="10"/>
    </w:p>
    <w:p w14:paraId="35488CE4" w14:textId="0E8C88B5" w:rsidR="00DB0337" w:rsidRDefault="00DB0337" w:rsidP="00DB0337">
      <w:r>
        <w:t>Разрабатываемое приложение представляет собой кросс-доменную систему электронного документооборота,</w:t>
      </w:r>
      <w:r w:rsidR="00745D25">
        <w:t xml:space="preserve"> главная черта которой</w:t>
      </w:r>
      <w:r>
        <w:t xml:space="preserve"> </w:t>
      </w:r>
      <w:r w:rsidR="00745D25">
        <w:t>это очень</w:t>
      </w:r>
      <w:r>
        <w:t xml:space="preserve"> гибк</w:t>
      </w:r>
      <w:r w:rsidR="00745D25">
        <w:t>ая</w:t>
      </w:r>
      <w:r>
        <w:t xml:space="preserve"> настройк</w:t>
      </w:r>
      <w:r w:rsidR="00745D25">
        <w:t xml:space="preserve">а процессов документооборота и согласования </w:t>
      </w:r>
      <w:proofErr w:type="gramStart"/>
      <w:r w:rsidR="00745D25">
        <w:t>документов</w:t>
      </w:r>
      <w:proofErr w:type="gramEnd"/>
      <w:r w:rsidR="00745D25">
        <w:t xml:space="preserve"> в частности</w:t>
      </w:r>
      <w:r>
        <w:t>.</w:t>
      </w:r>
      <w:r w:rsidR="00745D25">
        <w:t xml:space="preserve"> </w:t>
      </w:r>
      <w:r>
        <w:t xml:space="preserve"> Приложение позволяет</w:t>
      </w:r>
      <w:r w:rsidR="00745D25">
        <w:t xml:space="preserve"> настраивать </w:t>
      </w:r>
      <w:proofErr w:type="spellStart"/>
      <w:r w:rsidR="00745D25">
        <w:t>процесы</w:t>
      </w:r>
      <w:proofErr w:type="spellEnd"/>
      <w:r w:rsidR="00745D25">
        <w:t xml:space="preserve"> документов:</w:t>
      </w:r>
      <w:r>
        <w:t xml:space="preserve"> создавать шаблоны документов, задавать их атрибутивный состав</w:t>
      </w:r>
      <w:r w:rsidR="00745D25">
        <w:t>, валидации, уведомления и прочие настройки,</w:t>
      </w:r>
      <w:r>
        <w:t xml:space="preserve"> и настраивать</w:t>
      </w:r>
      <w:r w:rsidR="00745D25">
        <w:t xml:space="preserve"> их состояния и</w:t>
      </w:r>
      <w:r>
        <w:t xml:space="preserve"> жизненный цикл, включая этапы проверки, согласования и подписания. Особенностью системы является возможность</w:t>
      </w:r>
      <w:r w:rsidR="00745D25">
        <w:t xml:space="preserve"> динамического</w:t>
      </w:r>
      <w:r>
        <w:t xml:space="preserve"> формирования</w:t>
      </w:r>
      <w:r w:rsidR="00745D25">
        <w:t xml:space="preserve"> маршрутов согласования по их</w:t>
      </w:r>
      <w:r>
        <w:t xml:space="preserve"> матриц</w:t>
      </w:r>
      <w:r w:rsidR="00745D25">
        <w:t>ам</w:t>
      </w:r>
      <w:r>
        <w:t xml:space="preserve"> согласования на основе </w:t>
      </w:r>
      <w:r w:rsidR="00745D25">
        <w:t xml:space="preserve">настроек шаблона </w:t>
      </w:r>
      <w:r>
        <w:t>и текущих значений атрибутов.</w:t>
      </w:r>
    </w:p>
    <w:p w14:paraId="638B26CD" w14:textId="0A2919D4" w:rsidR="00235250" w:rsidRPr="00DB0337" w:rsidRDefault="00DB0337" w:rsidP="00DB0337">
      <w:r>
        <w:lastRenderedPageBreak/>
        <w:t xml:space="preserve">Система </w:t>
      </w:r>
      <w:r w:rsidR="006A559A">
        <w:t>хранит</w:t>
      </w:r>
      <w:r>
        <w:t xml:space="preserve"> полную историю изменений шаблонов и</w:t>
      </w:r>
      <w:r w:rsidR="00451EB8">
        <w:t xml:space="preserve"> любых других</w:t>
      </w:r>
      <w:r>
        <w:t xml:space="preserve"> конфигураций, что обеспечивает прозрачность процессов и упрощает </w:t>
      </w:r>
      <w:r w:rsidR="00451EB8">
        <w:t>не только работу с приложением, но и качественный аудит</w:t>
      </w:r>
      <w:r>
        <w:t xml:space="preserve">. Благодаря </w:t>
      </w:r>
      <w:r w:rsidR="00451EB8">
        <w:t>обобщенной модульной</w:t>
      </w:r>
      <w:r>
        <w:t xml:space="preserve"> архитектуре</w:t>
      </w:r>
      <w:r w:rsidR="00451EB8">
        <w:t xml:space="preserve"> </w:t>
      </w:r>
      <w:r>
        <w:t>приложение адаптир</w:t>
      </w:r>
      <w:r w:rsidR="00451EB8">
        <w:t>уется</w:t>
      </w:r>
      <w:r>
        <w:t xml:space="preserve"> под специфические потребности различных подразделений, объединяя работу с договорами, заявками, служебными записками и другими документами в единой платформе. В итоге, данное решение обеспечивает эффективное и прозрачное управление </w:t>
      </w:r>
      <w:r w:rsidR="00451EB8">
        <w:t>документами</w:t>
      </w:r>
      <w:r>
        <w:t xml:space="preserve">, снижает затраты на эксплуатацию разрозненных систем и </w:t>
      </w:r>
      <w:r w:rsidR="00451EB8">
        <w:t>помогает простить и унифицировать процессы внутри компании</w:t>
      </w:r>
      <w:r>
        <w:t>.</w:t>
      </w:r>
    </w:p>
    <w:p w14:paraId="61102732" w14:textId="504B4932" w:rsidR="00007D6D" w:rsidRDefault="00CB27F1" w:rsidP="00007D6D">
      <w:pPr>
        <w:pStyle w:val="Heading2"/>
        <w:jc w:val="left"/>
      </w:pPr>
      <w:bookmarkStart w:id="11" w:name="_Toc194532122"/>
      <w:r>
        <w:t>1.2</w:t>
      </w:r>
      <w:r w:rsidR="00F54D06">
        <w:t>.</w:t>
      </w:r>
      <w:r>
        <w:t>4.</w:t>
      </w:r>
      <w:r w:rsidR="00007D6D">
        <w:t xml:space="preserve"> </w:t>
      </w:r>
      <w:r>
        <w:t>Анализ существующих решений</w:t>
      </w:r>
      <w:bookmarkEnd w:id="11"/>
      <w:r>
        <w:t xml:space="preserve"> </w:t>
      </w:r>
    </w:p>
    <w:p w14:paraId="64B3D052" w14:textId="77777777" w:rsidR="00CB27F1" w:rsidRDefault="00CB27F1" w:rsidP="00CB27F1">
      <w:pPr>
        <w:pStyle w:val="Heading3"/>
        <w:rPr>
          <w:lang w:eastAsia="en-GB"/>
        </w:rPr>
      </w:pPr>
      <w:bookmarkStart w:id="12" w:name="_СТАДИИ_И_ЭТАПЫ"/>
      <w:bookmarkStart w:id="13" w:name="_Toc194532123"/>
      <w:bookmarkEnd w:id="12"/>
      <w:r w:rsidRPr="00CB27F1">
        <w:rPr>
          <w:bCs/>
          <w:lang w:eastAsia="en-GB"/>
        </w:rPr>
        <w:t>1</w:t>
      </w:r>
      <w:r>
        <w:rPr>
          <w:bCs/>
          <w:lang w:eastAsia="en-GB"/>
        </w:rPr>
        <w:t>.2.4</w:t>
      </w:r>
      <w:r w:rsidRPr="00CB27F1">
        <w:rPr>
          <w:bCs/>
          <w:lang w:eastAsia="en-GB"/>
        </w:rPr>
        <w:t>.</w:t>
      </w:r>
      <w:r>
        <w:rPr>
          <w:bCs/>
          <w:lang w:eastAsia="en-GB"/>
        </w:rPr>
        <w:t>1.</w:t>
      </w:r>
      <w:r w:rsidRPr="00CB27F1">
        <w:rPr>
          <w:bCs/>
          <w:lang w:eastAsia="en-GB"/>
        </w:rPr>
        <w:t xml:space="preserve"> Гибко настраиваемый флоу ведения документа</w:t>
      </w:r>
      <w:bookmarkEnd w:id="13"/>
    </w:p>
    <w:p w14:paraId="382620EC" w14:textId="6553BA7B" w:rsidR="00CB27F1" w:rsidRPr="00CB27F1" w:rsidRDefault="00CB27F1" w:rsidP="00CB27F1">
      <w:pPr>
        <w:rPr>
          <w:lang w:eastAsia="en-GB"/>
        </w:rPr>
      </w:pPr>
      <w:r w:rsidRPr="00CB27F1">
        <w:t xml:space="preserve">Подкритерии: </w:t>
      </w:r>
      <w:r w:rsidR="00A3167F">
        <w:t>настройка</w:t>
      </w:r>
      <w:r w:rsidRPr="00CB27F1">
        <w:rPr>
          <w:lang w:eastAsia="en-GB"/>
        </w:rPr>
        <w:t xml:space="preserve"> шаблонов, конфигурация жизненного цикла, возможность задавать правила переходов</w:t>
      </w:r>
    </w:p>
    <w:p w14:paraId="29C9CDAF" w14:textId="41F6D3E4" w:rsidR="00CB27F1" w:rsidRPr="00CB27F1" w:rsidRDefault="00CB27F1" w:rsidP="00313BD0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Контур.Диадок: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r w:rsidRPr="00CB27F1">
        <w:rPr>
          <w:rFonts w:eastAsia="Times New Roman" w:cs="Times New Roman"/>
          <w:szCs w:val="24"/>
          <w:lang w:eastAsia="en-GB"/>
        </w:rPr>
        <w:br/>
        <w:t>– Система предоставляет стандартные шаблоны и базовые механизмы маршрутизации, но возможности глубокого кастомного конфигурирования ограничены.</w:t>
      </w:r>
    </w:p>
    <w:p w14:paraId="3DE48525" w14:textId="77777777" w:rsidR="00CB27F1" w:rsidRPr="00CB27F1" w:rsidRDefault="00CB27F1" w:rsidP="00313BD0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СЭД ТЕЗИС:</w:t>
      </w:r>
      <w:r w:rsidRPr="00CB27F1">
        <w:rPr>
          <w:rFonts w:eastAsia="Times New Roman" w:cs="Times New Roman"/>
          <w:szCs w:val="24"/>
          <w:lang w:eastAsia="en-GB"/>
        </w:rPr>
        <w:t xml:space="preserve"> Да</w:t>
      </w:r>
      <w:r w:rsidRPr="00CB27F1">
        <w:rPr>
          <w:rFonts w:eastAsia="Times New Roman" w:cs="Times New Roman"/>
          <w:szCs w:val="24"/>
          <w:lang w:eastAsia="en-GB"/>
        </w:rPr>
        <w:br/>
        <w:t>– Предназначена для крупных организаций, поддерживает достаточно гибкую настройку рабочих процессов, позволяющую адаптироваться под индивидуальные требования.</w:t>
      </w:r>
    </w:p>
    <w:p w14:paraId="02D4BCBA" w14:textId="77777777" w:rsidR="00CB27F1" w:rsidRPr="00CB27F1" w:rsidRDefault="00CB27F1" w:rsidP="00313BD0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1С Документооборот: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r w:rsidRPr="00CB27F1">
        <w:rPr>
          <w:rFonts w:eastAsia="Times New Roman" w:cs="Times New Roman"/>
          <w:szCs w:val="24"/>
          <w:lang w:eastAsia="en-GB"/>
        </w:rPr>
        <w:br/>
        <w:t>– Имеется возможность настройки шаблонов и маршрутов, однако глубина кастомизации часто зависит от опыта специалистов и особенностей интеграции в экосистему 1С.</w:t>
      </w:r>
    </w:p>
    <w:p w14:paraId="3658EEB5" w14:textId="77777777" w:rsidR="00CB27F1" w:rsidRPr="00CB27F1" w:rsidRDefault="00CB27F1" w:rsidP="00313BD0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Астрал ЭДО: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r w:rsidRPr="00CB27F1">
        <w:rPr>
          <w:rFonts w:eastAsia="Times New Roman" w:cs="Times New Roman"/>
          <w:szCs w:val="24"/>
          <w:lang w:eastAsia="en-GB"/>
        </w:rPr>
        <w:br/>
        <w:t>– Решение поддерживает стандартные бизнес-процессы, но гибкая настройка флоу ограничена набором предустановленных опций.</w:t>
      </w:r>
    </w:p>
    <w:p w14:paraId="4BB81372" w14:textId="04C68C38" w:rsidR="00CB27F1" w:rsidRPr="00CB27F1" w:rsidRDefault="00CB27F1" w:rsidP="00313BD0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Разрабатываемое решение:</w:t>
      </w:r>
      <w:r w:rsidRPr="00CB27F1">
        <w:rPr>
          <w:rFonts w:eastAsia="Times New Roman" w:cs="Times New Roman"/>
          <w:szCs w:val="24"/>
          <w:lang w:eastAsia="en-GB"/>
        </w:rPr>
        <w:t xml:space="preserve"> Да</w:t>
      </w:r>
      <w:r w:rsidRPr="00CB27F1">
        <w:rPr>
          <w:rFonts w:eastAsia="Times New Roman" w:cs="Times New Roman"/>
          <w:szCs w:val="24"/>
          <w:lang w:eastAsia="en-GB"/>
        </w:rPr>
        <w:br/>
        <w:t>– Система спроектирована с упором на максимальную гибкость: пользователи самостоятельно создают шаблоны, определяют атрибутивный состав и настраивают весь жизненный цикл документа с возможностью динамического изменения маршрутов.</w:t>
      </w:r>
    </w:p>
    <w:p w14:paraId="6FCEE982" w14:textId="7CCD2318" w:rsidR="00CB27F1" w:rsidRPr="00CB27F1" w:rsidRDefault="00A3167F" w:rsidP="00A3167F">
      <w:pPr>
        <w:pStyle w:val="Heading3"/>
        <w:rPr>
          <w:lang w:eastAsia="en-GB"/>
        </w:rPr>
      </w:pPr>
      <w:bookmarkStart w:id="14" w:name="_Toc194532124"/>
      <w:r>
        <w:rPr>
          <w:lang w:eastAsia="en-GB"/>
        </w:rPr>
        <w:t>1.</w:t>
      </w:r>
      <w:r w:rsidR="00CB27F1" w:rsidRPr="00CB27F1">
        <w:rPr>
          <w:lang w:eastAsia="en-GB"/>
        </w:rPr>
        <w:t>2.</w:t>
      </w:r>
      <w:r>
        <w:rPr>
          <w:lang w:eastAsia="en-GB"/>
        </w:rPr>
        <w:t>4.2.</w:t>
      </w:r>
      <w:r w:rsidR="00CB27F1" w:rsidRPr="00CB27F1">
        <w:rPr>
          <w:lang w:eastAsia="en-GB"/>
        </w:rPr>
        <w:t xml:space="preserve"> Расширенное версионирование шаблонов, матриц согласования и документов</w:t>
      </w:r>
      <w:bookmarkEnd w:id="14"/>
    </w:p>
    <w:p w14:paraId="6FE10C0C" w14:textId="27453EC6" w:rsidR="00CB27F1" w:rsidRPr="00CB27F1" w:rsidRDefault="00CB27F1" w:rsidP="00313BD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Контур.Диадок:</w:t>
      </w:r>
      <w:r w:rsidRPr="00CB27F1">
        <w:rPr>
          <w:rFonts w:eastAsia="Times New Roman" w:cs="Times New Roman"/>
          <w:szCs w:val="24"/>
          <w:lang w:eastAsia="en-GB"/>
        </w:rPr>
        <w:t xml:space="preserve"> Нет</w:t>
      </w:r>
      <w:r w:rsidRPr="00CB27F1">
        <w:rPr>
          <w:rFonts w:eastAsia="Times New Roman" w:cs="Times New Roman"/>
          <w:szCs w:val="24"/>
          <w:lang w:eastAsia="en-GB"/>
        </w:rPr>
        <w:br/>
        <w:t>– Основной акцент сделан на обмене юридически значимыми документами, без глубокого механизма управления версиями.</w:t>
      </w:r>
    </w:p>
    <w:p w14:paraId="279810E3" w14:textId="77777777" w:rsidR="00CB27F1" w:rsidRPr="00CB27F1" w:rsidRDefault="00CB27F1" w:rsidP="00313BD0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СЭД ТЕЗИС: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r w:rsidRPr="00CB27F1">
        <w:rPr>
          <w:rFonts w:eastAsia="Times New Roman" w:cs="Times New Roman"/>
          <w:szCs w:val="24"/>
          <w:lang w:eastAsia="en-GB"/>
        </w:rPr>
        <w:br/>
        <w:t>– Поддерживается базовое версионирование документов, но расширенный учет изменений шаблонов и маршрутов согласования реализован не полностью.</w:t>
      </w:r>
    </w:p>
    <w:p w14:paraId="0FCC96EE" w14:textId="77777777" w:rsidR="00CB27F1" w:rsidRPr="00CB27F1" w:rsidRDefault="00CB27F1" w:rsidP="00313BD0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1С Документооборот: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r w:rsidRPr="00CB27F1">
        <w:rPr>
          <w:rFonts w:eastAsia="Times New Roman" w:cs="Times New Roman"/>
          <w:szCs w:val="24"/>
          <w:lang w:eastAsia="en-GB"/>
        </w:rPr>
        <w:br/>
        <w:t>– Возможна регистрация версий документов, однако управление изменениями в шаблонах и матрицах согласования ограничено стандартными механизмами.</w:t>
      </w:r>
    </w:p>
    <w:p w14:paraId="36C6E05C" w14:textId="77777777" w:rsidR="00CB27F1" w:rsidRPr="00CB27F1" w:rsidRDefault="00CB27F1" w:rsidP="00313BD0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Астрал ЭДО:</w:t>
      </w:r>
      <w:r w:rsidRPr="00CB27F1">
        <w:rPr>
          <w:rFonts w:eastAsia="Times New Roman" w:cs="Times New Roman"/>
          <w:szCs w:val="24"/>
          <w:lang w:eastAsia="en-GB"/>
        </w:rPr>
        <w:t xml:space="preserve"> Нет</w:t>
      </w:r>
      <w:r w:rsidRPr="00CB27F1">
        <w:rPr>
          <w:rFonts w:eastAsia="Times New Roman" w:cs="Times New Roman"/>
          <w:szCs w:val="24"/>
          <w:lang w:eastAsia="en-GB"/>
        </w:rPr>
        <w:br/>
        <w:t>– Функционал ориентирован на стабильный обмен документами, без акцента на расширенное управление версиями.</w:t>
      </w:r>
    </w:p>
    <w:p w14:paraId="5AA1D3DC" w14:textId="24EE1C08" w:rsidR="00CB27F1" w:rsidRPr="00CB27F1" w:rsidRDefault="00CB27F1" w:rsidP="00313BD0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lastRenderedPageBreak/>
        <w:t>Разрабатываемое решение:</w:t>
      </w:r>
      <w:r w:rsidRPr="00CB27F1">
        <w:rPr>
          <w:rFonts w:eastAsia="Times New Roman" w:cs="Times New Roman"/>
          <w:szCs w:val="24"/>
          <w:lang w:eastAsia="en-GB"/>
        </w:rPr>
        <w:t xml:space="preserve"> Да</w:t>
      </w:r>
      <w:r w:rsidRPr="00CB27F1">
        <w:rPr>
          <w:rFonts w:eastAsia="Times New Roman" w:cs="Times New Roman"/>
          <w:szCs w:val="24"/>
          <w:lang w:eastAsia="en-GB"/>
        </w:rPr>
        <w:br/>
        <w:t>– Одно из ключевых преимуществ – ведение полной истории изменений для шаблонов, матриц согласования и самих документов, что обеспечивает прозрачность и упрощает аудит.</w:t>
      </w:r>
    </w:p>
    <w:p w14:paraId="14CDD872" w14:textId="77777777" w:rsidR="00A3167F" w:rsidRDefault="00A3167F" w:rsidP="00A3167F">
      <w:pPr>
        <w:pStyle w:val="Heading3"/>
        <w:rPr>
          <w:lang w:eastAsia="en-GB"/>
        </w:rPr>
      </w:pPr>
      <w:bookmarkStart w:id="15" w:name="_Toc194532125"/>
      <w:r>
        <w:rPr>
          <w:bCs/>
          <w:lang w:eastAsia="en-GB"/>
        </w:rPr>
        <w:t>1.2.4.</w:t>
      </w:r>
      <w:r w:rsidR="00CB27F1" w:rsidRPr="00CB27F1">
        <w:rPr>
          <w:bCs/>
          <w:lang w:eastAsia="en-GB"/>
        </w:rPr>
        <w:t>3. Сложность внедрения и поддержки</w:t>
      </w:r>
      <w:bookmarkEnd w:id="15"/>
    </w:p>
    <w:p w14:paraId="0D498341" w14:textId="644DB962" w:rsidR="00CB27F1" w:rsidRPr="00CB27F1" w:rsidRDefault="00CB27F1" w:rsidP="00A3167F">
      <w:pPr>
        <w:rPr>
          <w:lang w:eastAsia="en-GB"/>
        </w:rPr>
      </w:pPr>
      <w:r w:rsidRPr="00CB27F1">
        <w:rPr>
          <w:i/>
          <w:iCs/>
          <w:lang w:eastAsia="en-GB"/>
        </w:rPr>
        <w:t>Подкритерии:</w:t>
      </w:r>
      <w:r w:rsidRPr="00CB27F1">
        <w:rPr>
          <w:lang w:eastAsia="en-GB"/>
        </w:rPr>
        <w:t xml:space="preserve"> требуемые технические ресурсы, обучение пользователей, интеграция в существующую инфраструктуру</w:t>
      </w:r>
    </w:p>
    <w:p w14:paraId="583D1068" w14:textId="1DAD7142" w:rsidR="00CB27F1" w:rsidRPr="00A3167F" w:rsidRDefault="00CB27F1" w:rsidP="00313BD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A3167F">
        <w:rPr>
          <w:rFonts w:eastAsia="Times New Roman" w:cs="Times New Roman"/>
          <w:b/>
          <w:bCs/>
          <w:szCs w:val="24"/>
          <w:lang w:eastAsia="en-GB"/>
        </w:rPr>
        <w:t>Контур.Диадок:</w:t>
      </w:r>
      <w:r w:rsidRPr="00A3167F">
        <w:rPr>
          <w:rFonts w:eastAsia="Times New Roman" w:cs="Times New Roman"/>
          <w:szCs w:val="24"/>
          <w:lang w:eastAsia="en-GB"/>
        </w:rPr>
        <w:t xml:space="preserve"> Да</w:t>
      </w:r>
      <w:r w:rsidRPr="00A3167F">
        <w:rPr>
          <w:rFonts w:eastAsia="Times New Roman" w:cs="Times New Roman"/>
          <w:szCs w:val="24"/>
          <w:lang w:eastAsia="en-GB"/>
        </w:rPr>
        <w:br/>
        <w:t>– Облачное решение, которое внедряется быстро и требует минимальных затрат на поддержку.</w:t>
      </w:r>
    </w:p>
    <w:p w14:paraId="39AB3DAC" w14:textId="77777777" w:rsidR="00CB27F1" w:rsidRPr="00CB27F1" w:rsidRDefault="00CB27F1" w:rsidP="00313BD0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СЭД ТЕЗИС: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r w:rsidRPr="00CB27F1">
        <w:rPr>
          <w:rFonts w:eastAsia="Times New Roman" w:cs="Times New Roman"/>
          <w:szCs w:val="24"/>
          <w:lang w:eastAsia="en-GB"/>
        </w:rPr>
        <w:br/>
        <w:t>– Глубокая настройка и богатый функционал требуют значительных усилий при внедрении и обучении персонала.</w:t>
      </w:r>
    </w:p>
    <w:p w14:paraId="7969CBCB" w14:textId="77777777" w:rsidR="00CB27F1" w:rsidRPr="00CB27F1" w:rsidRDefault="00CB27F1" w:rsidP="00313BD0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1С Документооборот: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r w:rsidRPr="00CB27F1">
        <w:rPr>
          <w:rFonts w:eastAsia="Times New Roman" w:cs="Times New Roman"/>
          <w:szCs w:val="24"/>
          <w:lang w:eastAsia="en-GB"/>
        </w:rPr>
        <w:br/>
        <w:t>– Интеграция с экосистемой 1С упрощает внедрение в среде 1С, однако в иных инфраструктурах может возникнуть сложность.</w:t>
      </w:r>
    </w:p>
    <w:p w14:paraId="6ABC228E" w14:textId="77777777" w:rsidR="00CB27F1" w:rsidRPr="00CB27F1" w:rsidRDefault="00CB27F1" w:rsidP="00313BD0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Астрал ЭДО: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r w:rsidRPr="00CB27F1">
        <w:rPr>
          <w:rFonts w:eastAsia="Times New Roman" w:cs="Times New Roman"/>
          <w:szCs w:val="24"/>
          <w:lang w:eastAsia="en-GB"/>
        </w:rPr>
        <w:br/>
        <w:t>– Внедрение возможно, но потребуется адаптация для работы с конкретными бизнес-процессами организации.</w:t>
      </w:r>
    </w:p>
    <w:p w14:paraId="1AC938C9" w14:textId="0A9C44C8" w:rsidR="00CB27F1" w:rsidRPr="00CB27F1" w:rsidRDefault="00CB27F1" w:rsidP="00313BD0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Разрабатываемое решение:</w:t>
      </w:r>
      <w:r w:rsidRPr="00CB27F1">
        <w:rPr>
          <w:rFonts w:eastAsia="Times New Roman" w:cs="Times New Roman"/>
          <w:szCs w:val="24"/>
          <w:lang w:eastAsia="en-GB"/>
        </w:rPr>
        <w:t xml:space="preserve"> Да</w:t>
      </w:r>
      <w:r w:rsidRPr="00CB27F1">
        <w:rPr>
          <w:rFonts w:eastAsia="Times New Roman" w:cs="Times New Roman"/>
          <w:szCs w:val="24"/>
          <w:lang w:eastAsia="en-GB"/>
        </w:rPr>
        <w:br/>
        <w:t>– Система спроектирована с учётом современных технологий и модульной архитектуры, что обеспечивает простоту внедрения, масштабирование и поддержку.</w:t>
      </w:r>
    </w:p>
    <w:p w14:paraId="404CD3C4" w14:textId="77777777" w:rsidR="00A3167F" w:rsidRDefault="00A3167F" w:rsidP="00A3167F">
      <w:pPr>
        <w:pStyle w:val="Heading3"/>
        <w:rPr>
          <w:lang w:eastAsia="en-GB"/>
        </w:rPr>
      </w:pPr>
      <w:bookmarkStart w:id="16" w:name="_Toc194532126"/>
      <w:r>
        <w:rPr>
          <w:bCs/>
          <w:lang w:eastAsia="en-GB"/>
        </w:rPr>
        <w:t>1.2.4.</w:t>
      </w:r>
      <w:r w:rsidR="00CB27F1" w:rsidRPr="00CB27F1">
        <w:rPr>
          <w:bCs/>
          <w:lang w:eastAsia="en-GB"/>
        </w:rPr>
        <w:t>4. Динамическое построение маршрутов согласования</w:t>
      </w:r>
      <w:bookmarkEnd w:id="16"/>
    </w:p>
    <w:p w14:paraId="34943D87" w14:textId="74E640B2" w:rsidR="00CB27F1" w:rsidRPr="00CB27F1" w:rsidRDefault="00CB27F1" w:rsidP="00A3167F">
      <w:pPr>
        <w:rPr>
          <w:lang w:eastAsia="en-GB"/>
        </w:rPr>
      </w:pPr>
      <w:r w:rsidRPr="00CB27F1">
        <w:rPr>
          <w:i/>
          <w:iCs/>
          <w:lang w:eastAsia="en-GB"/>
        </w:rPr>
        <w:t>Подкритерии:</w:t>
      </w:r>
      <w:r w:rsidRPr="00CB27F1">
        <w:rPr>
          <w:lang w:eastAsia="en-GB"/>
        </w:rPr>
        <w:t xml:space="preserve"> возможность адаптации маршрутов в зависимости от значений атрибутов и внешних условий</w:t>
      </w:r>
    </w:p>
    <w:p w14:paraId="36093AF6" w14:textId="45F88F78" w:rsidR="00CB27F1" w:rsidRPr="00A3167F" w:rsidRDefault="00CB27F1" w:rsidP="00313BD0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A3167F">
        <w:rPr>
          <w:rFonts w:eastAsia="Times New Roman" w:cs="Times New Roman"/>
          <w:b/>
          <w:bCs/>
          <w:szCs w:val="24"/>
          <w:lang w:eastAsia="en-GB"/>
        </w:rPr>
        <w:t>Контур.Диадок:</w:t>
      </w:r>
      <w:r w:rsidRPr="00A3167F">
        <w:rPr>
          <w:rFonts w:eastAsia="Times New Roman" w:cs="Times New Roman"/>
          <w:szCs w:val="24"/>
          <w:lang w:eastAsia="en-GB"/>
        </w:rPr>
        <w:t xml:space="preserve"> Частично</w:t>
      </w:r>
      <w:r w:rsidRPr="00A3167F">
        <w:rPr>
          <w:rFonts w:eastAsia="Times New Roman" w:cs="Times New Roman"/>
          <w:szCs w:val="24"/>
          <w:lang w:eastAsia="en-GB"/>
        </w:rPr>
        <w:br/>
        <w:t>– Поддерживает стандартные маршруты, но динамическая настройка, основанная на изменяющихся условиях, ограничена.</w:t>
      </w:r>
    </w:p>
    <w:p w14:paraId="1B27BDD2" w14:textId="77777777" w:rsidR="00CB27F1" w:rsidRPr="00CB27F1" w:rsidRDefault="00CB27F1" w:rsidP="00313BD0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СЭД ТЕЗИС: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r w:rsidRPr="00CB27F1">
        <w:rPr>
          <w:rFonts w:eastAsia="Times New Roman" w:cs="Times New Roman"/>
          <w:szCs w:val="24"/>
          <w:lang w:eastAsia="en-GB"/>
        </w:rPr>
        <w:br/>
        <w:t>– Возможности построения маршрутов присутствуют, однако адаптация маршрутов под индивидуальные сценарии реализована не во всей полноте.</w:t>
      </w:r>
    </w:p>
    <w:p w14:paraId="5EA9DB95" w14:textId="77777777" w:rsidR="00CB27F1" w:rsidRPr="00CB27F1" w:rsidRDefault="00CB27F1" w:rsidP="00313BD0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1С Документооборот: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r w:rsidRPr="00CB27F1">
        <w:rPr>
          <w:rFonts w:eastAsia="Times New Roman" w:cs="Times New Roman"/>
          <w:szCs w:val="24"/>
          <w:lang w:eastAsia="en-GB"/>
        </w:rPr>
        <w:br/>
        <w:t>– Имеется механизм маршрутизации, но динамическая адаптация маршрутов, зависящая от параметров документа, реализована частично.</w:t>
      </w:r>
    </w:p>
    <w:p w14:paraId="3559C91B" w14:textId="7A67BA3E" w:rsidR="00CB27F1" w:rsidRPr="00CB27F1" w:rsidRDefault="00CB27F1" w:rsidP="00313BD0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Астрал ЭДО</w:t>
      </w:r>
      <w:proofErr w:type="gramStart"/>
      <w:r w:rsidRPr="00CB27F1">
        <w:rPr>
          <w:rFonts w:eastAsia="Times New Roman" w:cs="Times New Roman"/>
          <w:b/>
          <w:bCs/>
          <w:szCs w:val="24"/>
          <w:lang w:eastAsia="en-GB"/>
        </w:rPr>
        <w:t>:</w:t>
      </w:r>
      <w:r w:rsidRPr="00CB27F1">
        <w:rPr>
          <w:rFonts w:eastAsia="Times New Roman" w:cs="Times New Roman"/>
          <w:szCs w:val="24"/>
          <w:lang w:eastAsia="en-GB"/>
        </w:rPr>
        <w:t xml:space="preserve"> Нет</w:t>
      </w:r>
      <w:proofErr w:type="gramEnd"/>
      <w:r w:rsidRPr="00CB27F1">
        <w:rPr>
          <w:rFonts w:eastAsia="Times New Roman" w:cs="Times New Roman"/>
          <w:szCs w:val="24"/>
          <w:lang w:eastAsia="en-GB"/>
        </w:rPr>
        <w:br/>
        <w:t xml:space="preserve">– Решение не </w:t>
      </w:r>
      <w:r w:rsidR="00451EB8">
        <w:rPr>
          <w:rFonts w:eastAsia="Times New Roman" w:cs="Times New Roman"/>
          <w:szCs w:val="24"/>
          <w:lang w:eastAsia="en-GB"/>
        </w:rPr>
        <w:t>поддерживает</w:t>
      </w:r>
      <w:r w:rsidRPr="00CB27F1">
        <w:rPr>
          <w:rFonts w:eastAsia="Times New Roman" w:cs="Times New Roman"/>
          <w:szCs w:val="24"/>
          <w:lang w:eastAsia="en-GB"/>
        </w:rPr>
        <w:t xml:space="preserve"> динамическое построение маршрутов согласования.</w:t>
      </w:r>
    </w:p>
    <w:p w14:paraId="176405E2" w14:textId="2886A5F5" w:rsidR="00CB27F1" w:rsidRPr="00CB27F1" w:rsidRDefault="00CB27F1" w:rsidP="00313BD0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Разрабатываемое решение</w:t>
      </w:r>
      <w:proofErr w:type="gramStart"/>
      <w:r w:rsidRPr="00CB27F1">
        <w:rPr>
          <w:rFonts w:eastAsia="Times New Roman" w:cs="Times New Roman"/>
          <w:b/>
          <w:bCs/>
          <w:szCs w:val="24"/>
          <w:lang w:eastAsia="en-GB"/>
        </w:rPr>
        <w:t>:</w:t>
      </w:r>
      <w:r w:rsidRPr="00CB27F1">
        <w:rPr>
          <w:rFonts w:eastAsia="Times New Roman" w:cs="Times New Roman"/>
          <w:szCs w:val="24"/>
          <w:lang w:eastAsia="en-GB"/>
        </w:rPr>
        <w:t xml:space="preserve"> Да</w:t>
      </w:r>
      <w:proofErr w:type="gramEnd"/>
      <w:r w:rsidRPr="00CB27F1">
        <w:rPr>
          <w:rFonts w:eastAsia="Times New Roman" w:cs="Times New Roman"/>
          <w:szCs w:val="24"/>
          <w:lang w:eastAsia="en-GB"/>
        </w:rPr>
        <w:br/>
        <w:t>– Фундаментальная особенность системы – динамическое формирование маршрутов согласования</w:t>
      </w:r>
      <w:r w:rsidR="00451EB8">
        <w:rPr>
          <w:rFonts w:eastAsia="Times New Roman" w:cs="Times New Roman"/>
          <w:szCs w:val="24"/>
          <w:lang w:eastAsia="en-GB"/>
        </w:rPr>
        <w:t xml:space="preserve"> на основе заранее настроенных матрицах и конфигураций шаблона, а так же значений атрибутивного состава данного договора и иного текущего контекста. П</w:t>
      </w:r>
      <w:r w:rsidRPr="00CB27F1">
        <w:rPr>
          <w:rFonts w:eastAsia="Times New Roman" w:cs="Times New Roman"/>
          <w:szCs w:val="24"/>
          <w:lang w:eastAsia="en-GB"/>
        </w:rPr>
        <w:t xml:space="preserve">озволяет автоматически определять </w:t>
      </w:r>
      <w:r w:rsidR="00451EB8">
        <w:rPr>
          <w:rFonts w:eastAsia="Times New Roman" w:cs="Times New Roman"/>
          <w:szCs w:val="24"/>
          <w:lang w:eastAsia="en-GB"/>
        </w:rPr>
        <w:t xml:space="preserve">этапы согласования и их </w:t>
      </w:r>
      <w:r w:rsidRPr="00CB27F1">
        <w:rPr>
          <w:rFonts w:eastAsia="Times New Roman" w:cs="Times New Roman"/>
          <w:szCs w:val="24"/>
          <w:lang w:eastAsia="en-GB"/>
        </w:rPr>
        <w:t>последовательность</w:t>
      </w:r>
      <w:r w:rsidR="00451EB8">
        <w:rPr>
          <w:rFonts w:eastAsia="Times New Roman" w:cs="Times New Roman"/>
          <w:szCs w:val="24"/>
          <w:lang w:eastAsia="en-GB"/>
        </w:rPr>
        <w:t>.</w:t>
      </w:r>
    </w:p>
    <w:p w14:paraId="653638C9" w14:textId="77777777" w:rsidR="00A3167F" w:rsidRDefault="00A3167F" w:rsidP="00A3167F">
      <w:pPr>
        <w:pStyle w:val="Heading3"/>
        <w:rPr>
          <w:lang w:eastAsia="en-GB"/>
        </w:rPr>
      </w:pPr>
      <w:bookmarkStart w:id="17" w:name="_Toc194532127"/>
      <w:r>
        <w:rPr>
          <w:bCs/>
          <w:lang w:eastAsia="en-GB"/>
        </w:rPr>
        <w:lastRenderedPageBreak/>
        <w:t>1.2.4.</w:t>
      </w:r>
      <w:r w:rsidR="00CB27F1" w:rsidRPr="00CB27F1">
        <w:rPr>
          <w:bCs/>
          <w:lang w:eastAsia="en-GB"/>
        </w:rPr>
        <w:t>5. Простая интеграция с внешними системами</w:t>
      </w:r>
      <w:bookmarkEnd w:id="17"/>
    </w:p>
    <w:p w14:paraId="73426D4A" w14:textId="6F3609B9" w:rsidR="00CB27F1" w:rsidRPr="00CB27F1" w:rsidRDefault="00CB27F1" w:rsidP="00A3167F">
      <w:pPr>
        <w:rPr>
          <w:lang w:eastAsia="en-GB"/>
        </w:rPr>
      </w:pPr>
      <w:r w:rsidRPr="00CB27F1">
        <w:rPr>
          <w:i/>
          <w:iCs/>
          <w:lang w:eastAsia="en-GB"/>
        </w:rPr>
        <w:t>Подкритерии:</w:t>
      </w:r>
      <w:r w:rsidRPr="00CB27F1">
        <w:rPr>
          <w:lang w:eastAsia="en-GB"/>
        </w:rPr>
        <w:t xml:space="preserve"> наличие API, стандарты обмена данными, возможность </w:t>
      </w:r>
      <w:r w:rsidR="00451EB8">
        <w:rPr>
          <w:lang w:eastAsia="en-GB"/>
        </w:rPr>
        <w:t>интеграции с</w:t>
      </w:r>
      <w:r w:rsidRPr="00CB27F1">
        <w:rPr>
          <w:lang w:eastAsia="en-GB"/>
        </w:rPr>
        <w:t xml:space="preserve"> ERP/CRM и други</w:t>
      </w:r>
      <w:r w:rsidR="00451EB8">
        <w:rPr>
          <w:lang w:eastAsia="en-GB"/>
        </w:rPr>
        <w:t>ми</w:t>
      </w:r>
      <w:r w:rsidRPr="00CB27F1">
        <w:rPr>
          <w:lang w:eastAsia="en-GB"/>
        </w:rPr>
        <w:t xml:space="preserve"> систем</w:t>
      </w:r>
      <w:r w:rsidR="00451EB8">
        <w:rPr>
          <w:lang w:eastAsia="en-GB"/>
        </w:rPr>
        <w:t>ами</w:t>
      </w:r>
    </w:p>
    <w:p w14:paraId="5667A6F1" w14:textId="4C1B97E3" w:rsidR="00CB27F1" w:rsidRPr="00A3167F" w:rsidRDefault="00CB27F1" w:rsidP="00313BD0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A3167F">
        <w:rPr>
          <w:rFonts w:eastAsia="Times New Roman" w:cs="Times New Roman"/>
          <w:b/>
          <w:bCs/>
          <w:szCs w:val="24"/>
          <w:lang w:eastAsia="en-GB"/>
        </w:rPr>
        <w:t>Контур.Диадок</w:t>
      </w:r>
      <w:proofErr w:type="gramStart"/>
      <w:r w:rsidRPr="00A3167F">
        <w:rPr>
          <w:rFonts w:eastAsia="Times New Roman" w:cs="Times New Roman"/>
          <w:b/>
          <w:bCs/>
          <w:szCs w:val="24"/>
          <w:lang w:eastAsia="en-GB"/>
        </w:rPr>
        <w:t>:</w:t>
      </w:r>
      <w:r w:rsidRPr="00A3167F">
        <w:rPr>
          <w:rFonts w:eastAsia="Times New Roman" w:cs="Times New Roman"/>
          <w:szCs w:val="24"/>
          <w:lang w:eastAsia="en-GB"/>
        </w:rPr>
        <w:t xml:space="preserve"> Да</w:t>
      </w:r>
      <w:proofErr w:type="gramEnd"/>
      <w:r w:rsidRPr="00A3167F">
        <w:rPr>
          <w:rFonts w:eastAsia="Times New Roman" w:cs="Times New Roman"/>
          <w:szCs w:val="24"/>
          <w:lang w:eastAsia="en-GB"/>
        </w:rPr>
        <w:br/>
        <w:t xml:space="preserve">– Предоставляет API и </w:t>
      </w:r>
      <w:r w:rsidR="00451EB8">
        <w:rPr>
          <w:rFonts w:eastAsia="Times New Roman" w:cs="Times New Roman"/>
          <w:szCs w:val="24"/>
          <w:lang w:eastAsia="en-GB"/>
        </w:rPr>
        <w:t>возможность пользоваться «облаком»</w:t>
      </w:r>
      <w:r w:rsidRPr="00A3167F">
        <w:rPr>
          <w:rFonts w:eastAsia="Times New Roman" w:cs="Times New Roman"/>
          <w:szCs w:val="24"/>
          <w:lang w:eastAsia="en-GB"/>
        </w:rPr>
        <w:t>, что упрощает интеграцию</w:t>
      </w:r>
    </w:p>
    <w:p w14:paraId="617C5D84" w14:textId="10453DAB" w:rsidR="00CB27F1" w:rsidRPr="00CB27F1" w:rsidRDefault="00CB27F1" w:rsidP="00313BD0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СЭД ТЕЗИС</w:t>
      </w:r>
      <w:proofErr w:type="gramStart"/>
      <w:r w:rsidRPr="00CB27F1">
        <w:rPr>
          <w:rFonts w:eastAsia="Times New Roman" w:cs="Times New Roman"/>
          <w:b/>
          <w:bCs/>
          <w:szCs w:val="24"/>
          <w:lang w:eastAsia="en-GB"/>
        </w:rPr>
        <w:t>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proofErr w:type="gramEnd"/>
      <w:r w:rsidRPr="00CB27F1">
        <w:rPr>
          <w:rFonts w:eastAsia="Times New Roman" w:cs="Times New Roman"/>
          <w:szCs w:val="24"/>
          <w:lang w:eastAsia="en-GB"/>
        </w:rPr>
        <w:br/>
        <w:t xml:space="preserve">– Имеет стандартные механизмы интеграции, однако требует дополнительной настройки </w:t>
      </w:r>
    </w:p>
    <w:p w14:paraId="7B1C755B" w14:textId="4404D51E" w:rsidR="00CB27F1" w:rsidRPr="00CB27F1" w:rsidRDefault="00CB27F1" w:rsidP="00313BD0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1С Документооборот</w:t>
      </w:r>
      <w:proofErr w:type="gramStart"/>
      <w:r w:rsidRPr="00CB27F1">
        <w:rPr>
          <w:rFonts w:eastAsia="Times New Roman" w:cs="Times New Roman"/>
          <w:b/>
          <w:bCs/>
          <w:szCs w:val="24"/>
          <w:lang w:eastAsia="en-GB"/>
        </w:rPr>
        <w:t>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proofErr w:type="gramEnd"/>
      <w:r w:rsidRPr="00CB27F1">
        <w:rPr>
          <w:rFonts w:eastAsia="Times New Roman" w:cs="Times New Roman"/>
          <w:szCs w:val="24"/>
          <w:lang w:eastAsia="en-GB"/>
        </w:rPr>
        <w:br/>
        <w:t xml:space="preserve">– Хорошо интегрируется в среде 1С, но взаимодействие с другими платформами </w:t>
      </w:r>
      <w:r w:rsidR="00451EB8">
        <w:rPr>
          <w:rFonts w:eastAsia="Times New Roman" w:cs="Times New Roman"/>
          <w:szCs w:val="24"/>
          <w:lang w:eastAsia="en-GB"/>
        </w:rPr>
        <w:t>требует</w:t>
      </w:r>
      <w:r w:rsidRPr="00CB27F1">
        <w:rPr>
          <w:rFonts w:eastAsia="Times New Roman" w:cs="Times New Roman"/>
          <w:szCs w:val="24"/>
          <w:lang w:eastAsia="en-GB"/>
        </w:rPr>
        <w:t xml:space="preserve"> доработок</w:t>
      </w:r>
      <w:r w:rsidR="00451EB8">
        <w:rPr>
          <w:rFonts w:eastAsia="Times New Roman" w:cs="Times New Roman"/>
          <w:szCs w:val="24"/>
          <w:lang w:eastAsia="en-GB"/>
        </w:rPr>
        <w:t>, и чаще всего эти доработки значительны</w:t>
      </w:r>
    </w:p>
    <w:p w14:paraId="0DCF0D30" w14:textId="6B8CB5F3" w:rsidR="00CB27F1" w:rsidRPr="00CB27F1" w:rsidRDefault="00CB27F1" w:rsidP="00313BD0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Астрал ЭДО</w:t>
      </w:r>
      <w:proofErr w:type="gramStart"/>
      <w:r w:rsidRPr="00CB27F1">
        <w:rPr>
          <w:rFonts w:eastAsia="Times New Roman" w:cs="Times New Roman"/>
          <w:b/>
          <w:bCs/>
          <w:szCs w:val="24"/>
          <w:lang w:eastAsia="en-GB"/>
        </w:rPr>
        <w:t>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proofErr w:type="gramEnd"/>
      <w:r w:rsidRPr="00CB27F1">
        <w:rPr>
          <w:rFonts w:eastAsia="Times New Roman" w:cs="Times New Roman"/>
          <w:szCs w:val="24"/>
          <w:lang w:eastAsia="en-GB"/>
        </w:rPr>
        <w:br/>
        <w:t>– Имеется API, но возможност</w:t>
      </w:r>
      <w:r w:rsidR="00451EB8">
        <w:rPr>
          <w:rFonts w:eastAsia="Times New Roman" w:cs="Times New Roman"/>
          <w:szCs w:val="24"/>
          <w:lang w:eastAsia="en-GB"/>
        </w:rPr>
        <w:t>и</w:t>
      </w:r>
      <w:r w:rsidRPr="00CB27F1">
        <w:rPr>
          <w:rFonts w:eastAsia="Times New Roman" w:cs="Times New Roman"/>
          <w:szCs w:val="24"/>
          <w:lang w:eastAsia="en-GB"/>
        </w:rPr>
        <w:t xml:space="preserve"> интеграции ограничены</w:t>
      </w:r>
      <w:r w:rsidR="00451EB8">
        <w:rPr>
          <w:rFonts w:eastAsia="Times New Roman" w:cs="Times New Roman"/>
          <w:szCs w:val="24"/>
          <w:lang w:eastAsia="en-GB"/>
        </w:rPr>
        <w:t xml:space="preserve"> определенными</w:t>
      </w:r>
      <w:r w:rsidRPr="00CB27F1">
        <w:rPr>
          <w:rFonts w:eastAsia="Times New Roman" w:cs="Times New Roman"/>
          <w:szCs w:val="24"/>
          <w:lang w:eastAsia="en-GB"/>
        </w:rPr>
        <w:t xml:space="preserve"> сценариями</w:t>
      </w:r>
    </w:p>
    <w:p w14:paraId="4B85F606" w14:textId="286508EB" w:rsidR="00CB27F1" w:rsidRPr="00CB27F1" w:rsidRDefault="00CB27F1" w:rsidP="00313BD0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Разрабатываемое решение</w:t>
      </w:r>
      <w:proofErr w:type="gramStart"/>
      <w:r w:rsidRPr="00CB27F1">
        <w:rPr>
          <w:rFonts w:eastAsia="Times New Roman" w:cs="Times New Roman"/>
          <w:b/>
          <w:bCs/>
          <w:szCs w:val="24"/>
          <w:lang w:eastAsia="en-GB"/>
        </w:rPr>
        <w:t>:</w:t>
      </w:r>
      <w:r w:rsidRPr="00CB27F1">
        <w:rPr>
          <w:rFonts w:eastAsia="Times New Roman" w:cs="Times New Roman"/>
          <w:szCs w:val="24"/>
          <w:lang w:eastAsia="en-GB"/>
        </w:rPr>
        <w:t xml:space="preserve"> Да</w:t>
      </w:r>
      <w:proofErr w:type="gramEnd"/>
      <w:r w:rsidRPr="00CB27F1">
        <w:rPr>
          <w:rFonts w:eastAsia="Times New Roman" w:cs="Times New Roman"/>
          <w:szCs w:val="24"/>
          <w:lang w:eastAsia="en-GB"/>
        </w:rPr>
        <w:br/>
        <w:t xml:space="preserve">– Система </w:t>
      </w:r>
      <w:r w:rsidR="00451EB8">
        <w:rPr>
          <w:rFonts w:eastAsia="Times New Roman" w:cs="Times New Roman"/>
          <w:szCs w:val="24"/>
          <w:lang w:eastAsia="en-GB"/>
        </w:rPr>
        <w:t>реализована</w:t>
      </w:r>
      <w:r w:rsidRPr="00CB27F1">
        <w:rPr>
          <w:rFonts w:eastAsia="Times New Roman" w:cs="Times New Roman"/>
          <w:szCs w:val="24"/>
          <w:lang w:eastAsia="en-GB"/>
        </w:rPr>
        <w:t xml:space="preserve"> с </w:t>
      </w:r>
      <w:r w:rsidR="00451EB8">
        <w:rPr>
          <w:rFonts w:eastAsia="Times New Roman" w:cs="Times New Roman"/>
          <w:szCs w:val="24"/>
          <w:lang w:eastAsia="en-GB"/>
        </w:rPr>
        <w:t>кросс-доменным функционалом и ориентирована на интеграцию с внутренними системами компании</w:t>
      </w:r>
      <w:r w:rsidRPr="00CB27F1">
        <w:rPr>
          <w:rFonts w:eastAsia="Times New Roman" w:cs="Times New Roman"/>
          <w:szCs w:val="24"/>
          <w:lang w:eastAsia="en-GB"/>
        </w:rPr>
        <w:t xml:space="preserve">, </w:t>
      </w:r>
      <w:r w:rsidR="00451EB8">
        <w:rPr>
          <w:rFonts w:eastAsia="Times New Roman" w:cs="Times New Roman"/>
          <w:szCs w:val="24"/>
          <w:lang w:eastAsia="en-GB"/>
        </w:rPr>
        <w:t>поэтому</w:t>
      </w:r>
      <w:r w:rsidRPr="00CB27F1">
        <w:rPr>
          <w:rFonts w:eastAsia="Times New Roman" w:cs="Times New Roman"/>
          <w:szCs w:val="24"/>
          <w:lang w:eastAsia="en-GB"/>
        </w:rPr>
        <w:t xml:space="preserve"> обеспеч</w:t>
      </w:r>
      <w:r w:rsidR="00451EB8">
        <w:rPr>
          <w:rFonts w:eastAsia="Times New Roman" w:cs="Times New Roman"/>
          <w:szCs w:val="24"/>
          <w:lang w:eastAsia="en-GB"/>
        </w:rPr>
        <w:t>ена</w:t>
      </w:r>
      <w:r w:rsidRPr="00CB27F1">
        <w:rPr>
          <w:rFonts w:eastAsia="Times New Roman" w:cs="Times New Roman"/>
          <w:szCs w:val="24"/>
          <w:lang w:eastAsia="en-GB"/>
        </w:rPr>
        <w:t xml:space="preserve"> быстр</w:t>
      </w:r>
      <w:r w:rsidR="00451EB8">
        <w:rPr>
          <w:rFonts w:eastAsia="Times New Roman" w:cs="Times New Roman"/>
          <w:szCs w:val="24"/>
          <w:lang w:eastAsia="en-GB"/>
        </w:rPr>
        <w:t>ая</w:t>
      </w:r>
      <w:r w:rsidRPr="00CB27F1">
        <w:rPr>
          <w:rFonts w:eastAsia="Times New Roman" w:cs="Times New Roman"/>
          <w:szCs w:val="24"/>
          <w:lang w:eastAsia="en-GB"/>
        </w:rPr>
        <w:t xml:space="preserve"> и прост</w:t>
      </w:r>
      <w:r w:rsidR="00451EB8">
        <w:rPr>
          <w:rFonts w:eastAsia="Times New Roman" w:cs="Times New Roman"/>
          <w:szCs w:val="24"/>
          <w:lang w:eastAsia="en-GB"/>
        </w:rPr>
        <w:t>ая</w:t>
      </w:r>
      <w:r w:rsidRPr="00CB27F1">
        <w:rPr>
          <w:rFonts w:eastAsia="Times New Roman" w:cs="Times New Roman"/>
          <w:szCs w:val="24"/>
          <w:lang w:eastAsia="en-GB"/>
        </w:rPr>
        <w:t xml:space="preserve"> интеграцию с</w:t>
      </w:r>
      <w:r w:rsidR="00451EB8">
        <w:rPr>
          <w:rFonts w:eastAsia="Times New Roman" w:cs="Times New Roman"/>
          <w:szCs w:val="24"/>
          <w:lang w:eastAsia="en-GB"/>
        </w:rPr>
        <w:t xml:space="preserve"> любыми</w:t>
      </w:r>
      <w:r w:rsidRPr="00CB27F1">
        <w:rPr>
          <w:rFonts w:eastAsia="Times New Roman" w:cs="Times New Roman"/>
          <w:szCs w:val="24"/>
          <w:lang w:eastAsia="en-GB"/>
        </w:rPr>
        <w:t xml:space="preserve"> </w:t>
      </w:r>
      <w:r w:rsidR="00451EB8">
        <w:rPr>
          <w:rFonts w:eastAsia="Times New Roman" w:cs="Times New Roman"/>
          <w:szCs w:val="24"/>
          <w:lang w:eastAsia="en-GB"/>
        </w:rPr>
        <w:t xml:space="preserve">подходящими </w:t>
      </w:r>
      <w:r w:rsidRPr="00CB27F1">
        <w:rPr>
          <w:rFonts w:eastAsia="Times New Roman" w:cs="Times New Roman"/>
          <w:szCs w:val="24"/>
          <w:lang w:eastAsia="en-GB"/>
        </w:rPr>
        <w:t>системами.</w:t>
      </w:r>
    </w:p>
    <w:p w14:paraId="740C0D93" w14:textId="77777777" w:rsidR="00A3167F" w:rsidRDefault="00A3167F" w:rsidP="00A3167F">
      <w:pPr>
        <w:pStyle w:val="Heading3"/>
        <w:rPr>
          <w:lang w:eastAsia="en-GB"/>
        </w:rPr>
      </w:pPr>
      <w:bookmarkStart w:id="18" w:name="_Toc194532128"/>
      <w:r>
        <w:rPr>
          <w:bCs/>
          <w:lang w:eastAsia="en-GB"/>
        </w:rPr>
        <w:t>1.2.4.</w:t>
      </w:r>
      <w:r w:rsidR="00CB27F1" w:rsidRPr="00CB27F1">
        <w:rPr>
          <w:bCs/>
          <w:lang w:eastAsia="en-GB"/>
        </w:rPr>
        <w:t>6. Высокая масштабируемость</w:t>
      </w:r>
      <w:bookmarkEnd w:id="18"/>
    </w:p>
    <w:p w14:paraId="6D3C3458" w14:textId="4AAB3E1A" w:rsidR="00CB27F1" w:rsidRPr="00CB27F1" w:rsidRDefault="00CB27F1" w:rsidP="00A3167F">
      <w:pPr>
        <w:rPr>
          <w:lang w:eastAsia="en-GB"/>
        </w:rPr>
      </w:pPr>
      <w:r w:rsidRPr="00CB27F1">
        <w:rPr>
          <w:i/>
          <w:iCs/>
          <w:lang w:eastAsia="en-GB"/>
        </w:rPr>
        <w:t>Подкритерии:</w:t>
      </w:r>
      <w:r w:rsidRPr="00CB27F1">
        <w:rPr>
          <w:lang w:eastAsia="en-GB"/>
        </w:rPr>
        <w:t xml:space="preserve"> возможность обработки большого объёма документов, </w:t>
      </w:r>
      <w:r w:rsidR="00451EB8">
        <w:rPr>
          <w:lang w:eastAsia="en-GB"/>
        </w:rPr>
        <w:t>параллельная</w:t>
      </w:r>
      <w:r w:rsidRPr="00CB27F1">
        <w:rPr>
          <w:lang w:eastAsia="en-GB"/>
        </w:rPr>
        <w:t xml:space="preserve"> работа множества пользователей, модульн</w:t>
      </w:r>
      <w:r w:rsidR="00451EB8">
        <w:rPr>
          <w:lang w:eastAsia="en-GB"/>
        </w:rPr>
        <w:t>ость</w:t>
      </w:r>
      <w:r w:rsidRPr="00CB27F1">
        <w:rPr>
          <w:lang w:eastAsia="en-GB"/>
        </w:rPr>
        <w:t xml:space="preserve"> архитектур</w:t>
      </w:r>
      <w:r w:rsidR="00451EB8">
        <w:rPr>
          <w:lang w:eastAsia="en-GB"/>
        </w:rPr>
        <w:t>ы</w:t>
      </w:r>
    </w:p>
    <w:p w14:paraId="39B110F3" w14:textId="267A5B17" w:rsidR="00CB27F1" w:rsidRPr="00A3167F" w:rsidRDefault="00CB27F1" w:rsidP="00313BD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A3167F">
        <w:rPr>
          <w:rFonts w:eastAsia="Times New Roman" w:cs="Times New Roman"/>
          <w:b/>
          <w:bCs/>
          <w:szCs w:val="24"/>
          <w:lang w:eastAsia="en-GB"/>
        </w:rPr>
        <w:t>Контур.Диадок</w:t>
      </w:r>
      <w:proofErr w:type="gramStart"/>
      <w:r w:rsidRPr="00A3167F">
        <w:rPr>
          <w:rFonts w:eastAsia="Times New Roman" w:cs="Times New Roman"/>
          <w:b/>
          <w:bCs/>
          <w:szCs w:val="24"/>
          <w:lang w:eastAsia="en-GB"/>
        </w:rPr>
        <w:t>:</w:t>
      </w:r>
      <w:r w:rsidRPr="00A3167F">
        <w:rPr>
          <w:rFonts w:eastAsia="Times New Roman" w:cs="Times New Roman"/>
          <w:szCs w:val="24"/>
          <w:lang w:eastAsia="en-GB"/>
        </w:rPr>
        <w:t xml:space="preserve"> Да</w:t>
      </w:r>
      <w:proofErr w:type="gramEnd"/>
      <w:r w:rsidRPr="00A3167F">
        <w:rPr>
          <w:rFonts w:eastAsia="Times New Roman" w:cs="Times New Roman"/>
          <w:szCs w:val="24"/>
          <w:lang w:eastAsia="en-GB"/>
        </w:rPr>
        <w:br/>
        <w:t>– Облачное решение, которое легко масштабируется под растущие потребности.</w:t>
      </w:r>
    </w:p>
    <w:p w14:paraId="58E41337" w14:textId="5EB8ED49" w:rsidR="00CB27F1" w:rsidRPr="00CB27F1" w:rsidRDefault="00CB27F1" w:rsidP="00313BD0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СЭД ТЕЗИС</w:t>
      </w:r>
      <w:proofErr w:type="gramStart"/>
      <w:r w:rsidRPr="00CB27F1">
        <w:rPr>
          <w:rFonts w:eastAsia="Times New Roman" w:cs="Times New Roman"/>
          <w:b/>
          <w:bCs/>
          <w:szCs w:val="24"/>
          <w:lang w:eastAsia="en-GB"/>
        </w:rPr>
        <w:t>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proofErr w:type="gramEnd"/>
      <w:r w:rsidRPr="00CB27F1">
        <w:rPr>
          <w:rFonts w:eastAsia="Times New Roman" w:cs="Times New Roman"/>
          <w:szCs w:val="24"/>
          <w:lang w:eastAsia="en-GB"/>
        </w:rPr>
        <w:br/>
        <w:t>– Предназначена для крупных организаций</w:t>
      </w:r>
      <w:r w:rsidR="00451EB8">
        <w:rPr>
          <w:rFonts w:eastAsia="Times New Roman" w:cs="Times New Roman"/>
          <w:szCs w:val="24"/>
          <w:lang w:eastAsia="en-GB"/>
        </w:rPr>
        <w:t xml:space="preserve"> с большой нагрузкой</w:t>
      </w:r>
      <w:r w:rsidRPr="00CB27F1">
        <w:rPr>
          <w:rFonts w:eastAsia="Times New Roman" w:cs="Times New Roman"/>
          <w:szCs w:val="24"/>
          <w:lang w:eastAsia="en-GB"/>
        </w:rPr>
        <w:t>, но сложность настройки ограничива</w:t>
      </w:r>
      <w:r w:rsidR="00451EB8">
        <w:rPr>
          <w:rFonts w:eastAsia="Times New Roman" w:cs="Times New Roman"/>
          <w:szCs w:val="24"/>
          <w:lang w:eastAsia="en-GB"/>
        </w:rPr>
        <w:t>ет</w:t>
      </w:r>
      <w:r w:rsidRPr="00CB27F1">
        <w:rPr>
          <w:rFonts w:eastAsia="Times New Roman" w:cs="Times New Roman"/>
          <w:szCs w:val="24"/>
          <w:lang w:eastAsia="en-GB"/>
        </w:rPr>
        <w:t xml:space="preserve"> гибкость масштабирования.</w:t>
      </w:r>
    </w:p>
    <w:p w14:paraId="40C2161F" w14:textId="0C17B0FC" w:rsidR="00CB27F1" w:rsidRPr="00CB27F1" w:rsidRDefault="00CB27F1" w:rsidP="00313BD0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1С Документооборот</w:t>
      </w:r>
      <w:proofErr w:type="gramStart"/>
      <w:r w:rsidRPr="00CB27F1">
        <w:rPr>
          <w:rFonts w:eastAsia="Times New Roman" w:cs="Times New Roman"/>
          <w:b/>
          <w:bCs/>
          <w:szCs w:val="24"/>
          <w:lang w:eastAsia="en-GB"/>
        </w:rPr>
        <w:t>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proofErr w:type="gramEnd"/>
      <w:r w:rsidRPr="00CB27F1">
        <w:rPr>
          <w:rFonts w:eastAsia="Times New Roman" w:cs="Times New Roman"/>
          <w:szCs w:val="24"/>
          <w:lang w:eastAsia="en-GB"/>
        </w:rPr>
        <w:br/>
        <w:t xml:space="preserve">– Масштабирование зависит от инфраструктуры 1С и может оказаться ограниченным в </w:t>
      </w:r>
      <w:r w:rsidR="00451EB8">
        <w:rPr>
          <w:rFonts w:eastAsia="Times New Roman" w:cs="Times New Roman"/>
          <w:szCs w:val="24"/>
          <w:lang w:eastAsia="en-GB"/>
        </w:rPr>
        <w:t>зависимости от количества используемых продуктов компании и возможных интеграциях</w:t>
      </w:r>
      <w:r w:rsidRPr="00CB27F1">
        <w:rPr>
          <w:rFonts w:eastAsia="Times New Roman" w:cs="Times New Roman"/>
          <w:szCs w:val="24"/>
          <w:lang w:eastAsia="en-GB"/>
        </w:rPr>
        <w:t>.</w:t>
      </w:r>
    </w:p>
    <w:p w14:paraId="70D787BD" w14:textId="007A307C" w:rsidR="00CB27F1" w:rsidRPr="00CB27F1" w:rsidRDefault="00CB27F1" w:rsidP="00313BD0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Астрал ЭДО</w:t>
      </w:r>
      <w:proofErr w:type="gramStart"/>
      <w:r w:rsidRPr="00CB27F1">
        <w:rPr>
          <w:rFonts w:eastAsia="Times New Roman" w:cs="Times New Roman"/>
          <w:b/>
          <w:bCs/>
          <w:szCs w:val="24"/>
          <w:lang w:eastAsia="en-GB"/>
        </w:rPr>
        <w:t>:</w:t>
      </w:r>
      <w:r w:rsidRPr="00CB27F1">
        <w:rPr>
          <w:rFonts w:eastAsia="Times New Roman" w:cs="Times New Roman"/>
          <w:szCs w:val="24"/>
          <w:lang w:eastAsia="en-GB"/>
        </w:rPr>
        <w:t xml:space="preserve"> Частично</w:t>
      </w:r>
      <w:proofErr w:type="gramEnd"/>
      <w:r w:rsidRPr="00CB27F1">
        <w:rPr>
          <w:rFonts w:eastAsia="Times New Roman" w:cs="Times New Roman"/>
          <w:szCs w:val="24"/>
          <w:lang w:eastAsia="en-GB"/>
        </w:rPr>
        <w:br/>
        <w:t>– Решение масштабируется в</w:t>
      </w:r>
      <w:r w:rsidR="00451EB8">
        <w:rPr>
          <w:rFonts w:eastAsia="Times New Roman" w:cs="Times New Roman"/>
          <w:szCs w:val="24"/>
          <w:lang w:eastAsia="en-GB"/>
        </w:rPr>
        <w:t xml:space="preserve"> своих</w:t>
      </w:r>
      <w:r w:rsidRPr="00CB27F1">
        <w:rPr>
          <w:rFonts w:eastAsia="Times New Roman" w:cs="Times New Roman"/>
          <w:szCs w:val="24"/>
          <w:lang w:eastAsia="en-GB"/>
        </w:rPr>
        <w:t xml:space="preserve"> рамка</w:t>
      </w:r>
      <w:r w:rsidR="00451EB8">
        <w:rPr>
          <w:rFonts w:eastAsia="Times New Roman" w:cs="Times New Roman"/>
          <w:szCs w:val="24"/>
          <w:lang w:eastAsia="en-GB"/>
        </w:rPr>
        <w:t>х</w:t>
      </w:r>
      <w:r w:rsidRPr="00CB27F1">
        <w:rPr>
          <w:rFonts w:eastAsia="Times New Roman" w:cs="Times New Roman"/>
          <w:szCs w:val="24"/>
          <w:lang w:eastAsia="en-GB"/>
        </w:rPr>
        <w:t xml:space="preserve">, однако при </w:t>
      </w:r>
      <w:r w:rsidR="00451EB8">
        <w:rPr>
          <w:rFonts w:eastAsia="Times New Roman" w:cs="Times New Roman"/>
          <w:szCs w:val="24"/>
          <w:lang w:eastAsia="en-GB"/>
        </w:rPr>
        <w:t>высоких</w:t>
      </w:r>
      <w:r w:rsidRPr="00CB27F1">
        <w:rPr>
          <w:rFonts w:eastAsia="Times New Roman" w:cs="Times New Roman"/>
          <w:szCs w:val="24"/>
          <w:lang w:eastAsia="en-GB"/>
        </w:rPr>
        <w:t xml:space="preserve"> объёмах данных возможны ограничения.</w:t>
      </w:r>
    </w:p>
    <w:p w14:paraId="49E7F6F5" w14:textId="2B0D8B3C" w:rsidR="00A3167F" w:rsidRPr="001B5B40" w:rsidRDefault="00CB27F1" w:rsidP="00313BD0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rStyle w:val="Heading3Char"/>
          <w:rFonts w:eastAsia="Times New Roman" w:cs="Times New Roman"/>
          <w:b w:val="0"/>
          <w:color w:val="auto"/>
          <w:lang w:eastAsia="en-GB"/>
        </w:rPr>
      </w:pPr>
      <w:r w:rsidRPr="00CB27F1">
        <w:rPr>
          <w:rFonts w:eastAsia="Times New Roman" w:cs="Times New Roman"/>
          <w:b/>
          <w:bCs/>
          <w:szCs w:val="24"/>
          <w:lang w:eastAsia="en-GB"/>
        </w:rPr>
        <w:t>Разрабатываемое решение</w:t>
      </w:r>
      <w:proofErr w:type="gramStart"/>
      <w:r w:rsidRPr="00CB27F1">
        <w:rPr>
          <w:rFonts w:eastAsia="Times New Roman" w:cs="Times New Roman"/>
          <w:b/>
          <w:bCs/>
          <w:szCs w:val="24"/>
          <w:lang w:eastAsia="en-GB"/>
        </w:rPr>
        <w:t>:</w:t>
      </w:r>
      <w:r w:rsidRPr="00CB27F1">
        <w:rPr>
          <w:rFonts w:eastAsia="Times New Roman" w:cs="Times New Roman"/>
          <w:szCs w:val="24"/>
          <w:lang w:eastAsia="en-GB"/>
        </w:rPr>
        <w:t xml:space="preserve"> Да</w:t>
      </w:r>
      <w:proofErr w:type="gramEnd"/>
      <w:r w:rsidRPr="00CB27F1">
        <w:rPr>
          <w:rFonts w:eastAsia="Times New Roman" w:cs="Times New Roman"/>
          <w:szCs w:val="24"/>
          <w:lang w:eastAsia="en-GB"/>
        </w:rPr>
        <w:br/>
        <w:t>– Использу</w:t>
      </w:r>
      <w:r w:rsidR="00451EB8">
        <w:rPr>
          <w:rFonts w:eastAsia="Times New Roman" w:cs="Times New Roman"/>
          <w:szCs w:val="24"/>
          <w:lang w:eastAsia="en-GB"/>
        </w:rPr>
        <w:t>ется</w:t>
      </w:r>
      <w:r w:rsidRPr="00CB27F1">
        <w:rPr>
          <w:rFonts w:eastAsia="Times New Roman" w:cs="Times New Roman"/>
          <w:szCs w:val="24"/>
          <w:lang w:eastAsia="en-GB"/>
        </w:rPr>
        <w:t xml:space="preserve"> модульн</w:t>
      </w:r>
      <w:r w:rsidR="00451EB8">
        <w:rPr>
          <w:rFonts w:eastAsia="Times New Roman" w:cs="Times New Roman"/>
          <w:szCs w:val="24"/>
          <w:lang w:eastAsia="en-GB"/>
        </w:rPr>
        <w:t>ая</w:t>
      </w:r>
      <w:r w:rsidRPr="00CB27F1">
        <w:rPr>
          <w:rFonts w:eastAsia="Times New Roman" w:cs="Times New Roman"/>
          <w:szCs w:val="24"/>
          <w:lang w:eastAsia="en-GB"/>
        </w:rPr>
        <w:t xml:space="preserve"> архитектур</w:t>
      </w:r>
      <w:r w:rsidR="00451EB8">
        <w:rPr>
          <w:rFonts w:eastAsia="Times New Roman" w:cs="Times New Roman"/>
          <w:szCs w:val="24"/>
          <w:lang w:eastAsia="en-GB"/>
        </w:rPr>
        <w:t>а</w:t>
      </w:r>
      <w:r w:rsidRPr="00CB27F1">
        <w:rPr>
          <w:rFonts w:eastAsia="Times New Roman" w:cs="Times New Roman"/>
          <w:szCs w:val="24"/>
          <w:lang w:eastAsia="en-GB"/>
        </w:rPr>
        <w:t xml:space="preserve"> и современные </w:t>
      </w:r>
      <w:r w:rsidR="00451EB8">
        <w:rPr>
          <w:rFonts w:eastAsia="Times New Roman" w:cs="Times New Roman"/>
          <w:szCs w:val="24"/>
          <w:lang w:eastAsia="en-GB"/>
        </w:rPr>
        <w:t>стандарты разработки</w:t>
      </w:r>
      <w:r w:rsidRPr="00CB27F1">
        <w:rPr>
          <w:rFonts w:eastAsia="Times New Roman" w:cs="Times New Roman"/>
          <w:szCs w:val="24"/>
          <w:lang w:eastAsia="en-GB"/>
        </w:rPr>
        <w:t>, система легко масштабируется</w:t>
      </w:r>
      <w:r w:rsidR="00451EB8">
        <w:rPr>
          <w:rFonts w:eastAsia="Times New Roman" w:cs="Times New Roman"/>
          <w:szCs w:val="24"/>
          <w:lang w:eastAsia="en-GB"/>
        </w:rPr>
        <w:t xml:space="preserve"> под любую нагрузку и</w:t>
      </w:r>
      <w:r w:rsidRPr="00CB27F1">
        <w:rPr>
          <w:rFonts w:eastAsia="Times New Roman" w:cs="Times New Roman"/>
          <w:szCs w:val="24"/>
          <w:lang w:eastAsia="en-GB"/>
        </w:rPr>
        <w:t xml:space="preserve"> поддерж</w:t>
      </w:r>
      <w:r w:rsidR="00451EB8">
        <w:rPr>
          <w:rFonts w:eastAsia="Times New Roman" w:cs="Times New Roman"/>
          <w:szCs w:val="24"/>
          <w:lang w:eastAsia="en-GB"/>
        </w:rPr>
        <w:t>ивает</w:t>
      </w:r>
      <w:r w:rsidRPr="00CB27F1">
        <w:rPr>
          <w:rFonts w:eastAsia="Times New Roman" w:cs="Times New Roman"/>
          <w:szCs w:val="24"/>
          <w:lang w:eastAsia="en-GB"/>
        </w:rPr>
        <w:t xml:space="preserve"> больши</w:t>
      </w:r>
      <w:r w:rsidR="00451EB8">
        <w:rPr>
          <w:rFonts w:eastAsia="Times New Roman" w:cs="Times New Roman"/>
          <w:szCs w:val="24"/>
          <w:lang w:eastAsia="en-GB"/>
        </w:rPr>
        <w:t>е</w:t>
      </w:r>
      <w:r w:rsidRPr="00CB27F1">
        <w:rPr>
          <w:rFonts w:eastAsia="Times New Roman" w:cs="Times New Roman"/>
          <w:szCs w:val="24"/>
          <w:lang w:eastAsia="en-GB"/>
        </w:rPr>
        <w:t xml:space="preserve"> объём</w:t>
      </w:r>
      <w:r w:rsidR="00451EB8">
        <w:rPr>
          <w:rFonts w:eastAsia="Times New Roman" w:cs="Times New Roman"/>
          <w:szCs w:val="24"/>
          <w:lang w:eastAsia="en-GB"/>
        </w:rPr>
        <w:t>ы</w:t>
      </w:r>
      <w:r w:rsidRPr="00CB27F1">
        <w:rPr>
          <w:rFonts w:eastAsia="Times New Roman" w:cs="Times New Roman"/>
          <w:szCs w:val="24"/>
          <w:lang w:eastAsia="en-GB"/>
        </w:rPr>
        <w:t xml:space="preserve"> данных и </w:t>
      </w:r>
      <w:r w:rsidR="00451EB8">
        <w:rPr>
          <w:rFonts w:eastAsia="Times New Roman" w:cs="Times New Roman"/>
          <w:szCs w:val="24"/>
          <w:lang w:eastAsia="en-GB"/>
        </w:rPr>
        <w:t>большое количество</w:t>
      </w:r>
      <w:r w:rsidRPr="00CB27F1">
        <w:rPr>
          <w:rFonts w:eastAsia="Times New Roman" w:cs="Times New Roman"/>
          <w:szCs w:val="24"/>
          <w:lang w:eastAsia="en-GB"/>
        </w:rPr>
        <w:t xml:space="preserve"> одновременных пользователей.</w:t>
      </w:r>
    </w:p>
    <w:p w14:paraId="3DE848B7" w14:textId="1034853C" w:rsidR="00A3167F" w:rsidRPr="00A3167F" w:rsidRDefault="00A3167F" w:rsidP="00A3167F">
      <w:pPr>
        <w:spacing w:before="100" w:beforeAutospacing="1" w:after="100" w:afterAutospacing="1" w:line="240" w:lineRule="auto"/>
        <w:ind w:firstLine="708"/>
        <w:jc w:val="left"/>
        <w:rPr>
          <w:rFonts w:eastAsia="Times New Roman" w:cs="Times New Roman"/>
          <w:szCs w:val="24"/>
          <w:lang w:eastAsia="en-GB"/>
        </w:rPr>
      </w:pPr>
      <w:bookmarkStart w:id="19" w:name="_Toc194532129"/>
      <w:r w:rsidRPr="00A3167F">
        <w:rPr>
          <w:rStyle w:val="Heading3Char"/>
        </w:rPr>
        <w:t xml:space="preserve">1.2.4.7. </w:t>
      </w:r>
      <w:r w:rsidRPr="00A3167F">
        <w:rPr>
          <w:rStyle w:val="Heading3Char"/>
          <w:lang w:eastAsia="en-GB"/>
        </w:rPr>
        <w:t>Кросс-доменная функциональность</w:t>
      </w:r>
      <w:bookmarkEnd w:id="19"/>
    </w:p>
    <w:p w14:paraId="133A6C26" w14:textId="72EB3923" w:rsidR="00A3167F" w:rsidRPr="00A3167F" w:rsidRDefault="00A3167F" w:rsidP="00313BD0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A3167F">
        <w:rPr>
          <w:rFonts w:eastAsia="Times New Roman" w:cs="Times New Roman"/>
          <w:szCs w:val="24"/>
          <w:lang w:eastAsia="en-GB"/>
        </w:rPr>
        <w:t>Контур.Диадок: Нет</w:t>
      </w:r>
      <w:r w:rsidRPr="00A3167F">
        <w:rPr>
          <w:rFonts w:eastAsia="Times New Roman" w:cs="Times New Roman"/>
          <w:szCs w:val="24"/>
          <w:lang w:eastAsia="en-GB"/>
        </w:rPr>
        <w:br/>
        <w:t>– Система ориентирована преимущественно на юридически значимые документы и обмен между организациями, что ограничивает возможность работы с другими бизнес-доменами.</w:t>
      </w:r>
    </w:p>
    <w:p w14:paraId="4353B536" w14:textId="77777777" w:rsidR="00A3167F" w:rsidRPr="00A3167F" w:rsidRDefault="00A3167F" w:rsidP="00313BD0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A3167F">
        <w:rPr>
          <w:rFonts w:eastAsia="Times New Roman" w:cs="Times New Roman"/>
          <w:szCs w:val="24"/>
          <w:lang w:eastAsia="en-GB"/>
        </w:rPr>
        <w:t>СЭД ТЕЗИС: Частично</w:t>
      </w:r>
      <w:r w:rsidRPr="00A3167F">
        <w:rPr>
          <w:rFonts w:eastAsia="Times New Roman" w:cs="Times New Roman"/>
          <w:szCs w:val="24"/>
          <w:lang w:eastAsia="en-GB"/>
        </w:rPr>
        <w:br/>
        <w:t>– Решение в основном направлено на управление документами, однако возможность адаптации под другие бизнес-процессы реализована не в полной мере.</w:t>
      </w:r>
    </w:p>
    <w:p w14:paraId="7D5BB66D" w14:textId="77777777" w:rsidR="00A3167F" w:rsidRPr="00A3167F" w:rsidRDefault="00A3167F" w:rsidP="00313BD0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A3167F">
        <w:rPr>
          <w:rFonts w:eastAsia="Times New Roman" w:cs="Times New Roman"/>
          <w:szCs w:val="24"/>
          <w:lang w:eastAsia="en-GB"/>
        </w:rPr>
        <w:t>1С Документооборот: Частично</w:t>
      </w:r>
      <w:r w:rsidRPr="00A3167F">
        <w:rPr>
          <w:rFonts w:eastAsia="Times New Roman" w:cs="Times New Roman"/>
          <w:szCs w:val="24"/>
          <w:lang w:eastAsia="en-GB"/>
        </w:rPr>
        <w:br/>
        <w:t>– Благодаря интеграции с ERP-системой 1С можно охватить и другие бизнес-процессы, но функционал в этой области зависит от конкретной конфигурации.</w:t>
      </w:r>
    </w:p>
    <w:p w14:paraId="42725D52" w14:textId="77777777" w:rsidR="00A3167F" w:rsidRPr="00A3167F" w:rsidRDefault="00A3167F" w:rsidP="00313BD0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A3167F">
        <w:rPr>
          <w:rFonts w:eastAsia="Times New Roman" w:cs="Times New Roman"/>
          <w:szCs w:val="24"/>
          <w:lang w:eastAsia="en-GB"/>
        </w:rPr>
        <w:lastRenderedPageBreak/>
        <w:t>Астрал ЭДО: Нет</w:t>
      </w:r>
      <w:r w:rsidRPr="00A3167F">
        <w:rPr>
          <w:rFonts w:eastAsia="Times New Roman" w:cs="Times New Roman"/>
          <w:szCs w:val="24"/>
          <w:lang w:eastAsia="en-GB"/>
        </w:rPr>
        <w:br/>
        <w:t>– Ориентирован на документооборот юридической и бухгалтерской направленности, без явной поддержки мультидоменных сценариев.</w:t>
      </w:r>
    </w:p>
    <w:p w14:paraId="3872F805" w14:textId="77777777" w:rsidR="00A3167F" w:rsidRPr="00A3167F" w:rsidRDefault="00A3167F" w:rsidP="00313BD0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eastAsia="en-GB"/>
        </w:rPr>
      </w:pPr>
      <w:r w:rsidRPr="00A3167F">
        <w:rPr>
          <w:rFonts w:eastAsia="Times New Roman" w:cs="Times New Roman"/>
          <w:szCs w:val="24"/>
          <w:lang w:eastAsia="en-GB"/>
        </w:rPr>
        <w:t>Разрабатываемое решение: Да</w:t>
      </w:r>
      <w:r w:rsidRPr="00A3167F">
        <w:rPr>
          <w:rFonts w:eastAsia="Times New Roman" w:cs="Times New Roman"/>
          <w:szCs w:val="24"/>
          <w:lang w:eastAsia="en-GB"/>
        </w:rPr>
        <w:br/>
        <w:t>– Проект спроектирован как кросс-доменное решение, способное вести не только традиционные документы, но и заявки, служебные записки и другие информационные потоки, характерные для различных подразделений организации.</w:t>
      </w:r>
    </w:p>
    <w:p w14:paraId="084EA136" w14:textId="28D8C112" w:rsidR="00A3167F" w:rsidRPr="00A3167F" w:rsidRDefault="00A3167F" w:rsidP="00A3167F">
      <w:pPr>
        <w:pStyle w:val="Heading2"/>
        <w:rPr>
          <w:lang w:eastAsia="en-GB"/>
        </w:rPr>
      </w:pPr>
      <w:bookmarkStart w:id="20" w:name="_Toc194532130"/>
      <w:r>
        <w:rPr>
          <w:lang w:eastAsia="en-GB"/>
        </w:rPr>
        <w:t>Выводы</w:t>
      </w:r>
      <w:bookmarkEnd w:id="20"/>
    </w:p>
    <w:p w14:paraId="0CE179E7" w14:textId="7CDB68C1" w:rsidR="00CB27F1" w:rsidRPr="00A3167F" w:rsidRDefault="00CB27F1" w:rsidP="00A3167F">
      <w:pPr>
        <w:ind w:firstLine="360"/>
        <w:rPr>
          <w:lang w:eastAsia="en-GB"/>
        </w:rPr>
      </w:pPr>
      <w:r w:rsidRPr="00CB27F1">
        <w:rPr>
          <w:lang w:eastAsia="en-GB"/>
        </w:rPr>
        <w:t>Разрабатываемое решение демонстрирует явные преимущества по ключевым критериям по сравнению с существующими системами. Оно обеспечивает максимальную гибкость в настройке рабочих процессов, расширенное управление версиями, динамическое построение маршрутов согласования и простую интеграцию с внешними системами. Кроме того, современная архитектура проекта позволяет легко масштабировать систему под растущие потребности бизнеса, что является критически важным в условиях динамичной среды. В совокупности данные особенности делают разрабатываемое решение особенно привлекательным для организаций, стремящихся к оптимизации документооборота и повышению эффективности бизнес-процессов.</w:t>
      </w:r>
    </w:p>
    <w:p w14:paraId="4C10D828" w14:textId="42E754B2" w:rsidR="00A3167F" w:rsidRPr="00796B93" w:rsidRDefault="00CB27F1" w:rsidP="00A3167F">
      <w:pPr>
        <w:pStyle w:val="Heading1"/>
        <w:numPr>
          <w:ilvl w:val="0"/>
          <w:numId w:val="0"/>
        </w:numPr>
        <w:ind w:left="708" w:firstLine="708"/>
        <w:jc w:val="both"/>
      </w:pPr>
      <w:r>
        <w:rPr>
          <w:rFonts w:eastAsia="Calibri"/>
        </w:rPr>
        <w:br w:type="page"/>
      </w:r>
      <w:bookmarkStart w:id="21" w:name="_Toc194532131"/>
      <w:r w:rsidR="00A3167F">
        <w:lastRenderedPageBreak/>
        <w:t>Глава 2. Проектирование системы</w:t>
      </w:r>
      <w:bookmarkEnd w:id="21"/>
    </w:p>
    <w:p w14:paraId="06E758CC" w14:textId="2A74E184" w:rsidR="00796B93" w:rsidRDefault="00796B93" w:rsidP="00796B93">
      <w:pPr>
        <w:pStyle w:val="Heading2"/>
      </w:pPr>
      <w:bookmarkStart w:id="22" w:name="_Toc194532132"/>
      <w:r>
        <w:t>2.1. Основные пользовательский сценарии</w:t>
      </w:r>
      <w:bookmarkEnd w:id="22"/>
      <w:r>
        <w:t xml:space="preserve"> </w:t>
      </w:r>
    </w:p>
    <w:p w14:paraId="4CADC4D7" w14:textId="3CEC291A" w:rsidR="00796B93" w:rsidRPr="00796B93" w:rsidRDefault="00796B93" w:rsidP="00796B93">
      <w:pPr>
        <w:pStyle w:val="Heading3"/>
      </w:pPr>
      <w:bookmarkStart w:id="23" w:name="_Toc194532133"/>
      <w:r>
        <w:t>2.1.1. Создание и конфигурация шаблона документов</w:t>
      </w:r>
      <w:bookmarkEnd w:id="23"/>
    </w:p>
    <w:p w14:paraId="0B476366" w14:textId="4B375F90" w:rsidR="00A3167F" w:rsidRDefault="00796B93" w:rsidP="00796B93">
      <w:r>
        <w:t xml:space="preserve">Пользователь, обладающий правами </w:t>
      </w:r>
      <w:proofErr w:type="gramStart"/>
      <w:r>
        <w:t>администратора</w:t>
      </w:r>
      <w:proofErr w:type="gramEnd"/>
      <w:r>
        <w:t xml:space="preserve"> заходит в раздел управления шаблонами. Здесь инициируется процесс создания нового шаблона, где сначала определяется базовая структура будущего документа. Пользователь выбирает необходимые поля (текстовые, числовые, даты, выпадающие списки и т.д.), задаёт обязательность заполнения, а также устанавливает возможные значения по умолчанию и валидаторы для корректного ввода данных. После формирования атрибутивного состава шаблона начинается настройка схемы состояний: пользователь определяет жизненный цикл документа, настраивает переходы между состояниями, указывает условия валидации и настраивает уведомления для ответственных сотрудников. В рамках этого этапа также можно задать, в каких состояниях будет инициироваться процесс согласования или подписания.</w:t>
      </w:r>
      <w:r w:rsidR="00451EB8">
        <w:t xml:space="preserve"> Так же настраивается нумератор для определения формата генерации регистрационного номера документа, поддерживается выбор и положение констант, дат и счетчиков, которые можно отдельно заводить и настраивать.</w:t>
      </w:r>
      <w:r>
        <w:t xml:space="preserve"> После проверки и сохранения шаблона он становится доступным для дальнейшего использования при создании новых документов.</w:t>
      </w:r>
    </w:p>
    <w:p w14:paraId="7F4060C9" w14:textId="216C2888" w:rsidR="00796B93" w:rsidRPr="00796B93" w:rsidRDefault="00796B93" w:rsidP="00796B93">
      <w:pPr>
        <w:pStyle w:val="Heading3"/>
      </w:pPr>
      <w:bookmarkStart w:id="24" w:name="_Toc194532134"/>
      <w:r>
        <w:t>2.1.2. Создание и конфигурация матрицы согласования для шаблона</w:t>
      </w:r>
      <w:bookmarkEnd w:id="24"/>
    </w:p>
    <w:p w14:paraId="5CBABE49" w14:textId="77777777" w:rsidR="00796B93" w:rsidRDefault="00796B93" w:rsidP="00796B93">
      <w:r>
        <w:t>После настройки шаблона пользователь переходит в модуль матриц согласования. Здесь для выбранного шаблона инициируется создание новой матрицы, которая определит маршрут согласования документа на основе значений его атрибутов и внешних факторов. Пользователь задаёт правила: например, если сумма документа превышает определённый порог или выбран конкретный вид услуги, то документ направляется на согласование ответственному руководителю, далее – в финансовый отдел. Интерфейс позволяет легко добавлять, редактировать и комбинировать условия, устанавливая последовательность этапов согласования и подписания. Сохранённая матрица автоматически привязывается к шаблону, обеспечивая динамический выбор маршрута в зависимости от введённых данных при создании документа.</w:t>
      </w:r>
    </w:p>
    <w:p w14:paraId="3DB912CB" w14:textId="29C04966" w:rsidR="00796B93" w:rsidRDefault="00796B93" w:rsidP="00796B93">
      <w:pPr>
        <w:pStyle w:val="Heading3"/>
      </w:pPr>
      <w:bookmarkStart w:id="25" w:name="_Toc194532135"/>
      <w:r>
        <w:t>2.1.3. Ведение документа по настроенному флоу</w:t>
      </w:r>
      <w:bookmarkEnd w:id="25"/>
    </w:p>
    <w:p w14:paraId="5341112B" w14:textId="00F9DA73" w:rsidR="00796B93" w:rsidRDefault="00796B93" w:rsidP="00796B93">
      <w:r>
        <w:t xml:space="preserve">После завершения настройки шаблона и матрицы согласования пользователь переходит к созданию нового документа. Система подгружает выбранный шаблон с уже настроенной структурой, атрибутами и жизненным циклом. Пользователь заполняет необходимые поля, и документ инициируется в начальном состоянии рабочего флоу. По мере обработки документа система автоматически проверяет условия валидации, отправляет уведомления и, при достижении состояний, требующих согласования, применяет соответствующую матрицу для определения маршрута. Одновременно с этим документ проходит этапы согласования и подписания, а все </w:t>
      </w:r>
      <w:r>
        <w:lastRenderedPageBreak/>
        <w:t>действия фиксируются в истории изменений. Пользователи, участвующие в согласовании, получают уведомления и могут принимать решения, влияющие на переход документа в следующие состояния, пока он не достигнет финального (утверждённого или подписанного) статуса.</w:t>
      </w:r>
    </w:p>
    <w:p w14:paraId="7F30C00B" w14:textId="2384D71F" w:rsidR="00796B93" w:rsidRDefault="00796B93" w:rsidP="00796B93">
      <w:pPr>
        <w:pStyle w:val="Heading2"/>
      </w:pPr>
      <w:bookmarkStart w:id="26" w:name="_Toc194532136"/>
      <w:r>
        <w:t>2.2. Архитектура системы</w:t>
      </w:r>
      <w:bookmarkEnd w:id="26"/>
      <w:r>
        <w:t xml:space="preserve"> </w:t>
      </w:r>
    </w:p>
    <w:p w14:paraId="535501BE" w14:textId="0719F7F5" w:rsidR="00796B93" w:rsidRDefault="00C819A4" w:rsidP="00796B93">
      <w:r>
        <w:t>Система построена на микро-сервисной архитектуре и имеет разделена на три крупных слоя:</w:t>
      </w:r>
    </w:p>
    <w:p w14:paraId="5773298A" w14:textId="58CF897A" w:rsidR="00C819A4" w:rsidRDefault="00C819A4" w:rsidP="00313BD0">
      <w:pPr>
        <w:pStyle w:val="ListParagraph"/>
        <w:numPr>
          <w:ilvl w:val="0"/>
          <w:numId w:val="23"/>
        </w:numPr>
      </w:pPr>
      <w:r>
        <w:t>Клиентская часть</w:t>
      </w:r>
      <w:r w:rsidRPr="00C819A4">
        <w:t xml:space="preserve"> </w:t>
      </w:r>
      <w:r>
        <w:t>(не реализуется в рамках данной ВКР)</w:t>
      </w:r>
    </w:p>
    <w:p w14:paraId="1C53699F" w14:textId="1853374E" w:rsidR="00C819A4" w:rsidRPr="00C819A4" w:rsidRDefault="00C819A4" w:rsidP="00313BD0">
      <w:pPr>
        <w:pStyle w:val="ListParagraph"/>
        <w:numPr>
          <w:ilvl w:val="0"/>
          <w:numId w:val="23"/>
        </w:numPr>
      </w:pPr>
      <w:r>
        <w:rPr>
          <w:lang w:val="en-US"/>
        </w:rPr>
        <w:t>Api Gateway</w:t>
      </w:r>
    </w:p>
    <w:p w14:paraId="2329C90E" w14:textId="4A8E8AE8" w:rsidR="00C819A4" w:rsidRDefault="00C819A4" w:rsidP="00313BD0">
      <w:pPr>
        <w:pStyle w:val="ListParagraph"/>
        <w:numPr>
          <w:ilvl w:val="0"/>
          <w:numId w:val="23"/>
        </w:numPr>
      </w:pPr>
      <w:r>
        <w:rPr>
          <w:lang w:val="en-US"/>
        </w:rPr>
        <w:t>Api</w:t>
      </w:r>
    </w:p>
    <w:p w14:paraId="5A9536B6" w14:textId="77777777" w:rsidR="00C819A4" w:rsidRDefault="00C819A4" w:rsidP="00C819A4">
      <w:r>
        <w:t>Всего предусмотрено 2 разные клиентские части:</w:t>
      </w:r>
    </w:p>
    <w:p w14:paraId="45D37EF5" w14:textId="77777777" w:rsidR="00C819A4" w:rsidRDefault="00C819A4" w:rsidP="00313BD0">
      <w:pPr>
        <w:pStyle w:val="ListParagraph"/>
        <w:numPr>
          <w:ilvl w:val="0"/>
          <w:numId w:val="24"/>
        </w:numPr>
      </w:pPr>
      <w:r>
        <w:t>Матрицы согласования</w:t>
      </w:r>
    </w:p>
    <w:p w14:paraId="1F329B81" w14:textId="77777777" w:rsidR="00C819A4" w:rsidRDefault="00C819A4" w:rsidP="00313BD0">
      <w:pPr>
        <w:pStyle w:val="ListParagraph"/>
        <w:numPr>
          <w:ilvl w:val="0"/>
          <w:numId w:val="24"/>
        </w:numPr>
      </w:pPr>
      <w:r>
        <w:t>Документы</w:t>
      </w:r>
    </w:p>
    <w:p w14:paraId="3D946C6E" w14:textId="1A55DCE7" w:rsidR="00C819A4" w:rsidRDefault="00C819A4" w:rsidP="00C819A4">
      <w:pPr>
        <w:ind w:firstLine="0"/>
      </w:pPr>
      <w:r>
        <w:t xml:space="preserve">Вся работа с шаблонами и с ведением документов находится на клиентской части по Документам, в свою очередь клиентская часть «Матрицы согласования» отвечает только за настройку правил определения маршрутов согласования по шаблонам. </w:t>
      </w:r>
    </w:p>
    <w:p w14:paraId="4F624C2A" w14:textId="0C65DD8D" w:rsidR="00C819A4" w:rsidRPr="002A5CBA" w:rsidRDefault="00C819A4" w:rsidP="00C819A4">
      <w:pPr>
        <w:ind w:firstLine="0"/>
      </w:pPr>
      <w:r>
        <w:tab/>
        <w:t>Каждые клиент (клиентская часть) работает с серверной частью через</w:t>
      </w:r>
      <w:r w:rsidRPr="00C819A4">
        <w:t xml:space="preserve"> </w:t>
      </w:r>
      <w:r>
        <w:t xml:space="preserve">соответствующие сервисы </w:t>
      </w:r>
      <w:r>
        <w:rPr>
          <w:lang w:val="en-US"/>
        </w:rPr>
        <w:t>Api</w:t>
      </w:r>
      <w:r w:rsidRPr="00C819A4">
        <w:t xml:space="preserve"> </w:t>
      </w:r>
      <w:r>
        <w:rPr>
          <w:lang w:val="en-US"/>
        </w:rPr>
        <w:t>gateway</w:t>
      </w:r>
      <w:r>
        <w:t>:</w:t>
      </w:r>
    </w:p>
    <w:p w14:paraId="50D07965" w14:textId="4E940E6D" w:rsidR="00C819A4" w:rsidRPr="00C819A4" w:rsidRDefault="00C819A4" w:rsidP="00313BD0">
      <w:pPr>
        <w:pStyle w:val="ListParagraph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>-document-generator-gateway</w:t>
      </w:r>
    </w:p>
    <w:p w14:paraId="0F99EC7B" w14:textId="04A82EE9" w:rsidR="00C819A4" w:rsidRDefault="00C819A4" w:rsidP="00313BD0">
      <w:pPr>
        <w:pStyle w:val="ListParagraph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>-entities-approval</w:t>
      </w:r>
      <w:r w:rsidR="00B24BC0">
        <w:rPr>
          <w:lang w:val="en-US"/>
        </w:rPr>
        <w:t>-rules</w:t>
      </w:r>
      <w:r>
        <w:rPr>
          <w:lang w:val="en-US"/>
        </w:rPr>
        <w:t>-gateway</w:t>
      </w:r>
    </w:p>
    <w:p w14:paraId="3E8E311B" w14:textId="6919F0F4" w:rsidR="00C819A4" w:rsidRDefault="00C819A4" w:rsidP="00C819A4">
      <w:r>
        <w:t xml:space="preserve">Взаимодействие между клиентской и серверной частью построено на </w:t>
      </w:r>
      <w:r>
        <w:rPr>
          <w:lang w:val="en-US"/>
        </w:rPr>
        <w:t>Rest</w:t>
      </w:r>
      <w:r w:rsidRPr="00C819A4">
        <w:t xml:space="preserve"> </w:t>
      </w:r>
      <w:r>
        <w:rPr>
          <w:lang w:val="en-US"/>
        </w:rPr>
        <w:t>Api</w:t>
      </w:r>
      <w:r w:rsidRPr="00C819A4">
        <w:t xml:space="preserve"> </w:t>
      </w:r>
      <w:r>
        <w:t xml:space="preserve">через синхронные запросы по </w:t>
      </w:r>
      <w:r>
        <w:rPr>
          <w:lang w:val="en-US"/>
        </w:rPr>
        <w:t>Http</w:t>
      </w:r>
      <w:r w:rsidRPr="00C819A4">
        <w:t xml:space="preserve"> </w:t>
      </w:r>
      <w:r>
        <w:t>протоколу</w:t>
      </w:r>
      <w:r w:rsidR="001B5B40">
        <w:t>.</w:t>
      </w:r>
    </w:p>
    <w:p w14:paraId="0FF7145B" w14:textId="107CF2BC" w:rsidR="001B5B40" w:rsidRDefault="001B5B40" w:rsidP="00C819A4">
      <w:r>
        <w:t>Предусмотрены следующие сервисы бэкенд серверной части:</w:t>
      </w:r>
    </w:p>
    <w:p w14:paraId="4A2933DC" w14:textId="54815A73" w:rsidR="001B5B40" w:rsidRPr="001B5B40" w:rsidRDefault="001B5B40" w:rsidP="00313BD0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>-document-generator</w:t>
      </w:r>
    </w:p>
    <w:p w14:paraId="6E76446F" w14:textId="1C19F30C" w:rsidR="001B5B40" w:rsidRDefault="001B5B40" w:rsidP="001B5B40">
      <w:pPr>
        <w:ind w:left="1069" w:firstLine="0"/>
      </w:pPr>
      <w:r>
        <w:t>Основная бизнес</w:t>
      </w:r>
      <w:r w:rsidRPr="001B5B40">
        <w:t>-</w:t>
      </w:r>
      <w:r>
        <w:t>логика приложения – настройка и работа с шаблонами, ведение документов</w:t>
      </w:r>
    </w:p>
    <w:p w14:paraId="05F48094" w14:textId="703FF40D" w:rsidR="001B5B40" w:rsidRPr="001B5B40" w:rsidRDefault="001B5B40" w:rsidP="00313BD0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>-document-searcher</w:t>
      </w:r>
    </w:p>
    <w:p w14:paraId="0DD928C8" w14:textId="001CBE1D" w:rsidR="001B5B40" w:rsidRPr="001B5B40" w:rsidRDefault="001B5B40" w:rsidP="001B5B40">
      <w:pPr>
        <w:pStyle w:val="ListParagraph"/>
        <w:ind w:left="1069" w:firstLine="0"/>
      </w:pPr>
      <w:r>
        <w:rPr>
          <w:lang w:val="en-US"/>
        </w:rPr>
        <w:t>Read</w:t>
      </w:r>
      <w:r w:rsidRPr="001B5B40">
        <w:t xml:space="preserve"> </w:t>
      </w:r>
      <w:r>
        <w:t>модель по документам для быстрого и эффективного поиска</w:t>
      </w:r>
      <w:r w:rsidRPr="001B5B40">
        <w:t xml:space="preserve">. </w:t>
      </w:r>
      <w:r>
        <w:t xml:space="preserve">Взаимодействует с </w:t>
      </w:r>
      <w:proofErr w:type="spellStart"/>
      <w:r>
        <w:rPr>
          <w:lang w:val="en-US"/>
        </w:rPr>
        <w:t>edm</w:t>
      </w:r>
      <w:proofErr w:type="spellEnd"/>
      <w:r w:rsidRPr="001B5B40">
        <w:t>-</w:t>
      </w:r>
      <w:r>
        <w:rPr>
          <w:lang w:val="en-US"/>
        </w:rPr>
        <w:t>document</w:t>
      </w:r>
      <w:r w:rsidRPr="001B5B40">
        <w:t>-</w:t>
      </w:r>
      <w:r>
        <w:rPr>
          <w:lang w:val="en-US"/>
        </w:rPr>
        <w:t>generator</w:t>
      </w:r>
      <w:r w:rsidRPr="001B5B40">
        <w:t xml:space="preserve"> </w:t>
      </w:r>
      <w:r>
        <w:t xml:space="preserve">асинхронно для получения синхронизации данных и синхронно с </w:t>
      </w:r>
      <w:proofErr w:type="spellStart"/>
      <w:r>
        <w:rPr>
          <w:lang w:val="en-US"/>
        </w:rPr>
        <w:t>edm</w:t>
      </w:r>
      <w:proofErr w:type="spellEnd"/>
      <w:r w:rsidRPr="001B5B40">
        <w:t>-</w:t>
      </w:r>
      <w:r>
        <w:rPr>
          <w:lang w:val="en-US"/>
        </w:rPr>
        <w:t>document</w:t>
      </w:r>
      <w:r w:rsidRPr="001B5B40">
        <w:t>-</w:t>
      </w:r>
      <w:r>
        <w:rPr>
          <w:lang w:val="en-US"/>
        </w:rPr>
        <w:t>generator</w:t>
      </w:r>
      <w:r w:rsidRPr="001B5B40">
        <w:t>-</w:t>
      </w:r>
      <w:r>
        <w:rPr>
          <w:lang w:val="en-US"/>
        </w:rPr>
        <w:t>gateway</w:t>
      </w:r>
    </w:p>
    <w:p w14:paraId="19379ACF" w14:textId="0AB37E6D" w:rsidR="001B5B40" w:rsidRDefault="001B5B40" w:rsidP="00313BD0">
      <w:pPr>
        <w:pStyle w:val="ListParagraph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>-document-classifier</w:t>
      </w:r>
    </w:p>
    <w:p w14:paraId="30F43CEE" w14:textId="2423DDBA" w:rsidR="001B5B40" w:rsidRPr="001B5B40" w:rsidRDefault="001B5B40" w:rsidP="001B5B40">
      <w:pPr>
        <w:pStyle w:val="ListParagraph"/>
        <w:ind w:left="1069" w:firstLine="0"/>
      </w:pPr>
      <w:r>
        <w:t xml:space="preserve">Сервис ответственный за классификацию шаблонов и их документы и за все необходимые справочники. </w:t>
      </w:r>
      <w:proofErr w:type="spellStart"/>
      <w:r>
        <w:t>Взаимодействет</w:t>
      </w:r>
      <w:proofErr w:type="spellEnd"/>
      <w:r w:rsidRPr="001B5B40">
        <w:t xml:space="preserve"> </w:t>
      </w:r>
      <w:r>
        <w:t>синхронно</w:t>
      </w:r>
      <w:r w:rsidRPr="001B5B40">
        <w:t xml:space="preserve"> </w:t>
      </w:r>
      <w:r>
        <w:t>с</w:t>
      </w:r>
      <w:r w:rsidRPr="001B5B40">
        <w:t xml:space="preserve"> </w:t>
      </w:r>
      <w:proofErr w:type="spellStart"/>
      <w:r>
        <w:rPr>
          <w:lang w:val="en-US"/>
        </w:rPr>
        <w:t>edm</w:t>
      </w:r>
      <w:proofErr w:type="spellEnd"/>
      <w:r w:rsidRPr="001B5B40">
        <w:t>-</w:t>
      </w:r>
      <w:r>
        <w:rPr>
          <w:lang w:val="en-US"/>
        </w:rPr>
        <w:t>document</w:t>
      </w:r>
      <w:r w:rsidRPr="001B5B40">
        <w:t>-</w:t>
      </w:r>
      <w:r>
        <w:rPr>
          <w:lang w:val="en-US"/>
        </w:rPr>
        <w:t>generator</w:t>
      </w:r>
      <w:r w:rsidRPr="001B5B40">
        <w:t>-</w:t>
      </w:r>
      <w:r>
        <w:rPr>
          <w:lang w:val="en-US"/>
        </w:rPr>
        <w:lastRenderedPageBreak/>
        <w:t>gateway</w:t>
      </w:r>
      <w:r w:rsidRPr="001B5B40">
        <w:t xml:space="preserve"> </w:t>
      </w:r>
      <w:r>
        <w:t>и</w:t>
      </w:r>
      <w:r w:rsidRPr="001B5B40">
        <w:t xml:space="preserve"> </w:t>
      </w:r>
      <w:proofErr w:type="spellStart"/>
      <w:r>
        <w:rPr>
          <w:lang w:val="en-US"/>
        </w:rPr>
        <w:t>edm</w:t>
      </w:r>
      <w:proofErr w:type="spellEnd"/>
      <w:r w:rsidRPr="001B5B40">
        <w:t>-</w:t>
      </w:r>
      <w:r>
        <w:rPr>
          <w:lang w:val="en-US"/>
        </w:rPr>
        <w:t>entities</w:t>
      </w:r>
      <w:r w:rsidRPr="001B5B40">
        <w:t>-</w:t>
      </w:r>
      <w:r>
        <w:rPr>
          <w:lang w:val="en-US"/>
        </w:rPr>
        <w:t>approval</w:t>
      </w:r>
      <w:r w:rsidRPr="001B5B40">
        <w:t>-</w:t>
      </w:r>
      <w:r>
        <w:rPr>
          <w:lang w:val="en-US"/>
        </w:rPr>
        <w:t>gateway</w:t>
      </w:r>
      <w:r w:rsidRPr="001B5B40">
        <w:t xml:space="preserve"> </w:t>
      </w:r>
      <w:r>
        <w:t>для</w:t>
      </w:r>
      <w:r w:rsidRPr="001B5B40">
        <w:t xml:space="preserve"> </w:t>
      </w:r>
      <w:r>
        <w:t xml:space="preserve">обогащения данных необходимой информацией. </w:t>
      </w:r>
    </w:p>
    <w:p w14:paraId="001E5CC3" w14:textId="2D95AACD" w:rsidR="001B5B40" w:rsidRDefault="001B5B40" w:rsidP="00313BD0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>-</w:t>
      </w:r>
      <w:r w:rsidR="002A5CBA">
        <w:rPr>
          <w:lang w:val="en-US"/>
        </w:rPr>
        <w:t>entities</w:t>
      </w:r>
      <w:r>
        <w:rPr>
          <w:lang w:val="en-US"/>
        </w:rPr>
        <w:t>-</w:t>
      </w:r>
      <w:r w:rsidR="002A5CBA">
        <w:rPr>
          <w:lang w:val="en-US"/>
        </w:rPr>
        <w:t>counters</w:t>
      </w:r>
    </w:p>
    <w:p w14:paraId="413C4CFD" w14:textId="703786D1" w:rsidR="001B5B40" w:rsidRDefault="001B5B40" w:rsidP="001B5B40">
      <w:pPr>
        <w:ind w:left="1069" w:firstLine="0"/>
        <w:rPr>
          <w:lang w:val="en-US"/>
        </w:rPr>
      </w:pPr>
      <w:r>
        <w:t xml:space="preserve">Сервис для </w:t>
      </w:r>
      <w:r w:rsidR="002A5CBA">
        <w:t>настройки счетчиков и генерации регистрационных номеров</w:t>
      </w:r>
      <w:r>
        <w:t>. Синхронное</w:t>
      </w:r>
      <w:r w:rsidRPr="001B5B40">
        <w:rPr>
          <w:lang w:val="en-US"/>
        </w:rPr>
        <w:t xml:space="preserve"> </w:t>
      </w:r>
      <w:r>
        <w:t>взаимодействие</w:t>
      </w:r>
      <w:r w:rsidRPr="001B5B40">
        <w:rPr>
          <w:lang w:val="en-US"/>
        </w:rPr>
        <w:t xml:space="preserve"> </w:t>
      </w:r>
      <w:r>
        <w:t>с</w:t>
      </w:r>
      <w:r w:rsidRPr="001B5B40">
        <w:rPr>
          <w:lang w:val="en-US"/>
        </w:rPr>
        <w:t xml:space="preserve"> </w:t>
      </w: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 xml:space="preserve">-document-generator </w:t>
      </w:r>
      <w:r>
        <w:t>и</w:t>
      </w:r>
      <w:r w:rsidRPr="001B5B40">
        <w:rPr>
          <w:lang w:val="en-US"/>
        </w:rPr>
        <w:t xml:space="preserve"> </w:t>
      </w: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>-document-generator-gateway.</w:t>
      </w:r>
    </w:p>
    <w:p w14:paraId="0188917A" w14:textId="4033BB92" w:rsidR="001B5B40" w:rsidRDefault="001B5B40" w:rsidP="00313BD0">
      <w:pPr>
        <w:pStyle w:val="ListParagraph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>-entities-approval-rules</w:t>
      </w:r>
    </w:p>
    <w:p w14:paraId="3E488093" w14:textId="12F337C5" w:rsidR="001B5B40" w:rsidRDefault="001B5B40" w:rsidP="001B5B40">
      <w:pPr>
        <w:pStyle w:val="ListParagraph"/>
        <w:ind w:left="1069" w:firstLine="0"/>
        <w:rPr>
          <w:lang w:val="en-US"/>
        </w:rPr>
      </w:pPr>
      <w:r>
        <w:t>Сервис для работы с матрицами согласования. Работает</w:t>
      </w:r>
      <w:r w:rsidRPr="001B5B40">
        <w:rPr>
          <w:lang w:val="en-US"/>
        </w:rPr>
        <w:t xml:space="preserve"> </w:t>
      </w:r>
      <w:r>
        <w:t>асинхронно</w:t>
      </w:r>
      <w:r w:rsidRPr="001B5B40">
        <w:rPr>
          <w:lang w:val="en-US"/>
        </w:rPr>
        <w:t xml:space="preserve"> </w:t>
      </w:r>
      <w:r>
        <w:t>с</w:t>
      </w:r>
      <w:r w:rsidRPr="001B5B40">
        <w:rPr>
          <w:lang w:val="en-US"/>
        </w:rPr>
        <w:t xml:space="preserve"> </w:t>
      </w:r>
      <w:proofErr w:type="spellStart"/>
      <w:r>
        <w:rPr>
          <w:lang w:val="en-US"/>
        </w:rPr>
        <w:t>edm</w:t>
      </w:r>
      <w:proofErr w:type="spellEnd"/>
      <w:r w:rsidRPr="001B5B40">
        <w:rPr>
          <w:lang w:val="en-US"/>
        </w:rPr>
        <w:t>-</w:t>
      </w:r>
      <w:r>
        <w:rPr>
          <w:lang w:val="en-US"/>
        </w:rPr>
        <w:t>document</w:t>
      </w:r>
      <w:r w:rsidRPr="001B5B40">
        <w:rPr>
          <w:lang w:val="en-US"/>
        </w:rPr>
        <w:t>-</w:t>
      </w:r>
      <w:r>
        <w:rPr>
          <w:lang w:val="en-US"/>
        </w:rPr>
        <w:t>generator</w:t>
      </w:r>
      <w:r w:rsidRPr="001B5B40">
        <w:rPr>
          <w:lang w:val="en-US"/>
        </w:rPr>
        <w:t xml:space="preserve"> </w:t>
      </w:r>
      <w:r>
        <w:t>и</w:t>
      </w:r>
      <w:r w:rsidRPr="001B5B40">
        <w:rPr>
          <w:lang w:val="en-US"/>
        </w:rPr>
        <w:t xml:space="preserve"> </w:t>
      </w: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>-entities-approval-rules-gateway.</w:t>
      </w:r>
    </w:p>
    <w:p w14:paraId="399CE273" w14:textId="45EF9475" w:rsidR="001B5B40" w:rsidRPr="001B5B40" w:rsidRDefault="001B5B40" w:rsidP="00313BD0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>-entities-approval-workflows</w:t>
      </w:r>
    </w:p>
    <w:p w14:paraId="2CE69174" w14:textId="2AAC4534" w:rsidR="001B5B40" w:rsidRPr="002A5CBA" w:rsidRDefault="001B5B40" w:rsidP="001B5B40">
      <w:pPr>
        <w:ind w:left="1069" w:firstLine="0"/>
      </w:pPr>
      <w:r>
        <w:t xml:space="preserve">Сервис для ведения документа по флоу согласования на основе построенного </w:t>
      </w:r>
      <w:proofErr w:type="spellStart"/>
      <w:r>
        <w:rPr>
          <w:lang w:val="en-US"/>
        </w:rPr>
        <w:t>edm</w:t>
      </w:r>
      <w:proofErr w:type="spellEnd"/>
      <w:r w:rsidRPr="001B5B40">
        <w:t>-</w:t>
      </w:r>
      <w:r>
        <w:rPr>
          <w:lang w:val="en-US"/>
        </w:rPr>
        <w:t>entities</w:t>
      </w:r>
      <w:r w:rsidRPr="001B5B40">
        <w:t>-</w:t>
      </w:r>
      <w:r>
        <w:rPr>
          <w:lang w:val="en-US"/>
        </w:rPr>
        <w:t>approval</w:t>
      </w:r>
      <w:r w:rsidRPr="001B5B40">
        <w:t>-</w:t>
      </w:r>
      <w:r>
        <w:rPr>
          <w:lang w:val="en-US"/>
        </w:rPr>
        <w:t>rules</w:t>
      </w:r>
      <w:r w:rsidRPr="001B5B40">
        <w:t xml:space="preserve"> </w:t>
      </w:r>
      <w:r>
        <w:t xml:space="preserve">маршрута согласования. Асинхронное взаимодействие с </w:t>
      </w:r>
      <w:proofErr w:type="spellStart"/>
      <w:r>
        <w:rPr>
          <w:lang w:val="en-US"/>
        </w:rPr>
        <w:t>edm</w:t>
      </w:r>
      <w:proofErr w:type="spellEnd"/>
      <w:r w:rsidRPr="001B5B40">
        <w:t>-</w:t>
      </w:r>
      <w:r>
        <w:rPr>
          <w:lang w:val="en-US"/>
        </w:rPr>
        <w:t>document</w:t>
      </w:r>
      <w:r w:rsidRPr="001B5B40">
        <w:t>-</w:t>
      </w:r>
      <w:r>
        <w:rPr>
          <w:lang w:val="en-US"/>
        </w:rPr>
        <w:t>generator</w:t>
      </w:r>
      <w:r w:rsidRPr="001B5B40">
        <w:t xml:space="preserve"> </w:t>
      </w:r>
      <w:r>
        <w:t xml:space="preserve">и синхронное с </w:t>
      </w:r>
      <w:proofErr w:type="spellStart"/>
      <w:r>
        <w:rPr>
          <w:lang w:val="en-US"/>
        </w:rPr>
        <w:t>edm</w:t>
      </w:r>
      <w:proofErr w:type="spellEnd"/>
      <w:r w:rsidRPr="001B5B40">
        <w:t>-</w:t>
      </w:r>
      <w:r>
        <w:rPr>
          <w:lang w:val="en-US"/>
        </w:rPr>
        <w:t>document</w:t>
      </w:r>
      <w:r w:rsidRPr="001B5B40">
        <w:t>-</w:t>
      </w:r>
      <w:r>
        <w:rPr>
          <w:lang w:val="en-US"/>
        </w:rPr>
        <w:t>generator</w:t>
      </w:r>
      <w:r w:rsidRPr="001B5B40">
        <w:t>-</w:t>
      </w:r>
      <w:r>
        <w:rPr>
          <w:lang w:val="en-US"/>
        </w:rPr>
        <w:t>gateway</w:t>
      </w:r>
      <w:r w:rsidRPr="001B5B40">
        <w:t>.</w:t>
      </w:r>
    </w:p>
    <w:p w14:paraId="2AE932FD" w14:textId="29C47A0F" w:rsidR="001B5B40" w:rsidRDefault="001B5B40" w:rsidP="00313BD0">
      <w:pPr>
        <w:pStyle w:val="ListParagraph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edm</w:t>
      </w:r>
      <w:proofErr w:type="spellEnd"/>
      <w:r>
        <w:rPr>
          <w:lang w:val="en-US"/>
        </w:rPr>
        <w:t xml:space="preserve">-entities-signing-workflows </w:t>
      </w:r>
    </w:p>
    <w:p w14:paraId="61A3CB92" w14:textId="2A9F35E0" w:rsidR="001B5B40" w:rsidRPr="001B5B40" w:rsidRDefault="001B5B40" w:rsidP="001B5B40">
      <w:pPr>
        <w:ind w:left="1069" w:firstLine="0"/>
      </w:pPr>
      <w:r>
        <w:t>Сервис для ведения документа по флоу подписания.</w:t>
      </w:r>
      <w:r w:rsidRPr="001B5B40">
        <w:t xml:space="preserve"> </w:t>
      </w:r>
      <w:r>
        <w:t xml:space="preserve">Асинхронное взаимодействие с </w:t>
      </w:r>
      <w:proofErr w:type="spellStart"/>
      <w:r>
        <w:rPr>
          <w:lang w:val="en-US"/>
        </w:rPr>
        <w:t>edm</w:t>
      </w:r>
      <w:proofErr w:type="spellEnd"/>
      <w:r w:rsidRPr="001B5B40">
        <w:t>-</w:t>
      </w:r>
      <w:r>
        <w:rPr>
          <w:lang w:val="en-US"/>
        </w:rPr>
        <w:t>document</w:t>
      </w:r>
      <w:r w:rsidRPr="001B5B40">
        <w:t>-</w:t>
      </w:r>
      <w:r>
        <w:rPr>
          <w:lang w:val="en-US"/>
        </w:rPr>
        <w:t>generator</w:t>
      </w:r>
      <w:r w:rsidRPr="001B5B40">
        <w:t xml:space="preserve"> </w:t>
      </w:r>
      <w:r>
        <w:t xml:space="preserve">и синхронное с </w:t>
      </w:r>
      <w:proofErr w:type="spellStart"/>
      <w:r>
        <w:rPr>
          <w:lang w:val="en-US"/>
        </w:rPr>
        <w:t>edm</w:t>
      </w:r>
      <w:proofErr w:type="spellEnd"/>
      <w:r w:rsidRPr="001B5B40">
        <w:t>-</w:t>
      </w:r>
      <w:r>
        <w:rPr>
          <w:lang w:val="en-US"/>
        </w:rPr>
        <w:t>document</w:t>
      </w:r>
      <w:r w:rsidRPr="001B5B40">
        <w:t>-</w:t>
      </w:r>
      <w:r>
        <w:rPr>
          <w:lang w:val="en-US"/>
        </w:rPr>
        <w:t>generator</w:t>
      </w:r>
      <w:r w:rsidRPr="001B5B40">
        <w:t>-</w:t>
      </w:r>
      <w:r>
        <w:rPr>
          <w:lang w:val="en-US"/>
        </w:rPr>
        <w:t>gateway</w:t>
      </w:r>
      <w:r w:rsidRPr="001B5B40">
        <w:t>.</w:t>
      </w:r>
    </w:p>
    <w:p w14:paraId="333A015A" w14:textId="77777777" w:rsidR="003C17E6" w:rsidRPr="002A5CBA" w:rsidRDefault="003C17E6" w:rsidP="00B24BC0">
      <w:pPr>
        <w:ind w:firstLine="0"/>
      </w:pPr>
    </w:p>
    <w:p w14:paraId="1E253365" w14:textId="484095FF" w:rsidR="00B24BC0" w:rsidRPr="00B24BC0" w:rsidRDefault="002A5CBA" w:rsidP="003C17E6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C721F7" wp14:editId="46540DCF">
            <wp:extent cx="6480175" cy="2891155"/>
            <wp:effectExtent l="0" t="0" r="0" b="4445"/>
            <wp:docPr id="52977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74606" name="Picture 5297746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7A03" w14:textId="13F59992" w:rsidR="003C17E6" w:rsidRPr="003C17E6" w:rsidRDefault="005560A8" w:rsidP="003C17E6">
      <w:pPr>
        <w:ind w:firstLine="708"/>
        <w:rPr>
          <w:sz w:val="20"/>
          <w:szCs w:val="20"/>
        </w:rPr>
      </w:pPr>
      <w:r>
        <w:rPr>
          <w:sz w:val="20"/>
          <w:szCs w:val="20"/>
        </w:rPr>
        <w:t>Приложение</w:t>
      </w:r>
      <w:r w:rsidR="003C17E6" w:rsidRPr="003C17E6">
        <w:rPr>
          <w:sz w:val="20"/>
          <w:szCs w:val="20"/>
        </w:rPr>
        <w:t xml:space="preserve"> 1 – </w:t>
      </w:r>
      <w:r w:rsidR="003C17E6" w:rsidRPr="003C17E6">
        <w:rPr>
          <w:sz w:val="20"/>
          <w:szCs w:val="20"/>
          <w:lang w:val="en-US"/>
        </w:rPr>
        <w:t>UML</w:t>
      </w:r>
      <w:r w:rsidR="003C17E6" w:rsidRPr="003C17E6">
        <w:rPr>
          <w:sz w:val="20"/>
          <w:szCs w:val="20"/>
        </w:rPr>
        <w:t xml:space="preserve"> диаграмма общей архитектуры системы</w:t>
      </w:r>
      <w:r w:rsidR="009078CE">
        <w:rPr>
          <w:sz w:val="20"/>
          <w:szCs w:val="20"/>
        </w:rPr>
        <w:t>.</w:t>
      </w:r>
    </w:p>
    <w:p w14:paraId="63F50439" w14:textId="77777777" w:rsidR="003C17E6" w:rsidRDefault="003C17E6" w:rsidP="00B24BC0">
      <w:pPr>
        <w:ind w:firstLine="708"/>
      </w:pPr>
    </w:p>
    <w:p w14:paraId="45938380" w14:textId="234D34F3" w:rsidR="00B24BC0" w:rsidRDefault="00B24BC0" w:rsidP="00B24BC0">
      <w:pPr>
        <w:ind w:firstLine="708"/>
      </w:pPr>
      <w:r>
        <w:t xml:space="preserve">Два сервиса </w:t>
      </w:r>
      <w:proofErr w:type="spellStart"/>
      <w:r>
        <w:rPr>
          <w:lang w:val="en-US"/>
        </w:rPr>
        <w:t>Api</w:t>
      </w:r>
      <w:proofErr w:type="spellEnd"/>
      <w:r w:rsidRPr="00B24BC0">
        <w:t xml:space="preserve"> </w:t>
      </w:r>
      <w:r>
        <w:rPr>
          <w:lang w:val="en-US"/>
        </w:rPr>
        <w:t>gateway</w:t>
      </w:r>
      <w:r w:rsidRPr="00B24BC0">
        <w:t xml:space="preserve"> </w:t>
      </w:r>
      <w:r>
        <w:t xml:space="preserve">реализуют луковую архитектуру и </w:t>
      </w:r>
      <w:proofErr w:type="spellStart"/>
      <w:r>
        <w:t>построенны</w:t>
      </w:r>
      <w:proofErr w:type="spellEnd"/>
      <w:r>
        <w:t xml:space="preserve"> на 3 основных слоях: </w:t>
      </w:r>
      <w:r>
        <w:rPr>
          <w:lang w:val="en-US"/>
        </w:rPr>
        <w:t>Presentation</w:t>
      </w:r>
      <w:r w:rsidRPr="00B24BC0">
        <w:t xml:space="preserve">, </w:t>
      </w:r>
      <w:r>
        <w:rPr>
          <w:lang w:val="en-US"/>
        </w:rPr>
        <w:t>Core</w:t>
      </w:r>
      <w:r w:rsidRPr="00B24BC0">
        <w:t xml:space="preserve">, </w:t>
      </w:r>
      <w:proofErr w:type="spellStart"/>
      <w:r>
        <w:rPr>
          <w:lang w:val="en-US"/>
        </w:rPr>
        <w:t>ExternalServices</w:t>
      </w:r>
      <w:proofErr w:type="spellEnd"/>
      <w:r>
        <w:t xml:space="preserve"> для взаимодействия с клиентской частью, бизнес логики взаимодействия с </w:t>
      </w:r>
      <w:proofErr w:type="spellStart"/>
      <w:r>
        <w:t>клиенсткой</w:t>
      </w:r>
      <w:proofErr w:type="spellEnd"/>
      <w:r>
        <w:t xml:space="preserve"> частью и для взаимодействия с внешними сервисами соответственно.</w:t>
      </w:r>
    </w:p>
    <w:p w14:paraId="0F6E05C4" w14:textId="148086E7" w:rsidR="00B24BC0" w:rsidRDefault="00B24BC0" w:rsidP="00B24BC0">
      <w:pPr>
        <w:ind w:firstLine="708"/>
      </w:pPr>
      <w:r>
        <w:lastRenderedPageBreak/>
        <w:t>Каждый из сервисов бэкенд серверной части реализует чистую архитектуру со следующими слоями:</w:t>
      </w:r>
    </w:p>
    <w:p w14:paraId="1EDB58FA" w14:textId="2C52F8CB" w:rsidR="00B24BC0" w:rsidRDefault="00B24BC0" w:rsidP="00313BD0">
      <w:pPr>
        <w:pStyle w:val="ListParagraph"/>
        <w:numPr>
          <w:ilvl w:val="0"/>
          <w:numId w:val="27"/>
        </w:numPr>
      </w:pPr>
      <w:r>
        <w:rPr>
          <w:lang w:val="en-US"/>
        </w:rPr>
        <w:t>Presentation</w:t>
      </w:r>
      <w:r w:rsidRPr="00B24BC0">
        <w:t xml:space="preserve"> </w:t>
      </w:r>
      <w:r>
        <w:rPr>
          <w:lang w:val="en-US"/>
        </w:rPr>
        <w:t>Abstractions</w:t>
      </w:r>
      <w:r w:rsidRPr="00B24BC0">
        <w:t xml:space="preserve"> – </w:t>
      </w:r>
      <w:r>
        <w:t>определение интерфейса для внешних взаимодействие</w:t>
      </w:r>
      <w:r w:rsidRPr="00B24BC0">
        <w:t>;</w:t>
      </w:r>
    </w:p>
    <w:p w14:paraId="5B203883" w14:textId="061F40AB" w:rsidR="00B24BC0" w:rsidRDefault="00B24BC0" w:rsidP="00313BD0">
      <w:pPr>
        <w:pStyle w:val="ListParagraph"/>
        <w:numPr>
          <w:ilvl w:val="0"/>
          <w:numId w:val="27"/>
        </w:numPr>
      </w:pPr>
      <w:r>
        <w:rPr>
          <w:lang w:val="en-US"/>
        </w:rPr>
        <w:t xml:space="preserve">Presentation – </w:t>
      </w:r>
      <w:r>
        <w:t>реализация внешнего интерфейса</w:t>
      </w:r>
      <w:r>
        <w:rPr>
          <w:lang w:val="en-US"/>
        </w:rPr>
        <w:t>;</w:t>
      </w:r>
    </w:p>
    <w:p w14:paraId="2D3DBECB" w14:textId="78008715" w:rsidR="00B24BC0" w:rsidRPr="00B24BC0" w:rsidRDefault="00B24BC0" w:rsidP="00313BD0">
      <w:pPr>
        <w:pStyle w:val="ListParagraph"/>
        <w:numPr>
          <w:ilvl w:val="0"/>
          <w:numId w:val="27"/>
        </w:numPr>
      </w:pPr>
      <w:r>
        <w:rPr>
          <w:lang w:val="en-US"/>
        </w:rPr>
        <w:t>Application</w:t>
      </w:r>
      <w:r w:rsidRPr="00B24BC0">
        <w:t xml:space="preserve"> – </w:t>
      </w:r>
      <w:r>
        <w:t xml:space="preserve">слой по обработке запросов через </w:t>
      </w:r>
      <w:proofErr w:type="spellStart"/>
      <w:r>
        <w:rPr>
          <w:lang w:val="en-US"/>
        </w:rPr>
        <w:t>Mediatr</w:t>
      </w:r>
      <w:proofErr w:type="spellEnd"/>
      <w:r>
        <w:t xml:space="preserve">, которые приходят из </w:t>
      </w:r>
      <w:r>
        <w:rPr>
          <w:lang w:val="en-US"/>
        </w:rPr>
        <w:t>Presentation</w:t>
      </w:r>
      <w:r w:rsidRPr="00B24BC0">
        <w:t xml:space="preserve"> </w:t>
      </w:r>
      <w:r>
        <w:t>слоя</w:t>
      </w:r>
      <w:r w:rsidRPr="00B24BC0">
        <w:t>;</w:t>
      </w:r>
    </w:p>
    <w:p w14:paraId="457BC9DD" w14:textId="474B1BDA" w:rsidR="00B24BC0" w:rsidRPr="00B24BC0" w:rsidRDefault="00B24BC0" w:rsidP="00313BD0">
      <w:pPr>
        <w:pStyle w:val="ListParagraph"/>
        <w:numPr>
          <w:ilvl w:val="0"/>
          <w:numId w:val="27"/>
        </w:numPr>
      </w:pPr>
      <w:r>
        <w:rPr>
          <w:lang w:val="en-US"/>
        </w:rPr>
        <w:t>Domain</w:t>
      </w:r>
      <w:r w:rsidRPr="00B24BC0">
        <w:t xml:space="preserve"> – </w:t>
      </w:r>
      <w:r>
        <w:t xml:space="preserve">основной слой, определяющий бизнес сущность сервиса с учетом </w:t>
      </w:r>
      <w:r>
        <w:rPr>
          <w:lang w:val="en-US"/>
        </w:rPr>
        <w:t>Domain</w:t>
      </w:r>
      <w:r w:rsidRPr="00B24BC0">
        <w:t xml:space="preserve"> </w:t>
      </w:r>
      <w:r>
        <w:rPr>
          <w:lang w:val="en-US"/>
        </w:rPr>
        <w:t>Driven</w:t>
      </w:r>
      <w:r w:rsidRPr="00B24BC0">
        <w:t xml:space="preserve"> </w:t>
      </w:r>
      <w:r>
        <w:rPr>
          <w:lang w:val="en-US"/>
        </w:rPr>
        <w:t>Design</w:t>
      </w:r>
      <w:r w:rsidRPr="00B24BC0">
        <w:t xml:space="preserve">, </w:t>
      </w:r>
      <w:r>
        <w:t>содержит в себе всю бизнес логику приложения</w:t>
      </w:r>
      <w:r w:rsidRPr="00B24BC0">
        <w:t>;</w:t>
      </w:r>
    </w:p>
    <w:p w14:paraId="4DD53399" w14:textId="4CE3F44E" w:rsidR="00B24BC0" w:rsidRDefault="00B24BC0" w:rsidP="00313BD0">
      <w:pPr>
        <w:pStyle w:val="ListParagraph"/>
        <w:numPr>
          <w:ilvl w:val="0"/>
          <w:numId w:val="27"/>
        </w:numPr>
      </w:pPr>
      <w:r>
        <w:rPr>
          <w:lang w:val="en-US"/>
        </w:rPr>
        <w:t>Infrastructure</w:t>
      </w:r>
      <w:r w:rsidRPr="00B24BC0">
        <w:t xml:space="preserve"> – </w:t>
      </w:r>
      <w:r>
        <w:t>слой работы с хранилищами данных</w:t>
      </w:r>
      <w:r w:rsidR="009078CE" w:rsidRPr="009078CE">
        <w:t>;</w:t>
      </w:r>
    </w:p>
    <w:p w14:paraId="7FC980F1" w14:textId="602031B2" w:rsidR="00B24BC0" w:rsidRDefault="00B24BC0" w:rsidP="00313BD0">
      <w:pPr>
        <w:pStyle w:val="ListParagraph"/>
        <w:numPr>
          <w:ilvl w:val="0"/>
          <w:numId w:val="27"/>
        </w:numPr>
      </w:pPr>
      <w:r>
        <w:rPr>
          <w:lang w:val="en-US"/>
        </w:rPr>
        <w:t>Presentation</w:t>
      </w:r>
      <w:r w:rsidRPr="00B24BC0">
        <w:t xml:space="preserve"> </w:t>
      </w:r>
      <w:r>
        <w:rPr>
          <w:lang w:val="en-US"/>
        </w:rPr>
        <w:t>Publisher</w:t>
      </w:r>
      <w:r w:rsidRPr="00B24BC0">
        <w:t xml:space="preserve"> – </w:t>
      </w:r>
      <w:r>
        <w:t>слой</w:t>
      </w:r>
      <w:r w:rsidRPr="00B24BC0">
        <w:t xml:space="preserve"> </w:t>
      </w:r>
      <w:r>
        <w:t>для</w:t>
      </w:r>
      <w:r w:rsidRPr="00B24BC0">
        <w:t xml:space="preserve"> </w:t>
      </w:r>
      <w:r>
        <w:t>публикации асинхронных событий</w:t>
      </w:r>
      <w:r w:rsidR="009078CE" w:rsidRPr="009078CE">
        <w:t>;</w:t>
      </w:r>
    </w:p>
    <w:p w14:paraId="4173E679" w14:textId="4E1F5FF1" w:rsidR="00B24BC0" w:rsidRPr="00B24BC0" w:rsidRDefault="00B24BC0" w:rsidP="00313BD0">
      <w:pPr>
        <w:pStyle w:val="ListParagraph"/>
        <w:numPr>
          <w:ilvl w:val="0"/>
          <w:numId w:val="27"/>
        </w:numPr>
      </w:pPr>
      <w:proofErr w:type="spellStart"/>
      <w:r>
        <w:rPr>
          <w:lang w:val="en-US"/>
        </w:rPr>
        <w:t>ExternalServices</w:t>
      </w:r>
      <w:proofErr w:type="spellEnd"/>
      <w:r w:rsidRPr="00B24BC0">
        <w:t xml:space="preserve"> – </w:t>
      </w:r>
      <w:r>
        <w:t>слой для синхронного и асинхронного взаимодействия с внешними сервисами</w:t>
      </w:r>
      <w:r w:rsidR="009078CE" w:rsidRPr="009078CE">
        <w:t>.</w:t>
      </w:r>
    </w:p>
    <w:p w14:paraId="38595B22" w14:textId="3BBE71E9" w:rsidR="00796B93" w:rsidRDefault="009078CE">
      <w:pPr>
        <w:spacing w:after="160" w:line="259" w:lineRule="auto"/>
        <w:ind w:firstLine="0"/>
        <w:jc w:val="left"/>
        <w:rPr>
          <w:rFonts w:eastAsia="Calibri" w:cstheme="majorBidi"/>
          <w:b/>
          <w:color w:val="000000" w:themeColor="text1"/>
          <w:szCs w:val="32"/>
        </w:rPr>
      </w:pPr>
      <w:r>
        <w:rPr>
          <w:rFonts w:eastAsia="Calibri" w:cstheme="majorBidi"/>
          <w:b/>
          <w:noProof/>
          <w:color w:val="000000" w:themeColor="text1"/>
          <w:szCs w:val="32"/>
          <w:lang w:eastAsia="ru-RU"/>
        </w:rPr>
        <w:drawing>
          <wp:inline distT="0" distB="0" distL="0" distR="0" wp14:anchorId="677D2C45" wp14:editId="6570FA8F">
            <wp:extent cx="3359458" cy="4101548"/>
            <wp:effectExtent l="0" t="0" r="6350" b="635"/>
            <wp:docPr id="296835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35652" name="Picture 2968356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601" cy="419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349F" w14:textId="44608F48" w:rsidR="009078CE" w:rsidRPr="009078CE" w:rsidRDefault="005560A8" w:rsidP="009078CE">
      <w:pPr>
        <w:rPr>
          <w:bCs/>
          <w:sz w:val="20"/>
          <w:szCs w:val="20"/>
        </w:rPr>
      </w:pPr>
      <w:r>
        <w:rPr>
          <w:sz w:val="20"/>
          <w:szCs w:val="20"/>
        </w:rPr>
        <w:t>Приложение</w:t>
      </w:r>
      <w:r w:rsidR="009078CE" w:rsidRPr="009078CE">
        <w:rPr>
          <w:sz w:val="20"/>
          <w:szCs w:val="20"/>
        </w:rPr>
        <w:t xml:space="preserve"> 2 – </w:t>
      </w:r>
      <w:r w:rsidR="009078CE" w:rsidRPr="009078CE">
        <w:rPr>
          <w:sz w:val="20"/>
          <w:szCs w:val="20"/>
          <w:lang w:val="en-US"/>
        </w:rPr>
        <w:t>UML</w:t>
      </w:r>
      <w:r w:rsidR="009078CE" w:rsidRPr="009078CE">
        <w:rPr>
          <w:sz w:val="20"/>
          <w:szCs w:val="20"/>
        </w:rPr>
        <w:t xml:space="preserve"> Диаграмма архитектуры микро-сервисов серверной части.</w:t>
      </w:r>
    </w:p>
    <w:p w14:paraId="7B10366D" w14:textId="77777777" w:rsidR="00CB27F1" w:rsidRPr="00B24BC0" w:rsidRDefault="00CB27F1" w:rsidP="00A3167F">
      <w:pPr>
        <w:rPr>
          <w:rFonts w:eastAsia="Calibri" w:cstheme="majorBidi"/>
          <w:b/>
          <w:color w:val="000000" w:themeColor="text1"/>
          <w:szCs w:val="32"/>
        </w:rPr>
      </w:pPr>
    </w:p>
    <w:p w14:paraId="26B2187B" w14:textId="0363C75B" w:rsidR="009078CE" w:rsidRDefault="009078CE" w:rsidP="009078CE">
      <w:pPr>
        <w:pStyle w:val="Heading2"/>
      </w:pPr>
      <w:bookmarkStart w:id="27" w:name="_СПИСОК_ИСПОЛЬЗОВАННЫХ_ИСТОЧНИКОВ"/>
      <w:bookmarkStart w:id="28" w:name="_Toc194532137"/>
      <w:bookmarkEnd w:id="27"/>
      <w:r>
        <w:lastRenderedPageBreak/>
        <w:t>2.3. Методы и средства реализации</w:t>
      </w:r>
      <w:bookmarkEnd w:id="28"/>
    </w:p>
    <w:p w14:paraId="27AD8278" w14:textId="6B12DC22" w:rsidR="009078CE" w:rsidRDefault="009078CE" w:rsidP="009078CE">
      <w:pPr>
        <w:pStyle w:val="Heading3"/>
      </w:pPr>
      <w:bookmarkStart w:id="29" w:name="_Toc194532138"/>
      <w:r>
        <w:t>2.3.1. Схемы баз данных</w:t>
      </w:r>
      <w:bookmarkEnd w:id="29"/>
    </w:p>
    <w:p w14:paraId="2D797620" w14:textId="241F56E5" w:rsidR="000C177B" w:rsidRDefault="009078CE" w:rsidP="009078CE">
      <w:r>
        <w:t>Базы данных есть у каждого сервиса</w:t>
      </w:r>
      <w:r w:rsidR="000C177B">
        <w:t xml:space="preserve"> серверной части (</w:t>
      </w:r>
      <w:r w:rsidR="000C177B">
        <w:rPr>
          <w:lang w:val="en-US"/>
        </w:rPr>
        <w:t>Api</w:t>
      </w:r>
      <w:r w:rsidR="000C177B" w:rsidRPr="000C177B">
        <w:t>)</w:t>
      </w:r>
      <w:r w:rsidR="000C177B">
        <w:t xml:space="preserve">. Для всех сервисов используется база данных </w:t>
      </w:r>
      <w:r w:rsidR="000C177B">
        <w:rPr>
          <w:lang w:val="en-US"/>
        </w:rPr>
        <w:t>PostgreSQL</w:t>
      </w:r>
      <w:r w:rsidR="000C177B">
        <w:t xml:space="preserve"> – является надежной и масштабируемой СУБД с богатым функционалом и наличием уникальных функций, таких как работа с </w:t>
      </w:r>
      <w:proofErr w:type="spellStart"/>
      <w:r w:rsidR="000C177B">
        <w:rPr>
          <w:lang w:val="en-US"/>
        </w:rPr>
        <w:t>jsonb</w:t>
      </w:r>
      <w:proofErr w:type="spellEnd"/>
      <w:r w:rsidR="000C177B" w:rsidRPr="000C177B">
        <w:t xml:space="preserve">. </w:t>
      </w:r>
    </w:p>
    <w:p w14:paraId="42A4EB94" w14:textId="2F29BEDB" w:rsidR="009078CE" w:rsidRPr="000C177B" w:rsidRDefault="000C177B" w:rsidP="009078CE">
      <w:r>
        <w:t>Каждая база имеет 1 таблицу, которая названа по основной бизнес сущности сервиса и имеет следующие</w:t>
      </w:r>
      <w:r w:rsidR="002A5CBA" w:rsidRPr="002A5CBA">
        <w:t xml:space="preserve"> </w:t>
      </w:r>
      <w:r w:rsidR="002A5CBA">
        <w:t>обязательные</w:t>
      </w:r>
      <w:r>
        <w:t xml:space="preserve"> столбцы: </w:t>
      </w:r>
    </w:p>
    <w:p w14:paraId="339A2627" w14:textId="0445EACC" w:rsidR="000C177B" w:rsidRDefault="000C177B" w:rsidP="00313BD0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Id string,</w:t>
      </w:r>
    </w:p>
    <w:p w14:paraId="745B7BB0" w14:textId="55BF6113" w:rsidR="000C177B" w:rsidRPr="000C177B" w:rsidRDefault="000C177B" w:rsidP="00313BD0">
      <w:pPr>
        <w:pStyle w:val="ListParagraph"/>
        <w:numPr>
          <w:ilvl w:val="0"/>
          <w:numId w:val="28"/>
        </w:numPr>
      </w:pPr>
      <w:r>
        <w:rPr>
          <w:lang w:val="en-US"/>
        </w:rPr>
        <w:t>Data</w:t>
      </w:r>
      <w:r w:rsidRPr="000C177B">
        <w:t xml:space="preserve"> </w:t>
      </w:r>
      <w:proofErr w:type="spellStart"/>
      <w:r>
        <w:rPr>
          <w:lang w:val="en-US"/>
        </w:rPr>
        <w:t>bytea</w:t>
      </w:r>
      <w:proofErr w:type="spellEnd"/>
      <w:r>
        <w:rPr>
          <w:lang w:val="en-US"/>
        </w:rPr>
        <w:t>,</w:t>
      </w:r>
    </w:p>
    <w:p w14:paraId="445C58D6" w14:textId="0DAFE422" w:rsidR="000C177B" w:rsidRDefault="000C177B" w:rsidP="00313BD0">
      <w:pPr>
        <w:pStyle w:val="ListParagraph"/>
        <w:numPr>
          <w:ilvl w:val="0"/>
          <w:numId w:val="28"/>
        </w:numPr>
      </w:pPr>
      <w:proofErr w:type="spellStart"/>
      <w:r>
        <w:rPr>
          <w:lang w:val="en-US"/>
        </w:rPr>
        <w:t>ConcurrencyToken</w:t>
      </w:r>
      <w:proofErr w:type="spellEnd"/>
      <w:r>
        <w:rPr>
          <w:lang w:val="en-US"/>
        </w:rPr>
        <w:t xml:space="preserve"> timestamp</w:t>
      </w:r>
      <w:r w:rsidR="002A5CBA">
        <w:t>.</w:t>
      </w:r>
    </w:p>
    <w:p w14:paraId="49E0F831" w14:textId="65EF67C3" w:rsidR="002A5CBA" w:rsidRPr="002A5CBA" w:rsidRDefault="002A5CBA" w:rsidP="002A5CBA">
      <w:r>
        <w:t>База</w:t>
      </w:r>
      <w:r w:rsidRPr="002A5CBA">
        <w:t xml:space="preserve"> </w:t>
      </w:r>
      <w:r>
        <w:t>данных</w:t>
      </w:r>
      <w:r w:rsidRPr="002A5CBA">
        <w:t xml:space="preserve"> </w:t>
      </w:r>
      <w:proofErr w:type="spellStart"/>
      <w:r>
        <w:rPr>
          <w:lang w:val="en-US"/>
        </w:rPr>
        <w:t>edm</w:t>
      </w:r>
      <w:proofErr w:type="spellEnd"/>
      <w:r w:rsidRPr="002A5CBA">
        <w:t>-</w:t>
      </w:r>
      <w:r>
        <w:rPr>
          <w:lang w:val="en-US"/>
        </w:rPr>
        <w:t>document</w:t>
      </w:r>
      <w:r w:rsidRPr="002A5CBA">
        <w:t>-</w:t>
      </w:r>
      <w:r>
        <w:rPr>
          <w:lang w:val="en-US"/>
        </w:rPr>
        <w:t>searcher</w:t>
      </w:r>
      <w:r w:rsidRPr="002A5CBA">
        <w:t xml:space="preserve"> </w:t>
      </w:r>
      <w:r>
        <w:t>имеет</w:t>
      </w:r>
      <w:r w:rsidRPr="002A5CBA">
        <w:t xml:space="preserve"> </w:t>
      </w:r>
      <w:r>
        <w:t xml:space="preserve">схожую схему таблицы, однако тип поля </w:t>
      </w:r>
      <w:r>
        <w:rPr>
          <w:lang w:val="en-US"/>
        </w:rPr>
        <w:t>Data</w:t>
      </w:r>
      <w:r w:rsidRPr="002A5CBA">
        <w:t xml:space="preserve"> </w:t>
      </w:r>
      <w:r>
        <w:t xml:space="preserve">вместо </w:t>
      </w:r>
      <w:proofErr w:type="spellStart"/>
      <w:r>
        <w:rPr>
          <w:lang w:val="en-US"/>
        </w:rPr>
        <w:t>bytea</w:t>
      </w:r>
      <w:proofErr w:type="spellEnd"/>
      <w:r w:rsidRPr="002A5CBA">
        <w:t xml:space="preserve"> – </w:t>
      </w:r>
      <w:proofErr w:type="spellStart"/>
      <w:r>
        <w:rPr>
          <w:lang w:val="en-US"/>
        </w:rPr>
        <w:t>jsonb</w:t>
      </w:r>
      <w:proofErr w:type="spellEnd"/>
      <w:r w:rsidRPr="002A5CBA">
        <w:t>.</w:t>
      </w:r>
    </w:p>
    <w:p w14:paraId="65D1E7C7" w14:textId="77777777" w:rsidR="000C177B" w:rsidRPr="002A5CBA" w:rsidRDefault="000C177B" w:rsidP="000C177B"/>
    <w:p w14:paraId="7B24D41B" w14:textId="78003FFF" w:rsidR="000C177B" w:rsidRPr="000C177B" w:rsidRDefault="000C177B" w:rsidP="00313BD0">
      <w:pPr>
        <w:pStyle w:val="Heading3"/>
        <w:numPr>
          <w:ilvl w:val="2"/>
          <w:numId w:val="24"/>
        </w:numPr>
        <w:rPr>
          <w:lang w:val="en-US"/>
        </w:rPr>
      </w:pPr>
      <w:bookmarkStart w:id="30" w:name="_Toc194532139"/>
      <w:r>
        <w:t>Серверная часть и взаимодействие</w:t>
      </w:r>
      <w:bookmarkEnd w:id="30"/>
    </w:p>
    <w:p w14:paraId="58D5A6C7" w14:textId="264B9006" w:rsidR="009078CE" w:rsidRDefault="000C177B" w:rsidP="000C177B">
      <w:r>
        <w:t xml:space="preserve">Все сервисы серверной части реализованы на платформе </w:t>
      </w:r>
      <w:r w:rsidRPr="000C177B">
        <w:t>.</w:t>
      </w:r>
      <w:r>
        <w:rPr>
          <w:lang w:val="en-US"/>
        </w:rPr>
        <w:t>Net</w:t>
      </w:r>
      <w:r>
        <w:t xml:space="preserve"> на языке программирования </w:t>
      </w:r>
      <w:r>
        <w:rPr>
          <w:lang w:val="en-US"/>
        </w:rPr>
        <w:t>C</w:t>
      </w:r>
      <w:r w:rsidRPr="000C177B">
        <w:t>#</w:t>
      </w:r>
      <w:r>
        <w:t xml:space="preserve">. </w:t>
      </w:r>
      <w:r w:rsidR="005A175F">
        <w:t>Предоставляет высокую производительность и удобство разработки.</w:t>
      </w:r>
    </w:p>
    <w:p w14:paraId="3F6AB874" w14:textId="7701696B" w:rsidR="005A175F" w:rsidRDefault="005A175F" w:rsidP="000C177B">
      <w:r>
        <w:t xml:space="preserve">Синхронное взаимодействие между сервисами серверной части реализовано через </w:t>
      </w:r>
      <w:proofErr w:type="spellStart"/>
      <w:r>
        <w:rPr>
          <w:lang w:val="en-US"/>
        </w:rPr>
        <w:t>Grpc</w:t>
      </w:r>
      <w:proofErr w:type="spellEnd"/>
      <w:r>
        <w:t>, что обеспечивает эффективную работу за счет бинарной сериализации и низкой задержки, что критично для микро-сервисной архитектуры.</w:t>
      </w:r>
    </w:p>
    <w:p w14:paraId="14E5E869" w14:textId="706F419B" w:rsidR="005A175F" w:rsidRDefault="005A175F" w:rsidP="000C177B">
      <w:r>
        <w:t xml:space="preserve">Асинхронное взаимодействие – наиболее предпочтительный тип межсервисного взаимодействия серверной части системы реализовано через </w:t>
      </w:r>
      <w:r>
        <w:rPr>
          <w:lang w:val="en-US"/>
        </w:rPr>
        <w:t>Apache</w:t>
      </w:r>
      <w:r w:rsidRPr="005A175F">
        <w:t xml:space="preserve"> </w:t>
      </w:r>
      <w:r>
        <w:rPr>
          <w:lang w:val="en-US"/>
        </w:rPr>
        <w:t>Kafka</w:t>
      </w:r>
      <w:r w:rsidRPr="005A175F">
        <w:t xml:space="preserve"> </w:t>
      </w:r>
      <w:r>
        <w:t>благодаря высокой пропускной способности и лучшей на рынке отказоустойчивости.</w:t>
      </w:r>
    </w:p>
    <w:p w14:paraId="40341A3C" w14:textId="5EF7CD50" w:rsidR="005A175F" w:rsidRPr="005A175F" w:rsidRDefault="005A175F" w:rsidP="000C177B">
      <w:r>
        <w:t xml:space="preserve">Синхронное взаимодействие между клиентской и серверной частью будет осуществляться через </w:t>
      </w:r>
      <w:r>
        <w:rPr>
          <w:lang w:val="en-US"/>
        </w:rPr>
        <w:t>Rest</w:t>
      </w:r>
      <w:r w:rsidRPr="005A175F">
        <w:t xml:space="preserve"> </w:t>
      </w:r>
      <w:r>
        <w:rPr>
          <w:lang w:val="en-US"/>
        </w:rPr>
        <w:t>Api</w:t>
      </w:r>
      <w:r w:rsidRPr="005A175F">
        <w:t xml:space="preserve">, </w:t>
      </w:r>
      <w:r>
        <w:t xml:space="preserve">через </w:t>
      </w:r>
      <w:r>
        <w:rPr>
          <w:lang w:val="en-US"/>
        </w:rPr>
        <w:t>https</w:t>
      </w:r>
      <w:r w:rsidRPr="005A175F">
        <w:t xml:space="preserve"> </w:t>
      </w:r>
      <w:r>
        <w:t>протокол.</w:t>
      </w:r>
    </w:p>
    <w:p w14:paraId="0A4A5F85" w14:textId="77777777" w:rsidR="000C177B" w:rsidRPr="00A3167F" w:rsidRDefault="000C177B" w:rsidP="000C177B">
      <w:pPr>
        <w:pStyle w:val="Heading2"/>
        <w:rPr>
          <w:lang w:eastAsia="en-GB"/>
        </w:rPr>
      </w:pPr>
      <w:bookmarkStart w:id="31" w:name="_Toc194532140"/>
      <w:r>
        <w:rPr>
          <w:lang w:eastAsia="en-GB"/>
        </w:rPr>
        <w:t>Выводы</w:t>
      </w:r>
      <w:bookmarkEnd w:id="31"/>
    </w:p>
    <w:p w14:paraId="623F2DC8" w14:textId="5B81E04B" w:rsidR="000C177B" w:rsidRPr="000C177B" w:rsidRDefault="000C177B" w:rsidP="000C177B">
      <w:pPr>
        <w:ind w:firstLine="360"/>
        <w:rPr>
          <w:lang w:eastAsia="en-GB"/>
        </w:rPr>
      </w:pPr>
      <w:r>
        <w:rPr>
          <w:lang w:eastAsia="en-GB"/>
        </w:rPr>
        <w:t>В данной главе предоставлено описание функциональных характеристик разработанной системы с помощью пользовательских сценариев, а также архитектуры разработанной системы. Затем рассмотрены использованные при разработке технологии и описан принцип их работы.</w:t>
      </w:r>
    </w:p>
    <w:p w14:paraId="45D059E3" w14:textId="77777777" w:rsidR="000C177B" w:rsidRPr="000C177B" w:rsidRDefault="000C177B" w:rsidP="000C177B"/>
    <w:p w14:paraId="3543AEF6" w14:textId="5799EFBB" w:rsidR="002A5CBA" w:rsidRDefault="002A5CBA">
      <w:pPr>
        <w:spacing w:after="160" w:line="259" w:lineRule="auto"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478EBA44" w14:textId="32C44BF8" w:rsidR="009078CE" w:rsidRDefault="00087B70" w:rsidP="005560A8">
      <w:pPr>
        <w:pStyle w:val="Heading1"/>
        <w:numPr>
          <w:ilvl w:val="0"/>
          <w:numId w:val="0"/>
        </w:numPr>
        <w:ind w:left="708" w:firstLine="708"/>
        <w:jc w:val="both"/>
      </w:pPr>
      <w:bookmarkStart w:id="32" w:name="_Toc194532141"/>
      <w:r>
        <w:lastRenderedPageBreak/>
        <w:t xml:space="preserve">Глава </w:t>
      </w:r>
      <w:r w:rsidRPr="009C1978">
        <w:t>3</w:t>
      </w:r>
      <w:r>
        <w:t>. Программная реализация</w:t>
      </w:r>
      <w:bookmarkEnd w:id="32"/>
    </w:p>
    <w:p w14:paraId="3F142844" w14:textId="0A03E4B7" w:rsidR="005560A8" w:rsidRDefault="005560A8" w:rsidP="005560A8">
      <w:pPr>
        <w:pStyle w:val="Heading2"/>
      </w:pPr>
      <w:bookmarkStart w:id="33" w:name="_Toc194532142"/>
      <w:r>
        <w:t>3.1. Система счетчиков</w:t>
      </w:r>
      <w:bookmarkEnd w:id="33"/>
      <w:r>
        <w:t xml:space="preserve"> </w:t>
      </w:r>
    </w:p>
    <w:p w14:paraId="2673AF2D" w14:textId="3FDDBA7E" w:rsidR="005560A8" w:rsidRDefault="005560A8" w:rsidP="005560A8">
      <w:pPr>
        <w:ind w:firstLine="0"/>
      </w:pPr>
      <w:r>
        <w:tab/>
        <w:t xml:space="preserve">Система счетчиков реализована для возможности автоматической инкрементальной генерации регистрационных номеров. </w:t>
      </w:r>
    </w:p>
    <w:p w14:paraId="4A4C00E5" w14:textId="5F9C4278" w:rsidR="005560A8" w:rsidRDefault="005560A8" w:rsidP="005560A8">
      <w:pPr>
        <w:ind w:firstLine="0"/>
      </w:pPr>
      <w:r>
        <w:tab/>
        <w:t>Формат регистрационного номера определяется в сервисе по работе с документами, а эта система отвечает за заведение и редактирование разных счетчиков в разных доменах.</w:t>
      </w:r>
    </w:p>
    <w:p w14:paraId="30426DBA" w14:textId="4E5CF160" w:rsidR="000C177B" w:rsidRPr="005560A8" w:rsidRDefault="005560A8" w:rsidP="005560A8">
      <w:pPr>
        <w:ind w:firstLine="0"/>
      </w:pPr>
      <w:r>
        <w:tab/>
        <w:t>При обращении к сервису</w:t>
      </w:r>
      <w:r w:rsidRPr="005560A8">
        <w:t xml:space="preserve"> </w:t>
      </w:r>
      <w:proofErr w:type="spellStart"/>
      <w:r>
        <w:rPr>
          <w:lang w:val="en-US"/>
        </w:rPr>
        <w:t>edm</w:t>
      </w:r>
      <w:proofErr w:type="spellEnd"/>
      <w:r w:rsidRPr="005560A8">
        <w:t>-</w:t>
      </w:r>
      <w:r>
        <w:rPr>
          <w:lang w:val="en-US"/>
        </w:rPr>
        <w:t>entities</w:t>
      </w:r>
      <w:r w:rsidRPr="005560A8">
        <w:t>-</w:t>
      </w:r>
      <w:r>
        <w:rPr>
          <w:lang w:val="en-US"/>
        </w:rPr>
        <w:t>counters</w:t>
      </w:r>
      <w:r>
        <w:t xml:space="preserve"> по ручке получения нового номера – инкрементируется текущее значение в базе данных и это значение возвращается</w:t>
      </w:r>
    </w:p>
    <w:p w14:paraId="2EDEC9F1" w14:textId="77777777" w:rsidR="005560A8" w:rsidRDefault="005560A8" w:rsidP="005560A8">
      <w:pPr>
        <w:spacing w:after="160" w:line="259" w:lineRule="auto"/>
        <w:ind w:firstLine="0"/>
        <w:jc w:val="left"/>
        <w:rPr>
          <w:rFonts w:eastAsia="Calibri" w:cstheme="majorBidi"/>
          <w:b/>
          <w:color w:val="000000" w:themeColor="text1"/>
          <w:szCs w:val="32"/>
        </w:rPr>
      </w:pPr>
      <w:r>
        <w:rPr>
          <w:rFonts w:eastAsia="Calibri" w:cstheme="majorBidi"/>
          <w:b/>
          <w:noProof/>
          <w:color w:val="000000" w:themeColor="text1"/>
          <w:szCs w:val="32"/>
          <w:lang w:eastAsia="ru-RU"/>
        </w:rPr>
        <w:drawing>
          <wp:inline distT="0" distB="0" distL="0" distR="0" wp14:anchorId="1A1E9A26" wp14:editId="3AAC4B69">
            <wp:extent cx="6480175" cy="1759585"/>
            <wp:effectExtent l="0" t="0" r="0" b="5715"/>
            <wp:docPr id="1829607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07504" name="Picture 18296075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BA65" w14:textId="77777777" w:rsidR="005560A8" w:rsidRDefault="005560A8" w:rsidP="005560A8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Приложение 3.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Иллюстрация документации </w:t>
      </w:r>
      <w:r>
        <w:rPr>
          <w:rFonts w:eastAsia="Calibri" w:cstheme="majorBidi"/>
          <w:bCs/>
          <w:color w:val="000000" w:themeColor="text1"/>
          <w:sz w:val="20"/>
          <w:szCs w:val="20"/>
          <w:lang w:val="en-US"/>
        </w:rPr>
        <w:t>Swagger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Интерфейс системы счетчиков</w:t>
      </w:r>
    </w:p>
    <w:p w14:paraId="26E33784" w14:textId="77777777" w:rsidR="00D43581" w:rsidRPr="0010609C" w:rsidRDefault="00D43581" w:rsidP="005560A8">
      <w:pPr>
        <w:pStyle w:val="Heading2"/>
      </w:pPr>
    </w:p>
    <w:p w14:paraId="7A5F7FDA" w14:textId="0324692B" w:rsidR="005560A8" w:rsidRDefault="005560A8" w:rsidP="005560A8">
      <w:pPr>
        <w:pStyle w:val="Heading2"/>
      </w:pPr>
      <w:bookmarkStart w:id="34" w:name="_Toc194532143"/>
      <w:r>
        <w:t>3.2. Менеджер справочников и классификатор документов</w:t>
      </w:r>
      <w:bookmarkEnd w:id="34"/>
    </w:p>
    <w:p w14:paraId="08B0F468" w14:textId="5CC72483" w:rsidR="005560A8" w:rsidRDefault="005560A8" w:rsidP="005560A8">
      <w:r>
        <w:t xml:space="preserve">Система справочников реализована в формате хранения системами уникальных идентификаторов значений справочников. При необходимости получения информации о справочнике для пользователя на </w:t>
      </w:r>
      <w:r>
        <w:rPr>
          <w:lang w:val="en-US"/>
        </w:rPr>
        <w:t>UI</w:t>
      </w:r>
      <w:r w:rsidRPr="005560A8">
        <w:t xml:space="preserve"> </w:t>
      </w:r>
      <w:r>
        <w:t xml:space="preserve">или для реализации бизнес-логики – вся информация о справочнике и о его значениях предоставляется провайдерами данных в сервисе </w:t>
      </w:r>
      <w:proofErr w:type="spellStart"/>
      <w:r>
        <w:rPr>
          <w:lang w:val="en-US"/>
        </w:rPr>
        <w:t>edm</w:t>
      </w:r>
      <w:proofErr w:type="spellEnd"/>
      <w:r w:rsidRPr="005560A8">
        <w:t>-</w:t>
      </w:r>
      <w:r>
        <w:rPr>
          <w:lang w:val="en-US"/>
        </w:rPr>
        <w:t>document</w:t>
      </w:r>
      <w:r w:rsidRPr="005560A8">
        <w:t>-</w:t>
      </w:r>
      <w:r>
        <w:rPr>
          <w:lang w:val="en-US"/>
        </w:rPr>
        <w:t>classifier</w:t>
      </w:r>
      <w:r w:rsidRPr="005560A8">
        <w:t xml:space="preserve">. </w:t>
      </w:r>
      <w:r>
        <w:t>Справочники могут быть как динамическими с обращениями к внешним сервисам</w:t>
      </w:r>
      <w:r w:rsidR="00E3566E">
        <w:t xml:space="preserve">, так и фиксированными списками значений с описаниями. Примером динамического справочника может служить справочник ссылки на документ, таким образом идентификатор значения справочника– это идентификатор документа, а получение данных о значении происходит через обращения сервиса к </w:t>
      </w:r>
      <w:proofErr w:type="spellStart"/>
      <w:r w:rsidR="00E3566E">
        <w:rPr>
          <w:lang w:val="en-US"/>
        </w:rPr>
        <w:t>edm</w:t>
      </w:r>
      <w:proofErr w:type="spellEnd"/>
      <w:r w:rsidR="00E3566E" w:rsidRPr="00E3566E">
        <w:t>-</w:t>
      </w:r>
      <w:r w:rsidR="00E3566E">
        <w:rPr>
          <w:lang w:val="en-US"/>
        </w:rPr>
        <w:t>document</w:t>
      </w:r>
      <w:r w:rsidR="00E3566E" w:rsidRPr="00E3566E">
        <w:t>-</w:t>
      </w:r>
      <w:r w:rsidR="00E3566E">
        <w:rPr>
          <w:lang w:val="en-US"/>
        </w:rPr>
        <w:t>generator</w:t>
      </w:r>
      <w:r w:rsidR="00E3566E" w:rsidRPr="00E3566E">
        <w:t xml:space="preserve">. </w:t>
      </w:r>
      <w:r w:rsidR="00E3566E">
        <w:t>Примером фиксированного справочника могут служить справочники валют или стран.</w:t>
      </w:r>
    </w:p>
    <w:p w14:paraId="34704765" w14:textId="44B75508" w:rsidR="002A5CBA" w:rsidRDefault="00E3566E" w:rsidP="009C1978">
      <w:pPr>
        <w:jc w:val="center"/>
        <w:rPr>
          <w:rFonts w:eastAsia="Calibri" w:cstheme="majorBidi"/>
          <w:b/>
          <w:color w:val="000000" w:themeColor="text1"/>
          <w:sz w:val="20"/>
          <w:szCs w:val="20"/>
        </w:rPr>
      </w:pPr>
      <w:r>
        <w:t>Справочники используются приложением в качестве типа атрибута документа и соответственно могут участвовать в процессе согласования и подписания, как и в любых других.</w:t>
      </w:r>
      <w:r w:rsidR="002A5CBA" w:rsidRPr="005560A8">
        <w:rPr>
          <w:rFonts w:eastAsia="Calibri" w:cstheme="majorBidi"/>
          <w:b/>
          <w:color w:val="000000" w:themeColor="text1"/>
          <w:sz w:val="20"/>
          <w:szCs w:val="20"/>
        </w:rPr>
        <w:br w:type="page"/>
      </w:r>
      <w:r>
        <w:rPr>
          <w:rFonts w:eastAsia="Calibri" w:cstheme="majorBidi"/>
          <w:b/>
          <w:noProof/>
          <w:color w:val="000000" w:themeColor="text1"/>
          <w:sz w:val="20"/>
          <w:szCs w:val="20"/>
          <w:lang w:eastAsia="ru-RU"/>
        </w:rPr>
        <w:lastRenderedPageBreak/>
        <w:drawing>
          <wp:inline distT="0" distB="0" distL="0" distR="0" wp14:anchorId="70F2F3D5" wp14:editId="1588E7CC">
            <wp:extent cx="5184538" cy="2957804"/>
            <wp:effectExtent l="0" t="0" r="0" b="1905"/>
            <wp:docPr id="796117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17577" name="Picture 7961175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153" cy="300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BF72" w14:textId="5816C652" w:rsidR="00E3566E" w:rsidRPr="00E3566E" w:rsidRDefault="00E3566E" w:rsidP="00E3566E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Приложение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4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Иллюстрация документации </w:t>
      </w:r>
      <w:r>
        <w:rPr>
          <w:rFonts w:eastAsia="Calibri" w:cstheme="majorBidi"/>
          <w:bCs/>
          <w:color w:val="000000" w:themeColor="text1"/>
          <w:sz w:val="20"/>
          <w:szCs w:val="20"/>
          <w:lang w:val="en-US"/>
        </w:rPr>
        <w:t>Swagger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Интерфейс системы справочников</w:t>
      </w:r>
    </w:p>
    <w:p w14:paraId="69FCC631" w14:textId="77777777" w:rsidR="009C1978" w:rsidRDefault="009C1978" w:rsidP="009C1978">
      <w:r>
        <w:t>Сервис содержит в себе так же логику по работе с ролями в документе и в реестре, логика работы у них схожая с фиксированным справочниками, однако необходимы они не для использования в документах, а для настройки шаблонов и указывания на атрибуты, как на участвующие в тех или иных процессах или для вывода в реестр документов.</w:t>
      </w:r>
    </w:p>
    <w:p w14:paraId="214C4555" w14:textId="77777777" w:rsidR="009C1978" w:rsidRPr="00E3566E" w:rsidRDefault="009C1978" w:rsidP="009C1978">
      <w:r>
        <w:t>Так же этот сервис содержит в себе определение и описание доменов, в том числе системные атрибуты и роли, и прочая необходимая информация.</w:t>
      </w:r>
    </w:p>
    <w:p w14:paraId="6CFFF14C" w14:textId="060C8734" w:rsidR="009C1978" w:rsidRDefault="009C1978">
      <w:pPr>
        <w:spacing w:after="160" w:line="259" w:lineRule="auto"/>
        <w:ind w:firstLine="0"/>
        <w:jc w:val="left"/>
      </w:pPr>
    </w:p>
    <w:p w14:paraId="31FB5D44" w14:textId="77777777" w:rsidR="00E3566E" w:rsidRDefault="00E3566E" w:rsidP="009C1978">
      <w:pPr>
        <w:spacing w:after="160" w:line="259" w:lineRule="auto"/>
        <w:ind w:firstLine="0"/>
        <w:jc w:val="center"/>
        <w:rPr>
          <w:rFonts w:eastAsia="Calibri" w:cstheme="majorBidi"/>
          <w:b/>
          <w:color w:val="000000" w:themeColor="text1"/>
          <w:sz w:val="20"/>
          <w:szCs w:val="20"/>
        </w:rPr>
      </w:pPr>
      <w:r>
        <w:rPr>
          <w:rFonts w:eastAsia="Calibri" w:cstheme="majorBidi"/>
          <w:b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087FB7E0" wp14:editId="275C2875">
            <wp:extent cx="5170629" cy="3526971"/>
            <wp:effectExtent l="0" t="0" r="0" b="3810"/>
            <wp:docPr id="381159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59164" name="Picture 3811591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120" cy="362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C516" w14:textId="74FA9838" w:rsidR="00E3566E" w:rsidRDefault="00E3566E" w:rsidP="00E3566E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Приложение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5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Иллюстрация документации </w:t>
      </w:r>
      <w:r>
        <w:rPr>
          <w:rFonts w:eastAsia="Calibri" w:cstheme="majorBidi"/>
          <w:bCs/>
          <w:color w:val="000000" w:themeColor="text1"/>
          <w:sz w:val="20"/>
          <w:szCs w:val="20"/>
          <w:lang w:val="en-US"/>
        </w:rPr>
        <w:t>Swagger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Интерфейс системы ролей и доменов</w:t>
      </w:r>
    </w:p>
    <w:p w14:paraId="6E02F561" w14:textId="2E958132" w:rsidR="009C1978" w:rsidRPr="009C1978" w:rsidRDefault="009C1978" w:rsidP="009C1978">
      <w:r w:rsidRPr="009C1978">
        <w:lastRenderedPageBreak/>
        <w:t>Одна из основных функций сервиса – функция классификатора для документов и шаблонов. При создании шаблона документа обязательны к заполнению комбинация бизнес-сегмента, категории типа и вида документа. Причем комбинаций этих может быть несколько. Далее по этой классификации можно одно</w:t>
      </w:r>
      <w:r>
        <w:t>значно определить шаблон документа и его документы. Необходимо это для того, чтобы пользователь мог при создании указать необходимую классификацию документа и получить созданный документ по настроенному шаблону.</w:t>
      </w:r>
    </w:p>
    <w:p w14:paraId="791D843F" w14:textId="77777777" w:rsidR="009C1978" w:rsidRDefault="009C1978" w:rsidP="00E3566E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</w:p>
    <w:p w14:paraId="28BA8E2B" w14:textId="77777777" w:rsidR="009C1978" w:rsidRDefault="009C1978" w:rsidP="009C1978">
      <w:pPr>
        <w:spacing w:after="160" w:line="259" w:lineRule="auto"/>
        <w:ind w:firstLine="0"/>
        <w:jc w:val="left"/>
        <w:rPr>
          <w:rFonts w:eastAsia="Calibri" w:cstheme="majorBidi"/>
          <w:bCs/>
          <w:color w:val="000000" w:themeColor="text1"/>
          <w:sz w:val="20"/>
          <w:szCs w:val="20"/>
        </w:rPr>
      </w:pPr>
      <w:r>
        <w:rPr>
          <w:rFonts w:eastAsia="Calibri" w:cstheme="majorBidi"/>
          <w:bCs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4C585773" wp14:editId="089EFC0F">
            <wp:extent cx="6480175" cy="2148205"/>
            <wp:effectExtent l="0" t="0" r="0" b="0"/>
            <wp:docPr id="78068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80412" name="Picture 7806804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C524" w14:textId="7689244F" w:rsidR="009C1978" w:rsidRDefault="009C1978" w:rsidP="009C1978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Приложение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6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Иллюстрация документации </w:t>
      </w:r>
      <w:r>
        <w:rPr>
          <w:rFonts w:eastAsia="Calibri" w:cstheme="majorBidi"/>
          <w:bCs/>
          <w:color w:val="000000" w:themeColor="text1"/>
          <w:sz w:val="20"/>
          <w:szCs w:val="20"/>
          <w:lang w:val="en-US"/>
        </w:rPr>
        <w:t>Swagger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Интерфейс системы классификаций</w:t>
      </w:r>
    </w:p>
    <w:p w14:paraId="3E73FFAD" w14:textId="77777777" w:rsidR="00D43581" w:rsidRPr="0010609C" w:rsidRDefault="00D43581" w:rsidP="009C1978">
      <w:pPr>
        <w:pStyle w:val="Heading2"/>
      </w:pPr>
    </w:p>
    <w:p w14:paraId="1AD9F243" w14:textId="132CF307" w:rsidR="009C1978" w:rsidRDefault="009C1978" w:rsidP="009C1978">
      <w:pPr>
        <w:pStyle w:val="Heading2"/>
      </w:pPr>
      <w:bookmarkStart w:id="35" w:name="_Toc194532144"/>
      <w:r>
        <w:t xml:space="preserve">3.3. </w:t>
      </w:r>
      <w:r w:rsidR="00D43581">
        <w:t>Система поиска документов и степпера</w:t>
      </w:r>
      <w:bookmarkEnd w:id="35"/>
    </w:p>
    <w:p w14:paraId="6C6E650D" w14:textId="2DB523E6" w:rsidR="00D43581" w:rsidRDefault="00D43581" w:rsidP="00D43581">
      <w:r>
        <w:t>Система необходима для быстрого поиска документов. Проблема в том, что аггрегат документа очень объемный и весит много, поэтому его получения или работа с ним достаточно долгая, а если этих объектов много, например если сделать поиск по сотням тысяч документов – все временные характеристики приложения нарушаются. Для этого было решено сделать систему-</w:t>
      </w:r>
      <w:r>
        <w:rPr>
          <w:lang w:val="en-US"/>
        </w:rPr>
        <w:t>read</w:t>
      </w:r>
      <w:r w:rsidRPr="00D43581">
        <w:t>-</w:t>
      </w:r>
      <w:r>
        <w:t xml:space="preserve">модель для документов, которая хранит данные в виде </w:t>
      </w:r>
      <w:proofErr w:type="spellStart"/>
      <w:r>
        <w:rPr>
          <w:lang w:val="en-US"/>
        </w:rPr>
        <w:t>jsonb</w:t>
      </w:r>
      <w:proofErr w:type="spellEnd"/>
      <w:r>
        <w:t xml:space="preserve"> для быстрого поиска с использованием индексов в </w:t>
      </w:r>
      <w:proofErr w:type="spellStart"/>
      <w:r>
        <w:rPr>
          <w:lang w:val="en-US"/>
        </w:rPr>
        <w:t>postgresql</w:t>
      </w:r>
      <w:proofErr w:type="spellEnd"/>
      <w:r w:rsidRPr="00D43581">
        <w:t xml:space="preserve">. </w:t>
      </w:r>
      <w:r>
        <w:t xml:space="preserve">Сервис также поддерживает расширенную фильтрацию и сортировку результата. Работает система на основе ролей в реестре, которые определяются доменом в сервисе </w:t>
      </w:r>
      <w:proofErr w:type="spellStart"/>
      <w:r>
        <w:rPr>
          <w:lang w:val="en-US"/>
        </w:rPr>
        <w:t>edm</w:t>
      </w:r>
      <w:proofErr w:type="spellEnd"/>
      <w:r w:rsidRPr="00D43581">
        <w:t>-</w:t>
      </w:r>
      <w:r>
        <w:rPr>
          <w:lang w:val="en-US"/>
        </w:rPr>
        <w:t>document</w:t>
      </w:r>
      <w:r w:rsidRPr="00D43581">
        <w:t>-</w:t>
      </w:r>
      <w:r>
        <w:rPr>
          <w:lang w:val="en-US"/>
        </w:rPr>
        <w:t>classifier</w:t>
      </w:r>
      <w:r w:rsidRPr="00D43581">
        <w:t xml:space="preserve">. </w:t>
      </w:r>
      <w:r>
        <w:t>Весь функционал доступен как раз по указанным ролям.</w:t>
      </w:r>
    </w:p>
    <w:p w14:paraId="37D8909D" w14:textId="1E2FC5B3" w:rsidR="00D43581" w:rsidRPr="00D43581" w:rsidRDefault="00D43581" w:rsidP="00D43581">
      <w:r>
        <w:t xml:space="preserve">Для большей разгрузки системы было также принято решение выделить степпер документа в этот же сервис и забрать эту бизнес логику с сервиса </w:t>
      </w:r>
      <w:proofErr w:type="spellStart"/>
      <w:r>
        <w:rPr>
          <w:lang w:val="en-US"/>
        </w:rPr>
        <w:t>api</w:t>
      </w:r>
      <w:proofErr w:type="spellEnd"/>
      <w:r w:rsidRPr="00D43581">
        <w:t>-</w:t>
      </w:r>
      <w:r>
        <w:rPr>
          <w:lang w:val="en-US"/>
        </w:rPr>
        <w:t>gateway</w:t>
      </w:r>
      <w:r w:rsidRPr="00D43581">
        <w:t xml:space="preserve"> </w:t>
      </w:r>
      <w:r>
        <w:t>для документов. Степпер документа это отображение маршрута ведения документа со всеми этапами, в том числе содержит подробную информацию об этапах согласования и подписания.</w:t>
      </w:r>
    </w:p>
    <w:p w14:paraId="11D82FF9" w14:textId="77777777" w:rsidR="00D43581" w:rsidRPr="00D43581" w:rsidRDefault="00D43581" w:rsidP="00D43581"/>
    <w:p w14:paraId="48C2DFB0" w14:textId="77777777" w:rsidR="009C1978" w:rsidRDefault="009C1978" w:rsidP="009C1978">
      <w:pPr>
        <w:spacing w:after="160" w:line="259" w:lineRule="auto"/>
        <w:ind w:firstLine="0"/>
        <w:rPr>
          <w:rFonts w:eastAsia="Calibri" w:cstheme="majorBidi"/>
          <w:bCs/>
          <w:color w:val="000000" w:themeColor="text1"/>
          <w:sz w:val="20"/>
          <w:szCs w:val="20"/>
        </w:rPr>
      </w:pPr>
    </w:p>
    <w:p w14:paraId="42BB00E8" w14:textId="77777777" w:rsidR="00D43581" w:rsidRDefault="009C1978" w:rsidP="009C1978">
      <w:pPr>
        <w:spacing w:after="160" w:line="259" w:lineRule="auto"/>
        <w:ind w:firstLine="0"/>
        <w:jc w:val="left"/>
        <w:rPr>
          <w:rFonts w:eastAsia="Calibri" w:cstheme="majorBidi"/>
          <w:bCs/>
          <w:color w:val="000000" w:themeColor="text1"/>
          <w:sz w:val="20"/>
          <w:szCs w:val="20"/>
        </w:rPr>
      </w:pPr>
      <w:r>
        <w:rPr>
          <w:rFonts w:eastAsia="Calibri" w:cstheme="majorBidi"/>
          <w:bCs/>
          <w:color w:val="000000" w:themeColor="text1"/>
          <w:sz w:val="20"/>
          <w:szCs w:val="20"/>
        </w:rPr>
        <w:br w:type="page"/>
      </w:r>
      <w:r w:rsidR="00D43581">
        <w:rPr>
          <w:rFonts w:eastAsia="Calibri" w:cstheme="majorBidi"/>
          <w:bCs/>
          <w:noProof/>
          <w:color w:val="000000" w:themeColor="text1"/>
          <w:sz w:val="20"/>
          <w:szCs w:val="20"/>
          <w:lang w:eastAsia="ru-RU"/>
        </w:rPr>
        <w:lastRenderedPageBreak/>
        <w:drawing>
          <wp:inline distT="0" distB="0" distL="0" distR="0" wp14:anchorId="47C0A7D3" wp14:editId="0E0F4061">
            <wp:extent cx="6480175" cy="1821180"/>
            <wp:effectExtent l="0" t="0" r="0" b="0"/>
            <wp:docPr id="278598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98179" name="Picture 2785981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9E59" w14:textId="2A0F2EC4" w:rsidR="00D43581" w:rsidRDefault="00D43581" w:rsidP="00D43581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Приложение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7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Иллюстрация документации </w:t>
      </w:r>
      <w:r>
        <w:rPr>
          <w:rFonts w:eastAsia="Calibri" w:cstheme="majorBidi"/>
          <w:bCs/>
          <w:color w:val="000000" w:themeColor="text1"/>
          <w:sz w:val="20"/>
          <w:szCs w:val="20"/>
          <w:lang w:val="en-US"/>
        </w:rPr>
        <w:t>Swagger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Интерфейс системы поиска документов и степпера</w:t>
      </w:r>
    </w:p>
    <w:p w14:paraId="6B681650" w14:textId="77777777" w:rsidR="00D43581" w:rsidRPr="0010609C" w:rsidRDefault="00D43581" w:rsidP="00D43581">
      <w:pPr>
        <w:pStyle w:val="Heading2"/>
      </w:pPr>
    </w:p>
    <w:p w14:paraId="4B6A0031" w14:textId="434B35FE" w:rsidR="00D43581" w:rsidRPr="00D43581" w:rsidRDefault="00D43581" w:rsidP="00D43581">
      <w:pPr>
        <w:pStyle w:val="Heading2"/>
      </w:pPr>
      <w:bookmarkStart w:id="36" w:name="_Toc194532145"/>
      <w:r>
        <w:t>3.</w:t>
      </w:r>
      <w:r w:rsidRPr="00D43581">
        <w:t>4</w:t>
      </w:r>
      <w:r>
        <w:t>. Система шаблонов и документов</w:t>
      </w:r>
      <w:bookmarkEnd w:id="36"/>
    </w:p>
    <w:p w14:paraId="25453157" w14:textId="0789F33D" w:rsidR="00D43581" w:rsidRDefault="00D43581" w:rsidP="00D43581">
      <w:r>
        <w:t>Основная часть всей системе СЭД, в этом сервисе вся логика по бизне</w:t>
      </w:r>
      <w:r w:rsidR="00B53D0D">
        <w:t>с-</w:t>
      </w:r>
      <w:r>
        <w:t>процессу документооборота и концептуально делится эта система на две части:</w:t>
      </w:r>
      <w:r>
        <w:br/>
        <w:t>система шаблонов и система документов.</w:t>
      </w:r>
    </w:p>
    <w:p w14:paraId="7DD6E727" w14:textId="587A483D" w:rsidR="00B53D0D" w:rsidRDefault="00D43581" w:rsidP="00D43581">
      <w:r>
        <w:t>Система шаблонов</w:t>
      </w:r>
      <w:r w:rsidR="00B53D0D">
        <w:t xml:space="preserve"> необходима для конфигурации документов в целом и флоу ведения. В шаблоне конфигурируется:</w:t>
      </w:r>
    </w:p>
    <w:p w14:paraId="03A2C1FB" w14:textId="459DA565" w:rsidR="00D43581" w:rsidRDefault="00B53D0D" w:rsidP="00313BD0">
      <w:pPr>
        <w:pStyle w:val="ListParagraph"/>
        <w:numPr>
          <w:ilvl w:val="0"/>
          <w:numId w:val="29"/>
        </w:numPr>
      </w:pPr>
      <w:r>
        <w:t>Атрибутивный состав (атрибуты могут быть базовых типов, справочниками и файлами)</w:t>
      </w:r>
      <w:r w:rsidRPr="00B53D0D">
        <w:t>;</w:t>
      </w:r>
    </w:p>
    <w:p w14:paraId="61501E55" w14:textId="715ADB58" w:rsidR="00B53D0D" w:rsidRDefault="00B53D0D" w:rsidP="00313BD0">
      <w:pPr>
        <w:pStyle w:val="ListParagraph"/>
        <w:numPr>
          <w:ilvl w:val="0"/>
          <w:numId w:val="29"/>
        </w:numPr>
      </w:pPr>
      <w:r>
        <w:t>Валидаторы при обновлении атрибутивного состояния и смены состояния документа</w:t>
      </w:r>
      <w:r w:rsidRPr="00B53D0D">
        <w:t>;</w:t>
      </w:r>
    </w:p>
    <w:p w14:paraId="2DE3AB51" w14:textId="7E8C8F1A" w:rsidR="00B53D0D" w:rsidRPr="00B53D0D" w:rsidRDefault="00B53D0D" w:rsidP="00313BD0">
      <w:pPr>
        <w:pStyle w:val="ListParagraph"/>
        <w:numPr>
          <w:ilvl w:val="0"/>
          <w:numId w:val="29"/>
        </w:numPr>
      </w:pPr>
      <w:r>
        <w:t>Уведомления на действия с документами</w:t>
      </w:r>
      <w:r w:rsidRPr="00B53D0D">
        <w:t>;</w:t>
      </w:r>
    </w:p>
    <w:p w14:paraId="440BB7E7" w14:textId="40120D84" w:rsidR="00B53D0D" w:rsidRPr="00B53D0D" w:rsidRDefault="00B53D0D" w:rsidP="00313BD0">
      <w:pPr>
        <w:pStyle w:val="ListParagraph"/>
        <w:numPr>
          <w:ilvl w:val="0"/>
          <w:numId w:val="29"/>
        </w:numPr>
      </w:pPr>
      <w:r>
        <w:t>Схема состояний, в том числе согласование и подписание</w:t>
      </w:r>
      <w:r w:rsidRPr="00B53D0D">
        <w:t>;</w:t>
      </w:r>
    </w:p>
    <w:p w14:paraId="23A5446D" w14:textId="40C798BC" w:rsidR="00B53D0D" w:rsidRPr="00B53D0D" w:rsidRDefault="00B53D0D" w:rsidP="00313BD0">
      <w:pPr>
        <w:pStyle w:val="ListParagraph"/>
        <w:numPr>
          <w:ilvl w:val="0"/>
          <w:numId w:val="29"/>
        </w:numPr>
      </w:pPr>
      <w:r>
        <w:t>Доступы к документу в зависимости от его состояния теми или иными людьми</w:t>
      </w:r>
      <w:r w:rsidRPr="00B53D0D">
        <w:t>;</w:t>
      </w:r>
    </w:p>
    <w:p w14:paraId="2F80D9C0" w14:textId="540DE28C" w:rsidR="00B53D0D" w:rsidRDefault="00B53D0D" w:rsidP="00313BD0">
      <w:pPr>
        <w:pStyle w:val="ListParagraph"/>
        <w:numPr>
          <w:ilvl w:val="0"/>
          <w:numId w:val="29"/>
        </w:numPr>
      </w:pPr>
      <w:r>
        <w:t>Формат генерации регистрационного номера.</w:t>
      </w:r>
    </w:p>
    <w:p w14:paraId="1B1AB416" w14:textId="61DCB915" w:rsidR="00B53D0D" w:rsidRDefault="00B53D0D" w:rsidP="00B53D0D">
      <w:r>
        <w:t>По окончанию конфигурации шаблона – отправляется запрос на создание матрицы согласования документа, и уже после конфигурации матрицы документ вводится в действие и далее по этому шаблону можно создавать документы.</w:t>
      </w:r>
    </w:p>
    <w:p w14:paraId="216B741D" w14:textId="02C1B4AC" w:rsidR="00B53D0D" w:rsidRDefault="00B53D0D" w:rsidP="00B53D0D">
      <w:r>
        <w:t xml:space="preserve">Важно отметить, что атрибутивный состав шаблона, как и сам шаблон в целом, могут очень сильно меняться, могут меняться те же атрибуты, которые участвуют в согласовании. Поэтому реализовано расширенное </w:t>
      </w:r>
      <w:proofErr w:type="spellStart"/>
      <w:r>
        <w:t>версионирование</w:t>
      </w:r>
      <w:proofErr w:type="spellEnd"/>
      <w:r>
        <w:t xml:space="preserve"> шаблонов по критическим точкам. Для каждой критической точки существует своя версия матрицы согласования. Важно также отметить, что из каждой новой версии шаблона будет получаться совсем иной документ и изменения шаблона не ломают бизнес-процесс работы существующих документов.</w:t>
      </w:r>
    </w:p>
    <w:p w14:paraId="284C7ED3" w14:textId="2E9B39AC" w:rsidR="00B53D0D" w:rsidRDefault="00B53D0D" w:rsidP="00B53D0D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4004E82" wp14:editId="57A1CDE1">
            <wp:extent cx="6480175" cy="2877185"/>
            <wp:effectExtent l="0" t="0" r="0" b="5715"/>
            <wp:docPr id="1207452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52763" name="Picture 12074527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FED1" w14:textId="20794431" w:rsidR="00B53D0D" w:rsidRDefault="00B53D0D" w:rsidP="00B53D0D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Приложение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8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Иллюстрация документации </w:t>
      </w:r>
      <w:r>
        <w:rPr>
          <w:rFonts w:eastAsia="Calibri" w:cstheme="majorBidi"/>
          <w:bCs/>
          <w:color w:val="000000" w:themeColor="text1"/>
          <w:sz w:val="20"/>
          <w:szCs w:val="20"/>
          <w:lang w:val="en-US"/>
        </w:rPr>
        <w:t>Swagger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Интерфейс системы шаблонов документов</w:t>
      </w:r>
    </w:p>
    <w:p w14:paraId="280592DB" w14:textId="77777777" w:rsidR="00B53D0D" w:rsidRDefault="00B53D0D" w:rsidP="00B53D0D">
      <w:pPr>
        <w:ind w:firstLine="0"/>
      </w:pPr>
    </w:p>
    <w:p w14:paraId="03DD5FDB" w14:textId="78DFB4A5" w:rsidR="00B53D0D" w:rsidRDefault="00B53D0D" w:rsidP="00B53D0D">
      <w:pPr>
        <w:ind w:firstLine="708"/>
      </w:pPr>
      <w:r>
        <w:t xml:space="preserve">Важно отметить, что атрибутивный состав шаблона, как и сам шаблон в целом, могут очень сильно меняться, могут меняться те же атрибуты, которые участвуют в согласовании. Поэтому реализовано расширенное </w:t>
      </w:r>
      <w:proofErr w:type="spellStart"/>
      <w:r>
        <w:t>версионирование</w:t>
      </w:r>
      <w:proofErr w:type="spellEnd"/>
      <w:r>
        <w:t xml:space="preserve"> шаблонов по критическим точкам. Для каждой критической точки существует своя версия.</w:t>
      </w:r>
    </w:p>
    <w:p w14:paraId="6CC0250D" w14:textId="704C322E" w:rsidR="00B53D0D" w:rsidRDefault="00B53D0D" w:rsidP="00B53D0D">
      <w:pPr>
        <w:ind w:firstLine="708"/>
      </w:pPr>
      <w:r>
        <w:t>Система документов тесно связано с шаблонами и по сути является логическим продолжением. Создается документ всегда по последней версии своего шаблона и получает</w:t>
      </w:r>
      <w:r w:rsidR="004B6F1B">
        <w:t xml:space="preserve"> настроенную конфигурацию и, далее, ведение документа происходит по полученной от шаблона настройке. Важно, что при изменении шаблона – схема состояний и остальные настройки уже созданных документов не изменятся. Документы хранят всю информацию о версии шаблона и используют ее для построения маршрута согласования.</w:t>
      </w:r>
    </w:p>
    <w:p w14:paraId="7E0219C2" w14:textId="77777777" w:rsidR="004B6F1B" w:rsidRDefault="004B6F1B" w:rsidP="004B6F1B">
      <w:pPr>
        <w:ind w:firstLine="708"/>
      </w:pPr>
      <w:r>
        <w:t xml:space="preserve">В целом документ выглядит как обычная карточка, в которой можно заполнить поля и менять состояние. Однако есть некоторые виды сложных состояний: согласование, подписание и терминальное состояние активности. При запуске согласования управление состоянием уходит в систему флоу согласования и в зависимости от результата согласования в систему документов приходит запрос на модификацию. Та же самая логика реализована с подписанием. Отличительная черта статуса «Активен» – его </w:t>
      </w:r>
      <w:proofErr w:type="spellStart"/>
      <w:r>
        <w:t>терминальность</w:t>
      </w:r>
      <w:proofErr w:type="spellEnd"/>
      <w:r>
        <w:t>, иными словами – активный документ оканчивает свой жизненный цикл и для любых изменений условий нужно или создавать дополнительное соглашение, или дополнительный документ, который будет перезаписывать результат.</w:t>
      </w:r>
    </w:p>
    <w:p w14:paraId="63EBB035" w14:textId="0BCACC09" w:rsidR="00E3566E" w:rsidRDefault="004B6F1B" w:rsidP="004B6F1B">
      <w:pPr>
        <w:ind w:firstLine="0"/>
        <w:jc w:val="center"/>
      </w:pPr>
      <w:r>
        <w:rPr>
          <w:rFonts w:eastAsia="Calibri" w:cstheme="majorBidi"/>
          <w:bCs/>
          <w:noProof/>
          <w:color w:val="000000" w:themeColor="text1"/>
          <w:sz w:val="20"/>
          <w:szCs w:val="20"/>
          <w:lang w:eastAsia="ru-RU"/>
        </w:rPr>
        <w:lastRenderedPageBreak/>
        <w:drawing>
          <wp:inline distT="0" distB="0" distL="0" distR="0" wp14:anchorId="77D329DB" wp14:editId="6C204694">
            <wp:extent cx="6480175" cy="5280660"/>
            <wp:effectExtent l="0" t="0" r="0" b="2540"/>
            <wp:docPr id="13688773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77399" name="Picture 136887739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4B6E" w14:textId="7F1BC43F" w:rsidR="004B6F1B" w:rsidRDefault="004B6F1B" w:rsidP="004B6F1B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Приложение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9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Иллюстрация документации </w:t>
      </w:r>
      <w:r>
        <w:rPr>
          <w:rFonts w:eastAsia="Calibri" w:cstheme="majorBidi"/>
          <w:bCs/>
          <w:color w:val="000000" w:themeColor="text1"/>
          <w:sz w:val="20"/>
          <w:szCs w:val="20"/>
          <w:lang w:val="en-US"/>
        </w:rPr>
        <w:t>Swagger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Интерфейс системы документов</w:t>
      </w:r>
    </w:p>
    <w:p w14:paraId="0BAD4052" w14:textId="77777777" w:rsidR="004B6F1B" w:rsidRDefault="004B6F1B" w:rsidP="004B6F1B">
      <w:pPr>
        <w:ind w:firstLine="0"/>
        <w:jc w:val="center"/>
      </w:pPr>
    </w:p>
    <w:p w14:paraId="7FACDA72" w14:textId="52968F76" w:rsidR="004B6F1B" w:rsidRDefault="004B6F1B" w:rsidP="004B6F1B">
      <w:pPr>
        <w:pStyle w:val="Heading2"/>
      </w:pPr>
      <w:bookmarkStart w:id="37" w:name="_Toc194532146"/>
      <w:r>
        <w:t>3.</w:t>
      </w:r>
      <w:r w:rsidRPr="00D43581">
        <w:t>4</w:t>
      </w:r>
      <w:r>
        <w:t>. Система согласования</w:t>
      </w:r>
      <w:bookmarkEnd w:id="37"/>
    </w:p>
    <w:p w14:paraId="2DA72114" w14:textId="2808CC80" w:rsidR="004B6F1B" w:rsidRPr="004B6F1B" w:rsidRDefault="004B6F1B" w:rsidP="009A05A2">
      <w:r>
        <w:t xml:space="preserve">В систему согласования выделена бизнес логика по процессу согласования документа. При необходимости проведения согласования документа – в эту систему приходит запрос с построенным матрицей согласования маршрутом согласования. Однако это не финальная версия маршрута, потому данная система после получения маршрута его модифицирует – проводит замещения согласующих и добавляет этапы (например этап согласования заявки на согласование документа руководителем инициатора). Далее система рассылает оповещения о необходимости согласовать документ всем согласующими текущего этапа и получает запросы на передачу роли согласующего или </w:t>
      </w:r>
      <w:r w:rsidR="009A05A2">
        <w:t xml:space="preserve">согласование/отклонение. Передача роли согласующего может выглядеть как делегация или добавление нового согласующего именно для текущего документа. После согласования этапа – начинается следующий этап согласования следующей группой согласующих, </w:t>
      </w:r>
      <w:r w:rsidR="009A05A2">
        <w:lastRenderedPageBreak/>
        <w:t xml:space="preserve">и так пока маршрут согласования не закончится. Далее система изменяет состояние документа в зависимости от результата визирования. </w:t>
      </w:r>
    </w:p>
    <w:p w14:paraId="71EABC7D" w14:textId="77777777" w:rsidR="009A05A2" w:rsidRDefault="009A05A2" w:rsidP="009C1978">
      <w:pPr>
        <w:spacing w:after="160" w:line="259" w:lineRule="auto"/>
        <w:ind w:firstLine="0"/>
        <w:jc w:val="left"/>
        <w:rPr>
          <w:rFonts w:eastAsia="Calibri" w:cstheme="majorBidi"/>
          <w:b/>
          <w:color w:val="000000" w:themeColor="text1"/>
          <w:sz w:val="20"/>
          <w:szCs w:val="20"/>
        </w:rPr>
      </w:pPr>
      <w:r>
        <w:rPr>
          <w:rFonts w:eastAsia="Calibri" w:cstheme="majorBidi"/>
          <w:b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0F6FBA3F" wp14:editId="23A91148">
            <wp:extent cx="6480175" cy="3763645"/>
            <wp:effectExtent l="0" t="0" r="0" b="0"/>
            <wp:docPr id="2059684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84542" name="Picture 20596845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ED9D" w14:textId="1D5C72C0" w:rsidR="009A05A2" w:rsidRPr="009A05A2" w:rsidRDefault="009A05A2" w:rsidP="009A05A2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Приложение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10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Иллюстрация документации </w:t>
      </w:r>
      <w:r>
        <w:rPr>
          <w:rFonts w:eastAsia="Calibri" w:cstheme="majorBidi"/>
          <w:bCs/>
          <w:color w:val="000000" w:themeColor="text1"/>
          <w:sz w:val="20"/>
          <w:szCs w:val="20"/>
          <w:lang w:val="en-US"/>
        </w:rPr>
        <w:t>Swagger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Интерфейс системы согласования</w:t>
      </w:r>
    </w:p>
    <w:p w14:paraId="4BA34FA8" w14:textId="77777777" w:rsidR="009A05A2" w:rsidRDefault="009A05A2" w:rsidP="009C1978">
      <w:pPr>
        <w:spacing w:after="160" w:line="259" w:lineRule="auto"/>
        <w:ind w:firstLine="0"/>
        <w:jc w:val="left"/>
        <w:rPr>
          <w:rFonts w:eastAsia="Calibri" w:cstheme="majorBidi"/>
          <w:b/>
          <w:color w:val="000000" w:themeColor="text1"/>
          <w:sz w:val="20"/>
          <w:szCs w:val="20"/>
        </w:rPr>
      </w:pPr>
    </w:p>
    <w:p w14:paraId="04D59603" w14:textId="7434FDDD" w:rsidR="009A05A2" w:rsidRDefault="009A05A2" w:rsidP="009A05A2">
      <w:pPr>
        <w:pStyle w:val="Heading2"/>
      </w:pPr>
      <w:bookmarkStart w:id="38" w:name="_Toc194532147"/>
      <w:r>
        <w:t>3.5. Система подписания</w:t>
      </w:r>
      <w:bookmarkEnd w:id="38"/>
    </w:p>
    <w:p w14:paraId="15902725" w14:textId="7BF69361" w:rsidR="009A05A2" w:rsidRDefault="009A05A2" w:rsidP="009A05A2">
      <w:r>
        <w:t>Система подписания состоит из двух компонентов: сервиса флоу подписания и сервиса для обмена с провайдером ЭДО. В рамках ВКР разработан интерфейс взаимодействия с провайдером ЭДО, но провайдер не подключен из-за сложностей с покупкой лицензии, поэтому далее пойдет речь про систему флоу подписания.</w:t>
      </w:r>
    </w:p>
    <w:p w14:paraId="16C2EEBB" w14:textId="6F420A43" w:rsidR="009A05A2" w:rsidRDefault="009A05A2" w:rsidP="009A05A2">
      <w:r>
        <w:t>Система подписания схожа концептуально с системой подписания и так же при изменении на определенный статус документа получает запрос на начало ведения процесса, а при его окончании изменяет состояние документа в зависимости от результата.</w:t>
      </w:r>
    </w:p>
    <w:p w14:paraId="6DFEFBD9" w14:textId="5A4D7E3E" w:rsidR="009A05A2" w:rsidRDefault="009A05A2" w:rsidP="009A05A2">
      <w:r>
        <w:t>Однако в случае подписания система получает настройки документа и его атрибутивный состав, а не построенный маршрут.</w:t>
      </w:r>
    </w:p>
    <w:p w14:paraId="5C9D8976" w14:textId="36C1C11E" w:rsidR="009A05A2" w:rsidRPr="009A05A2" w:rsidRDefault="009A05A2" w:rsidP="009A05A2">
      <w:r>
        <w:t xml:space="preserve">Система достаточно проста и всегда имеет два этапа – подписание компанией и контрагентом. В случае БДО (бумажное подписание) – необходимо вручную изменять состояния подписания. В случае ЭДО (электронное подписание) – состояние первого этапа компании изменяется при подписании документа с помощью цифровой печати. Переход из состояния </w:t>
      </w:r>
      <w:r>
        <w:lastRenderedPageBreak/>
        <w:t xml:space="preserve">подписания контрагентом происходит при получении сообщения в брокере сообщений от провайдера </w:t>
      </w:r>
      <w:proofErr w:type="spellStart"/>
      <w:r>
        <w:t>электроннных</w:t>
      </w:r>
      <w:proofErr w:type="spellEnd"/>
      <w:r>
        <w:t xml:space="preserve"> подписей.</w:t>
      </w:r>
    </w:p>
    <w:p w14:paraId="5F3B1AB4" w14:textId="77777777" w:rsidR="008510FA" w:rsidRDefault="008510FA" w:rsidP="009C1978">
      <w:pPr>
        <w:spacing w:after="160" w:line="259" w:lineRule="auto"/>
        <w:ind w:firstLine="0"/>
        <w:jc w:val="left"/>
        <w:rPr>
          <w:rFonts w:eastAsia="Calibri" w:cstheme="majorBidi"/>
          <w:b/>
          <w:color w:val="000000" w:themeColor="text1"/>
          <w:sz w:val="20"/>
          <w:szCs w:val="20"/>
        </w:rPr>
      </w:pPr>
      <w:r>
        <w:rPr>
          <w:rFonts w:eastAsia="Calibri" w:cstheme="majorBidi"/>
          <w:b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6FEAC4A8" wp14:editId="3FA5044E">
            <wp:extent cx="6480175" cy="3160395"/>
            <wp:effectExtent l="0" t="0" r="0" b="1905"/>
            <wp:docPr id="13012783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78337" name="Picture 13012783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53FD" w14:textId="21B7F3BC" w:rsidR="008510FA" w:rsidRPr="009A05A2" w:rsidRDefault="008510FA" w:rsidP="008510FA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Приложение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11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Иллюстрация документации </w:t>
      </w:r>
      <w:r>
        <w:rPr>
          <w:rFonts w:eastAsia="Calibri" w:cstheme="majorBidi"/>
          <w:bCs/>
          <w:color w:val="000000" w:themeColor="text1"/>
          <w:sz w:val="20"/>
          <w:szCs w:val="20"/>
          <w:lang w:val="en-US"/>
        </w:rPr>
        <w:t>Swagger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Интерфейс системы согласования</w:t>
      </w:r>
    </w:p>
    <w:p w14:paraId="5B572D65" w14:textId="77777777" w:rsidR="008510FA" w:rsidRDefault="008510FA" w:rsidP="009C1978">
      <w:pPr>
        <w:spacing w:after="160" w:line="259" w:lineRule="auto"/>
        <w:ind w:firstLine="0"/>
        <w:jc w:val="left"/>
        <w:rPr>
          <w:rFonts w:eastAsia="Calibri" w:cstheme="majorBidi"/>
          <w:b/>
          <w:color w:val="000000" w:themeColor="text1"/>
          <w:sz w:val="20"/>
          <w:szCs w:val="20"/>
        </w:rPr>
      </w:pPr>
    </w:p>
    <w:p w14:paraId="3A7570CE" w14:textId="726CA6B8" w:rsidR="008510FA" w:rsidRDefault="008510FA" w:rsidP="008510FA">
      <w:pPr>
        <w:pStyle w:val="Heading2"/>
      </w:pPr>
      <w:bookmarkStart w:id="39" w:name="_Toc194532148"/>
      <w:r>
        <w:t>3.6. Система матрицы согласований</w:t>
      </w:r>
      <w:bookmarkEnd w:id="39"/>
    </w:p>
    <w:p w14:paraId="1B64D197" w14:textId="3F8039F1" w:rsidR="008510FA" w:rsidRDefault="008510FA" w:rsidP="008510FA">
      <w:r>
        <w:t xml:space="preserve">Матрица согласований и ее одноименная система одна из самых сложных во всем приложении и имеет отдельный </w:t>
      </w:r>
      <w:r>
        <w:rPr>
          <w:lang w:val="en-US"/>
        </w:rPr>
        <w:t>Api</w:t>
      </w:r>
      <w:r w:rsidRPr="008510FA">
        <w:t>-</w:t>
      </w:r>
      <w:r>
        <w:rPr>
          <w:lang w:val="en-US"/>
        </w:rPr>
        <w:t>gateway</w:t>
      </w:r>
      <w:r w:rsidRPr="008510FA">
        <w:t xml:space="preserve"> </w:t>
      </w:r>
      <w:r>
        <w:t xml:space="preserve">и необходим отдельный </w:t>
      </w:r>
      <w:r>
        <w:rPr>
          <w:lang w:val="en-US"/>
        </w:rPr>
        <w:t>UI</w:t>
      </w:r>
      <w:r w:rsidRPr="008510FA">
        <w:t xml:space="preserve"> </w:t>
      </w:r>
      <w:r>
        <w:t xml:space="preserve">под эту систему. Система отвечает за конфигурацию процесса согласования и построения матриц этого согласования. Концептуально матрица – это большой граф с вершинами, которые являются потенциальными этапами согласования со своими группами согласования, и ребрами, на которых указываются условия для построения маршрута. Таким образом матрица выглядит как дерево, и одна из его веток в последствии становится маршрутом согласования. </w:t>
      </w:r>
      <w:r w:rsidR="00616760">
        <w:t>Важно</w:t>
      </w:r>
      <w:r>
        <w:t xml:space="preserve"> отметить, что группы тоже не фиксированы и составляются с теми же условными операторами и имеют функционал указания правил замещения сотрудников.</w:t>
      </w:r>
    </w:p>
    <w:p w14:paraId="4B424B68" w14:textId="2AA796D3" w:rsidR="008510FA" w:rsidRDefault="00616760" w:rsidP="008510FA">
      <w:r>
        <w:t xml:space="preserve">Что касается </w:t>
      </w:r>
      <w:proofErr w:type="spellStart"/>
      <w:r>
        <w:t>версионирования</w:t>
      </w:r>
      <w:proofErr w:type="spellEnd"/>
      <w:r>
        <w:t xml:space="preserve"> матриц, оно тесно связано с </w:t>
      </w:r>
      <w:proofErr w:type="spellStart"/>
      <w:r>
        <w:t>версионированием</w:t>
      </w:r>
      <w:proofErr w:type="spellEnd"/>
      <w:r>
        <w:t xml:space="preserve"> шаблонов, ведь при критических изменениях шаблонов может измениться процесс согласования</w:t>
      </w:r>
      <w:r w:rsidR="003250D1">
        <w:t xml:space="preserve"> или вовсе исчезнуть</w:t>
      </w:r>
      <w:r w:rsidR="008510FA">
        <w:t>. При критическом изменении шаблона происходит попытка миграции матрицы, и, если она оканчивается успехом – создается новая матриц</w:t>
      </w:r>
      <w:r w:rsidR="003250D1">
        <w:t>а под текущую версию шаблона</w:t>
      </w:r>
      <w:r w:rsidR="008510FA">
        <w:t>.</w:t>
      </w:r>
      <w:r w:rsidR="003250D1">
        <w:t xml:space="preserve"> Важно уточнить, что система матриц согласования не оперирует понятиями документов и шаблонов, а вместо них использует понятия сущностей и типов сущностей, где шаблон – это тип сущности. Под каждую версию типа сущности есть свой набор матриц согласования со своей внутренней группой версий.</w:t>
      </w:r>
      <w:r w:rsidR="008510FA">
        <w:t xml:space="preserve"> </w:t>
      </w:r>
    </w:p>
    <w:p w14:paraId="0D06A191" w14:textId="37E18857" w:rsidR="003250D1" w:rsidRPr="008510FA" w:rsidRDefault="003250D1" w:rsidP="003250D1">
      <w:r>
        <w:lastRenderedPageBreak/>
        <w:t>В такой сложной системе очень легко ошибиться, а в процессе долгой и сложной настройки можно сломать согласование документов для текущей версии шаблона, поэтому реализована система активации и деактивации версий. При необходимости внесения изменений в матрицу согласования – создается новая не активная версия и в ней ведутся работы. Далее, когда версия матрицы настроена – она может быть активирована, и в таком случае – деактивируется версия, которая была активна. Версии можно создавать из любых существующих или в целом новую (чистый лист).</w:t>
      </w:r>
    </w:p>
    <w:p w14:paraId="63D1C828" w14:textId="2674B766" w:rsidR="003250D1" w:rsidRDefault="003250D1" w:rsidP="003250D1">
      <w:pPr>
        <w:spacing w:after="160" w:line="259" w:lineRule="auto"/>
        <w:ind w:firstLine="0"/>
        <w:jc w:val="center"/>
        <w:rPr>
          <w:rFonts w:eastAsia="Calibri" w:cstheme="majorBidi"/>
          <w:b/>
          <w:color w:val="000000" w:themeColor="text1"/>
          <w:sz w:val="20"/>
          <w:szCs w:val="20"/>
        </w:rPr>
      </w:pPr>
      <w:r>
        <w:rPr>
          <w:rFonts w:eastAsia="Calibri" w:cstheme="majorBidi"/>
          <w:b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66AC85C4" wp14:editId="379974D7">
            <wp:extent cx="6480175" cy="4947285"/>
            <wp:effectExtent l="0" t="0" r="0" b="5715"/>
            <wp:docPr id="15838194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19473" name="Picture 15838194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937B" w14:textId="6F261DEF" w:rsidR="003250D1" w:rsidRPr="003250D1" w:rsidRDefault="003250D1" w:rsidP="003250D1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Приложение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12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Иллюстрация документации </w:t>
      </w:r>
      <w:r>
        <w:rPr>
          <w:rFonts w:eastAsia="Calibri" w:cstheme="majorBidi"/>
          <w:bCs/>
          <w:color w:val="000000" w:themeColor="text1"/>
          <w:sz w:val="20"/>
          <w:szCs w:val="20"/>
          <w:lang w:val="en-US"/>
        </w:rPr>
        <w:t>Swagger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Интерфейс систем матрицы согласования: условные операторы, графы согласования, группы согласования</w:t>
      </w:r>
    </w:p>
    <w:p w14:paraId="10B328D1" w14:textId="77777777" w:rsidR="003250D1" w:rsidRDefault="003250D1" w:rsidP="003250D1">
      <w:pPr>
        <w:spacing w:after="160" w:line="259" w:lineRule="auto"/>
        <w:ind w:firstLine="0"/>
        <w:jc w:val="center"/>
        <w:rPr>
          <w:rFonts w:eastAsia="Calibri" w:cstheme="majorBidi"/>
          <w:b/>
          <w:color w:val="000000" w:themeColor="text1"/>
          <w:sz w:val="20"/>
          <w:szCs w:val="20"/>
        </w:rPr>
      </w:pPr>
      <w:r>
        <w:rPr>
          <w:rFonts w:eastAsia="Calibri" w:cstheme="majorBidi"/>
          <w:b/>
          <w:noProof/>
          <w:color w:val="000000" w:themeColor="text1"/>
          <w:sz w:val="20"/>
          <w:szCs w:val="20"/>
          <w:lang w:eastAsia="ru-RU"/>
        </w:rPr>
        <w:lastRenderedPageBreak/>
        <w:drawing>
          <wp:inline distT="0" distB="0" distL="0" distR="0" wp14:anchorId="2AEACF9A" wp14:editId="4EA1C97F">
            <wp:extent cx="6480175" cy="4062095"/>
            <wp:effectExtent l="0" t="0" r="0" b="1905"/>
            <wp:docPr id="16649670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67076" name="Picture 16649670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8F5A" w14:textId="11B31772" w:rsidR="003250D1" w:rsidRPr="003250D1" w:rsidRDefault="003250D1" w:rsidP="003250D1">
      <w:pPr>
        <w:spacing w:after="160" w:line="259" w:lineRule="auto"/>
        <w:ind w:firstLine="0"/>
        <w:jc w:val="center"/>
        <w:rPr>
          <w:rFonts w:eastAsia="Calibri" w:cstheme="majorBidi"/>
          <w:bCs/>
          <w:color w:val="000000" w:themeColor="text1"/>
          <w:sz w:val="20"/>
          <w:szCs w:val="20"/>
        </w:rPr>
      </w:pP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Приложение </w:t>
      </w:r>
      <w:r>
        <w:rPr>
          <w:rFonts w:eastAsia="Calibri" w:cstheme="majorBidi"/>
          <w:bCs/>
          <w:color w:val="000000" w:themeColor="text1"/>
          <w:sz w:val="20"/>
          <w:szCs w:val="20"/>
        </w:rPr>
        <w:t>13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Иллюстрация документации </w:t>
      </w:r>
      <w:r>
        <w:rPr>
          <w:rFonts w:eastAsia="Calibri" w:cstheme="majorBidi"/>
          <w:bCs/>
          <w:color w:val="000000" w:themeColor="text1"/>
          <w:sz w:val="20"/>
          <w:szCs w:val="20"/>
          <w:lang w:val="en-US"/>
        </w:rPr>
        <w:t>Swagger</w:t>
      </w:r>
      <w:r w:rsidRPr="005560A8">
        <w:rPr>
          <w:rFonts w:eastAsia="Calibri" w:cstheme="majorBidi"/>
          <w:bCs/>
          <w:color w:val="000000" w:themeColor="text1"/>
          <w:sz w:val="20"/>
          <w:szCs w:val="20"/>
        </w:rPr>
        <w:t xml:space="preserve">. </w:t>
      </w:r>
      <w:r>
        <w:rPr>
          <w:rFonts w:eastAsia="Calibri" w:cstheme="majorBidi"/>
          <w:bCs/>
          <w:color w:val="000000" w:themeColor="text1"/>
          <w:sz w:val="20"/>
          <w:szCs w:val="20"/>
        </w:rPr>
        <w:t xml:space="preserve">Интерфейс системы матриц согласования и их </w:t>
      </w:r>
      <w:proofErr w:type="spellStart"/>
      <w:r>
        <w:rPr>
          <w:rFonts w:eastAsia="Calibri" w:cstheme="majorBidi"/>
          <w:bCs/>
          <w:color w:val="000000" w:themeColor="text1"/>
          <w:sz w:val="20"/>
          <w:szCs w:val="20"/>
        </w:rPr>
        <w:t>версионеирования</w:t>
      </w:r>
      <w:proofErr w:type="spellEnd"/>
    </w:p>
    <w:p w14:paraId="5624FF0A" w14:textId="77777777" w:rsidR="00EF0E7D" w:rsidRPr="0010609C" w:rsidRDefault="00EF0E7D">
      <w:pPr>
        <w:spacing w:after="160" w:line="259" w:lineRule="auto"/>
        <w:ind w:firstLine="0"/>
        <w:jc w:val="left"/>
        <w:rPr>
          <w:rFonts w:eastAsia="Calibri" w:cstheme="majorBidi"/>
          <w:b/>
          <w:color w:val="000000" w:themeColor="text1"/>
          <w:sz w:val="20"/>
          <w:szCs w:val="20"/>
        </w:rPr>
      </w:pPr>
    </w:p>
    <w:p w14:paraId="64590A56" w14:textId="03C33261" w:rsidR="00EF0E7D" w:rsidRDefault="00EF0E7D" w:rsidP="00EF0E7D">
      <w:pPr>
        <w:pStyle w:val="Heading2"/>
      </w:pPr>
      <w:bookmarkStart w:id="40" w:name="_Toc194532149"/>
      <w:r>
        <w:t>Выводы по главе</w:t>
      </w:r>
      <w:bookmarkEnd w:id="40"/>
    </w:p>
    <w:p w14:paraId="5C0A8FB2" w14:textId="0DBB9E94" w:rsidR="00EF0E7D" w:rsidRPr="00EF0E7D" w:rsidRDefault="00EF0E7D" w:rsidP="00EF0E7D">
      <w:r>
        <w:t xml:space="preserve">Данная глава дает описание программной реализации серверной части системы «СЭД с расширенным </w:t>
      </w:r>
      <w:proofErr w:type="spellStart"/>
      <w:r>
        <w:t>версионированием</w:t>
      </w:r>
      <w:proofErr w:type="spellEnd"/>
      <w:r>
        <w:t>». Разработанное решение реализует все заявленный функции.</w:t>
      </w:r>
    </w:p>
    <w:p w14:paraId="0DEC8E43" w14:textId="03365344" w:rsidR="00BF2A3D" w:rsidRDefault="00BF2A3D">
      <w:pPr>
        <w:spacing w:after="160" w:line="259" w:lineRule="auto"/>
        <w:ind w:firstLine="0"/>
        <w:jc w:val="left"/>
        <w:rPr>
          <w:rFonts w:eastAsia="Calibri" w:cstheme="majorBidi"/>
          <w:b/>
          <w:color w:val="000000" w:themeColor="text1"/>
          <w:sz w:val="20"/>
          <w:szCs w:val="20"/>
        </w:rPr>
      </w:pPr>
      <w:r>
        <w:rPr>
          <w:rFonts w:eastAsia="Calibri" w:cstheme="majorBidi"/>
          <w:b/>
          <w:color w:val="000000" w:themeColor="text1"/>
          <w:sz w:val="20"/>
          <w:szCs w:val="20"/>
        </w:rPr>
        <w:br w:type="page"/>
      </w:r>
    </w:p>
    <w:p w14:paraId="5A922DA1" w14:textId="768F839C" w:rsidR="00BF2A3D" w:rsidRDefault="00BF2A3D" w:rsidP="000E4C3A">
      <w:pPr>
        <w:pStyle w:val="Heading1"/>
        <w:numPr>
          <w:ilvl w:val="0"/>
          <w:numId w:val="0"/>
        </w:numPr>
        <w:ind w:left="360" w:hanging="360"/>
      </w:pPr>
      <w:bookmarkStart w:id="41" w:name="_Toc194532150"/>
      <w:r>
        <w:lastRenderedPageBreak/>
        <w:t>Заключение</w:t>
      </w:r>
      <w:bookmarkEnd w:id="41"/>
    </w:p>
    <w:p w14:paraId="7F257FF9" w14:textId="334600A5" w:rsidR="000E4C3A" w:rsidRDefault="000E4C3A" w:rsidP="000E4C3A">
      <w:r>
        <w:t xml:space="preserve">Процесс ведения документооборота может быть очень сложным и запутанным, и при недостаточной вариативности конфигурации, или прозрачности системы, которые обеспечиваются системами расширенного </w:t>
      </w:r>
      <w:proofErr w:type="spellStart"/>
      <w:r>
        <w:t>версионирования</w:t>
      </w:r>
      <w:proofErr w:type="spellEnd"/>
      <w:r>
        <w:t>, может стать узким горлом бизнеса любого размера. Данный проект – хорошее решение для любой компании, которая хочет интегрировать понятную и настраиваемую систему внутреннего документооборота и учета в целом. Система позволяет не только вести договорную работу, но также настраивать работу в любом необходимом домене.</w:t>
      </w:r>
    </w:p>
    <w:p w14:paraId="6DCC7DC8" w14:textId="23D6172A" w:rsidR="000E4C3A" w:rsidRDefault="000E4C3A" w:rsidP="000E4C3A">
      <w:r>
        <w:t>В ходе проекта был реализован весь заявленный функционал, цель была достигнута, а все задачи выполнены. Разработанный сервис представляет собой универсальный инструмент.</w:t>
      </w:r>
    </w:p>
    <w:p w14:paraId="1EED266D" w14:textId="599DDA2D" w:rsidR="000E4C3A" w:rsidRPr="000E4C3A" w:rsidRDefault="000E4C3A" w:rsidP="000E4C3A">
      <w:r>
        <w:t>В качестве направления дальнейшего развития предполагается разработка пользовательских интерфейсов для систем матриц согласования и документов, а также интеграция провайдера ЭДО для электронного подписания.</w:t>
      </w:r>
    </w:p>
    <w:p w14:paraId="5627F2E2" w14:textId="6C477F53" w:rsidR="004B6F1B" w:rsidRDefault="004B6F1B" w:rsidP="003250D1">
      <w:pPr>
        <w:spacing w:after="160" w:line="259" w:lineRule="auto"/>
        <w:ind w:firstLine="0"/>
        <w:jc w:val="center"/>
        <w:rPr>
          <w:rFonts w:eastAsia="Calibri" w:cstheme="majorBidi"/>
          <w:b/>
          <w:color w:val="000000" w:themeColor="text1"/>
          <w:sz w:val="20"/>
          <w:szCs w:val="20"/>
        </w:rPr>
      </w:pPr>
      <w:r>
        <w:rPr>
          <w:rFonts w:eastAsia="Calibri" w:cstheme="majorBidi"/>
          <w:b/>
          <w:color w:val="000000" w:themeColor="text1"/>
          <w:sz w:val="20"/>
          <w:szCs w:val="20"/>
        </w:rPr>
        <w:br w:type="page"/>
      </w:r>
    </w:p>
    <w:p w14:paraId="00500508" w14:textId="77777777" w:rsidR="009A05A2" w:rsidRDefault="009A05A2" w:rsidP="009C1978">
      <w:pPr>
        <w:spacing w:after="160" w:line="259" w:lineRule="auto"/>
        <w:ind w:firstLine="0"/>
        <w:jc w:val="left"/>
        <w:rPr>
          <w:rFonts w:eastAsia="Calibri" w:cstheme="majorBidi"/>
          <w:b/>
          <w:color w:val="000000" w:themeColor="text1"/>
          <w:sz w:val="20"/>
          <w:szCs w:val="20"/>
        </w:rPr>
      </w:pPr>
    </w:p>
    <w:p w14:paraId="01CFA0B7" w14:textId="77777777" w:rsidR="009A05A2" w:rsidRPr="004B6F1B" w:rsidRDefault="009A05A2" w:rsidP="009C1978">
      <w:pPr>
        <w:spacing w:after="160" w:line="259" w:lineRule="auto"/>
        <w:ind w:firstLine="0"/>
        <w:jc w:val="left"/>
        <w:rPr>
          <w:rFonts w:eastAsia="Calibri" w:cstheme="majorBidi"/>
          <w:b/>
          <w:color w:val="000000" w:themeColor="text1"/>
          <w:sz w:val="20"/>
          <w:szCs w:val="20"/>
        </w:rPr>
      </w:pPr>
    </w:p>
    <w:p w14:paraId="3BBC6913" w14:textId="66B1060F" w:rsidR="006C7841" w:rsidRDefault="006C7841" w:rsidP="00806022">
      <w:pPr>
        <w:pStyle w:val="Heading1"/>
        <w:numPr>
          <w:ilvl w:val="0"/>
          <w:numId w:val="0"/>
        </w:numPr>
        <w:rPr>
          <w:rFonts w:eastAsia="Calibri"/>
        </w:rPr>
      </w:pPr>
      <w:bookmarkStart w:id="42" w:name="_Toc194532151"/>
      <w:r>
        <w:rPr>
          <w:rFonts w:eastAsia="Calibri"/>
        </w:rPr>
        <w:t>СПИСОК ИСПОЛЬЗОВАННЫХ ИСТОЧНИКОВ</w:t>
      </w:r>
      <w:bookmarkEnd w:id="42"/>
    </w:p>
    <w:p w14:paraId="6BF1B8FF" w14:textId="6DEF46A8" w:rsidR="00F16541" w:rsidRPr="00087B70" w:rsidRDefault="00F95FEA" w:rsidP="00313BD0">
      <w:pPr>
        <w:pStyle w:val="ListParagraph"/>
        <w:numPr>
          <w:ilvl w:val="0"/>
          <w:numId w:val="13"/>
        </w:numPr>
        <w:rPr>
          <w:lang w:val="en-US" w:eastAsia="ru-RU"/>
        </w:rPr>
      </w:pPr>
      <w:proofErr w:type="spellStart"/>
      <w:r w:rsidRPr="00F95FEA">
        <w:rPr>
          <w:rFonts w:eastAsia="Times New Roman" w:cs="Times New Roman"/>
        </w:rPr>
        <w:t>Микросервисная</w:t>
      </w:r>
      <w:proofErr w:type="spellEnd"/>
      <w:r w:rsidRPr="00F95FEA">
        <w:rPr>
          <w:rFonts w:eastAsia="Times New Roman" w:cs="Times New Roman"/>
          <w:lang w:val="en-US"/>
        </w:rPr>
        <w:t xml:space="preserve"> </w:t>
      </w:r>
      <w:r w:rsidRPr="00F95FEA">
        <w:rPr>
          <w:rFonts w:eastAsia="Times New Roman" w:cs="Times New Roman"/>
        </w:rPr>
        <w:t>архитектура</w:t>
      </w:r>
      <w:r w:rsidR="00807689" w:rsidRPr="00F95FEA">
        <w:rPr>
          <w:rFonts w:eastAsia="Times New Roman" w:cs="Times New Roman"/>
          <w:lang w:val="en-US"/>
        </w:rPr>
        <w:t xml:space="preserve"> // </w:t>
      </w:r>
      <w:r w:rsidRPr="00F95FEA">
        <w:rPr>
          <w:rFonts w:eastAsia="Times New Roman" w:cs="Times New Roman"/>
          <w:lang w:val="en-US"/>
        </w:rPr>
        <w:t>Microservice architecture</w:t>
      </w:r>
      <w:r w:rsidR="00807689" w:rsidRPr="00F95FEA">
        <w:rPr>
          <w:rFonts w:eastAsia="Times New Roman" w:cs="Times New Roman"/>
          <w:lang w:val="en-US"/>
        </w:rPr>
        <w:t xml:space="preserve"> URL: </w:t>
      </w:r>
      <w:hyperlink r:id="rId27" w:history="1">
        <w:r w:rsidRPr="00F95FEA">
          <w:rPr>
            <w:rStyle w:val="Hyperlink"/>
            <w:lang w:val="en-US"/>
          </w:rPr>
          <w:t>https://microservices.io/</w:t>
        </w:r>
      </w:hyperlink>
      <w:bookmarkStart w:id="43" w:name="_ПРИЛОЖЕНИЕ_1"/>
      <w:bookmarkEnd w:id="43"/>
    </w:p>
    <w:p w14:paraId="33201EA5" w14:textId="77777777" w:rsidR="00087B70" w:rsidRPr="00087B70" w:rsidRDefault="00087B70" w:rsidP="00313BD0">
      <w:pPr>
        <w:pStyle w:val="ListParagraph"/>
        <w:numPr>
          <w:ilvl w:val="0"/>
          <w:numId w:val="13"/>
        </w:numPr>
        <w:rPr>
          <w:lang w:eastAsia="ru-RU"/>
        </w:rPr>
      </w:pPr>
      <w:r w:rsidRPr="00087B70">
        <w:rPr>
          <w:lang w:eastAsia="ru-RU"/>
        </w:rPr>
        <w:t xml:space="preserve">1С: Документооборот// 1С Документооборот 8 </w:t>
      </w:r>
      <w:r w:rsidRPr="00087B70">
        <w:rPr>
          <w:lang w:val="en-US" w:eastAsia="ru-RU"/>
        </w:rPr>
        <w:t>URL</w:t>
      </w:r>
      <w:r w:rsidRPr="00087B70">
        <w:rPr>
          <w:lang w:eastAsia="ru-RU"/>
        </w:rPr>
        <w:t xml:space="preserve">: </w:t>
      </w:r>
      <w:r w:rsidRPr="00087B70">
        <w:rPr>
          <w:lang w:val="en-US" w:eastAsia="ru-RU"/>
        </w:rPr>
        <w:t>https</w:t>
      </w:r>
      <w:r w:rsidRPr="00087B70">
        <w:rPr>
          <w:lang w:eastAsia="ru-RU"/>
        </w:rPr>
        <w:t>://</w:t>
      </w:r>
      <w:r w:rsidRPr="00087B70">
        <w:rPr>
          <w:lang w:val="en-GB" w:eastAsia="ru-RU"/>
        </w:rPr>
        <w:t>https</w:t>
      </w:r>
      <w:r w:rsidRPr="00087B70">
        <w:rPr>
          <w:lang w:eastAsia="ru-RU"/>
        </w:rPr>
        <w:t>://</w:t>
      </w:r>
      <w:r w:rsidRPr="00087B70">
        <w:rPr>
          <w:lang w:val="en-GB" w:eastAsia="ru-RU"/>
        </w:rPr>
        <w:t>v</w:t>
      </w:r>
      <w:r w:rsidRPr="00087B70">
        <w:rPr>
          <w:lang w:eastAsia="ru-RU"/>
        </w:rPr>
        <w:t>8.1</w:t>
      </w:r>
      <w:r w:rsidRPr="00087B70">
        <w:rPr>
          <w:lang w:val="en-GB" w:eastAsia="ru-RU"/>
        </w:rPr>
        <w:t>c</w:t>
      </w:r>
      <w:r w:rsidRPr="00087B70">
        <w:rPr>
          <w:lang w:eastAsia="ru-RU"/>
        </w:rPr>
        <w:t>.</w:t>
      </w:r>
      <w:proofErr w:type="spellStart"/>
      <w:r w:rsidRPr="00087B70">
        <w:rPr>
          <w:lang w:val="en-GB" w:eastAsia="ru-RU"/>
        </w:rPr>
        <w:t>ru</w:t>
      </w:r>
      <w:proofErr w:type="spellEnd"/>
      <w:r w:rsidRPr="00087B70">
        <w:rPr>
          <w:lang w:eastAsia="ru-RU"/>
        </w:rPr>
        <w:t>/</w:t>
      </w:r>
      <w:r w:rsidRPr="00087B70">
        <w:rPr>
          <w:lang w:val="en-GB" w:eastAsia="ru-RU"/>
        </w:rPr>
        <w:t>doc</w:t>
      </w:r>
      <w:r w:rsidRPr="00087B70">
        <w:rPr>
          <w:lang w:eastAsia="ru-RU"/>
        </w:rPr>
        <w:t>8/</w:t>
      </w:r>
    </w:p>
    <w:p w14:paraId="72446386" w14:textId="77777777" w:rsidR="00087B70" w:rsidRPr="00087B70" w:rsidRDefault="00087B70" w:rsidP="00313BD0">
      <w:pPr>
        <w:pStyle w:val="ListParagraph"/>
        <w:numPr>
          <w:ilvl w:val="0"/>
          <w:numId w:val="13"/>
        </w:numPr>
        <w:rPr>
          <w:lang w:eastAsia="ru-RU"/>
        </w:rPr>
      </w:pPr>
      <w:proofErr w:type="spellStart"/>
      <w:r w:rsidRPr="00087B70">
        <w:rPr>
          <w:lang w:eastAsia="ru-RU"/>
        </w:rPr>
        <w:t>Контур.Диадок</w:t>
      </w:r>
      <w:proofErr w:type="spellEnd"/>
      <w:r w:rsidRPr="00087B70">
        <w:rPr>
          <w:lang w:eastAsia="ru-RU"/>
        </w:rPr>
        <w:t xml:space="preserve"> // Официальный сайт ЭДО </w:t>
      </w:r>
      <w:proofErr w:type="spellStart"/>
      <w:r w:rsidRPr="00087B70">
        <w:rPr>
          <w:lang w:eastAsia="ru-RU"/>
        </w:rPr>
        <w:t>Диадок</w:t>
      </w:r>
      <w:proofErr w:type="spellEnd"/>
      <w:r w:rsidRPr="00087B70">
        <w:rPr>
          <w:lang w:eastAsia="ru-RU"/>
        </w:rPr>
        <w:t xml:space="preserve"> </w:t>
      </w:r>
      <w:r w:rsidRPr="00087B70">
        <w:rPr>
          <w:lang w:val="en-US" w:eastAsia="ru-RU"/>
        </w:rPr>
        <w:t>URL</w:t>
      </w:r>
      <w:r w:rsidRPr="00087B70">
        <w:rPr>
          <w:lang w:eastAsia="ru-RU"/>
        </w:rPr>
        <w:t xml:space="preserve">: </w:t>
      </w:r>
      <w:r w:rsidRPr="00087B70">
        <w:rPr>
          <w:lang w:val="en-US" w:eastAsia="ru-RU"/>
        </w:rPr>
        <w:t>https</w:t>
      </w:r>
      <w:r w:rsidRPr="00087B70">
        <w:rPr>
          <w:lang w:eastAsia="ru-RU"/>
        </w:rPr>
        <w:t>://</w:t>
      </w:r>
      <w:r w:rsidRPr="00087B70">
        <w:rPr>
          <w:lang w:val="en-US" w:eastAsia="ru-RU"/>
        </w:rPr>
        <w:t>www</w:t>
      </w:r>
      <w:r w:rsidRPr="00087B70">
        <w:rPr>
          <w:lang w:eastAsia="ru-RU"/>
        </w:rPr>
        <w:t>.</w:t>
      </w:r>
      <w:proofErr w:type="spellStart"/>
      <w:r w:rsidRPr="00087B70">
        <w:rPr>
          <w:lang w:val="en-US" w:eastAsia="ru-RU"/>
        </w:rPr>
        <w:t>diadoc</w:t>
      </w:r>
      <w:proofErr w:type="spellEnd"/>
      <w:r w:rsidRPr="00087B70">
        <w:rPr>
          <w:lang w:eastAsia="ru-RU"/>
        </w:rPr>
        <w:t>.</w:t>
      </w:r>
      <w:proofErr w:type="spellStart"/>
      <w:r w:rsidRPr="00087B70">
        <w:rPr>
          <w:lang w:val="en-US" w:eastAsia="ru-RU"/>
        </w:rPr>
        <w:t>ru</w:t>
      </w:r>
      <w:proofErr w:type="spellEnd"/>
      <w:r w:rsidRPr="00087B70">
        <w:rPr>
          <w:lang w:eastAsia="ru-RU"/>
        </w:rPr>
        <w:t>/</w:t>
      </w:r>
    </w:p>
    <w:p w14:paraId="44AB05BD" w14:textId="77777777" w:rsidR="00087B70" w:rsidRPr="00087B70" w:rsidRDefault="00087B70" w:rsidP="00313BD0">
      <w:pPr>
        <w:pStyle w:val="ListParagraph"/>
        <w:numPr>
          <w:ilvl w:val="0"/>
          <w:numId w:val="13"/>
        </w:numPr>
        <w:rPr>
          <w:lang w:eastAsia="ru-RU"/>
        </w:rPr>
      </w:pPr>
      <w:r w:rsidRPr="00087B70">
        <w:rPr>
          <w:lang w:eastAsia="ru-RU"/>
        </w:rPr>
        <w:t xml:space="preserve">АСТРАЛ ЭДО // Астрал ЭДО для электронного документооборота </w:t>
      </w:r>
      <w:r w:rsidRPr="00087B70">
        <w:rPr>
          <w:lang w:val="en-US" w:eastAsia="ru-RU"/>
        </w:rPr>
        <w:t>URL</w:t>
      </w:r>
      <w:r w:rsidRPr="00087B70">
        <w:rPr>
          <w:lang w:eastAsia="ru-RU"/>
        </w:rPr>
        <w:t xml:space="preserve">: </w:t>
      </w:r>
      <w:r w:rsidRPr="00087B70">
        <w:rPr>
          <w:lang w:val="en-US" w:eastAsia="ru-RU"/>
        </w:rPr>
        <w:t>https</w:t>
      </w:r>
      <w:r w:rsidRPr="00087B70">
        <w:rPr>
          <w:lang w:eastAsia="ru-RU"/>
        </w:rPr>
        <w:t>://</w:t>
      </w:r>
      <w:r w:rsidRPr="00087B70">
        <w:rPr>
          <w:lang w:val="en-GB" w:eastAsia="ru-RU"/>
        </w:rPr>
        <w:t>https</w:t>
      </w:r>
      <w:r w:rsidRPr="00087B70">
        <w:rPr>
          <w:lang w:eastAsia="ru-RU"/>
        </w:rPr>
        <w:t>://</w:t>
      </w:r>
      <w:r w:rsidRPr="00087B70">
        <w:rPr>
          <w:lang w:val="en-GB" w:eastAsia="ru-RU"/>
        </w:rPr>
        <w:t>astral</w:t>
      </w:r>
      <w:r w:rsidRPr="00087B70">
        <w:rPr>
          <w:lang w:eastAsia="ru-RU"/>
        </w:rPr>
        <w:t>.</w:t>
      </w:r>
      <w:proofErr w:type="spellStart"/>
      <w:r w:rsidRPr="00087B70">
        <w:rPr>
          <w:lang w:val="en-GB" w:eastAsia="ru-RU"/>
        </w:rPr>
        <w:t>ru</w:t>
      </w:r>
      <w:proofErr w:type="spellEnd"/>
      <w:r w:rsidRPr="00087B70">
        <w:rPr>
          <w:lang w:eastAsia="ru-RU"/>
        </w:rPr>
        <w:t>/</w:t>
      </w:r>
      <w:r w:rsidRPr="00087B70">
        <w:rPr>
          <w:lang w:val="en-GB" w:eastAsia="ru-RU"/>
        </w:rPr>
        <w:t>products</w:t>
      </w:r>
      <w:r w:rsidRPr="00087B70">
        <w:rPr>
          <w:lang w:eastAsia="ru-RU"/>
        </w:rPr>
        <w:t>/</w:t>
      </w:r>
      <w:r w:rsidRPr="00087B70">
        <w:rPr>
          <w:lang w:val="en-GB" w:eastAsia="ru-RU"/>
        </w:rPr>
        <w:t>astral</w:t>
      </w:r>
      <w:r w:rsidRPr="00087B70">
        <w:rPr>
          <w:lang w:eastAsia="ru-RU"/>
        </w:rPr>
        <w:t>-</w:t>
      </w:r>
      <w:proofErr w:type="spellStart"/>
      <w:r w:rsidRPr="00087B70">
        <w:rPr>
          <w:lang w:val="en-GB" w:eastAsia="ru-RU"/>
        </w:rPr>
        <w:t>edo</w:t>
      </w:r>
      <w:proofErr w:type="spellEnd"/>
      <w:r w:rsidRPr="00087B70">
        <w:rPr>
          <w:lang w:eastAsia="ru-RU"/>
        </w:rPr>
        <w:t>/</w:t>
      </w:r>
    </w:p>
    <w:p w14:paraId="7007F973" w14:textId="73836895" w:rsidR="00087B70" w:rsidRDefault="00087B70" w:rsidP="00313BD0">
      <w:pPr>
        <w:pStyle w:val="ListParagraph"/>
        <w:numPr>
          <w:ilvl w:val="0"/>
          <w:numId w:val="13"/>
        </w:numPr>
        <w:rPr>
          <w:lang w:eastAsia="ru-RU"/>
        </w:rPr>
      </w:pPr>
      <w:r w:rsidRPr="00087B70">
        <w:rPr>
          <w:lang w:eastAsia="ru-RU"/>
        </w:rPr>
        <w:t xml:space="preserve">СЭД ТЕЗИС // Систем электронного </w:t>
      </w:r>
      <w:proofErr w:type="spellStart"/>
      <w:r w:rsidRPr="00087B70">
        <w:rPr>
          <w:lang w:eastAsia="ru-RU"/>
        </w:rPr>
        <w:t>докуметооборота</w:t>
      </w:r>
      <w:proofErr w:type="spellEnd"/>
      <w:r w:rsidRPr="00087B70">
        <w:rPr>
          <w:lang w:eastAsia="ru-RU"/>
        </w:rPr>
        <w:t xml:space="preserve"> (СЭД) ТЕЗИС </w:t>
      </w:r>
      <w:r w:rsidRPr="00087B70">
        <w:rPr>
          <w:lang w:val="en-US" w:eastAsia="ru-RU"/>
        </w:rPr>
        <w:t>URL</w:t>
      </w:r>
      <w:r w:rsidRPr="00087B70">
        <w:rPr>
          <w:lang w:eastAsia="ru-RU"/>
        </w:rPr>
        <w:t xml:space="preserve">: </w:t>
      </w:r>
      <w:hyperlink r:id="rId28" w:history="1">
        <w:r w:rsidR="00451EB8" w:rsidRPr="001F56F1">
          <w:rPr>
            <w:rStyle w:val="Hyperlink"/>
            <w:lang w:val="en-US" w:eastAsia="ru-RU"/>
          </w:rPr>
          <w:t>https</w:t>
        </w:r>
        <w:r w:rsidR="00451EB8" w:rsidRPr="001F56F1">
          <w:rPr>
            <w:rStyle w:val="Hyperlink"/>
            <w:lang w:eastAsia="ru-RU"/>
          </w:rPr>
          <w:t>://</w:t>
        </w:r>
        <w:r w:rsidR="00451EB8" w:rsidRPr="001F56F1">
          <w:rPr>
            <w:rStyle w:val="Hyperlink"/>
            <w:lang w:val="en-GB" w:eastAsia="ru-RU"/>
          </w:rPr>
          <w:t>https</w:t>
        </w:r>
        <w:r w:rsidR="00451EB8" w:rsidRPr="001F56F1">
          <w:rPr>
            <w:rStyle w:val="Hyperlink"/>
            <w:lang w:eastAsia="ru-RU"/>
          </w:rPr>
          <w:t>://</w:t>
        </w:r>
        <w:r w:rsidR="00451EB8" w:rsidRPr="001F56F1">
          <w:rPr>
            <w:rStyle w:val="Hyperlink"/>
            <w:lang w:val="en-GB" w:eastAsia="ru-RU"/>
          </w:rPr>
          <w:t>https</w:t>
        </w:r>
        <w:r w:rsidR="00451EB8" w:rsidRPr="001F56F1">
          <w:rPr>
            <w:rStyle w:val="Hyperlink"/>
            <w:lang w:eastAsia="ru-RU"/>
          </w:rPr>
          <w:t>://</w:t>
        </w:r>
        <w:r w:rsidR="00451EB8" w:rsidRPr="001F56F1">
          <w:rPr>
            <w:rStyle w:val="Hyperlink"/>
            <w:lang w:val="en-GB" w:eastAsia="ru-RU"/>
          </w:rPr>
          <w:t>www</w:t>
        </w:r>
        <w:r w:rsidR="00451EB8" w:rsidRPr="001F56F1">
          <w:rPr>
            <w:rStyle w:val="Hyperlink"/>
            <w:lang w:eastAsia="ru-RU"/>
          </w:rPr>
          <w:t>.</w:t>
        </w:r>
        <w:proofErr w:type="spellStart"/>
        <w:r w:rsidR="00451EB8" w:rsidRPr="001F56F1">
          <w:rPr>
            <w:rStyle w:val="Hyperlink"/>
            <w:lang w:val="en-GB" w:eastAsia="ru-RU"/>
          </w:rPr>
          <w:t>tezis</w:t>
        </w:r>
        <w:proofErr w:type="spellEnd"/>
        <w:r w:rsidR="00451EB8" w:rsidRPr="001F56F1">
          <w:rPr>
            <w:rStyle w:val="Hyperlink"/>
            <w:lang w:eastAsia="ru-RU"/>
          </w:rPr>
          <w:t>-</w:t>
        </w:r>
        <w:r w:rsidR="00451EB8" w:rsidRPr="001F56F1">
          <w:rPr>
            <w:rStyle w:val="Hyperlink"/>
            <w:lang w:val="en-GB" w:eastAsia="ru-RU"/>
          </w:rPr>
          <w:t>doc</w:t>
        </w:r>
        <w:r w:rsidR="00451EB8" w:rsidRPr="001F56F1">
          <w:rPr>
            <w:rStyle w:val="Hyperlink"/>
            <w:lang w:eastAsia="ru-RU"/>
          </w:rPr>
          <w:t>.</w:t>
        </w:r>
        <w:proofErr w:type="spellStart"/>
        <w:r w:rsidR="00451EB8" w:rsidRPr="001F56F1">
          <w:rPr>
            <w:rStyle w:val="Hyperlink"/>
            <w:lang w:val="en-GB" w:eastAsia="ru-RU"/>
          </w:rPr>
          <w:t>ru</w:t>
        </w:r>
        <w:proofErr w:type="spellEnd"/>
        <w:r w:rsidR="00451EB8" w:rsidRPr="001F56F1">
          <w:rPr>
            <w:rStyle w:val="Hyperlink"/>
            <w:lang w:eastAsia="ru-RU"/>
          </w:rPr>
          <w:t>/</w:t>
        </w:r>
      </w:hyperlink>
    </w:p>
    <w:p w14:paraId="63A1F58B" w14:textId="77777777" w:rsidR="00451EB8" w:rsidRPr="00087B70" w:rsidRDefault="00451EB8" w:rsidP="00451EB8">
      <w:pPr>
        <w:ind w:left="360" w:firstLine="0"/>
        <w:rPr>
          <w:lang w:eastAsia="ru-RU"/>
        </w:rPr>
      </w:pPr>
    </w:p>
    <w:p w14:paraId="22793565" w14:textId="77777777" w:rsidR="00087B70" w:rsidRPr="00087B70" w:rsidRDefault="00087B70" w:rsidP="00087B70">
      <w:pPr>
        <w:ind w:left="360" w:firstLine="0"/>
        <w:rPr>
          <w:lang w:eastAsia="ru-RU"/>
        </w:rPr>
      </w:pPr>
    </w:p>
    <w:sectPr w:rsidR="00087B70" w:rsidRPr="00087B70" w:rsidSect="009078CE">
      <w:footerReference w:type="default" r:id="rId29"/>
      <w:pgSz w:w="11906" w:h="16838"/>
      <w:pgMar w:top="1418" w:right="567" w:bottom="851" w:left="1134" w:header="709" w:footer="340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71077" w14:textId="77777777" w:rsidR="000264B7" w:rsidRDefault="000264B7">
      <w:pPr>
        <w:spacing w:after="0" w:line="240" w:lineRule="auto"/>
      </w:pPr>
      <w:r>
        <w:separator/>
      </w:r>
    </w:p>
  </w:endnote>
  <w:endnote w:type="continuationSeparator" w:id="0">
    <w:p w14:paraId="215EEBAB" w14:textId="77777777" w:rsidR="000264B7" w:rsidRDefault="000264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Заголовки (сло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58062054"/>
      <w:docPartObj>
        <w:docPartGallery w:val="Page Numbers (Bottom of Page)"/>
        <w:docPartUnique/>
      </w:docPartObj>
    </w:sdtPr>
    <w:sdtContent>
      <w:p w14:paraId="5FFE60EA" w14:textId="67FE298E" w:rsidR="009078CE" w:rsidRDefault="009078CE" w:rsidP="001948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149282726"/>
      <w:docPartObj>
        <w:docPartGallery w:val="Page Numbers (Bottom of Page)"/>
        <w:docPartUnique/>
      </w:docPartObj>
    </w:sdtPr>
    <w:sdtContent>
      <w:p w14:paraId="57D6F21D" w14:textId="379B595D" w:rsidR="009078CE" w:rsidRDefault="009078CE" w:rsidP="001948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5D5241" w14:textId="77777777" w:rsidR="009078CE" w:rsidRDefault="009078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04089390"/>
      <w:docPartObj>
        <w:docPartGallery w:val="Page Numbers (Bottom of Page)"/>
        <w:docPartUnique/>
      </w:docPartObj>
    </w:sdtPr>
    <w:sdtContent>
      <w:p w14:paraId="0EFE6BC6" w14:textId="0A69B0C3" w:rsidR="009078CE" w:rsidRDefault="009078CE" w:rsidP="001948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0609C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31E0FDA2" w14:textId="08A7AC00" w:rsidR="009078CE" w:rsidRDefault="009078CE" w:rsidP="009078CE">
    <w:pPr>
      <w:pStyle w:val="Footer"/>
      <w:tabs>
        <w:tab w:val="clear" w:pos="4677"/>
        <w:tab w:val="clear" w:pos="9355"/>
        <w:tab w:val="left" w:pos="456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70EF3" w14:textId="77777777" w:rsidR="00FC547D" w:rsidRDefault="00313BD0">
    <w:r>
      <w:cr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39946393"/>
      <w:docPartObj>
        <w:docPartGallery w:val="Page Numbers (Bottom of Page)"/>
        <w:docPartUnique/>
      </w:docPartObj>
    </w:sdtPr>
    <w:sdtContent>
      <w:p w14:paraId="0CA09BCF" w14:textId="64C92C8B" w:rsidR="009078CE" w:rsidRDefault="009078CE" w:rsidP="001948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0609C">
          <w:rPr>
            <w:rStyle w:val="PageNumber"/>
            <w:noProof/>
          </w:rPr>
          <w:t>21</w:t>
        </w:r>
        <w:r>
          <w:rPr>
            <w:rStyle w:val="PageNumber"/>
          </w:rPr>
          <w:fldChar w:fldCharType="end"/>
        </w:r>
      </w:p>
    </w:sdtContent>
  </w:sdt>
  <w:p w14:paraId="04FB14AF" w14:textId="77777777" w:rsidR="00933191" w:rsidRDefault="00933191" w:rsidP="00A057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A0049" w14:textId="77777777" w:rsidR="000264B7" w:rsidRDefault="000264B7">
      <w:pPr>
        <w:spacing w:after="0" w:line="240" w:lineRule="auto"/>
      </w:pPr>
      <w:r>
        <w:separator/>
      </w:r>
    </w:p>
  </w:footnote>
  <w:footnote w:type="continuationSeparator" w:id="0">
    <w:p w14:paraId="71E6CF66" w14:textId="77777777" w:rsidR="000264B7" w:rsidRDefault="000264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8636120"/>
      <w:docPartObj>
        <w:docPartGallery w:val="Page Numbers (Top of Page)"/>
        <w:docPartUnique/>
      </w:docPartObj>
    </w:sdtPr>
    <w:sdtContent>
      <w:p w14:paraId="017EDBEC" w14:textId="1AC0B3A5" w:rsidR="00933191" w:rsidRDefault="00933191" w:rsidP="00AF6C80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66510708"/>
      <w:docPartObj>
        <w:docPartGallery w:val="Page Numbers (Top of Page)"/>
        <w:docPartUnique/>
      </w:docPartObj>
    </w:sdtPr>
    <w:sdtContent>
      <w:p w14:paraId="1302FBC8" w14:textId="57FB02AE" w:rsidR="00933191" w:rsidRDefault="00933191" w:rsidP="00AF6C80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624F3076" w14:textId="77777777" w:rsidR="00933191" w:rsidRDefault="009331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4C8A9" w14:textId="3FAC614B" w:rsidR="00933191" w:rsidRDefault="00CA297A" w:rsidP="00CA297A">
    <w:pPr>
      <w:pStyle w:val="Header"/>
      <w:ind w:firstLine="0"/>
      <w:jc w:val="left"/>
    </w:pPr>
    <w:r>
      <w:t xml:space="preserve">СЭД с расширенным </w:t>
    </w:r>
    <w:proofErr w:type="spellStart"/>
    <w:r>
      <w:t>версионированием</w:t>
    </w:r>
    <w:proofErr w:type="spellEnd"/>
    <w:r>
      <w:t>. Артемов Н. В.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0487A" w14:textId="77777777" w:rsidR="00933191" w:rsidRDefault="00933191" w:rsidP="009D352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62E46"/>
    <w:multiLevelType w:val="multilevel"/>
    <w:tmpl w:val="F46679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249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 w15:restartNumberingAfterBreak="0">
    <w:nsid w:val="0BBE30C7"/>
    <w:multiLevelType w:val="multilevel"/>
    <w:tmpl w:val="D2E88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cstheme="minorBidi" w:hint="default"/>
        <w:b w:val="0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  <w:b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  <w:b w:val="0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  <w:b w:val="0"/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  <w:b w:val="0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  <w:b w:val="0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  <w:b w:val="0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  <w:b w:val="0"/>
        <w:color w:val="auto"/>
      </w:rPr>
    </w:lvl>
  </w:abstractNum>
  <w:abstractNum w:abstractNumId="2" w15:restartNumberingAfterBreak="0">
    <w:nsid w:val="0D4B1A18"/>
    <w:multiLevelType w:val="hybridMultilevel"/>
    <w:tmpl w:val="16BEEE84"/>
    <w:lvl w:ilvl="0" w:tplc="EA8475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340BF2"/>
    <w:multiLevelType w:val="multilevel"/>
    <w:tmpl w:val="80D61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4A33AE"/>
    <w:multiLevelType w:val="multilevel"/>
    <w:tmpl w:val="14CC190A"/>
    <w:styleLink w:val="2"/>
    <w:lvl w:ilvl="0">
      <w:start w:val="1"/>
      <w:numFmt w:val="decimal"/>
      <w:lvlText w:val="%1"/>
      <w:lvlJc w:val="left"/>
      <w:pPr>
        <w:ind w:left="213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20A8E"/>
    <w:multiLevelType w:val="multilevel"/>
    <w:tmpl w:val="FCF290AA"/>
    <w:styleLink w:val="6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6" w15:restartNumberingAfterBreak="0">
    <w:nsid w:val="18120F2C"/>
    <w:multiLevelType w:val="multilevel"/>
    <w:tmpl w:val="EFD43C26"/>
    <w:styleLink w:val="10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.%1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7" w15:restartNumberingAfterBreak="0">
    <w:nsid w:val="187206ED"/>
    <w:multiLevelType w:val="multilevel"/>
    <w:tmpl w:val="9D987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6039DF"/>
    <w:multiLevelType w:val="hybridMultilevel"/>
    <w:tmpl w:val="A00C8214"/>
    <w:lvl w:ilvl="0" w:tplc="C7467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AEE8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00EB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7ED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EC26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8802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35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AAC3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9292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42B3088"/>
    <w:multiLevelType w:val="multilevel"/>
    <w:tmpl w:val="1780E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D504D2"/>
    <w:multiLevelType w:val="multilevel"/>
    <w:tmpl w:val="06288B72"/>
    <w:styleLink w:val="4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70" w:hanging="432"/>
      </w:pPr>
    </w:lvl>
    <w:lvl w:ilvl="2">
      <w:start w:val="1"/>
      <w:numFmt w:val="decimal"/>
      <w:lvlText w:val="%1.%2.%3."/>
      <w:lvlJc w:val="left"/>
      <w:pPr>
        <w:ind w:left="3002" w:hanging="504"/>
      </w:pPr>
    </w:lvl>
    <w:lvl w:ilvl="3">
      <w:start w:val="1"/>
      <w:numFmt w:val="decimal"/>
      <w:lvlText w:val="%1.%2.%3.%4."/>
      <w:lvlJc w:val="left"/>
      <w:pPr>
        <w:ind w:left="3506" w:hanging="648"/>
      </w:pPr>
    </w:lvl>
    <w:lvl w:ilvl="4">
      <w:start w:val="1"/>
      <w:numFmt w:val="decimal"/>
      <w:lvlText w:val="%1.%2.%3.%4.%5."/>
      <w:lvlJc w:val="left"/>
      <w:pPr>
        <w:ind w:left="4010" w:hanging="792"/>
      </w:pPr>
    </w:lvl>
    <w:lvl w:ilvl="5">
      <w:start w:val="1"/>
      <w:numFmt w:val="decimal"/>
      <w:lvlText w:val="%1.%2.%3.%4.%5.%6."/>
      <w:lvlJc w:val="left"/>
      <w:pPr>
        <w:ind w:left="4514" w:hanging="936"/>
      </w:pPr>
    </w:lvl>
    <w:lvl w:ilvl="6">
      <w:start w:val="1"/>
      <w:numFmt w:val="decimal"/>
      <w:lvlText w:val="%1.%2.%3.%4.%5.%6.%7."/>
      <w:lvlJc w:val="left"/>
      <w:pPr>
        <w:ind w:left="5018" w:hanging="1080"/>
      </w:pPr>
    </w:lvl>
    <w:lvl w:ilvl="7">
      <w:start w:val="1"/>
      <w:numFmt w:val="decimal"/>
      <w:lvlText w:val="%1.%2.%3.%4.%5.%6.%7.%8."/>
      <w:lvlJc w:val="left"/>
      <w:pPr>
        <w:ind w:left="5522" w:hanging="1224"/>
      </w:pPr>
    </w:lvl>
    <w:lvl w:ilvl="8">
      <w:start w:val="1"/>
      <w:numFmt w:val="decimal"/>
      <w:lvlText w:val="%1.%2.%3.%4.%5.%6.%7.%8.%9."/>
      <w:lvlJc w:val="left"/>
      <w:pPr>
        <w:ind w:left="6098" w:hanging="1440"/>
      </w:pPr>
    </w:lvl>
  </w:abstractNum>
  <w:abstractNum w:abstractNumId="11" w15:restartNumberingAfterBreak="0">
    <w:nsid w:val="32C901EC"/>
    <w:multiLevelType w:val="multilevel"/>
    <w:tmpl w:val="D0D898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2" w15:restartNumberingAfterBreak="0">
    <w:nsid w:val="3DD42F86"/>
    <w:multiLevelType w:val="multilevel"/>
    <w:tmpl w:val="2054BE9E"/>
    <w:styleLink w:val="7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1075" w:hanging="360"/>
      </w:p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8" w:hanging="1800"/>
      </w:pPr>
      <w:rPr>
        <w:rFonts w:hint="default"/>
      </w:rPr>
    </w:lvl>
  </w:abstractNum>
  <w:abstractNum w:abstractNumId="13" w15:restartNumberingAfterBreak="0">
    <w:nsid w:val="4DCA7171"/>
    <w:multiLevelType w:val="multilevel"/>
    <w:tmpl w:val="93AA5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427319"/>
    <w:multiLevelType w:val="hybridMultilevel"/>
    <w:tmpl w:val="A0BCF770"/>
    <w:lvl w:ilvl="0" w:tplc="080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5" w15:restartNumberingAfterBreak="0">
    <w:nsid w:val="56DF7B53"/>
    <w:multiLevelType w:val="multilevel"/>
    <w:tmpl w:val="19264572"/>
    <w:styleLink w:val="5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6" w15:restartNumberingAfterBreak="0">
    <w:nsid w:val="575B05EE"/>
    <w:multiLevelType w:val="hybridMultilevel"/>
    <w:tmpl w:val="6D9C6066"/>
    <w:lvl w:ilvl="0" w:tplc="31109B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9531CDA"/>
    <w:multiLevelType w:val="multilevel"/>
    <w:tmpl w:val="E53CCCF8"/>
    <w:styleLink w:val="9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.%1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8" w15:restartNumberingAfterBreak="0">
    <w:nsid w:val="59C811FB"/>
    <w:multiLevelType w:val="multilevel"/>
    <w:tmpl w:val="234C8BE4"/>
    <w:styleLink w:val="3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8" w:hanging="1800"/>
      </w:pPr>
      <w:rPr>
        <w:rFonts w:hint="default"/>
      </w:rPr>
    </w:lvl>
  </w:abstractNum>
  <w:abstractNum w:abstractNumId="19" w15:restartNumberingAfterBreak="0">
    <w:nsid w:val="5C54517C"/>
    <w:multiLevelType w:val="hybridMultilevel"/>
    <w:tmpl w:val="766A4B78"/>
    <w:lvl w:ilvl="0" w:tplc="2C481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DC63668"/>
    <w:multiLevelType w:val="hybridMultilevel"/>
    <w:tmpl w:val="B4F81F06"/>
    <w:lvl w:ilvl="0" w:tplc="30B87D3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3F7388"/>
    <w:multiLevelType w:val="multilevel"/>
    <w:tmpl w:val="2054BE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203" w:hanging="360"/>
      </w:p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2" w15:restartNumberingAfterBreak="0">
    <w:nsid w:val="623C6110"/>
    <w:multiLevelType w:val="multilevel"/>
    <w:tmpl w:val="B582D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09307A"/>
    <w:multiLevelType w:val="multilevel"/>
    <w:tmpl w:val="B944F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573491"/>
    <w:multiLevelType w:val="multilevel"/>
    <w:tmpl w:val="5B70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C4003D"/>
    <w:multiLevelType w:val="hybridMultilevel"/>
    <w:tmpl w:val="6F72D91A"/>
    <w:lvl w:ilvl="0" w:tplc="CFA46F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4721591"/>
    <w:multiLevelType w:val="multilevel"/>
    <w:tmpl w:val="2AF8CF38"/>
    <w:styleLink w:val="1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69741DB"/>
    <w:multiLevelType w:val="multilevel"/>
    <w:tmpl w:val="A78C19E6"/>
    <w:styleLink w:val="11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.%1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28" w15:restartNumberingAfterBreak="0">
    <w:nsid w:val="7A247E3D"/>
    <w:multiLevelType w:val="multilevel"/>
    <w:tmpl w:val="19D69926"/>
    <w:styleLink w:val="8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.%1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num w:numId="1" w16cid:durableId="1212182557">
    <w:abstractNumId w:val="21"/>
  </w:num>
  <w:num w:numId="2" w16cid:durableId="29112285">
    <w:abstractNumId w:val="26"/>
  </w:num>
  <w:num w:numId="3" w16cid:durableId="1554072954">
    <w:abstractNumId w:val="4"/>
  </w:num>
  <w:num w:numId="4" w16cid:durableId="1504855201">
    <w:abstractNumId w:val="18"/>
  </w:num>
  <w:num w:numId="5" w16cid:durableId="94718620">
    <w:abstractNumId w:val="10"/>
  </w:num>
  <w:num w:numId="6" w16cid:durableId="1489128976">
    <w:abstractNumId w:val="15"/>
  </w:num>
  <w:num w:numId="7" w16cid:durableId="483401114">
    <w:abstractNumId w:val="5"/>
  </w:num>
  <w:num w:numId="8" w16cid:durableId="433592845">
    <w:abstractNumId w:val="12"/>
  </w:num>
  <w:num w:numId="9" w16cid:durableId="1296106297">
    <w:abstractNumId w:val="28"/>
  </w:num>
  <w:num w:numId="10" w16cid:durableId="1307970426">
    <w:abstractNumId w:val="17"/>
  </w:num>
  <w:num w:numId="11" w16cid:durableId="2127120824">
    <w:abstractNumId w:val="6"/>
  </w:num>
  <w:num w:numId="12" w16cid:durableId="144710975">
    <w:abstractNumId w:val="27"/>
  </w:num>
  <w:num w:numId="13" w16cid:durableId="452019806">
    <w:abstractNumId w:val="20"/>
  </w:num>
  <w:num w:numId="14" w16cid:durableId="1049307803">
    <w:abstractNumId w:val="11"/>
  </w:num>
  <w:num w:numId="15" w16cid:durableId="1330601371">
    <w:abstractNumId w:val="8"/>
  </w:num>
  <w:num w:numId="16" w16cid:durableId="282419062">
    <w:abstractNumId w:val="9"/>
  </w:num>
  <w:num w:numId="17" w16cid:durableId="435172592">
    <w:abstractNumId w:val="22"/>
  </w:num>
  <w:num w:numId="18" w16cid:durableId="1791166235">
    <w:abstractNumId w:val="3"/>
  </w:num>
  <w:num w:numId="19" w16cid:durableId="34543536">
    <w:abstractNumId w:val="23"/>
  </w:num>
  <w:num w:numId="20" w16cid:durableId="1890262682">
    <w:abstractNumId w:val="7"/>
  </w:num>
  <w:num w:numId="21" w16cid:durableId="1727684336">
    <w:abstractNumId w:val="24"/>
  </w:num>
  <w:num w:numId="22" w16cid:durableId="378363020">
    <w:abstractNumId w:val="13"/>
  </w:num>
  <w:num w:numId="23" w16cid:durableId="1137407256">
    <w:abstractNumId w:val="16"/>
  </w:num>
  <w:num w:numId="24" w16cid:durableId="967974278">
    <w:abstractNumId w:val="0"/>
  </w:num>
  <w:num w:numId="25" w16cid:durableId="665087432">
    <w:abstractNumId w:val="1"/>
  </w:num>
  <w:num w:numId="26" w16cid:durableId="832795583">
    <w:abstractNumId w:val="19"/>
  </w:num>
  <w:num w:numId="27" w16cid:durableId="1675258350">
    <w:abstractNumId w:val="25"/>
  </w:num>
  <w:num w:numId="28" w16cid:durableId="2054620347">
    <w:abstractNumId w:val="2"/>
  </w:num>
  <w:num w:numId="29" w16cid:durableId="1230992938">
    <w:abstractNumId w:val="1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D61"/>
    <w:rsid w:val="00007D6D"/>
    <w:rsid w:val="00014337"/>
    <w:rsid w:val="000264B7"/>
    <w:rsid w:val="000271C9"/>
    <w:rsid w:val="00031149"/>
    <w:rsid w:val="000376D8"/>
    <w:rsid w:val="0004360A"/>
    <w:rsid w:val="00075AD7"/>
    <w:rsid w:val="00083607"/>
    <w:rsid w:val="00087B70"/>
    <w:rsid w:val="00096AA0"/>
    <w:rsid w:val="000C177B"/>
    <w:rsid w:val="000D6972"/>
    <w:rsid w:val="000D7A49"/>
    <w:rsid w:val="000E1958"/>
    <w:rsid w:val="000E4C3A"/>
    <w:rsid w:val="000E5609"/>
    <w:rsid w:val="00102C63"/>
    <w:rsid w:val="0010609C"/>
    <w:rsid w:val="0012419D"/>
    <w:rsid w:val="00134B3E"/>
    <w:rsid w:val="00142E78"/>
    <w:rsid w:val="0014668B"/>
    <w:rsid w:val="00152003"/>
    <w:rsid w:val="001B5B40"/>
    <w:rsid w:val="001C56BF"/>
    <w:rsid w:val="001D03D6"/>
    <w:rsid w:val="001E393E"/>
    <w:rsid w:val="001F1B9A"/>
    <w:rsid w:val="00212A81"/>
    <w:rsid w:val="00214411"/>
    <w:rsid w:val="00216F12"/>
    <w:rsid w:val="00235250"/>
    <w:rsid w:val="00245B22"/>
    <w:rsid w:val="002460A0"/>
    <w:rsid w:val="00272DF1"/>
    <w:rsid w:val="00272EDC"/>
    <w:rsid w:val="002A5CBA"/>
    <w:rsid w:val="002B2E75"/>
    <w:rsid w:val="002B4917"/>
    <w:rsid w:val="002C4BC4"/>
    <w:rsid w:val="002C4F47"/>
    <w:rsid w:val="002D661D"/>
    <w:rsid w:val="002F508D"/>
    <w:rsid w:val="002F6863"/>
    <w:rsid w:val="003015FF"/>
    <w:rsid w:val="00313BD0"/>
    <w:rsid w:val="00321B96"/>
    <w:rsid w:val="00324320"/>
    <w:rsid w:val="003250D1"/>
    <w:rsid w:val="0034397E"/>
    <w:rsid w:val="00347E5B"/>
    <w:rsid w:val="00357C62"/>
    <w:rsid w:val="003615EC"/>
    <w:rsid w:val="00364834"/>
    <w:rsid w:val="003702F7"/>
    <w:rsid w:val="00372297"/>
    <w:rsid w:val="00372B00"/>
    <w:rsid w:val="00383836"/>
    <w:rsid w:val="003845C9"/>
    <w:rsid w:val="003A3D61"/>
    <w:rsid w:val="003C17E6"/>
    <w:rsid w:val="003F3D46"/>
    <w:rsid w:val="003F4C4E"/>
    <w:rsid w:val="003F5A2B"/>
    <w:rsid w:val="003F74C1"/>
    <w:rsid w:val="004160C0"/>
    <w:rsid w:val="0041690D"/>
    <w:rsid w:val="00423B7C"/>
    <w:rsid w:val="00427E67"/>
    <w:rsid w:val="004475BA"/>
    <w:rsid w:val="00451EB8"/>
    <w:rsid w:val="004608A6"/>
    <w:rsid w:val="00467CD8"/>
    <w:rsid w:val="004705E9"/>
    <w:rsid w:val="004943C0"/>
    <w:rsid w:val="004B6F1B"/>
    <w:rsid w:val="004C13D5"/>
    <w:rsid w:val="004C62B1"/>
    <w:rsid w:val="004C67FD"/>
    <w:rsid w:val="004D1156"/>
    <w:rsid w:val="004F576C"/>
    <w:rsid w:val="00504B82"/>
    <w:rsid w:val="00505457"/>
    <w:rsid w:val="00513153"/>
    <w:rsid w:val="00531936"/>
    <w:rsid w:val="00546E91"/>
    <w:rsid w:val="005560A8"/>
    <w:rsid w:val="00557698"/>
    <w:rsid w:val="005623FF"/>
    <w:rsid w:val="00567F92"/>
    <w:rsid w:val="005A175F"/>
    <w:rsid w:val="005A3A99"/>
    <w:rsid w:val="005B12AD"/>
    <w:rsid w:val="005F7978"/>
    <w:rsid w:val="00602F8A"/>
    <w:rsid w:val="00616760"/>
    <w:rsid w:val="006272E9"/>
    <w:rsid w:val="0063369F"/>
    <w:rsid w:val="00640790"/>
    <w:rsid w:val="00642AFD"/>
    <w:rsid w:val="006446B4"/>
    <w:rsid w:val="006603FE"/>
    <w:rsid w:val="006A559A"/>
    <w:rsid w:val="006A7946"/>
    <w:rsid w:val="006A7CFB"/>
    <w:rsid w:val="006C3B2C"/>
    <w:rsid w:val="006C7841"/>
    <w:rsid w:val="006E34F6"/>
    <w:rsid w:val="006E7286"/>
    <w:rsid w:val="00701372"/>
    <w:rsid w:val="0070467F"/>
    <w:rsid w:val="00705D1F"/>
    <w:rsid w:val="007112D6"/>
    <w:rsid w:val="00732C10"/>
    <w:rsid w:val="00735B6D"/>
    <w:rsid w:val="00736414"/>
    <w:rsid w:val="0074161A"/>
    <w:rsid w:val="00745D25"/>
    <w:rsid w:val="00750818"/>
    <w:rsid w:val="00762A9E"/>
    <w:rsid w:val="00767BA5"/>
    <w:rsid w:val="0078589A"/>
    <w:rsid w:val="00796B93"/>
    <w:rsid w:val="007A5170"/>
    <w:rsid w:val="007B5380"/>
    <w:rsid w:val="007B63C0"/>
    <w:rsid w:val="007B6FBB"/>
    <w:rsid w:val="007B7ADF"/>
    <w:rsid w:val="007C695C"/>
    <w:rsid w:val="007D48FB"/>
    <w:rsid w:val="007D7B21"/>
    <w:rsid w:val="007E13B8"/>
    <w:rsid w:val="007E3F3A"/>
    <w:rsid w:val="00801B99"/>
    <w:rsid w:val="00806022"/>
    <w:rsid w:val="00807689"/>
    <w:rsid w:val="00815742"/>
    <w:rsid w:val="00827666"/>
    <w:rsid w:val="008510FA"/>
    <w:rsid w:val="00851F6F"/>
    <w:rsid w:val="00853A9A"/>
    <w:rsid w:val="00865834"/>
    <w:rsid w:val="00865E40"/>
    <w:rsid w:val="00882BAC"/>
    <w:rsid w:val="008837CF"/>
    <w:rsid w:val="00887033"/>
    <w:rsid w:val="00891964"/>
    <w:rsid w:val="008B0877"/>
    <w:rsid w:val="008C1516"/>
    <w:rsid w:val="008D66A7"/>
    <w:rsid w:val="008F01C8"/>
    <w:rsid w:val="008F5EE0"/>
    <w:rsid w:val="0090154D"/>
    <w:rsid w:val="009078CE"/>
    <w:rsid w:val="00923740"/>
    <w:rsid w:val="00932DB4"/>
    <w:rsid w:val="00933191"/>
    <w:rsid w:val="00933956"/>
    <w:rsid w:val="00934767"/>
    <w:rsid w:val="009352B5"/>
    <w:rsid w:val="00955CD5"/>
    <w:rsid w:val="0096757B"/>
    <w:rsid w:val="00994110"/>
    <w:rsid w:val="00996C94"/>
    <w:rsid w:val="0099787C"/>
    <w:rsid w:val="009A01F2"/>
    <w:rsid w:val="009A05A2"/>
    <w:rsid w:val="009C1978"/>
    <w:rsid w:val="009D3528"/>
    <w:rsid w:val="009D7458"/>
    <w:rsid w:val="009E1DF7"/>
    <w:rsid w:val="00A01C6B"/>
    <w:rsid w:val="00A02413"/>
    <w:rsid w:val="00A0573B"/>
    <w:rsid w:val="00A06333"/>
    <w:rsid w:val="00A075F4"/>
    <w:rsid w:val="00A160C1"/>
    <w:rsid w:val="00A3167F"/>
    <w:rsid w:val="00A31717"/>
    <w:rsid w:val="00A5464F"/>
    <w:rsid w:val="00A55053"/>
    <w:rsid w:val="00A740F0"/>
    <w:rsid w:val="00A93CC8"/>
    <w:rsid w:val="00AB12F6"/>
    <w:rsid w:val="00AB7569"/>
    <w:rsid w:val="00AC6756"/>
    <w:rsid w:val="00AC7117"/>
    <w:rsid w:val="00AD0ADE"/>
    <w:rsid w:val="00AD37A6"/>
    <w:rsid w:val="00AD48C0"/>
    <w:rsid w:val="00AE151D"/>
    <w:rsid w:val="00AE71C6"/>
    <w:rsid w:val="00AF6C80"/>
    <w:rsid w:val="00B03843"/>
    <w:rsid w:val="00B04AD3"/>
    <w:rsid w:val="00B04F9C"/>
    <w:rsid w:val="00B17FC3"/>
    <w:rsid w:val="00B24BC0"/>
    <w:rsid w:val="00B24FBB"/>
    <w:rsid w:val="00B309B8"/>
    <w:rsid w:val="00B35691"/>
    <w:rsid w:val="00B53D0D"/>
    <w:rsid w:val="00B62BB5"/>
    <w:rsid w:val="00B7210B"/>
    <w:rsid w:val="00B778D0"/>
    <w:rsid w:val="00BD7110"/>
    <w:rsid w:val="00BE017A"/>
    <w:rsid w:val="00BF2A3D"/>
    <w:rsid w:val="00BF2AEE"/>
    <w:rsid w:val="00BF3379"/>
    <w:rsid w:val="00C423D7"/>
    <w:rsid w:val="00C57DC8"/>
    <w:rsid w:val="00C76D96"/>
    <w:rsid w:val="00C819A4"/>
    <w:rsid w:val="00C8677D"/>
    <w:rsid w:val="00C86977"/>
    <w:rsid w:val="00CA297A"/>
    <w:rsid w:val="00CA67E7"/>
    <w:rsid w:val="00CB0C77"/>
    <w:rsid w:val="00CB27F1"/>
    <w:rsid w:val="00CC62EE"/>
    <w:rsid w:val="00CC77C9"/>
    <w:rsid w:val="00CD1CAA"/>
    <w:rsid w:val="00CD4CB0"/>
    <w:rsid w:val="00CD6760"/>
    <w:rsid w:val="00CF2A47"/>
    <w:rsid w:val="00CF6B7F"/>
    <w:rsid w:val="00D1052E"/>
    <w:rsid w:val="00D249DE"/>
    <w:rsid w:val="00D34326"/>
    <w:rsid w:val="00D34C3D"/>
    <w:rsid w:val="00D3579A"/>
    <w:rsid w:val="00D42838"/>
    <w:rsid w:val="00D43581"/>
    <w:rsid w:val="00D52C16"/>
    <w:rsid w:val="00D56088"/>
    <w:rsid w:val="00D75AF3"/>
    <w:rsid w:val="00D77C76"/>
    <w:rsid w:val="00D82933"/>
    <w:rsid w:val="00D92EAD"/>
    <w:rsid w:val="00DB0337"/>
    <w:rsid w:val="00DB4D1A"/>
    <w:rsid w:val="00DD1FF2"/>
    <w:rsid w:val="00DD41E4"/>
    <w:rsid w:val="00DD5B15"/>
    <w:rsid w:val="00DE253F"/>
    <w:rsid w:val="00DE5779"/>
    <w:rsid w:val="00DF005C"/>
    <w:rsid w:val="00E01899"/>
    <w:rsid w:val="00E118D8"/>
    <w:rsid w:val="00E130B4"/>
    <w:rsid w:val="00E14E03"/>
    <w:rsid w:val="00E3513D"/>
    <w:rsid w:val="00E3566E"/>
    <w:rsid w:val="00E41822"/>
    <w:rsid w:val="00E520BA"/>
    <w:rsid w:val="00E65463"/>
    <w:rsid w:val="00E76036"/>
    <w:rsid w:val="00E767F7"/>
    <w:rsid w:val="00E97CEF"/>
    <w:rsid w:val="00EA1A22"/>
    <w:rsid w:val="00EB3F24"/>
    <w:rsid w:val="00EB6593"/>
    <w:rsid w:val="00EC5533"/>
    <w:rsid w:val="00ED3E18"/>
    <w:rsid w:val="00ED501D"/>
    <w:rsid w:val="00ED7B06"/>
    <w:rsid w:val="00EF0E7D"/>
    <w:rsid w:val="00F06FA5"/>
    <w:rsid w:val="00F16412"/>
    <w:rsid w:val="00F16541"/>
    <w:rsid w:val="00F40BA2"/>
    <w:rsid w:val="00F41587"/>
    <w:rsid w:val="00F54D06"/>
    <w:rsid w:val="00F74BD5"/>
    <w:rsid w:val="00F75AB8"/>
    <w:rsid w:val="00F95FEA"/>
    <w:rsid w:val="00FA5430"/>
    <w:rsid w:val="00FB2FBC"/>
    <w:rsid w:val="00FB4F64"/>
    <w:rsid w:val="00FC547D"/>
    <w:rsid w:val="00FF1278"/>
    <w:rsid w:val="00FF1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EE7E86"/>
  <w15:docId w15:val="{4B020274-FD5D-D241-A6AA-6B47CC0A2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Основной текст ТЗ"/>
    <w:qFormat/>
    <w:rsid w:val="00087B70"/>
    <w:pPr>
      <w:spacing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5691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742"/>
    <w:pPr>
      <w:keepNext/>
      <w:keepLines/>
      <w:ind w:firstLine="0"/>
      <w:outlineLvl w:val="1"/>
    </w:pPr>
    <w:rPr>
      <w:rFonts w:eastAsiaTheme="majorEastAsia" w:cs="Times New Roman (Заголовки (сло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5380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4D1156"/>
    <w:p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1F2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Footer">
    <w:name w:val="footer"/>
    <w:basedOn w:val="Normal"/>
    <w:link w:val="FooterChar"/>
    <w:uiPriority w:val="99"/>
    <w:rsid w:val="003A3D61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3A3D61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aliases w:val="Сетка таблицы по центру"/>
    <w:basedOn w:val="TableNormal"/>
    <w:uiPriority w:val="59"/>
    <w:rsid w:val="003A3D61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32D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DB4"/>
    <w:rPr>
      <w:rFonts w:ascii="Times New Roman" w:hAnsi="Times New Roman"/>
      <w:sz w:val="24"/>
    </w:rPr>
  </w:style>
  <w:style w:type="character" w:styleId="PageNumber">
    <w:name w:val="page number"/>
    <w:basedOn w:val="DefaultParagraphFont"/>
    <w:uiPriority w:val="99"/>
    <w:semiHidden/>
    <w:unhideWhenUsed/>
    <w:rsid w:val="006C7841"/>
  </w:style>
  <w:style w:type="paragraph" w:styleId="NormalWeb">
    <w:name w:val="Normal (Web)"/>
    <w:basedOn w:val="Normal"/>
    <w:uiPriority w:val="99"/>
    <w:unhideWhenUsed/>
    <w:rsid w:val="00A0573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1D03D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5691"/>
    <w:rPr>
      <w:rFonts w:ascii="Times New Roman" w:eastAsiaTheme="majorEastAsia" w:hAnsi="Times New Roman" w:cs="Times New Roman (Заголовки (сло"/>
      <w:b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D1FF2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ru-RU"/>
    </w:rPr>
  </w:style>
  <w:style w:type="numbering" w:customStyle="1" w:styleId="1">
    <w:name w:val="Текущий список1"/>
    <w:uiPriority w:val="99"/>
    <w:rsid w:val="00B7210B"/>
    <w:pPr>
      <w:numPr>
        <w:numId w:val="2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DD1FF2"/>
    <w:pPr>
      <w:spacing w:before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1FF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D1FF2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D1FF2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1FF2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1FF2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1FF2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1FF2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1FF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1FF2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numbering" w:customStyle="1" w:styleId="2">
    <w:name w:val="Текущий список2"/>
    <w:uiPriority w:val="99"/>
    <w:rsid w:val="00CF2A47"/>
    <w:pPr>
      <w:numPr>
        <w:numId w:val="3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7B5380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numbering" w:customStyle="1" w:styleId="3">
    <w:name w:val="Текущий список3"/>
    <w:uiPriority w:val="99"/>
    <w:rsid w:val="00B35691"/>
    <w:pPr>
      <w:numPr>
        <w:numId w:val="4"/>
      </w:numPr>
    </w:pPr>
  </w:style>
  <w:style w:type="numbering" w:customStyle="1" w:styleId="4">
    <w:name w:val="Текущий список4"/>
    <w:uiPriority w:val="99"/>
    <w:rsid w:val="00B35691"/>
    <w:pPr>
      <w:numPr>
        <w:numId w:val="5"/>
      </w:numPr>
    </w:pPr>
  </w:style>
  <w:style w:type="numbering" w:customStyle="1" w:styleId="5">
    <w:name w:val="Текущий список5"/>
    <w:uiPriority w:val="99"/>
    <w:rsid w:val="00B35691"/>
    <w:pPr>
      <w:numPr>
        <w:numId w:val="6"/>
      </w:numPr>
    </w:pPr>
  </w:style>
  <w:style w:type="numbering" w:customStyle="1" w:styleId="6">
    <w:name w:val="Текущий список6"/>
    <w:uiPriority w:val="99"/>
    <w:rsid w:val="00083607"/>
    <w:pPr>
      <w:numPr>
        <w:numId w:val="7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4D115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numbering" w:customStyle="1" w:styleId="8">
    <w:name w:val="Текущий список8"/>
    <w:uiPriority w:val="99"/>
    <w:rsid w:val="006603FE"/>
    <w:pPr>
      <w:numPr>
        <w:numId w:val="9"/>
      </w:numPr>
    </w:pPr>
  </w:style>
  <w:style w:type="numbering" w:customStyle="1" w:styleId="7">
    <w:name w:val="Текущий список7"/>
    <w:uiPriority w:val="99"/>
    <w:rsid w:val="006603FE"/>
    <w:pPr>
      <w:numPr>
        <w:numId w:val="8"/>
      </w:numPr>
    </w:pPr>
  </w:style>
  <w:style w:type="numbering" w:customStyle="1" w:styleId="9">
    <w:name w:val="Текущий список9"/>
    <w:uiPriority w:val="99"/>
    <w:rsid w:val="00735B6D"/>
    <w:pPr>
      <w:numPr>
        <w:numId w:val="10"/>
      </w:numPr>
    </w:pPr>
  </w:style>
  <w:style w:type="paragraph" w:styleId="NoSpacing">
    <w:name w:val="No Spacing"/>
    <w:uiPriority w:val="1"/>
    <w:qFormat/>
    <w:rsid w:val="00B778D0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numbering" w:customStyle="1" w:styleId="10">
    <w:name w:val="Текущий список10"/>
    <w:uiPriority w:val="99"/>
    <w:rsid w:val="00735B6D"/>
    <w:pPr>
      <w:numPr>
        <w:numId w:val="11"/>
      </w:numPr>
    </w:pPr>
  </w:style>
  <w:style w:type="numbering" w:customStyle="1" w:styleId="11">
    <w:name w:val="Текущий список11"/>
    <w:uiPriority w:val="99"/>
    <w:rsid w:val="00815742"/>
    <w:pPr>
      <w:numPr>
        <w:numId w:val="12"/>
      </w:numPr>
    </w:pPr>
  </w:style>
  <w:style w:type="table" w:customStyle="1" w:styleId="TableNormal1">
    <w:name w:val="Table Normal1"/>
    <w:uiPriority w:val="2"/>
    <w:semiHidden/>
    <w:unhideWhenUsed/>
    <w:qFormat/>
    <w:rsid w:val="00DD5B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D5B15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 w:val="22"/>
    </w:rPr>
  </w:style>
  <w:style w:type="paragraph" w:customStyle="1" w:styleId="a">
    <w:name w:val="СТиль для обычного текста"/>
    <w:qFormat/>
    <w:rsid w:val="00DD5B15"/>
    <w:pPr>
      <w:ind w:left="1416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5B1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65E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5E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5E4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5E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5E40"/>
    <w:rPr>
      <w:rFonts w:ascii="Times New Roman" w:hAnsi="Times New Roma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3395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64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41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CA297A"/>
    <w:rPr>
      <w:b/>
      <w:bCs/>
    </w:rPr>
  </w:style>
  <w:style w:type="character" w:customStyle="1" w:styleId="truncate">
    <w:name w:val="truncate"/>
    <w:basedOn w:val="DefaultParagraphFont"/>
    <w:rsid w:val="00EA1A22"/>
  </w:style>
  <w:style w:type="character" w:styleId="Emphasis">
    <w:name w:val="Emphasis"/>
    <w:basedOn w:val="DefaultParagraphFont"/>
    <w:uiPriority w:val="20"/>
    <w:qFormat/>
    <w:rsid w:val="00CB27F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451EB8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451E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2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9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5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0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1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8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1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2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4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9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7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2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6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5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5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1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85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6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2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0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7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8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134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3124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77162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8496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2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9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1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5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7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0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9840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69621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08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6513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5730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2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0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8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2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4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https://https://www.tezis-doc.ru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microservices.io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5A4A247B-29FA-43C9-98A0-FBCDFDA58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30</Pages>
  <Words>6247</Words>
  <Characters>35611</Characters>
  <Application>Microsoft Office Word</Application>
  <DocSecurity>0</DocSecurity>
  <Lines>296</Lines>
  <Paragraphs>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Ахметсафина Римма Закиевна</dc:creator>
  <cp:keywords/>
  <dc:description/>
  <cp:lastModifiedBy>Nikita Artemov</cp:lastModifiedBy>
  <cp:revision>15</cp:revision>
  <cp:lastPrinted>2024-02-14T18:26:00Z</cp:lastPrinted>
  <dcterms:created xsi:type="dcterms:W3CDTF">2025-04-02T20:58:00Z</dcterms:created>
  <dcterms:modified xsi:type="dcterms:W3CDTF">2025-05-16T07:12:00Z</dcterms:modified>
</cp:coreProperties>
</file>