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CFD2" w14:textId="3C96EF3C" w:rsidR="007A0C9C" w:rsidRDefault="00B11DC8" w:rsidP="00B11DC8">
      <w:pPr>
        <w:pStyle w:val="Tytu"/>
        <w:jc w:val="center"/>
      </w:pPr>
      <w:r>
        <w:t>Prezentacja PUST</w:t>
      </w:r>
    </w:p>
    <w:p w14:paraId="1E30D243" w14:textId="6C51E67F" w:rsidR="00B11DC8" w:rsidRDefault="00B11DC8" w:rsidP="00B11DC8">
      <w:pPr>
        <w:pStyle w:val="Nagwek1"/>
        <w:jc w:val="center"/>
      </w:pPr>
      <w:r>
        <w:t>Dobór pętli regulacji w przypadku większej liczby sygnałów sterujących niż do wyjściowych</w:t>
      </w:r>
    </w:p>
    <w:p w14:paraId="0564AEB0" w14:textId="29F11AF4" w:rsidR="00B11DC8" w:rsidRDefault="00B11DC8" w:rsidP="00B11DC8"/>
    <w:p w14:paraId="66951F28" w14:textId="5ED8352E" w:rsidR="00840BBC" w:rsidRPr="00840BBC" w:rsidRDefault="00840BBC" w:rsidP="00840BBC">
      <w:pPr>
        <w:pStyle w:val="Podtytu"/>
        <w:rPr>
          <w:rStyle w:val="s1"/>
        </w:rPr>
      </w:pPr>
      <w:r w:rsidRPr="00840BBC">
        <w:rPr>
          <w:rStyle w:val="s1"/>
        </w:rPr>
        <w:t>Strona tytułowa</w:t>
      </w:r>
    </w:p>
    <w:p w14:paraId="4406FE5B" w14:textId="277CFDFB" w:rsidR="00840BBC" w:rsidRDefault="00DE0988" w:rsidP="00DE0988">
      <w:pPr>
        <w:rPr>
          <w:rStyle w:val="s1"/>
          <w:rFonts w:ascii="Verdana" w:hAnsi="Verdana"/>
          <w:color w:val="222222"/>
          <w:sz w:val="23"/>
          <w:szCs w:val="23"/>
          <w:shd w:val="clear" w:color="auto" w:fill="FFFFFF"/>
        </w:rPr>
      </w:pPr>
      <w:r>
        <w:rPr>
          <w:rStyle w:val="s1"/>
          <w:rFonts w:ascii="Verdana" w:hAnsi="Verdana"/>
          <w:color w:val="222222"/>
          <w:sz w:val="23"/>
          <w:szCs w:val="23"/>
          <w:shd w:val="clear" w:color="auto" w:fill="FFFFFF"/>
        </w:rPr>
        <w:t>W przypadku regulacji przy większej liczbie sygnałów sterujących niż wyjściowych mamy do czynienia z regulacją wielowymiarową.</w:t>
      </w:r>
    </w:p>
    <w:p w14:paraId="79A9C987" w14:textId="35147616" w:rsidR="00840BBC" w:rsidRPr="00840BBC" w:rsidRDefault="00153E61" w:rsidP="00840BBC">
      <w:pPr>
        <w:pStyle w:val="Podtytu"/>
        <w:rPr>
          <w:rStyle w:val="s1"/>
        </w:rPr>
      </w:pPr>
      <w:r>
        <w:rPr>
          <w:rStyle w:val="s1"/>
        </w:rPr>
        <w:t>Wstęp s</w:t>
      </w:r>
      <w:r w:rsidR="00840BBC">
        <w:rPr>
          <w:rStyle w:val="s1"/>
        </w:rPr>
        <w:t>lajd</w:t>
      </w:r>
      <w:r>
        <w:rPr>
          <w:rStyle w:val="s1"/>
        </w:rPr>
        <w:t xml:space="preserve"> 1</w:t>
      </w:r>
      <w:r w:rsidR="00840BBC">
        <w:rPr>
          <w:rStyle w:val="s1"/>
        </w:rPr>
        <w:t xml:space="preserve"> </w:t>
      </w:r>
    </w:p>
    <w:p w14:paraId="21A3DEE1" w14:textId="236425D8" w:rsidR="00B11DC8" w:rsidRDefault="00DE0988" w:rsidP="00DE0988">
      <w:pPr>
        <w:rPr>
          <w:rStyle w:val="s1"/>
          <w:rFonts w:ascii="Verdana" w:hAnsi="Verdana"/>
          <w:color w:val="222222"/>
          <w:sz w:val="23"/>
          <w:szCs w:val="23"/>
          <w:shd w:val="clear" w:color="auto" w:fill="FFFFFF"/>
        </w:rPr>
      </w:pPr>
      <w:r w:rsidRPr="00DE0988">
        <w:rPr>
          <w:rStyle w:val="s1"/>
          <w:rFonts w:ascii="Verdana" w:hAnsi="Verdana"/>
          <w:color w:val="222222"/>
          <w:sz w:val="23"/>
          <w:szCs w:val="23"/>
          <w:shd w:val="clear" w:color="auto" w:fill="FFFFFF"/>
        </w:rPr>
        <w:t>Regulatory wielowymiarowe to układy automatyki, które mogą zrównoważyć trudne do pogodzenia cele automatyki. Sterowniki procesów, potrafiące jednocześnie obsługiwać wiele zmiennych procesowych, stają się obecnie coraz bardziej popularne oraz oferują więcej możliwości. Jednak nadal mogą być trudne do zaprojektowania i wdrożenia.</w:t>
      </w:r>
    </w:p>
    <w:p w14:paraId="540C9048" w14:textId="286AA894" w:rsidR="00153E61" w:rsidRPr="00153E61" w:rsidRDefault="00153E61" w:rsidP="00153E61">
      <w:pPr>
        <w:pStyle w:val="Podtytu"/>
        <w:rPr>
          <w:rStyle w:val="s1"/>
        </w:rPr>
      </w:pPr>
      <w:r>
        <w:rPr>
          <w:rStyle w:val="s1"/>
        </w:rPr>
        <w:t xml:space="preserve">Wstęp slajd </w:t>
      </w:r>
      <w:r>
        <w:rPr>
          <w:rStyle w:val="s1"/>
        </w:rPr>
        <w:t>2</w:t>
      </w:r>
    </w:p>
    <w:p w14:paraId="44D1EFD8" w14:textId="583661E0" w:rsidR="00DE0988" w:rsidRDefault="00840BBC" w:rsidP="00DE0988">
      <w:pPr>
        <w:rPr>
          <w:rStyle w:val="s1"/>
          <w:rFonts w:ascii="Verdana" w:hAnsi="Verdana"/>
          <w:color w:val="222222"/>
          <w:sz w:val="23"/>
          <w:szCs w:val="23"/>
          <w:shd w:val="clear" w:color="auto" w:fill="FFFFFF"/>
        </w:rPr>
      </w:pPr>
      <w:r>
        <w:rPr>
          <w:rStyle w:val="s1"/>
          <w:rFonts w:ascii="Verdana" w:hAnsi="Verdana"/>
          <w:color w:val="222222"/>
          <w:sz w:val="23"/>
          <w:szCs w:val="23"/>
          <w:shd w:val="clear" w:color="auto" w:fill="FFFFFF"/>
        </w:rPr>
        <w:t>Do analizy wyboru pętli regulacji w przypadku większej liczby sygnałów sterujących niż wyjściowych przyjrzymy się realizacjom z regulatorami PID, DMC i GPC.</w:t>
      </w:r>
    </w:p>
    <w:p w14:paraId="42DC9A77" w14:textId="0D7EAB80" w:rsidR="00153E61" w:rsidRDefault="00153E61" w:rsidP="00153E61">
      <w:pPr>
        <w:pStyle w:val="Podtytu"/>
        <w:rPr>
          <w:rStyle w:val="s1"/>
        </w:rPr>
      </w:pPr>
      <w:r>
        <w:rPr>
          <w:rStyle w:val="s1"/>
        </w:rPr>
        <w:t>PID</w:t>
      </w:r>
      <w:r>
        <w:rPr>
          <w:rStyle w:val="s1"/>
        </w:rPr>
        <w:t xml:space="preserve"> slajd </w:t>
      </w:r>
      <w:r>
        <w:rPr>
          <w:rStyle w:val="s1"/>
        </w:rPr>
        <w:t>1</w:t>
      </w:r>
    </w:p>
    <w:p w14:paraId="4F8618A7" w14:textId="29E84913" w:rsidR="00153E61" w:rsidRDefault="00153E61" w:rsidP="00153E61">
      <w:r>
        <w:t xml:space="preserve">Jako pierwszy rozważymy algorytm PID, </w:t>
      </w:r>
      <w:r w:rsidR="00F717B7">
        <w:t xml:space="preserve">w celu określenia regulacji wielowymiarowej należy wyznaczyć odpowiedzi skokowe wszystkich torów procesu tak aby sprawdzić w jakim stopniu dane sygnały sterujące wpływają na wyjścia. </w:t>
      </w:r>
    </w:p>
    <w:p w14:paraId="4F482503" w14:textId="77777777" w:rsidR="00F717B7" w:rsidRPr="00153E61" w:rsidRDefault="00F717B7" w:rsidP="00153E61"/>
    <w:p w14:paraId="3955AB5D" w14:textId="77777777" w:rsidR="00153E61" w:rsidRDefault="00153E61" w:rsidP="00DE0988">
      <w:pPr>
        <w:rPr>
          <w:rStyle w:val="s1"/>
          <w:rFonts w:ascii="Verdana" w:hAnsi="Verdana"/>
          <w:color w:val="222222"/>
          <w:sz w:val="23"/>
          <w:szCs w:val="23"/>
          <w:shd w:val="clear" w:color="auto" w:fill="FFFFFF"/>
        </w:rPr>
      </w:pPr>
    </w:p>
    <w:p w14:paraId="78AB21A3" w14:textId="77777777" w:rsidR="00153E61" w:rsidRPr="00DE0988" w:rsidRDefault="00153E61" w:rsidP="00DE0988"/>
    <w:sectPr w:rsidR="00153E61" w:rsidRPr="00DE0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C8"/>
    <w:rsid w:val="00153E61"/>
    <w:rsid w:val="006D1983"/>
    <w:rsid w:val="00840BBC"/>
    <w:rsid w:val="00B02774"/>
    <w:rsid w:val="00B11DC8"/>
    <w:rsid w:val="00CE106E"/>
    <w:rsid w:val="00DE0988"/>
    <w:rsid w:val="00F717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628F"/>
  <w15:chartTrackingRefBased/>
  <w15:docId w15:val="{2DD21222-B226-4ED6-9156-4F571C96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11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40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840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11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11DC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B11DC8"/>
    <w:rPr>
      <w:rFonts w:asciiTheme="majorHAnsi" w:eastAsiaTheme="majorEastAsia" w:hAnsiTheme="majorHAnsi" w:cstheme="majorBidi"/>
      <w:color w:val="2F5496" w:themeColor="accent1" w:themeShade="BF"/>
      <w:sz w:val="32"/>
      <w:szCs w:val="32"/>
    </w:rPr>
  </w:style>
  <w:style w:type="paragraph" w:styleId="NormalnyWeb">
    <w:name w:val="Normal (Web)"/>
    <w:basedOn w:val="Normalny"/>
    <w:uiPriority w:val="99"/>
    <w:semiHidden/>
    <w:unhideWhenUsed/>
    <w:rsid w:val="00B11DC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s1">
    <w:name w:val="s1"/>
    <w:basedOn w:val="Domylnaczcionkaakapitu"/>
    <w:rsid w:val="00DE0988"/>
  </w:style>
  <w:style w:type="character" w:customStyle="1" w:styleId="Nagwek2Znak">
    <w:name w:val="Nagłówek 2 Znak"/>
    <w:basedOn w:val="Domylnaczcionkaakapitu"/>
    <w:link w:val="Nagwek2"/>
    <w:uiPriority w:val="9"/>
    <w:rsid w:val="00840BBC"/>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840BBC"/>
    <w:rPr>
      <w:rFonts w:asciiTheme="majorHAnsi" w:eastAsiaTheme="majorEastAsia" w:hAnsiTheme="majorHAnsi" w:cstheme="majorBidi"/>
      <w:color w:val="1F3763" w:themeColor="accent1" w:themeShade="7F"/>
      <w:sz w:val="24"/>
      <w:szCs w:val="24"/>
    </w:rPr>
  </w:style>
  <w:style w:type="paragraph" w:styleId="Podtytu">
    <w:name w:val="Subtitle"/>
    <w:basedOn w:val="Normalny"/>
    <w:next w:val="Normalny"/>
    <w:link w:val="PodtytuZnak"/>
    <w:uiPriority w:val="11"/>
    <w:qFormat/>
    <w:rsid w:val="00840BB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40BB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143</Words>
  <Characters>861</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Ostrysz Jakub (STUD)</dc:creator>
  <cp:keywords/>
  <dc:description/>
  <cp:lastModifiedBy>Ostrysz Jakub (STUD)</cp:lastModifiedBy>
  <cp:revision>1</cp:revision>
  <dcterms:created xsi:type="dcterms:W3CDTF">2022-01-27T14:42:00Z</dcterms:created>
  <dcterms:modified xsi:type="dcterms:W3CDTF">2022-01-28T00:51:00Z</dcterms:modified>
</cp:coreProperties>
</file>