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7B" w:rsidRPr="007B59A9" w:rsidRDefault="00B2097B" w:rsidP="00B2097B">
      <w:pPr>
        <w:pStyle w:val="NoSpacing"/>
        <w:jc w:val="center"/>
        <w:rPr>
          <w:rFonts w:ascii="Arial" w:hAnsi="Arial" w:cs="Arial"/>
          <w:sz w:val="32"/>
          <w:szCs w:val="32"/>
          <w:u w:val="single"/>
        </w:rPr>
      </w:pPr>
      <w:r w:rsidRPr="007B59A9">
        <w:rPr>
          <w:rFonts w:ascii="Arial" w:hAnsi="Arial" w:cs="Arial"/>
          <w:sz w:val="32"/>
          <w:szCs w:val="32"/>
          <w:u w:val="single"/>
        </w:rPr>
        <w:t>Database Notes</w:t>
      </w:r>
    </w:p>
    <w:p w:rsidR="00B2097B" w:rsidRPr="007B59A9" w:rsidRDefault="00B2097B" w:rsidP="00B2097B">
      <w:pPr>
        <w:pStyle w:val="NoSpacing"/>
        <w:rPr>
          <w:rFonts w:ascii="Arial" w:hAnsi="Arial" w:cs="Arial"/>
        </w:rPr>
      </w:pPr>
    </w:p>
    <w:p w:rsidR="00B2097B" w:rsidRPr="007B59A9" w:rsidRDefault="00B2097B" w:rsidP="00B2097B">
      <w:pPr>
        <w:pStyle w:val="NoSpacing"/>
        <w:rPr>
          <w:rFonts w:ascii="Arial" w:hAnsi="Arial" w:cs="Arial"/>
        </w:rPr>
      </w:pPr>
    </w:p>
    <w:p w:rsidR="00381474" w:rsidRDefault="00381474" w:rsidP="00B2097B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 xml:space="preserve">-The login period is too short. When filling in a referral form, by the time I had finished and clicked 'Create', the login session had timed out and I lost all the data that I has inputted into the form. </w:t>
      </w:r>
    </w:p>
    <w:p w:rsidR="007746FA" w:rsidRPr="007746FA" w:rsidRDefault="007746FA" w:rsidP="007746FA">
      <w:pPr>
        <w:pStyle w:val="NoSpacing"/>
        <w:ind w:left="720"/>
        <w:rPr>
          <w:rFonts w:ascii="Arial" w:hAnsi="Arial" w:cs="Arial"/>
          <w:color w:val="1F497D" w:themeColor="text2"/>
        </w:rPr>
      </w:pPr>
      <w:r w:rsidRPr="007746FA">
        <w:rPr>
          <w:rFonts w:ascii="Arial" w:hAnsi="Arial" w:cs="Arial"/>
          <w:color w:val="1F497D" w:themeColor="text2"/>
          <w:highlight w:val="yellow"/>
        </w:rPr>
        <w:t>N: The default web server setting for session timeout is 20 minutes. I would suggest increasing it to 60 minutes. Please let me know how much you want to increase?</w:t>
      </w:r>
    </w:p>
    <w:p w:rsidR="00500000" w:rsidRPr="00156468" w:rsidRDefault="00500000" w:rsidP="00B2097B">
      <w:pPr>
        <w:pStyle w:val="NoSpacing"/>
        <w:rPr>
          <w:rFonts w:ascii="Arial" w:hAnsi="Arial" w:cs="Arial"/>
          <w:color w:val="1F497D" w:themeColor="text2"/>
        </w:rPr>
      </w:pPr>
    </w:p>
    <w:p w:rsidR="00156468" w:rsidRDefault="00156468" w:rsidP="00B2097B">
      <w:pPr>
        <w:pStyle w:val="NoSpacing"/>
        <w:rPr>
          <w:rFonts w:ascii="Arial" w:hAnsi="Arial" w:cs="Arial"/>
          <w:color w:val="1F497D" w:themeColor="text2"/>
        </w:rPr>
      </w:pPr>
      <w:r w:rsidRPr="00156468">
        <w:rPr>
          <w:rFonts w:ascii="Arial" w:hAnsi="Arial" w:cs="Arial"/>
          <w:color w:val="1F497D" w:themeColor="text2"/>
        </w:rPr>
        <w:t xml:space="preserve">I think 120 minutes </w:t>
      </w:r>
      <w:r>
        <w:rPr>
          <w:rFonts w:ascii="Arial" w:hAnsi="Arial" w:cs="Arial"/>
          <w:color w:val="1F497D" w:themeColor="text2"/>
        </w:rPr>
        <w:t>should cover it, thanks.</w:t>
      </w:r>
    </w:p>
    <w:p w:rsidR="00156468" w:rsidRPr="007B59A9" w:rsidRDefault="00156468" w:rsidP="00156468">
      <w:pPr>
        <w:pStyle w:val="NoSpacing"/>
        <w:tabs>
          <w:tab w:val="left" w:pos="16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00000" w:rsidRDefault="00500000" w:rsidP="00500000">
      <w:pPr>
        <w:rPr>
          <w:rFonts w:ascii="Arial" w:hAnsi="Arial" w:cs="Arial"/>
        </w:rPr>
      </w:pPr>
      <w:r w:rsidRPr="007B59A9">
        <w:rPr>
          <w:rFonts w:ascii="Arial" w:hAnsi="Arial" w:cs="Arial"/>
        </w:rPr>
        <w:t>-Also, is there a way to save incomplete forms so that users can come back and complete the form at a later date?</w:t>
      </w:r>
    </w:p>
    <w:p w:rsidR="0078723D" w:rsidRPr="007B59A9" w:rsidRDefault="0078723D" w:rsidP="00894B52">
      <w:pPr>
        <w:ind w:left="720"/>
        <w:rPr>
          <w:rFonts w:ascii="Arial" w:hAnsi="Arial" w:cs="Arial"/>
        </w:rPr>
      </w:pPr>
      <w:r w:rsidRPr="0078723D">
        <w:rPr>
          <w:rFonts w:ascii="Arial" w:hAnsi="Arial" w:cs="Arial"/>
          <w:color w:val="1F497D" w:themeColor="text2"/>
          <w:highlight w:val="yellow"/>
        </w:rPr>
        <w:t>N :  I didn’t quite understand this requirement. You can anytime save the data and come back and edit later. Could you please be more elaborate on this?</w:t>
      </w:r>
    </w:p>
    <w:p w:rsidR="00156468" w:rsidRDefault="00156468" w:rsidP="00894B52">
      <w:pPr>
        <w:pStyle w:val="NoSpacing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I didn’</w:t>
      </w:r>
      <w:r w:rsidR="00E57B45">
        <w:rPr>
          <w:rFonts w:ascii="Arial" w:hAnsi="Arial" w:cs="Arial"/>
          <w:color w:val="1F497D" w:themeColor="text2"/>
        </w:rPr>
        <w:t>t realise this. I think we should a note at the top of the page to let users know. Something like:</w:t>
      </w:r>
    </w:p>
    <w:p w:rsidR="00156468" w:rsidRDefault="00156468" w:rsidP="00894B52">
      <w:pPr>
        <w:pStyle w:val="NoSpacing"/>
        <w:rPr>
          <w:rFonts w:ascii="Arial" w:hAnsi="Arial" w:cs="Arial"/>
          <w:color w:val="1F497D" w:themeColor="text2"/>
        </w:rPr>
      </w:pPr>
    </w:p>
    <w:p w:rsidR="00156468" w:rsidRDefault="00156468" w:rsidP="00E57B45">
      <w:pPr>
        <w:pStyle w:val="NoSpacing"/>
        <w:ind w:left="720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>“You</w:t>
      </w:r>
      <w:r w:rsidR="00E57B45">
        <w:rPr>
          <w:rFonts w:ascii="Arial" w:hAnsi="Arial" w:cs="Arial"/>
          <w:color w:val="1F497D" w:themeColor="text2"/>
        </w:rPr>
        <w:t>r</w:t>
      </w:r>
      <w:r>
        <w:rPr>
          <w:rFonts w:ascii="Arial" w:hAnsi="Arial" w:cs="Arial"/>
          <w:color w:val="1F497D" w:themeColor="text2"/>
        </w:rPr>
        <w:t xml:space="preserve"> session will expire in </w:t>
      </w:r>
      <w:r w:rsidR="00E57B45">
        <w:rPr>
          <w:rFonts w:ascii="Arial" w:hAnsi="Arial" w:cs="Arial"/>
          <w:color w:val="1F497D" w:themeColor="text2"/>
        </w:rPr>
        <w:t>2 hours</w:t>
      </w:r>
      <w:r>
        <w:rPr>
          <w:rFonts w:ascii="Arial" w:hAnsi="Arial" w:cs="Arial"/>
          <w:color w:val="1F497D" w:themeColor="text2"/>
        </w:rPr>
        <w:t xml:space="preserve">. Please note, you can save this page at any time and complete </w:t>
      </w:r>
      <w:r w:rsidR="00E57B45">
        <w:rPr>
          <w:rFonts w:ascii="Arial" w:hAnsi="Arial" w:cs="Arial"/>
          <w:color w:val="1F497D" w:themeColor="text2"/>
        </w:rPr>
        <w:t xml:space="preserve">the form </w:t>
      </w:r>
      <w:r>
        <w:rPr>
          <w:rFonts w:ascii="Arial" w:hAnsi="Arial" w:cs="Arial"/>
          <w:color w:val="1F497D" w:themeColor="text2"/>
        </w:rPr>
        <w:t xml:space="preserve">at a later date.” </w:t>
      </w:r>
    </w:p>
    <w:p w:rsidR="00156468" w:rsidRDefault="00156468" w:rsidP="00894B52">
      <w:pPr>
        <w:pStyle w:val="NoSpacing"/>
        <w:rPr>
          <w:rFonts w:ascii="Arial" w:hAnsi="Arial" w:cs="Arial"/>
        </w:rPr>
      </w:pPr>
    </w:p>
    <w:p w:rsidR="0078723D" w:rsidRPr="0078723D" w:rsidRDefault="00B2097B" w:rsidP="00894B52">
      <w:pPr>
        <w:pStyle w:val="NoSpacing"/>
        <w:rPr>
          <w:rFonts w:ascii="Arial" w:hAnsi="Arial" w:cs="Arial"/>
          <w:color w:val="1F497D" w:themeColor="text2"/>
        </w:rPr>
      </w:pPr>
      <w:r w:rsidRPr="007B59A9">
        <w:rPr>
          <w:rFonts w:ascii="Arial" w:hAnsi="Arial" w:cs="Arial"/>
        </w:rPr>
        <w:t>-</w:t>
      </w:r>
      <w:r w:rsidR="00381474" w:rsidRPr="007B59A9">
        <w:rPr>
          <w:rFonts w:ascii="Arial" w:hAnsi="Arial" w:cs="Arial"/>
        </w:rPr>
        <w:t>Remove 'username' field from User&gt;Create page as email is replacing usernames</w:t>
      </w:r>
    </w:p>
    <w:p w:rsidR="00D50C96" w:rsidRPr="007B59A9" w:rsidRDefault="00D50C96" w:rsidP="00B2097B">
      <w:pPr>
        <w:pStyle w:val="NoSpacing"/>
        <w:rPr>
          <w:rFonts w:ascii="Arial" w:hAnsi="Arial" w:cs="Arial"/>
        </w:rPr>
      </w:pPr>
    </w:p>
    <w:p w:rsidR="00D50C96" w:rsidRPr="007B59A9" w:rsidRDefault="00D50C96" w:rsidP="00B2097B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-On the Manage User page, remove the email column and replace it with 'Work Tel'. As Usernames are now email addresses, we won't need a separate email column</w:t>
      </w:r>
    </w:p>
    <w:p w:rsidR="005A1E13" w:rsidRPr="007B59A9" w:rsidRDefault="005A1E13" w:rsidP="00B2097B">
      <w:pPr>
        <w:pStyle w:val="NoSpacing"/>
        <w:rPr>
          <w:rFonts w:ascii="Arial" w:hAnsi="Arial" w:cs="Arial"/>
        </w:rPr>
      </w:pPr>
    </w:p>
    <w:p w:rsidR="005A1E13" w:rsidRPr="007B59A9" w:rsidRDefault="005A1E13" w:rsidP="00B2097B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 xml:space="preserve">-On Manage User page, please make the info in the Username/Email column a hyperlink that will that will display that user's details. </w:t>
      </w:r>
    </w:p>
    <w:p w:rsidR="00B2097B" w:rsidRPr="007B59A9" w:rsidRDefault="00B2097B" w:rsidP="00B2097B">
      <w:pPr>
        <w:pStyle w:val="NoSpacing"/>
        <w:rPr>
          <w:rFonts w:ascii="Arial" w:hAnsi="Arial" w:cs="Arial"/>
        </w:rPr>
      </w:pPr>
    </w:p>
    <w:p w:rsidR="00B2097B" w:rsidRDefault="00B2097B" w:rsidP="00B2097B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</w:t>
      </w:r>
      <w:r w:rsidR="00381474" w:rsidRPr="007B59A9">
        <w:rPr>
          <w:rFonts w:ascii="Arial" w:hAnsi="Arial" w:cs="Arial"/>
        </w:rPr>
        <w:t>The issue in which users cannot scroll past 1994 on the pop-up calendars that appear for date fields is still there</w:t>
      </w:r>
    </w:p>
    <w:p w:rsidR="0078723D" w:rsidRPr="00894B52" w:rsidRDefault="0078723D" w:rsidP="00894B52">
      <w:pPr>
        <w:pStyle w:val="NoSpacing"/>
        <w:ind w:left="720"/>
        <w:rPr>
          <w:rFonts w:ascii="Arial" w:hAnsi="Arial" w:cs="Arial"/>
          <w:color w:val="1F497D" w:themeColor="text2"/>
        </w:rPr>
      </w:pPr>
      <w:r w:rsidRPr="00894B52">
        <w:rPr>
          <w:rFonts w:ascii="Arial" w:hAnsi="Arial" w:cs="Arial"/>
          <w:color w:val="1F497D" w:themeColor="text2"/>
          <w:highlight w:val="yellow"/>
        </w:rPr>
        <w:t xml:space="preserve">N: Once you select the year as 1994, click the year drop-down again and this time you will see next 10 years. That way you can select 10 year calendar window on each click. Please </w:t>
      </w:r>
      <w:r w:rsidR="00894B52" w:rsidRPr="00894B52">
        <w:rPr>
          <w:rFonts w:ascii="Arial" w:hAnsi="Arial" w:cs="Arial"/>
          <w:color w:val="1F497D" w:themeColor="text2"/>
          <w:highlight w:val="yellow"/>
        </w:rPr>
        <w:t>let me know your comments on this.</w:t>
      </w:r>
    </w:p>
    <w:p w:rsidR="00381474" w:rsidRDefault="00381474" w:rsidP="00B2097B">
      <w:pPr>
        <w:pStyle w:val="NoSpacing"/>
        <w:rPr>
          <w:rFonts w:ascii="Arial" w:hAnsi="Arial" w:cs="Arial"/>
        </w:rPr>
      </w:pPr>
    </w:p>
    <w:p w:rsidR="00E57B45" w:rsidRDefault="00E57B45" w:rsidP="00B2097B">
      <w:pPr>
        <w:pStyle w:val="NoSpacing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I think this isn’t obvious to the casual user. When I first tried it, I didn’t understand that was a possibility. If there is any way to make it easier to scroll back through all the </w:t>
      </w:r>
      <w:proofErr w:type="gramStart"/>
      <w:r>
        <w:rPr>
          <w:rFonts w:ascii="Arial" w:hAnsi="Arial" w:cs="Arial"/>
          <w:color w:val="1F497D" w:themeColor="text2"/>
        </w:rPr>
        <w:t>years, that</w:t>
      </w:r>
      <w:proofErr w:type="gramEnd"/>
      <w:r>
        <w:rPr>
          <w:rFonts w:ascii="Arial" w:hAnsi="Arial" w:cs="Arial"/>
          <w:color w:val="1F497D" w:themeColor="text2"/>
        </w:rPr>
        <w:t xml:space="preserve"> would greatly improve usability. Thanks, </w:t>
      </w:r>
    </w:p>
    <w:p w:rsidR="00E57B45" w:rsidRPr="007B59A9" w:rsidRDefault="00E57B45" w:rsidP="00B2097B">
      <w:pPr>
        <w:pStyle w:val="NoSpacing"/>
        <w:rPr>
          <w:rFonts w:ascii="Arial" w:hAnsi="Arial" w:cs="Arial"/>
        </w:rPr>
      </w:pPr>
    </w:p>
    <w:p w:rsidR="00381474" w:rsidRPr="007B59A9" w:rsidRDefault="00381474" w:rsidP="00B2097B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-Remove format restrictions for Home Tel field on the referral form</w:t>
      </w:r>
    </w:p>
    <w:p w:rsidR="00381474" w:rsidRPr="007B59A9" w:rsidRDefault="00381474" w:rsidP="00B2097B">
      <w:pPr>
        <w:pStyle w:val="NoSpacing"/>
        <w:rPr>
          <w:rFonts w:ascii="Arial" w:hAnsi="Arial" w:cs="Arial"/>
        </w:rPr>
      </w:pPr>
    </w:p>
    <w:p w:rsidR="00B2097B" w:rsidRPr="007B59A9" w:rsidRDefault="00381474" w:rsidP="00B2097B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-Typo: In the 'You and SMART' section of the referral form. Change 'you ur' to 'your'.</w:t>
      </w:r>
    </w:p>
    <w:p w:rsidR="005B3864" w:rsidRPr="007B59A9" w:rsidRDefault="00381474">
      <w:r w:rsidRPr="007B59A9">
        <w:t>These questions are to help us understand how we can assist you ur recovery</w:t>
      </w:r>
    </w:p>
    <w:p w:rsidR="007B59A9" w:rsidRPr="007B59A9" w:rsidRDefault="007B59A9" w:rsidP="007B59A9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7B59A9">
        <w:rPr>
          <w:rFonts w:ascii="Arial" w:hAnsi="Arial" w:cs="Arial"/>
        </w:rPr>
        <w:t>Please move the “Files Upload” section to beneath the “About your Client/Patient”</w:t>
      </w:r>
    </w:p>
    <w:p w:rsidR="00A8421F" w:rsidRPr="007B59A9" w:rsidRDefault="00A8421F">
      <w:r w:rsidRPr="007B59A9">
        <w:t>-</w:t>
      </w:r>
      <w:r w:rsidRPr="007B59A9">
        <w:rPr>
          <w:rFonts w:ascii="Arial" w:hAnsi="Arial" w:cs="Arial"/>
        </w:rPr>
        <w:t xml:space="preserve"> In the About Your Client/Patient section, please change the text at the bottom to the following:</w:t>
      </w:r>
    </w:p>
    <w:p w:rsidR="00A8421F" w:rsidRPr="007B59A9" w:rsidRDefault="00A8421F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  <w:r w:rsidRPr="007B59A9">
        <w:rPr>
          <w:rFonts w:ascii="Times New Roman" w:eastAsia="Times New Roman" w:hAnsi="Times New Roman" w:cs="Times New Roman"/>
          <w:lang w:val="en-US"/>
        </w:rPr>
        <w:lastRenderedPageBreak/>
        <w:t xml:space="preserve">Please note: We are unable to accept referrals without a Risk Assessment that is less than 12 months old </w:t>
      </w:r>
    </w:p>
    <w:p w:rsidR="003566C9" w:rsidRPr="007B59A9" w:rsidRDefault="003566C9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US"/>
        </w:rPr>
      </w:pPr>
    </w:p>
    <w:p w:rsidR="00A8421F" w:rsidRPr="007B59A9" w:rsidRDefault="00A8421F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lang w:val="en-US"/>
        </w:rPr>
      </w:pPr>
      <w:r w:rsidRPr="007B59A9">
        <w:rPr>
          <w:rFonts w:ascii="Times New Roman" w:eastAsia="Times New Roman" w:hAnsi="Times New Roman" w:cs="Times New Roman"/>
          <w:i/>
          <w:iCs/>
          <w:lang w:val="en-US"/>
        </w:rPr>
        <w:t>Supplementary documents can be uploaded at the bottom of this form. Alternatively, you can submit them by:</w:t>
      </w:r>
    </w:p>
    <w:p w:rsidR="00A8421F" w:rsidRPr="007B59A9" w:rsidRDefault="00A8421F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lang w:val="en-US"/>
        </w:rPr>
      </w:pPr>
      <w:r w:rsidRPr="007B59A9">
        <w:rPr>
          <w:rFonts w:ascii="Times New Roman" w:eastAsia="Times New Roman" w:hAnsi="Times New Roman" w:cs="Times New Roman"/>
          <w:i/>
          <w:iCs/>
          <w:lang w:val="en-US"/>
        </w:rPr>
        <w:t>Email</w:t>
      </w:r>
      <w:proofErr w:type="gramStart"/>
      <w:r w:rsidRPr="007B59A9">
        <w:rPr>
          <w:rFonts w:ascii="Times New Roman" w:eastAsia="Times New Roman" w:hAnsi="Times New Roman" w:cs="Times New Roman"/>
          <w:i/>
          <w:iCs/>
          <w:lang w:val="en-US"/>
        </w:rPr>
        <w:t>:</w:t>
      </w:r>
      <w:proofErr w:type="gramEnd"/>
      <w:hyperlink r:id="rId5" w:history="1">
        <w:r w:rsidRPr="007B59A9">
          <w:rPr>
            <w:rFonts w:ascii="Times New Roman" w:eastAsia="Times New Roman" w:hAnsi="Times New Roman" w:cs="Times New Roman"/>
            <w:i/>
            <w:iCs/>
            <w:color w:val="0000FF"/>
            <w:u w:val="single"/>
            <w:lang w:val="en-US"/>
          </w:rPr>
          <w:t>referrals@smartlondon.org.uk</w:t>
        </w:r>
      </w:hyperlink>
    </w:p>
    <w:p w:rsidR="00A8421F" w:rsidRPr="007B59A9" w:rsidRDefault="00A8421F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lang w:val="en-US"/>
        </w:rPr>
      </w:pPr>
      <w:r w:rsidRPr="007B59A9">
        <w:rPr>
          <w:rFonts w:ascii="Times New Roman" w:eastAsia="Times New Roman" w:hAnsi="Times New Roman" w:cs="Times New Roman"/>
          <w:i/>
          <w:iCs/>
          <w:lang w:val="en-US"/>
        </w:rPr>
        <w:t>Fax: 020 7376 7892</w:t>
      </w:r>
    </w:p>
    <w:p w:rsidR="00A8421F" w:rsidRPr="007B59A9" w:rsidRDefault="00A8421F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lang w:val="en-US"/>
        </w:rPr>
      </w:pPr>
      <w:r w:rsidRPr="007B59A9">
        <w:rPr>
          <w:rFonts w:ascii="Times New Roman" w:eastAsia="Times New Roman" w:hAnsi="Times New Roman" w:cs="Times New Roman"/>
          <w:i/>
          <w:iCs/>
          <w:lang w:val="en-US"/>
        </w:rPr>
        <w:t>Post: SMART, The Basement, 15 Gertrude Street, London, SW10 0JN</w:t>
      </w:r>
    </w:p>
    <w:p w:rsidR="00245576" w:rsidRPr="007B59A9" w:rsidRDefault="00245576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lang w:val="en-US"/>
        </w:rPr>
      </w:pPr>
    </w:p>
    <w:p w:rsidR="00245576" w:rsidRPr="007B59A9" w:rsidRDefault="00245576" w:rsidP="00A8421F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lang w:val="en-US"/>
        </w:rPr>
      </w:pPr>
    </w:p>
    <w:p w:rsidR="00245576" w:rsidRDefault="00245576" w:rsidP="00245576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 xml:space="preserve">-The Change Password box asks for a User's current password. Can you change it so that the current password isn't needed to make changes? </w:t>
      </w:r>
    </w:p>
    <w:p w:rsidR="007B59A9" w:rsidRDefault="007B59A9" w:rsidP="00245576">
      <w:pPr>
        <w:pStyle w:val="NoSpacing"/>
        <w:rPr>
          <w:rFonts w:ascii="Arial" w:hAnsi="Arial" w:cs="Arial"/>
        </w:rPr>
      </w:pPr>
    </w:p>
    <w:p w:rsidR="007604B4" w:rsidRPr="007B59A9" w:rsidRDefault="00245576" w:rsidP="00245576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</w:t>
      </w:r>
      <w:r w:rsidR="007604B4" w:rsidRPr="007B59A9">
        <w:rPr>
          <w:rFonts w:ascii="Arial" w:hAnsi="Arial" w:cs="Arial"/>
        </w:rPr>
        <w:t>On the Dashboard, make the Notes that are 'Broadcast as Alert' disappear from the Dashboard on the 'AlertValidDate'</w:t>
      </w:r>
    </w:p>
    <w:p w:rsidR="007604B4" w:rsidRPr="007B59A9" w:rsidRDefault="007604B4" w:rsidP="00245576">
      <w:pPr>
        <w:pStyle w:val="NoSpacing"/>
        <w:rPr>
          <w:rFonts w:ascii="Arial" w:hAnsi="Arial" w:cs="Arial"/>
        </w:rPr>
      </w:pPr>
    </w:p>
    <w:p w:rsidR="007604B4" w:rsidRPr="007B59A9" w:rsidRDefault="007604B4" w:rsidP="00245576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-Change 'AlertValidDate' to 'Alert Valid until'</w:t>
      </w:r>
    </w:p>
    <w:p w:rsidR="007604B4" w:rsidRPr="007B59A9" w:rsidRDefault="007604B4" w:rsidP="00245576">
      <w:pPr>
        <w:pStyle w:val="NoSpacing"/>
        <w:rPr>
          <w:rFonts w:ascii="Arial" w:hAnsi="Arial" w:cs="Arial"/>
        </w:rPr>
      </w:pPr>
    </w:p>
    <w:p w:rsidR="007604B4" w:rsidRPr="007B59A9" w:rsidRDefault="007604B4" w:rsidP="00245576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-Change 'BroadCastAsAlert' to 'Broadcast as Alert'</w:t>
      </w:r>
    </w:p>
    <w:p w:rsidR="00500000" w:rsidRPr="007B59A9" w:rsidRDefault="00500000" w:rsidP="00245576">
      <w:pPr>
        <w:pStyle w:val="NoSpacing"/>
        <w:rPr>
          <w:rFonts w:ascii="Arial" w:hAnsi="Arial" w:cs="Arial"/>
        </w:rPr>
      </w:pPr>
    </w:p>
    <w:p w:rsidR="00500000" w:rsidRPr="007B59A9" w:rsidRDefault="00500000" w:rsidP="00500000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 When logged in as staff, there are no names listed on the manage users page</w:t>
      </w:r>
    </w:p>
    <w:p w:rsidR="00E57B45" w:rsidRDefault="00E57B45" w:rsidP="00933E09">
      <w:pPr>
        <w:pStyle w:val="NoSpacing"/>
        <w:ind w:left="720"/>
        <w:rPr>
          <w:rFonts w:ascii="Arial" w:hAnsi="Arial" w:cs="Arial"/>
          <w:color w:val="1F497D" w:themeColor="text2"/>
          <w:highlight w:val="yellow"/>
        </w:rPr>
      </w:pPr>
    </w:p>
    <w:p w:rsidR="00500000" w:rsidRPr="00933E09" w:rsidRDefault="00993149" w:rsidP="00933E09">
      <w:pPr>
        <w:pStyle w:val="NoSpacing"/>
        <w:ind w:left="720"/>
        <w:rPr>
          <w:rFonts w:ascii="Arial" w:hAnsi="Arial" w:cs="Arial"/>
          <w:color w:val="1F497D" w:themeColor="text2"/>
        </w:rPr>
      </w:pPr>
      <w:r w:rsidRPr="00933E09">
        <w:rPr>
          <w:rFonts w:ascii="Arial" w:hAnsi="Arial" w:cs="Arial"/>
          <w:color w:val="1F497D" w:themeColor="text2"/>
          <w:highlight w:val="yellow"/>
        </w:rPr>
        <w:t>N: I created a user as staff and I am able to see</w:t>
      </w:r>
      <w:r w:rsidR="00933E09" w:rsidRPr="00933E09">
        <w:rPr>
          <w:rFonts w:ascii="Arial" w:hAnsi="Arial" w:cs="Arial"/>
          <w:color w:val="1F497D" w:themeColor="text2"/>
          <w:highlight w:val="yellow"/>
        </w:rPr>
        <w:t xml:space="preserve"> that user. Could you be able to create a dummy staff user and give me username &amp; password to test on the site. That would be helpful to track down the problem.</w:t>
      </w:r>
      <w:bookmarkStart w:id="0" w:name="_GoBack"/>
      <w:bookmarkEnd w:id="0"/>
    </w:p>
    <w:p w:rsidR="007604B4" w:rsidRDefault="007604B4" w:rsidP="00245576">
      <w:pPr>
        <w:pStyle w:val="NoSpacing"/>
        <w:rPr>
          <w:rFonts w:ascii="Arial" w:hAnsi="Arial" w:cs="Arial"/>
        </w:rPr>
      </w:pPr>
    </w:p>
    <w:p w:rsidR="00E57B45" w:rsidRDefault="00794110" w:rsidP="00245576">
      <w:pPr>
        <w:pStyle w:val="NoSpacing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1F497D" w:themeColor="text2"/>
        </w:rPr>
        <w:t xml:space="preserve">I’m </w:t>
      </w:r>
      <w:r w:rsidRPr="00794110">
        <w:rPr>
          <w:rFonts w:ascii="Arial" w:hAnsi="Arial" w:cs="Arial"/>
          <w:color w:val="1F497D" w:themeColor="text2"/>
        </w:rPr>
        <w:t xml:space="preserve">getting </w:t>
      </w:r>
      <w:r>
        <w:rPr>
          <w:rFonts w:ascii="Arial" w:hAnsi="Arial" w:cs="Arial"/>
          <w:color w:val="1F497D" w:themeColor="text2"/>
        </w:rPr>
        <w:t>“</w:t>
      </w:r>
      <w:r w:rsidRPr="00794110">
        <w:rPr>
          <w:rFonts w:ascii="Arial" w:hAnsi="Arial" w:cs="Arial"/>
          <w:bCs/>
          <w:color w:val="1F497D" w:themeColor="text2"/>
        </w:rPr>
        <w:t>Error.</w:t>
      </w:r>
      <w:r>
        <w:rPr>
          <w:rFonts w:ascii="Arial" w:hAnsi="Arial" w:cs="Arial"/>
          <w:bCs/>
          <w:color w:val="1F497D" w:themeColor="text2"/>
        </w:rPr>
        <w:t xml:space="preserve"> </w:t>
      </w:r>
      <w:r w:rsidRPr="00794110">
        <w:rPr>
          <w:rFonts w:ascii="Arial" w:hAnsi="Arial" w:cs="Arial"/>
          <w:bCs/>
          <w:color w:val="1F497D" w:themeColor="text2"/>
        </w:rPr>
        <w:t>An error occurred while processing your request.</w:t>
      </w:r>
      <w:r>
        <w:rPr>
          <w:rFonts w:ascii="Arial" w:hAnsi="Arial" w:cs="Arial"/>
          <w:bCs/>
          <w:color w:val="1F497D" w:themeColor="text2"/>
        </w:rPr>
        <w:t>” While tr</w:t>
      </w:r>
      <w:r w:rsidR="00DA3A89">
        <w:rPr>
          <w:rFonts w:ascii="Arial" w:hAnsi="Arial" w:cs="Arial"/>
          <w:bCs/>
          <w:color w:val="1F497D" w:themeColor="text2"/>
        </w:rPr>
        <w:t xml:space="preserve">ying to load up the login page. </w:t>
      </w:r>
    </w:p>
    <w:p w:rsidR="00E57B45" w:rsidRPr="007B59A9" w:rsidRDefault="00E57B45" w:rsidP="00245576">
      <w:pPr>
        <w:pStyle w:val="NoSpacing"/>
        <w:rPr>
          <w:rFonts w:ascii="Arial" w:hAnsi="Arial" w:cs="Arial"/>
        </w:rPr>
      </w:pPr>
    </w:p>
    <w:p w:rsidR="007604B4" w:rsidRPr="007B59A9" w:rsidRDefault="007604B4" w:rsidP="00245576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 xml:space="preserve">-The 'Alerts' on the Dashboard automatically says that the User's referrer wrote the alert. Please change this so that whoever is logged in and writes the Note/Alert is credited as the person who created it. </w:t>
      </w:r>
    </w:p>
    <w:p w:rsidR="007604B4" w:rsidRPr="007B59A9" w:rsidRDefault="007604B4" w:rsidP="00245576">
      <w:pPr>
        <w:pStyle w:val="NoSpacing"/>
        <w:rPr>
          <w:rFonts w:ascii="Arial" w:hAnsi="Arial" w:cs="Arial"/>
        </w:rPr>
      </w:pPr>
    </w:p>
    <w:p w:rsidR="007604B4" w:rsidRPr="007B59A9" w:rsidRDefault="007604B4" w:rsidP="007604B4">
      <w:pPr>
        <w:pStyle w:val="NoSpacing"/>
        <w:rPr>
          <w:rFonts w:ascii="Arial" w:hAnsi="Arial" w:cs="Arial"/>
        </w:rPr>
      </w:pPr>
      <w:r w:rsidRPr="007B59A9">
        <w:rPr>
          <w:rFonts w:ascii="Arial" w:hAnsi="Arial" w:cs="Arial"/>
        </w:rPr>
        <w:t>-Typo: On the Dashboard, please change 'Createb' to 'Created'</w:t>
      </w:r>
    </w:p>
    <w:p w:rsidR="007B59A9" w:rsidRDefault="007B59A9" w:rsidP="007B59A9">
      <w:pPr>
        <w:rPr>
          <w:rFonts w:ascii="Arial" w:hAnsi="Arial" w:cs="Arial"/>
        </w:rPr>
      </w:pPr>
    </w:p>
    <w:p w:rsidR="007B59A9" w:rsidRDefault="007B59A9" w:rsidP="007B59A9">
      <w:pPr>
        <w:rPr>
          <w:rFonts w:ascii="Arial" w:hAnsi="Arial" w:cs="Arial"/>
        </w:rPr>
      </w:pPr>
      <w:r>
        <w:rPr>
          <w:rFonts w:ascii="Arial" w:hAnsi="Arial" w:cs="Arial"/>
        </w:rPr>
        <w:t>-Typo:</w:t>
      </w:r>
      <w:r w:rsidRPr="007B59A9">
        <w:rPr>
          <w:rFonts w:ascii="Arial" w:hAnsi="Arial" w:cs="Arial"/>
        </w:rPr>
        <w:t xml:space="preserve"> “Manage Passowrd”</w:t>
      </w:r>
      <w:r>
        <w:rPr>
          <w:rFonts w:ascii="Arial" w:hAnsi="Arial" w:cs="Arial"/>
        </w:rPr>
        <w:t xml:space="preserve"> on the Manage Account page</w:t>
      </w:r>
    </w:p>
    <w:p w:rsidR="00500000" w:rsidRPr="007B59A9" w:rsidRDefault="00500000" w:rsidP="00500000">
      <w:pPr>
        <w:spacing w:after="0" w:line="240" w:lineRule="auto"/>
        <w:rPr>
          <w:rFonts w:ascii="Arial" w:eastAsia="Times New Roman" w:hAnsi="Arial" w:cs="Arial"/>
          <w:i/>
          <w:iCs/>
          <w:lang w:eastAsia="en-GB"/>
        </w:rPr>
      </w:pPr>
    </w:p>
    <w:p w:rsidR="00500000" w:rsidRPr="007B59A9" w:rsidRDefault="00500000" w:rsidP="00245576">
      <w:pPr>
        <w:pStyle w:val="NoSpacing"/>
        <w:rPr>
          <w:rFonts w:ascii="Arial" w:hAnsi="Arial" w:cs="Arial"/>
        </w:rPr>
      </w:pPr>
    </w:p>
    <w:sectPr w:rsidR="00500000" w:rsidRPr="007B59A9" w:rsidSect="005B3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465E"/>
    <w:multiLevelType w:val="hybridMultilevel"/>
    <w:tmpl w:val="940C1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B4DE0"/>
    <w:multiLevelType w:val="hybridMultilevel"/>
    <w:tmpl w:val="6424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D7F5E"/>
    <w:multiLevelType w:val="hybridMultilevel"/>
    <w:tmpl w:val="3BA6C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373A6"/>
    <w:multiLevelType w:val="hybridMultilevel"/>
    <w:tmpl w:val="F4A05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A5733"/>
    <w:multiLevelType w:val="hybridMultilevel"/>
    <w:tmpl w:val="24866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2097B"/>
    <w:rsid w:val="00156468"/>
    <w:rsid w:val="001B579C"/>
    <w:rsid w:val="00245576"/>
    <w:rsid w:val="003566C9"/>
    <w:rsid w:val="00381474"/>
    <w:rsid w:val="00500000"/>
    <w:rsid w:val="005A1E13"/>
    <w:rsid w:val="005B3864"/>
    <w:rsid w:val="00603CE7"/>
    <w:rsid w:val="007604B4"/>
    <w:rsid w:val="007746FA"/>
    <w:rsid w:val="0078723D"/>
    <w:rsid w:val="00794110"/>
    <w:rsid w:val="007B59A9"/>
    <w:rsid w:val="00894B52"/>
    <w:rsid w:val="008B4D41"/>
    <w:rsid w:val="008F5BA6"/>
    <w:rsid w:val="00933E09"/>
    <w:rsid w:val="00993149"/>
    <w:rsid w:val="009E1BEA"/>
    <w:rsid w:val="00A62B2B"/>
    <w:rsid w:val="00A8421F"/>
    <w:rsid w:val="00B2097B"/>
    <w:rsid w:val="00D50C96"/>
    <w:rsid w:val="00DA3A89"/>
    <w:rsid w:val="00E5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6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1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97B"/>
    <w:pPr>
      <w:spacing w:after="0" w:line="240" w:lineRule="auto"/>
    </w:pPr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8421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8421F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4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0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431">
          <w:marLeft w:val="0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0812">
          <w:marLeft w:val="0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7392">
          <w:marLeft w:val="0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ferrals@smartlondon.org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2014-06-04T08:48:00Z</dcterms:created>
  <dcterms:modified xsi:type="dcterms:W3CDTF">2014-06-04T09:18:00Z</dcterms:modified>
</cp:coreProperties>
</file>