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6253" w14:textId="222C7C3D" w:rsidR="003B3540" w:rsidRPr="00560ED8" w:rsidRDefault="00985AA1" w:rsidP="00560ED8">
      <w:pPr>
        <w:pStyle w:val="Title"/>
      </w:pPr>
      <w:r w:rsidRPr="00560ED8">
        <w:t xml:space="preserve">Cell Growth </w:t>
      </w:r>
      <w:proofErr w:type="gramStart"/>
      <w:r w:rsidR="000E494F" w:rsidRPr="00560ED8">
        <w:t>Model</w:t>
      </w:r>
      <w:r w:rsidR="00AC3B66">
        <w:t xml:space="preserve"> </w:t>
      </w:r>
      <w:r w:rsidR="000E494F" w:rsidRPr="00560ED8">
        <w:t xml:space="preserve"> </w:t>
      </w:r>
      <w:r w:rsidR="006139BE" w:rsidRPr="00560ED8">
        <w:t>-</w:t>
      </w:r>
      <w:proofErr w:type="gramEnd"/>
      <w:r w:rsidR="006139BE" w:rsidRPr="00560ED8">
        <w:t xml:space="preserve"> </w:t>
      </w:r>
      <w:r w:rsidR="000E494F" w:rsidRPr="00560ED8">
        <w:t>v0</w:t>
      </w:r>
      <w:r w:rsidR="0072389A">
        <w:t>.</w:t>
      </w:r>
      <w:r w:rsidR="00D94886" w:rsidRPr="00560ED8">
        <w:t>8</w:t>
      </w:r>
    </w:p>
    <w:sdt>
      <w:sdtPr>
        <w:id w:val="-1329126087"/>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1D058B99" w14:textId="2FAE9A59" w:rsidR="00552887" w:rsidRDefault="00552887">
          <w:pPr>
            <w:pStyle w:val="TOCHeading"/>
          </w:pPr>
          <w:r>
            <w:t>Table of Contents</w:t>
          </w:r>
        </w:p>
        <w:p w14:paraId="55AE01E3" w14:textId="58F86A31" w:rsidR="00552887" w:rsidRDefault="00552887">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4741378" w:history="1">
            <w:r w:rsidRPr="009B6068">
              <w:rPr>
                <w:rStyle w:val="Hyperlink"/>
                <w:noProof/>
              </w:rPr>
              <w:t>Model Overview</w:t>
            </w:r>
            <w:r>
              <w:rPr>
                <w:noProof/>
                <w:webHidden/>
              </w:rPr>
              <w:tab/>
            </w:r>
            <w:r>
              <w:rPr>
                <w:noProof/>
                <w:webHidden/>
              </w:rPr>
              <w:fldChar w:fldCharType="begin"/>
            </w:r>
            <w:r>
              <w:rPr>
                <w:noProof/>
                <w:webHidden/>
              </w:rPr>
              <w:instrText xml:space="preserve"> PAGEREF _Toc114741378 \h </w:instrText>
            </w:r>
            <w:r>
              <w:rPr>
                <w:noProof/>
                <w:webHidden/>
              </w:rPr>
            </w:r>
            <w:r>
              <w:rPr>
                <w:noProof/>
                <w:webHidden/>
              </w:rPr>
              <w:fldChar w:fldCharType="separate"/>
            </w:r>
            <w:r>
              <w:rPr>
                <w:noProof/>
                <w:webHidden/>
              </w:rPr>
              <w:t>2</w:t>
            </w:r>
            <w:r>
              <w:rPr>
                <w:noProof/>
                <w:webHidden/>
              </w:rPr>
              <w:fldChar w:fldCharType="end"/>
            </w:r>
          </w:hyperlink>
        </w:p>
        <w:p w14:paraId="0F8B4546" w14:textId="2A733224" w:rsidR="00552887" w:rsidRDefault="00552887">
          <w:pPr>
            <w:pStyle w:val="TOC2"/>
            <w:tabs>
              <w:tab w:val="right" w:leader="dot" w:pos="9010"/>
            </w:tabs>
            <w:rPr>
              <w:rFonts w:eastAsiaTheme="minorEastAsia" w:cstheme="minorBidi"/>
              <w:b w:val="0"/>
              <w:bCs w:val="0"/>
              <w:noProof/>
              <w:sz w:val="24"/>
              <w:szCs w:val="24"/>
              <w:lang w:eastAsia="en-GB"/>
            </w:rPr>
          </w:pPr>
          <w:hyperlink w:anchor="_Toc114741379" w:history="1">
            <w:r w:rsidRPr="009B6068">
              <w:rPr>
                <w:rStyle w:val="Hyperlink"/>
                <w:noProof/>
              </w:rPr>
              <w:t>Features</w:t>
            </w:r>
            <w:r>
              <w:rPr>
                <w:noProof/>
                <w:webHidden/>
              </w:rPr>
              <w:tab/>
            </w:r>
            <w:r>
              <w:rPr>
                <w:noProof/>
                <w:webHidden/>
              </w:rPr>
              <w:fldChar w:fldCharType="begin"/>
            </w:r>
            <w:r>
              <w:rPr>
                <w:noProof/>
                <w:webHidden/>
              </w:rPr>
              <w:instrText xml:space="preserve"> PAGEREF _Toc114741379 \h </w:instrText>
            </w:r>
            <w:r>
              <w:rPr>
                <w:noProof/>
                <w:webHidden/>
              </w:rPr>
            </w:r>
            <w:r>
              <w:rPr>
                <w:noProof/>
                <w:webHidden/>
              </w:rPr>
              <w:fldChar w:fldCharType="separate"/>
            </w:r>
            <w:r>
              <w:rPr>
                <w:noProof/>
                <w:webHidden/>
              </w:rPr>
              <w:t>2</w:t>
            </w:r>
            <w:r>
              <w:rPr>
                <w:noProof/>
                <w:webHidden/>
              </w:rPr>
              <w:fldChar w:fldCharType="end"/>
            </w:r>
          </w:hyperlink>
        </w:p>
        <w:p w14:paraId="6CED3FCE" w14:textId="264F4DCC" w:rsidR="00552887" w:rsidRDefault="00552887">
          <w:pPr>
            <w:pStyle w:val="TOC2"/>
            <w:tabs>
              <w:tab w:val="right" w:leader="dot" w:pos="9010"/>
            </w:tabs>
            <w:rPr>
              <w:rFonts w:eastAsiaTheme="minorEastAsia" w:cstheme="minorBidi"/>
              <w:b w:val="0"/>
              <w:bCs w:val="0"/>
              <w:noProof/>
              <w:sz w:val="24"/>
              <w:szCs w:val="24"/>
              <w:lang w:eastAsia="en-GB"/>
            </w:rPr>
          </w:pPr>
          <w:hyperlink w:anchor="_Toc114741380" w:history="1">
            <w:r w:rsidRPr="009B6068">
              <w:rPr>
                <w:rStyle w:val="Hyperlink"/>
                <w:noProof/>
              </w:rPr>
              <w:t>Version Modifications</w:t>
            </w:r>
            <w:r>
              <w:rPr>
                <w:noProof/>
                <w:webHidden/>
              </w:rPr>
              <w:tab/>
            </w:r>
            <w:r>
              <w:rPr>
                <w:noProof/>
                <w:webHidden/>
              </w:rPr>
              <w:fldChar w:fldCharType="begin"/>
            </w:r>
            <w:r>
              <w:rPr>
                <w:noProof/>
                <w:webHidden/>
              </w:rPr>
              <w:instrText xml:space="preserve"> PAGEREF _Toc114741380 \h </w:instrText>
            </w:r>
            <w:r>
              <w:rPr>
                <w:noProof/>
                <w:webHidden/>
              </w:rPr>
            </w:r>
            <w:r>
              <w:rPr>
                <w:noProof/>
                <w:webHidden/>
              </w:rPr>
              <w:fldChar w:fldCharType="separate"/>
            </w:r>
            <w:r>
              <w:rPr>
                <w:noProof/>
                <w:webHidden/>
              </w:rPr>
              <w:t>2</w:t>
            </w:r>
            <w:r>
              <w:rPr>
                <w:noProof/>
                <w:webHidden/>
              </w:rPr>
              <w:fldChar w:fldCharType="end"/>
            </w:r>
          </w:hyperlink>
        </w:p>
        <w:p w14:paraId="64B5B693" w14:textId="33D2CB63" w:rsidR="00552887" w:rsidRDefault="00552887">
          <w:pPr>
            <w:pStyle w:val="TOC1"/>
            <w:tabs>
              <w:tab w:val="right" w:leader="dot" w:pos="9010"/>
            </w:tabs>
            <w:rPr>
              <w:rFonts w:eastAsiaTheme="minorEastAsia" w:cstheme="minorBidi"/>
              <w:b w:val="0"/>
              <w:bCs w:val="0"/>
              <w:i w:val="0"/>
              <w:iCs w:val="0"/>
              <w:noProof/>
              <w:lang w:eastAsia="en-GB"/>
            </w:rPr>
          </w:pPr>
          <w:hyperlink w:anchor="_Toc114741381" w:history="1">
            <w:r w:rsidRPr="009B6068">
              <w:rPr>
                <w:rStyle w:val="Hyperlink"/>
                <w:noProof/>
              </w:rPr>
              <w:t>Processes Models</w:t>
            </w:r>
            <w:r>
              <w:rPr>
                <w:noProof/>
                <w:webHidden/>
              </w:rPr>
              <w:tab/>
            </w:r>
            <w:r>
              <w:rPr>
                <w:noProof/>
                <w:webHidden/>
              </w:rPr>
              <w:fldChar w:fldCharType="begin"/>
            </w:r>
            <w:r>
              <w:rPr>
                <w:noProof/>
                <w:webHidden/>
              </w:rPr>
              <w:instrText xml:space="preserve"> PAGEREF _Toc114741381 \h </w:instrText>
            </w:r>
            <w:r>
              <w:rPr>
                <w:noProof/>
                <w:webHidden/>
              </w:rPr>
            </w:r>
            <w:r>
              <w:rPr>
                <w:noProof/>
                <w:webHidden/>
              </w:rPr>
              <w:fldChar w:fldCharType="separate"/>
            </w:r>
            <w:r>
              <w:rPr>
                <w:noProof/>
                <w:webHidden/>
              </w:rPr>
              <w:t>3</w:t>
            </w:r>
            <w:r>
              <w:rPr>
                <w:noProof/>
                <w:webHidden/>
              </w:rPr>
              <w:fldChar w:fldCharType="end"/>
            </w:r>
          </w:hyperlink>
        </w:p>
        <w:p w14:paraId="2A29FF3E" w14:textId="08FC2542" w:rsidR="00552887" w:rsidRDefault="00552887">
          <w:pPr>
            <w:pStyle w:val="TOC2"/>
            <w:tabs>
              <w:tab w:val="right" w:leader="dot" w:pos="9010"/>
            </w:tabs>
            <w:rPr>
              <w:rFonts w:eastAsiaTheme="minorEastAsia" w:cstheme="minorBidi"/>
              <w:b w:val="0"/>
              <w:bCs w:val="0"/>
              <w:noProof/>
              <w:sz w:val="24"/>
              <w:szCs w:val="24"/>
              <w:lang w:eastAsia="en-GB"/>
            </w:rPr>
          </w:pPr>
          <w:hyperlink w:anchor="_Toc114741382" w:history="1">
            <w:r w:rsidRPr="009B6068">
              <w:rPr>
                <w:rStyle w:val="Hyperlink"/>
                <w:noProof/>
              </w:rPr>
              <w:t>Transcription</w:t>
            </w:r>
            <w:r>
              <w:rPr>
                <w:noProof/>
                <w:webHidden/>
              </w:rPr>
              <w:tab/>
            </w:r>
            <w:r>
              <w:rPr>
                <w:noProof/>
                <w:webHidden/>
              </w:rPr>
              <w:fldChar w:fldCharType="begin"/>
            </w:r>
            <w:r>
              <w:rPr>
                <w:noProof/>
                <w:webHidden/>
              </w:rPr>
              <w:instrText xml:space="preserve"> PAGEREF _Toc114741382 \h </w:instrText>
            </w:r>
            <w:r>
              <w:rPr>
                <w:noProof/>
                <w:webHidden/>
              </w:rPr>
            </w:r>
            <w:r>
              <w:rPr>
                <w:noProof/>
                <w:webHidden/>
              </w:rPr>
              <w:fldChar w:fldCharType="separate"/>
            </w:r>
            <w:r>
              <w:rPr>
                <w:noProof/>
                <w:webHidden/>
              </w:rPr>
              <w:t>3</w:t>
            </w:r>
            <w:r>
              <w:rPr>
                <w:noProof/>
                <w:webHidden/>
              </w:rPr>
              <w:fldChar w:fldCharType="end"/>
            </w:r>
          </w:hyperlink>
        </w:p>
        <w:p w14:paraId="2831BF32" w14:textId="12D0D0B5" w:rsidR="00552887" w:rsidRDefault="00552887">
          <w:pPr>
            <w:pStyle w:val="TOC2"/>
            <w:tabs>
              <w:tab w:val="right" w:leader="dot" w:pos="9010"/>
            </w:tabs>
            <w:rPr>
              <w:rFonts w:eastAsiaTheme="minorEastAsia" w:cstheme="minorBidi"/>
              <w:b w:val="0"/>
              <w:bCs w:val="0"/>
              <w:noProof/>
              <w:sz w:val="24"/>
              <w:szCs w:val="24"/>
              <w:lang w:eastAsia="en-GB"/>
            </w:rPr>
          </w:pPr>
          <w:hyperlink w:anchor="_Toc114741383" w:history="1">
            <w:r w:rsidRPr="009B6068">
              <w:rPr>
                <w:rStyle w:val="Hyperlink"/>
                <w:noProof/>
              </w:rPr>
              <w:t>Translation Initiation Complex formation</w:t>
            </w:r>
            <w:r>
              <w:rPr>
                <w:noProof/>
                <w:webHidden/>
              </w:rPr>
              <w:tab/>
            </w:r>
            <w:r>
              <w:rPr>
                <w:noProof/>
                <w:webHidden/>
              </w:rPr>
              <w:fldChar w:fldCharType="begin"/>
            </w:r>
            <w:r>
              <w:rPr>
                <w:noProof/>
                <w:webHidden/>
              </w:rPr>
              <w:instrText xml:space="preserve"> PAGEREF _Toc114741383 \h </w:instrText>
            </w:r>
            <w:r>
              <w:rPr>
                <w:noProof/>
                <w:webHidden/>
              </w:rPr>
            </w:r>
            <w:r>
              <w:rPr>
                <w:noProof/>
                <w:webHidden/>
              </w:rPr>
              <w:fldChar w:fldCharType="separate"/>
            </w:r>
            <w:r>
              <w:rPr>
                <w:noProof/>
                <w:webHidden/>
              </w:rPr>
              <w:t>4</w:t>
            </w:r>
            <w:r>
              <w:rPr>
                <w:noProof/>
                <w:webHidden/>
              </w:rPr>
              <w:fldChar w:fldCharType="end"/>
            </w:r>
          </w:hyperlink>
        </w:p>
        <w:p w14:paraId="1780BA8E" w14:textId="69942AAC" w:rsidR="00552887" w:rsidRDefault="00552887">
          <w:pPr>
            <w:pStyle w:val="TOC2"/>
            <w:tabs>
              <w:tab w:val="right" w:leader="dot" w:pos="9010"/>
            </w:tabs>
            <w:rPr>
              <w:rFonts w:eastAsiaTheme="minorEastAsia" w:cstheme="minorBidi"/>
              <w:b w:val="0"/>
              <w:bCs w:val="0"/>
              <w:noProof/>
              <w:sz w:val="24"/>
              <w:szCs w:val="24"/>
              <w:lang w:eastAsia="en-GB"/>
            </w:rPr>
          </w:pPr>
          <w:hyperlink w:anchor="_Toc114741384" w:history="1">
            <w:r w:rsidRPr="009B6068">
              <w:rPr>
                <w:rStyle w:val="Hyperlink"/>
                <w:noProof/>
              </w:rPr>
              <w:t>Translation Elongation Complex formation</w:t>
            </w:r>
            <w:r>
              <w:rPr>
                <w:noProof/>
                <w:webHidden/>
              </w:rPr>
              <w:tab/>
            </w:r>
            <w:r>
              <w:rPr>
                <w:noProof/>
                <w:webHidden/>
              </w:rPr>
              <w:fldChar w:fldCharType="begin"/>
            </w:r>
            <w:r>
              <w:rPr>
                <w:noProof/>
                <w:webHidden/>
              </w:rPr>
              <w:instrText xml:space="preserve"> PAGEREF _Toc114741384 \h </w:instrText>
            </w:r>
            <w:r>
              <w:rPr>
                <w:noProof/>
                <w:webHidden/>
              </w:rPr>
            </w:r>
            <w:r>
              <w:rPr>
                <w:noProof/>
                <w:webHidden/>
              </w:rPr>
              <w:fldChar w:fldCharType="separate"/>
            </w:r>
            <w:r>
              <w:rPr>
                <w:noProof/>
                <w:webHidden/>
              </w:rPr>
              <w:t>5</w:t>
            </w:r>
            <w:r>
              <w:rPr>
                <w:noProof/>
                <w:webHidden/>
              </w:rPr>
              <w:fldChar w:fldCharType="end"/>
            </w:r>
          </w:hyperlink>
        </w:p>
        <w:p w14:paraId="4081A7D0" w14:textId="7F1E8260" w:rsidR="00552887" w:rsidRDefault="00552887">
          <w:pPr>
            <w:pStyle w:val="TOC2"/>
            <w:tabs>
              <w:tab w:val="right" w:leader="dot" w:pos="9010"/>
            </w:tabs>
            <w:rPr>
              <w:rFonts w:eastAsiaTheme="minorEastAsia" w:cstheme="minorBidi"/>
              <w:b w:val="0"/>
              <w:bCs w:val="0"/>
              <w:noProof/>
              <w:sz w:val="24"/>
              <w:szCs w:val="24"/>
              <w:lang w:eastAsia="en-GB"/>
            </w:rPr>
          </w:pPr>
          <w:hyperlink w:anchor="_Toc114741385" w:history="1">
            <w:r w:rsidRPr="009B6068">
              <w:rPr>
                <w:rStyle w:val="Hyperlink"/>
                <w:noProof/>
              </w:rPr>
              <w:t>Translation Protein Synthesis</w:t>
            </w:r>
            <w:r>
              <w:rPr>
                <w:noProof/>
                <w:webHidden/>
              </w:rPr>
              <w:tab/>
            </w:r>
            <w:r>
              <w:rPr>
                <w:noProof/>
                <w:webHidden/>
              </w:rPr>
              <w:fldChar w:fldCharType="begin"/>
            </w:r>
            <w:r>
              <w:rPr>
                <w:noProof/>
                <w:webHidden/>
              </w:rPr>
              <w:instrText xml:space="preserve"> PAGEREF _Toc114741385 \h </w:instrText>
            </w:r>
            <w:r>
              <w:rPr>
                <w:noProof/>
                <w:webHidden/>
              </w:rPr>
            </w:r>
            <w:r>
              <w:rPr>
                <w:noProof/>
                <w:webHidden/>
              </w:rPr>
              <w:fldChar w:fldCharType="separate"/>
            </w:r>
            <w:r>
              <w:rPr>
                <w:noProof/>
                <w:webHidden/>
              </w:rPr>
              <w:t>6</w:t>
            </w:r>
            <w:r>
              <w:rPr>
                <w:noProof/>
                <w:webHidden/>
              </w:rPr>
              <w:fldChar w:fldCharType="end"/>
            </w:r>
          </w:hyperlink>
        </w:p>
        <w:p w14:paraId="490FA251" w14:textId="72AC92BA" w:rsidR="00552887" w:rsidRDefault="00552887">
          <w:pPr>
            <w:pStyle w:val="TOC2"/>
            <w:tabs>
              <w:tab w:val="right" w:leader="dot" w:pos="9010"/>
            </w:tabs>
            <w:rPr>
              <w:rFonts w:eastAsiaTheme="minorEastAsia" w:cstheme="minorBidi"/>
              <w:b w:val="0"/>
              <w:bCs w:val="0"/>
              <w:noProof/>
              <w:sz w:val="24"/>
              <w:szCs w:val="24"/>
              <w:lang w:eastAsia="en-GB"/>
            </w:rPr>
          </w:pPr>
          <w:hyperlink w:anchor="_Toc114741386" w:history="1">
            <w:r w:rsidRPr="009B6068">
              <w:rPr>
                <w:rStyle w:val="Hyperlink"/>
                <w:noProof/>
              </w:rPr>
              <w:t>mRNA degradation</w:t>
            </w:r>
            <w:r>
              <w:rPr>
                <w:noProof/>
                <w:webHidden/>
              </w:rPr>
              <w:tab/>
            </w:r>
            <w:r>
              <w:rPr>
                <w:noProof/>
                <w:webHidden/>
              </w:rPr>
              <w:fldChar w:fldCharType="begin"/>
            </w:r>
            <w:r>
              <w:rPr>
                <w:noProof/>
                <w:webHidden/>
              </w:rPr>
              <w:instrText xml:space="preserve"> PAGEREF _Toc114741386 \h </w:instrText>
            </w:r>
            <w:r>
              <w:rPr>
                <w:noProof/>
                <w:webHidden/>
              </w:rPr>
            </w:r>
            <w:r>
              <w:rPr>
                <w:noProof/>
                <w:webHidden/>
              </w:rPr>
              <w:fldChar w:fldCharType="separate"/>
            </w:r>
            <w:r>
              <w:rPr>
                <w:noProof/>
                <w:webHidden/>
              </w:rPr>
              <w:t>7</w:t>
            </w:r>
            <w:r>
              <w:rPr>
                <w:noProof/>
                <w:webHidden/>
              </w:rPr>
              <w:fldChar w:fldCharType="end"/>
            </w:r>
          </w:hyperlink>
        </w:p>
        <w:p w14:paraId="77D2C966" w14:textId="34B0917A" w:rsidR="00552887" w:rsidRDefault="00552887">
          <w:pPr>
            <w:pStyle w:val="TOC2"/>
            <w:tabs>
              <w:tab w:val="right" w:leader="dot" w:pos="9010"/>
            </w:tabs>
            <w:rPr>
              <w:rFonts w:eastAsiaTheme="minorEastAsia" w:cstheme="minorBidi"/>
              <w:b w:val="0"/>
              <w:bCs w:val="0"/>
              <w:noProof/>
              <w:sz w:val="24"/>
              <w:szCs w:val="24"/>
              <w:lang w:eastAsia="en-GB"/>
            </w:rPr>
          </w:pPr>
          <w:hyperlink w:anchor="_Toc114741387" w:history="1">
            <w:r w:rsidRPr="009B6068">
              <w:rPr>
                <w:rStyle w:val="Hyperlink"/>
                <w:noProof/>
              </w:rPr>
              <w:t>Ribosome Assembly</w:t>
            </w:r>
            <w:r>
              <w:rPr>
                <w:noProof/>
                <w:webHidden/>
              </w:rPr>
              <w:tab/>
            </w:r>
            <w:r>
              <w:rPr>
                <w:noProof/>
                <w:webHidden/>
              </w:rPr>
              <w:fldChar w:fldCharType="begin"/>
            </w:r>
            <w:r>
              <w:rPr>
                <w:noProof/>
                <w:webHidden/>
              </w:rPr>
              <w:instrText xml:space="preserve"> PAGEREF _Toc114741387 \h </w:instrText>
            </w:r>
            <w:r>
              <w:rPr>
                <w:noProof/>
                <w:webHidden/>
              </w:rPr>
            </w:r>
            <w:r>
              <w:rPr>
                <w:noProof/>
                <w:webHidden/>
              </w:rPr>
              <w:fldChar w:fldCharType="separate"/>
            </w:r>
            <w:r>
              <w:rPr>
                <w:noProof/>
                <w:webHidden/>
              </w:rPr>
              <w:t>8</w:t>
            </w:r>
            <w:r>
              <w:rPr>
                <w:noProof/>
                <w:webHidden/>
              </w:rPr>
              <w:fldChar w:fldCharType="end"/>
            </w:r>
          </w:hyperlink>
        </w:p>
        <w:p w14:paraId="78C939D4" w14:textId="6C85554C" w:rsidR="00552887" w:rsidRDefault="00552887">
          <w:r>
            <w:rPr>
              <w:b/>
              <w:bCs/>
              <w:noProof/>
            </w:rPr>
            <w:fldChar w:fldCharType="end"/>
          </w:r>
        </w:p>
      </w:sdtContent>
    </w:sdt>
    <w:p w14:paraId="083081FA" w14:textId="47F70CD7" w:rsidR="006139BE" w:rsidRDefault="006139BE" w:rsidP="006139BE"/>
    <w:p w14:paraId="5B03A465" w14:textId="77777777" w:rsidR="00552887" w:rsidRDefault="00552887">
      <w:pPr>
        <w:rPr>
          <w:rFonts w:asciiTheme="majorHAnsi" w:eastAsiaTheme="majorEastAsia" w:hAnsiTheme="majorHAnsi" w:cstheme="majorBidi"/>
          <w:color w:val="2F5496" w:themeColor="accent1" w:themeShade="BF"/>
          <w:sz w:val="32"/>
          <w:szCs w:val="32"/>
        </w:rPr>
      </w:pPr>
      <w:r>
        <w:br w:type="page"/>
      </w:r>
    </w:p>
    <w:p w14:paraId="6BB476B5" w14:textId="264C5FCB" w:rsidR="006139BE" w:rsidRDefault="00552887" w:rsidP="006139BE">
      <w:pPr>
        <w:pStyle w:val="Heading1"/>
      </w:pPr>
      <w:bookmarkStart w:id="0" w:name="_Toc114741378"/>
      <w:r>
        <w:lastRenderedPageBreak/>
        <w:t xml:space="preserve">Model </w:t>
      </w:r>
      <w:r w:rsidR="006139BE">
        <w:t>Overview</w:t>
      </w:r>
      <w:bookmarkEnd w:id="0"/>
    </w:p>
    <w:p w14:paraId="5918733A" w14:textId="1A096AB7" w:rsidR="00CE5B4E" w:rsidRDefault="00CE5B4E" w:rsidP="00CE5B4E"/>
    <w:p w14:paraId="764F9E82" w14:textId="1F420CCF" w:rsidR="00CE5B4E" w:rsidRPr="00CE5B4E" w:rsidRDefault="00CE5B4E" w:rsidP="00CE5B4E">
      <w:pPr>
        <w:pStyle w:val="Heading2"/>
      </w:pPr>
      <w:bookmarkStart w:id="1" w:name="_Toc114741379"/>
      <w:r>
        <w:t>Features</w:t>
      </w:r>
      <w:bookmarkEnd w:id="1"/>
    </w:p>
    <w:p w14:paraId="77B47068" w14:textId="60494B87" w:rsidR="000E494F" w:rsidRDefault="000E494F" w:rsidP="000E494F"/>
    <w:p w14:paraId="660EDB5D" w14:textId="0DDB1EDA" w:rsidR="00225BEF" w:rsidRDefault="00225BEF" w:rsidP="000E494F">
      <w:pPr>
        <w:pStyle w:val="ListParagraph"/>
        <w:numPr>
          <w:ilvl w:val="0"/>
          <w:numId w:val="1"/>
        </w:numPr>
      </w:pPr>
      <w:r>
        <w:t>Gene expression</w:t>
      </w:r>
      <w:r w:rsidR="00380967">
        <w:t xml:space="preserve"> models based </w:t>
      </w:r>
      <w:r w:rsidR="00A9437D">
        <w:t xml:space="preserve">biomolecular </w:t>
      </w:r>
      <w:r w:rsidR="00483743">
        <w:t>species classes</w:t>
      </w:r>
      <w:r w:rsidR="00A9437D">
        <w:t>:</w:t>
      </w:r>
    </w:p>
    <w:p w14:paraId="3647D4A0" w14:textId="58A83D0D" w:rsidR="00F6751D" w:rsidRDefault="00F6751D" w:rsidP="00380967">
      <w:pPr>
        <w:pStyle w:val="ListParagraph"/>
        <w:numPr>
          <w:ilvl w:val="1"/>
          <w:numId w:val="1"/>
        </w:numPr>
      </w:pPr>
      <w:r>
        <w:t>Metabolic</w:t>
      </w:r>
    </w:p>
    <w:p w14:paraId="28795826" w14:textId="3E3FF286" w:rsidR="00380967" w:rsidRDefault="00380967" w:rsidP="00380967">
      <w:pPr>
        <w:pStyle w:val="ListParagraph"/>
        <w:numPr>
          <w:ilvl w:val="1"/>
          <w:numId w:val="1"/>
        </w:numPr>
      </w:pPr>
      <w:r>
        <w:t>Ribosome-associated</w:t>
      </w:r>
    </w:p>
    <w:p w14:paraId="3A99052B" w14:textId="0F5B57B2" w:rsidR="00380967" w:rsidRDefault="00F6751D" w:rsidP="00380967">
      <w:pPr>
        <w:pStyle w:val="ListParagraph"/>
        <w:numPr>
          <w:ilvl w:val="1"/>
          <w:numId w:val="1"/>
        </w:numPr>
      </w:pPr>
      <w:r>
        <w:t>Housekeeping</w:t>
      </w:r>
    </w:p>
    <w:p w14:paraId="5ED68CB7" w14:textId="3AC16622" w:rsidR="000E494F" w:rsidRDefault="00143005" w:rsidP="000E494F">
      <w:pPr>
        <w:pStyle w:val="ListParagraph"/>
        <w:numPr>
          <w:ilvl w:val="0"/>
          <w:numId w:val="1"/>
        </w:numPr>
      </w:pPr>
      <w:r>
        <w:t>T</w:t>
      </w:r>
      <w:r w:rsidR="00A75CED">
        <w:t>ranslation model</w:t>
      </w:r>
      <w:r>
        <w:t>s</w:t>
      </w:r>
    </w:p>
    <w:p w14:paraId="4D447FAE" w14:textId="46699FFE" w:rsidR="00A06B0C" w:rsidRDefault="00A9437D" w:rsidP="00A06B0C">
      <w:pPr>
        <w:pStyle w:val="ListParagraph"/>
        <w:numPr>
          <w:ilvl w:val="1"/>
          <w:numId w:val="1"/>
        </w:numPr>
      </w:pPr>
      <w:r>
        <w:t>Implicit p</w:t>
      </w:r>
      <w:r w:rsidR="00A75CED">
        <w:t>olysomes</w:t>
      </w:r>
      <w:r>
        <w:t xml:space="preserve"> formation</w:t>
      </w:r>
    </w:p>
    <w:p w14:paraId="275B2E7B" w14:textId="687AC3FD" w:rsidR="00A75CED" w:rsidRDefault="00F10613" w:rsidP="00A06B0C">
      <w:pPr>
        <w:pStyle w:val="ListParagraph"/>
        <w:numPr>
          <w:ilvl w:val="1"/>
          <w:numId w:val="1"/>
        </w:numPr>
      </w:pPr>
      <w:r>
        <w:t xml:space="preserve">Elongation </w:t>
      </w:r>
      <w:r w:rsidR="00A75CED">
        <w:t>C</w:t>
      </w:r>
      <w:r>
        <w:t>omplex</w:t>
      </w:r>
      <w:r w:rsidR="00A75CED">
        <w:t xml:space="preserve"> </w:t>
      </w:r>
      <w:r w:rsidR="00F05E4D">
        <w:t>formation</w:t>
      </w:r>
      <w:r w:rsidR="00A75CED">
        <w:t xml:space="preserve"> dependent</w:t>
      </w:r>
      <w:r w:rsidR="005867F7">
        <w:t xml:space="preserve"> on </w:t>
      </w:r>
      <w:r w:rsidR="00F05E4D">
        <w:t xml:space="preserve">cell </w:t>
      </w:r>
      <w:r w:rsidR="005867F7">
        <w:t>energy levels</w:t>
      </w:r>
    </w:p>
    <w:p w14:paraId="0ACCAE25" w14:textId="3D852D0D" w:rsidR="006E7FA0" w:rsidRDefault="005867F7" w:rsidP="000E494F">
      <w:pPr>
        <w:pStyle w:val="ListParagraph"/>
        <w:numPr>
          <w:ilvl w:val="0"/>
          <w:numId w:val="1"/>
        </w:numPr>
      </w:pPr>
      <w:r>
        <w:t>Energy utilisation model</w:t>
      </w:r>
    </w:p>
    <w:p w14:paraId="391E2BDB" w14:textId="2DEA234F" w:rsidR="005867F7" w:rsidRDefault="004764E7" w:rsidP="005867F7">
      <w:pPr>
        <w:pStyle w:val="ListParagraph"/>
        <w:numPr>
          <w:ilvl w:val="1"/>
          <w:numId w:val="1"/>
        </w:numPr>
      </w:pPr>
      <w:r>
        <w:t xml:space="preserve">Utilised by </w:t>
      </w:r>
      <w:r w:rsidR="003270FA">
        <w:t>P</w:t>
      </w:r>
      <w:r w:rsidR="00781417">
        <w:t xml:space="preserve">rotein </w:t>
      </w:r>
      <w:r w:rsidR="003270FA">
        <w:t>S</w:t>
      </w:r>
      <w:r w:rsidR="00781417">
        <w:t>ynthesis</w:t>
      </w:r>
      <w:r w:rsidR="003270FA">
        <w:t xml:space="preserve"> process</w:t>
      </w:r>
    </w:p>
    <w:p w14:paraId="09A95F18" w14:textId="7F90A9FE" w:rsidR="00F05E4D" w:rsidRDefault="00781417" w:rsidP="00143005">
      <w:pPr>
        <w:pStyle w:val="ListParagraph"/>
        <w:numPr>
          <w:ilvl w:val="1"/>
          <w:numId w:val="1"/>
        </w:numPr>
      </w:pPr>
      <w:r>
        <w:t xml:space="preserve">Utilised by </w:t>
      </w:r>
      <w:r w:rsidR="00F05E4D">
        <w:t xml:space="preserve">Elongation Complex </w:t>
      </w:r>
      <w:r w:rsidR="003270FA">
        <w:t>F</w:t>
      </w:r>
      <w:r w:rsidR="00F05E4D">
        <w:t>ormation</w:t>
      </w:r>
      <w:r w:rsidR="003270FA" w:rsidRPr="003270FA">
        <w:t xml:space="preserve"> </w:t>
      </w:r>
      <w:r w:rsidR="003270FA">
        <w:t>process</w:t>
      </w:r>
    </w:p>
    <w:p w14:paraId="4E2C8C85" w14:textId="77777777" w:rsidR="00143005" w:rsidRDefault="00143005" w:rsidP="00143005">
      <w:pPr>
        <w:pStyle w:val="ListParagraph"/>
        <w:numPr>
          <w:ilvl w:val="0"/>
          <w:numId w:val="1"/>
        </w:numPr>
      </w:pPr>
      <w:r>
        <w:t>Cell mass model:</w:t>
      </w:r>
    </w:p>
    <w:p w14:paraId="7D3347C8" w14:textId="77777777" w:rsidR="00F173B0" w:rsidRDefault="00512514" w:rsidP="00143005">
      <w:pPr>
        <w:pStyle w:val="ListParagraph"/>
        <w:numPr>
          <w:ilvl w:val="1"/>
          <w:numId w:val="1"/>
        </w:numPr>
      </w:pPr>
      <w:r>
        <w:t xml:space="preserve">Phenomenological </w:t>
      </w:r>
    </w:p>
    <w:p w14:paraId="2522B771" w14:textId="22B9A3C4" w:rsidR="00512514" w:rsidRDefault="00F173B0" w:rsidP="00143005">
      <w:pPr>
        <w:pStyle w:val="ListParagraph"/>
        <w:numPr>
          <w:ilvl w:val="1"/>
          <w:numId w:val="1"/>
        </w:numPr>
      </w:pPr>
      <w:r>
        <w:t>L</w:t>
      </w:r>
      <w:r w:rsidR="000042A7">
        <w:t>ogistic function</w:t>
      </w:r>
      <w:r w:rsidR="000042A7">
        <w:t xml:space="preserve"> shaped</w:t>
      </w:r>
    </w:p>
    <w:p w14:paraId="1E17B7F0" w14:textId="3B4D7232" w:rsidR="00143005" w:rsidRDefault="00143005" w:rsidP="00143005">
      <w:pPr>
        <w:pStyle w:val="ListParagraph"/>
        <w:numPr>
          <w:ilvl w:val="1"/>
          <w:numId w:val="1"/>
        </w:numPr>
      </w:pPr>
      <w:r>
        <w:t>Variable mass dependent on intracellular energy levels</w:t>
      </w:r>
    </w:p>
    <w:p w14:paraId="3B86E2E6" w14:textId="554BB7B9" w:rsidR="00267C83" w:rsidRDefault="00267C83" w:rsidP="00267C83"/>
    <w:p w14:paraId="54D41ADC" w14:textId="01202FB3" w:rsidR="00267C83" w:rsidRDefault="001354B0" w:rsidP="001354B0">
      <w:pPr>
        <w:pStyle w:val="Heading2"/>
      </w:pPr>
      <w:bookmarkStart w:id="2" w:name="_Toc114741380"/>
      <w:r>
        <w:t xml:space="preserve">Version </w:t>
      </w:r>
      <w:r w:rsidR="00267C83">
        <w:t>Modifications</w:t>
      </w:r>
      <w:bookmarkEnd w:id="2"/>
    </w:p>
    <w:p w14:paraId="080A26C6" w14:textId="5B20FFCE" w:rsidR="00267C83" w:rsidRDefault="00267C83" w:rsidP="00267C83">
      <w:pPr>
        <w:pStyle w:val="ListParagraph"/>
        <w:numPr>
          <w:ilvl w:val="0"/>
          <w:numId w:val="2"/>
        </w:numPr>
      </w:pPr>
      <w:r>
        <w:t>Derived from model v0</w:t>
      </w:r>
      <w:r w:rsidR="004D4F35">
        <w:t>.</w:t>
      </w:r>
      <w:r w:rsidR="00D94886">
        <w:t>7</w:t>
      </w:r>
    </w:p>
    <w:p w14:paraId="2BD0A9BC" w14:textId="7C6C197D" w:rsidR="00C77650" w:rsidRDefault="00BE530A" w:rsidP="00C77650">
      <w:pPr>
        <w:pStyle w:val="ListParagraph"/>
        <w:numPr>
          <w:ilvl w:val="0"/>
          <w:numId w:val="2"/>
        </w:numPr>
      </w:pPr>
      <w:r>
        <w:t>Ribosome Assembly model</w:t>
      </w:r>
    </w:p>
    <w:p w14:paraId="5A1AC0F4" w14:textId="198CA5D6" w:rsidR="004E447F" w:rsidRDefault="004E447F" w:rsidP="00C77650">
      <w:pPr>
        <w:pStyle w:val="ListParagraph"/>
        <w:numPr>
          <w:ilvl w:val="0"/>
          <w:numId w:val="2"/>
        </w:numPr>
      </w:pPr>
      <w:r>
        <w:t>Removed rRNA species</w:t>
      </w:r>
    </w:p>
    <w:p w14:paraId="452620EC" w14:textId="43A1CEB8" w:rsidR="00C77650" w:rsidRDefault="00C77650" w:rsidP="00C77650">
      <w:r>
        <w:br w:type="page"/>
      </w:r>
    </w:p>
    <w:p w14:paraId="33804E47" w14:textId="2B41105B" w:rsidR="006139BE" w:rsidRDefault="00CE5B4E" w:rsidP="00CE5B4E">
      <w:pPr>
        <w:pStyle w:val="Heading1"/>
      </w:pPr>
      <w:bookmarkStart w:id="3" w:name="_Toc114741381"/>
      <w:r>
        <w:lastRenderedPageBreak/>
        <w:t>Processes Models</w:t>
      </w:r>
      <w:bookmarkEnd w:id="3"/>
    </w:p>
    <w:p w14:paraId="211FA712" w14:textId="239202C0" w:rsidR="00B8377B" w:rsidRDefault="00B8377B" w:rsidP="00C77650">
      <w:pPr>
        <w:pStyle w:val="Heading2"/>
      </w:pPr>
      <w:bookmarkStart w:id="4" w:name="_Toc114741382"/>
      <w:r>
        <w:t>Transcription</w:t>
      </w:r>
      <w:bookmarkEnd w:id="4"/>
    </w:p>
    <w:p w14:paraId="71E2E406" w14:textId="77777777" w:rsidR="00417E7E" w:rsidRDefault="00417E7E" w:rsidP="00C77650">
      <w:pPr>
        <w:pStyle w:val="Heading2"/>
      </w:pPr>
      <w:r>
        <w:br w:type="page"/>
      </w:r>
    </w:p>
    <w:p w14:paraId="3A52EC42" w14:textId="2548B8B6" w:rsidR="00ED42A6" w:rsidRDefault="00ED42A6" w:rsidP="00C77650">
      <w:pPr>
        <w:pStyle w:val="Heading2"/>
      </w:pPr>
      <w:bookmarkStart w:id="5" w:name="_Toc114741383"/>
      <w:r>
        <w:lastRenderedPageBreak/>
        <w:t>Translation Initiation Complex formation</w:t>
      </w:r>
      <w:bookmarkEnd w:id="5"/>
    </w:p>
    <w:p w14:paraId="3D52B20A" w14:textId="6B508442" w:rsidR="00417E7E" w:rsidRDefault="00417E7E" w:rsidP="00417E7E"/>
    <w:tbl>
      <w:tblPr>
        <w:tblStyle w:val="TableGrid"/>
        <w:tblW w:w="0" w:type="auto"/>
        <w:tblLook w:val="04A0" w:firstRow="1" w:lastRow="0" w:firstColumn="1" w:lastColumn="0" w:noHBand="0" w:noVBand="1"/>
      </w:tblPr>
      <w:tblGrid>
        <w:gridCol w:w="1999"/>
        <w:gridCol w:w="3500"/>
        <w:gridCol w:w="1222"/>
        <w:gridCol w:w="2289"/>
      </w:tblGrid>
      <w:tr w:rsidR="00FB36AE" w:rsidRPr="00400BDB" w14:paraId="159AF6B4" w14:textId="77777777" w:rsidTr="00B7046F">
        <w:tc>
          <w:tcPr>
            <w:tcW w:w="9010" w:type="dxa"/>
            <w:gridSpan w:val="4"/>
            <w:shd w:val="clear" w:color="auto" w:fill="E7E6E6" w:themeFill="background2"/>
          </w:tcPr>
          <w:p w14:paraId="02C689A3"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Assumptions</w:t>
            </w:r>
          </w:p>
        </w:tc>
      </w:tr>
      <w:tr w:rsidR="00FB36AE" w:rsidRPr="00400BDB" w14:paraId="52A69675" w14:textId="77777777" w:rsidTr="00B7046F">
        <w:tc>
          <w:tcPr>
            <w:tcW w:w="9010" w:type="dxa"/>
            <w:gridSpan w:val="4"/>
          </w:tcPr>
          <w:p w14:paraId="0913C25B" w14:textId="77777777" w:rsidR="004F7383" w:rsidRDefault="004F7383" w:rsidP="00483AC4">
            <w:pPr>
              <w:pStyle w:val="ListParagraph"/>
              <w:numPr>
                <w:ilvl w:val="0"/>
                <w:numId w:val="3"/>
              </w:numPr>
              <w:spacing w:before="120"/>
              <w:rPr>
                <w:rFonts w:cstheme="minorHAnsi"/>
                <w:sz w:val="22"/>
                <w:szCs w:val="22"/>
              </w:rPr>
            </w:pPr>
            <w:r w:rsidRPr="00400BDB">
              <w:rPr>
                <w:rFonts w:cstheme="minorHAnsi"/>
                <w:sz w:val="22"/>
                <w:szCs w:val="22"/>
              </w:rPr>
              <w:t xml:space="preserve">The association rate constant between ribosomes and </w:t>
            </w:r>
            <w:proofErr w:type="spellStart"/>
            <w:r w:rsidRPr="00400BDB">
              <w:rPr>
                <w:rFonts w:cstheme="minorHAnsi"/>
                <w:sz w:val="22"/>
                <w:szCs w:val="22"/>
              </w:rPr>
              <w:t>rbs_mRNAs</w:t>
            </w:r>
            <w:proofErr w:type="spellEnd"/>
            <w:r w:rsidRPr="00400BDB">
              <w:rPr>
                <w:rFonts w:cstheme="minorHAnsi"/>
                <w:sz w:val="22"/>
                <w:szCs w:val="22"/>
              </w:rPr>
              <w:t xml:space="preserve"> is variable, while all classes exhibit the same dissociation kinetics. This simplification does not represent reality as experimental observation show both constant values can vary within an interval of 3 orders of magnitude  </w:t>
            </w:r>
            <w:sdt>
              <w:sdtPr>
                <w:rPr>
                  <w:rFonts w:cstheme="minorHAnsi"/>
                  <w:color w:val="000000"/>
                  <w:sz w:val="22"/>
                  <w:szCs w:val="22"/>
                  <w:highlight w:val="white"/>
                </w:rPr>
                <w:alias w:val="Citation"/>
                <w:tag w:val="{&quot;referencesIds&quot;:[&quot;doc:62cc30dac9e77c000124f318&quot;],&quot;referencesOptions&quot;:{&quot;doc:62cc30dac9e77c000124f318&quot;:{&quot;author&quot;:true,&quot;year&quot;:true,&quot;pageReplace&quot;:&quot;&quot;,&quot;prefix&quot;:&quot;&quot;,&quot;suffix&quot;:&quot;&quot;}},&quot;hasBrokenReferences&quot;:false,&quot;hasManualEdits&quot;:false,&quot;citationType&quot;:&quot;inline&quot;}"/>
                <w:id w:val="2019969038"/>
                <w:placeholder>
                  <w:docPart w:val="B89B45DDB90E24468D85F2750606F720"/>
                </w:placeholder>
              </w:sdtPr>
              <w:sdtContent>
                <w:r w:rsidRPr="00400BDB">
                  <w:rPr>
                    <w:rFonts w:eastAsia="Times New Roman" w:cstheme="minorHAnsi"/>
                    <w:color w:val="000000"/>
                    <w:sz w:val="22"/>
                    <w:szCs w:val="22"/>
                  </w:rPr>
                  <w:t>(</w:t>
                </w:r>
                <w:proofErr w:type="spellStart"/>
                <w:r w:rsidRPr="00400BDB">
                  <w:rPr>
                    <w:rFonts w:eastAsia="Times New Roman" w:cstheme="minorHAnsi"/>
                    <w:color w:val="000000"/>
                    <w:sz w:val="22"/>
                    <w:szCs w:val="22"/>
                  </w:rPr>
                  <w:t>Gualerzi</w:t>
                </w:r>
                <w:proofErr w:type="spellEnd"/>
                <w:r w:rsidRPr="00400BDB">
                  <w:rPr>
                    <w:rFonts w:eastAsia="Times New Roman" w:cstheme="minorHAnsi"/>
                    <w:color w:val="000000"/>
                    <w:sz w:val="22"/>
                    <w:szCs w:val="22"/>
                  </w:rPr>
                  <w:t xml:space="preserve"> &amp; </w:t>
                </w:r>
                <w:proofErr w:type="spellStart"/>
                <w:r w:rsidRPr="00400BDB">
                  <w:rPr>
                    <w:rFonts w:eastAsia="Times New Roman" w:cstheme="minorHAnsi"/>
                    <w:color w:val="000000"/>
                    <w:sz w:val="22"/>
                    <w:szCs w:val="22"/>
                  </w:rPr>
                  <w:t>Pon</w:t>
                </w:r>
                <w:proofErr w:type="spellEnd"/>
                <w:r w:rsidRPr="00400BDB">
                  <w:rPr>
                    <w:rFonts w:eastAsia="Times New Roman" w:cstheme="minorHAnsi"/>
                    <w:color w:val="000000"/>
                    <w:sz w:val="22"/>
                    <w:szCs w:val="22"/>
                  </w:rPr>
                  <w:t>, 2015)</w:t>
                </w:r>
              </w:sdtContent>
            </w:sdt>
            <w:r w:rsidRPr="00400BDB">
              <w:rPr>
                <w:rFonts w:cstheme="minorHAnsi"/>
                <w:sz w:val="22"/>
                <w:szCs w:val="22"/>
              </w:rPr>
              <w:t xml:space="preserve"> but its implementation was necessary to reduce the search space and the number of dimensions in parameter fitting.</w:t>
            </w:r>
          </w:p>
          <w:p w14:paraId="44858E08" w14:textId="171B302C" w:rsidR="00483AC4" w:rsidRPr="00483AC4" w:rsidRDefault="00483AC4" w:rsidP="00483AC4">
            <w:pPr>
              <w:spacing w:before="120"/>
              <w:rPr>
                <w:rFonts w:cstheme="minorHAnsi"/>
                <w:sz w:val="22"/>
                <w:szCs w:val="22"/>
              </w:rPr>
            </w:pPr>
          </w:p>
        </w:tc>
      </w:tr>
      <w:tr w:rsidR="00FB36AE" w:rsidRPr="00400BDB" w14:paraId="433681C5" w14:textId="77777777" w:rsidTr="00B7046F">
        <w:tc>
          <w:tcPr>
            <w:tcW w:w="9010" w:type="dxa"/>
            <w:gridSpan w:val="4"/>
            <w:shd w:val="clear" w:color="auto" w:fill="E7E6E6" w:themeFill="background2"/>
          </w:tcPr>
          <w:p w14:paraId="5BE6E044"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Reaction</w:t>
            </w:r>
          </w:p>
        </w:tc>
      </w:tr>
      <w:tr w:rsidR="00FB36AE" w:rsidRPr="00400BDB" w14:paraId="04099FDD" w14:textId="77777777" w:rsidTr="00C9111C">
        <w:tc>
          <w:tcPr>
            <w:tcW w:w="1972" w:type="dxa"/>
          </w:tcPr>
          <w:p w14:paraId="1D1D4014"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Forward rate</w:t>
            </w:r>
          </w:p>
          <w:p w14:paraId="06300D1F" w14:textId="77777777" w:rsidR="00FB36AE" w:rsidRPr="00400BDB" w:rsidRDefault="00FB36AE" w:rsidP="00B7046F">
            <w:pPr>
              <w:spacing w:before="60" w:after="60"/>
              <w:contextualSpacing/>
              <w:rPr>
                <w:rFonts w:cstheme="minorHAnsi"/>
                <w:sz w:val="22"/>
                <w:szCs w:val="22"/>
              </w:rPr>
            </w:pPr>
          </w:p>
          <w:p w14:paraId="7C74072B"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Reverse rate</w:t>
            </w:r>
          </w:p>
        </w:tc>
        <w:tc>
          <w:tcPr>
            <w:tcW w:w="7038" w:type="dxa"/>
            <w:gridSpan w:val="3"/>
          </w:tcPr>
          <w:p w14:paraId="0A440392" w14:textId="77777777" w:rsidR="00FB36AE" w:rsidRPr="00400BDB" w:rsidRDefault="00FB36AE" w:rsidP="00B7046F">
            <w:pPr>
              <w:spacing w:before="60" w:after="60"/>
              <w:contextualSpacing/>
              <w:jc w:val="center"/>
              <w:rPr>
                <w:rFonts w:cstheme="minorHAnsi"/>
                <w:sz w:val="22"/>
                <w:szCs w:val="22"/>
              </w:rPr>
            </w:pPr>
            <w:r w:rsidRPr="00400BDB">
              <w:rPr>
                <w:rFonts w:cstheme="minorHAnsi"/>
                <w:sz w:val="22"/>
                <w:szCs w:val="22"/>
              </w:rPr>
              <w:t xml:space="preserve">           </w:t>
            </w:r>
            <w:proofErr w:type="spellStart"/>
            <w:r w:rsidRPr="00400BDB">
              <w:rPr>
                <w:rFonts w:cstheme="minorHAnsi"/>
                <w:sz w:val="22"/>
                <w:szCs w:val="22"/>
              </w:rPr>
              <w:t>kb_x</w:t>
            </w:r>
            <w:proofErr w:type="spellEnd"/>
          </w:p>
          <w:p w14:paraId="6E49B0C2" w14:textId="77777777" w:rsidR="00FB36AE" w:rsidRPr="00400BDB" w:rsidRDefault="00FB36AE" w:rsidP="00B7046F">
            <w:pPr>
              <w:spacing w:before="60" w:after="60"/>
              <w:contextualSpacing/>
              <w:jc w:val="center"/>
              <w:rPr>
                <w:rFonts w:cstheme="minorHAnsi"/>
                <w:sz w:val="22"/>
                <w:szCs w:val="22"/>
              </w:rPr>
            </w:pPr>
            <w:proofErr w:type="spellStart"/>
            <w:r w:rsidRPr="00400BDB">
              <w:rPr>
                <w:rFonts w:cstheme="minorHAnsi"/>
                <w:sz w:val="22"/>
                <w:szCs w:val="22"/>
              </w:rPr>
              <w:t>m_x</w:t>
            </w:r>
            <w:proofErr w:type="spellEnd"/>
            <w:r w:rsidRPr="00400BDB">
              <w:rPr>
                <w:rFonts w:cstheme="minorHAnsi"/>
                <w:sz w:val="22"/>
                <w:szCs w:val="22"/>
              </w:rPr>
              <w:t xml:space="preserve">   + </w:t>
            </w:r>
            <w:proofErr w:type="spellStart"/>
            <w:r w:rsidRPr="00400BDB">
              <w:rPr>
                <w:rFonts w:cstheme="minorHAnsi"/>
                <w:sz w:val="22"/>
                <w:szCs w:val="22"/>
              </w:rPr>
              <w:t>ribo</w:t>
            </w:r>
            <w:proofErr w:type="spellEnd"/>
            <w:r w:rsidRPr="00400BDB">
              <w:rPr>
                <w:rFonts w:cstheme="minorHAnsi"/>
                <w:sz w:val="22"/>
                <w:szCs w:val="22"/>
              </w:rPr>
              <w:t xml:space="preserve">    </w:t>
            </w:r>
            <w:r w:rsidRPr="00400BDB">
              <w:rPr>
                <w:rFonts w:cstheme="minorHAnsi"/>
                <w:sz w:val="22"/>
                <w:szCs w:val="22"/>
              </w:rPr>
              <w:sym w:font="Wingdings" w:char="F0DF"/>
            </w:r>
            <w:r w:rsidRPr="00400BDB">
              <w:rPr>
                <w:rFonts w:cstheme="minorHAnsi"/>
                <w:sz w:val="22"/>
                <w:szCs w:val="22"/>
              </w:rPr>
              <w:sym w:font="Wingdings" w:char="F0E0"/>
            </w:r>
            <w:r w:rsidRPr="00400BDB">
              <w:rPr>
                <w:rFonts w:cstheme="minorHAnsi"/>
                <w:sz w:val="22"/>
                <w:szCs w:val="22"/>
              </w:rPr>
              <w:t xml:space="preserve">       </w:t>
            </w:r>
            <w:proofErr w:type="spellStart"/>
            <w:r w:rsidRPr="00400BDB">
              <w:rPr>
                <w:rFonts w:cstheme="minorHAnsi"/>
                <w:sz w:val="22"/>
                <w:szCs w:val="22"/>
              </w:rPr>
              <w:t>ic_x</w:t>
            </w:r>
            <w:proofErr w:type="spellEnd"/>
          </w:p>
          <w:p w14:paraId="1C0EEF93" w14:textId="77777777" w:rsidR="00FB36AE" w:rsidRPr="00400BDB" w:rsidRDefault="00FB36AE" w:rsidP="00B7046F">
            <w:pPr>
              <w:spacing w:before="60" w:after="60"/>
              <w:contextualSpacing/>
              <w:jc w:val="center"/>
              <w:rPr>
                <w:rFonts w:cstheme="minorHAnsi"/>
                <w:sz w:val="22"/>
                <w:szCs w:val="22"/>
              </w:rPr>
            </w:pPr>
            <w:r w:rsidRPr="00400BDB">
              <w:rPr>
                <w:rFonts w:cstheme="minorHAnsi"/>
                <w:sz w:val="22"/>
                <w:szCs w:val="22"/>
              </w:rPr>
              <w:t xml:space="preserve">          </w:t>
            </w:r>
            <w:proofErr w:type="spellStart"/>
            <w:r w:rsidRPr="00400BDB">
              <w:rPr>
                <w:rFonts w:cstheme="minorHAnsi"/>
                <w:sz w:val="22"/>
                <w:szCs w:val="22"/>
              </w:rPr>
              <w:t>ku</w:t>
            </w:r>
            <w:proofErr w:type="spellEnd"/>
          </w:p>
        </w:tc>
      </w:tr>
      <w:tr w:rsidR="00FB36AE" w:rsidRPr="00400BDB" w14:paraId="30F6554B" w14:textId="77777777" w:rsidTr="00B7046F">
        <w:tc>
          <w:tcPr>
            <w:tcW w:w="9010" w:type="dxa"/>
            <w:gridSpan w:val="4"/>
            <w:shd w:val="clear" w:color="auto" w:fill="E7E6E6" w:themeFill="background2"/>
          </w:tcPr>
          <w:p w14:paraId="0046A360"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Species</w:t>
            </w:r>
          </w:p>
        </w:tc>
      </w:tr>
      <w:tr w:rsidR="00FB36AE" w:rsidRPr="00400BDB" w14:paraId="5ED6CAEA" w14:textId="77777777" w:rsidTr="00C9111C">
        <w:tc>
          <w:tcPr>
            <w:tcW w:w="1972" w:type="dxa"/>
          </w:tcPr>
          <w:p w14:paraId="7532F9A8"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m_x</w:t>
            </w:r>
            <w:proofErr w:type="spellEnd"/>
          </w:p>
          <w:p w14:paraId="3FA0A156"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ribo</w:t>
            </w:r>
            <w:proofErr w:type="spellEnd"/>
          </w:p>
          <w:p w14:paraId="105A2B19"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ic_x</w:t>
            </w:r>
            <w:proofErr w:type="spellEnd"/>
          </w:p>
        </w:tc>
        <w:tc>
          <w:tcPr>
            <w:tcW w:w="7038" w:type="dxa"/>
            <w:gridSpan w:val="3"/>
          </w:tcPr>
          <w:p w14:paraId="6E34232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RBS of class x = {rib, met, </w:t>
            </w:r>
            <w:proofErr w:type="spellStart"/>
            <w:r w:rsidRPr="00400BDB">
              <w:rPr>
                <w:rFonts w:cstheme="minorHAnsi"/>
                <w:sz w:val="22"/>
                <w:szCs w:val="22"/>
              </w:rPr>
              <w:t>hsk</w:t>
            </w:r>
            <w:proofErr w:type="spellEnd"/>
            <w:r w:rsidRPr="00400BDB">
              <w:rPr>
                <w:rFonts w:cstheme="minorHAnsi"/>
                <w:sz w:val="22"/>
                <w:szCs w:val="22"/>
              </w:rPr>
              <w:t>}</w:t>
            </w:r>
          </w:p>
          <w:p w14:paraId="6135EE3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Ribosomes</w:t>
            </w:r>
          </w:p>
          <w:p w14:paraId="6D011D88"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Translation Initiation complex of class x = {rib, met, </w:t>
            </w:r>
            <w:proofErr w:type="spellStart"/>
            <w:r w:rsidRPr="00400BDB">
              <w:rPr>
                <w:rFonts w:cstheme="minorHAnsi"/>
                <w:sz w:val="22"/>
                <w:szCs w:val="22"/>
              </w:rPr>
              <w:t>hsk</w:t>
            </w:r>
            <w:proofErr w:type="spellEnd"/>
            <w:r w:rsidRPr="00400BDB">
              <w:rPr>
                <w:rFonts w:cstheme="minorHAnsi"/>
                <w:sz w:val="22"/>
                <w:szCs w:val="22"/>
              </w:rPr>
              <w:t>}</w:t>
            </w:r>
          </w:p>
        </w:tc>
      </w:tr>
      <w:tr w:rsidR="00FB36AE" w:rsidRPr="00400BDB" w14:paraId="4C39FDC8" w14:textId="77777777" w:rsidTr="00C9111C">
        <w:trPr>
          <w:trHeight w:val="192"/>
        </w:trPr>
        <w:tc>
          <w:tcPr>
            <w:tcW w:w="1972" w:type="dxa"/>
            <w:shd w:val="clear" w:color="auto" w:fill="E7E6E6" w:themeFill="background2"/>
          </w:tcPr>
          <w:p w14:paraId="71334B0C"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Parameters</w:t>
            </w:r>
          </w:p>
        </w:tc>
        <w:tc>
          <w:tcPr>
            <w:tcW w:w="3522" w:type="dxa"/>
            <w:shd w:val="clear" w:color="auto" w:fill="E7E6E6" w:themeFill="background2"/>
          </w:tcPr>
          <w:p w14:paraId="57D2F59B"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53252B07"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53F07EB6"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Units</w:t>
            </w:r>
          </w:p>
        </w:tc>
      </w:tr>
      <w:tr w:rsidR="00FB36AE" w:rsidRPr="00400BDB" w14:paraId="579706C9" w14:textId="77777777" w:rsidTr="00C9111C">
        <w:trPr>
          <w:trHeight w:val="191"/>
        </w:trPr>
        <w:tc>
          <w:tcPr>
            <w:tcW w:w="1972" w:type="dxa"/>
          </w:tcPr>
          <w:p w14:paraId="67C9D08C" w14:textId="77777777"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kb_x</w:t>
            </w:r>
            <w:proofErr w:type="spellEnd"/>
          </w:p>
          <w:p w14:paraId="44528478" w14:textId="77777777" w:rsidR="00FB36AE" w:rsidRPr="00400BDB" w:rsidRDefault="00FB36AE" w:rsidP="00B7046F">
            <w:pPr>
              <w:spacing w:before="60" w:after="60"/>
              <w:contextualSpacing/>
              <w:rPr>
                <w:rFonts w:cstheme="minorHAnsi"/>
                <w:sz w:val="22"/>
                <w:szCs w:val="22"/>
              </w:rPr>
            </w:pPr>
          </w:p>
          <w:p w14:paraId="2CB0C1DE" w14:textId="77777777" w:rsidR="00FB36AE" w:rsidRPr="00400BDB" w:rsidRDefault="00FB36AE" w:rsidP="00B7046F">
            <w:pPr>
              <w:spacing w:before="60" w:after="60"/>
              <w:contextualSpacing/>
              <w:rPr>
                <w:rFonts w:cstheme="minorHAnsi"/>
                <w:sz w:val="22"/>
                <w:szCs w:val="22"/>
              </w:rPr>
            </w:pPr>
          </w:p>
          <w:p w14:paraId="6462E111" w14:textId="02F43D35" w:rsidR="00FB36AE" w:rsidRPr="00400BDB" w:rsidRDefault="00FB36AE" w:rsidP="00B7046F">
            <w:pPr>
              <w:spacing w:before="60" w:after="60"/>
              <w:contextualSpacing/>
              <w:rPr>
                <w:rFonts w:cstheme="minorHAnsi"/>
                <w:sz w:val="22"/>
                <w:szCs w:val="22"/>
              </w:rPr>
            </w:pPr>
            <w:proofErr w:type="spellStart"/>
            <w:r w:rsidRPr="00400BDB">
              <w:rPr>
                <w:rFonts w:cstheme="minorHAnsi"/>
                <w:sz w:val="22"/>
                <w:szCs w:val="22"/>
              </w:rPr>
              <w:t>ku</w:t>
            </w:r>
            <w:proofErr w:type="spellEnd"/>
          </w:p>
        </w:tc>
        <w:tc>
          <w:tcPr>
            <w:tcW w:w="3522" w:type="dxa"/>
          </w:tcPr>
          <w:p w14:paraId="40613E4A"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 xml:space="preserve">RBS/ribosome association rate </w:t>
            </w:r>
          </w:p>
          <w:p w14:paraId="6D9F730C" w14:textId="77777777" w:rsidR="00FB36AE" w:rsidRPr="00400BDB" w:rsidRDefault="00FB36AE" w:rsidP="00B7046F">
            <w:pPr>
              <w:spacing w:before="60" w:after="60"/>
              <w:contextualSpacing/>
              <w:rPr>
                <w:rFonts w:cstheme="minorHAnsi"/>
                <w:sz w:val="22"/>
                <w:szCs w:val="22"/>
              </w:rPr>
            </w:pPr>
          </w:p>
          <w:p w14:paraId="190D8F38" w14:textId="77777777" w:rsidR="00FB36AE" w:rsidRPr="00400BDB" w:rsidRDefault="00FB36AE" w:rsidP="00B7046F">
            <w:pPr>
              <w:spacing w:before="60" w:after="60"/>
              <w:contextualSpacing/>
              <w:rPr>
                <w:rFonts w:cstheme="minorHAnsi"/>
                <w:sz w:val="22"/>
                <w:szCs w:val="22"/>
              </w:rPr>
            </w:pPr>
          </w:p>
          <w:p w14:paraId="73ED9B25" w14:textId="4BCBE705" w:rsidR="00FB36AE" w:rsidRPr="00400BDB" w:rsidRDefault="00FB36AE" w:rsidP="00B7046F">
            <w:pPr>
              <w:spacing w:before="60" w:after="60"/>
              <w:contextualSpacing/>
              <w:rPr>
                <w:rFonts w:cstheme="minorHAnsi"/>
                <w:sz w:val="22"/>
                <w:szCs w:val="22"/>
              </w:rPr>
            </w:pPr>
            <w:r w:rsidRPr="00400BDB">
              <w:rPr>
                <w:rFonts w:cstheme="minorHAnsi"/>
                <w:sz w:val="22"/>
                <w:szCs w:val="22"/>
              </w:rPr>
              <w:t>Initiation Complex dissociation rate</w:t>
            </w:r>
          </w:p>
        </w:tc>
        <w:tc>
          <w:tcPr>
            <w:tcW w:w="1227" w:type="dxa"/>
          </w:tcPr>
          <w:p w14:paraId="7D65DB8A" w14:textId="77777777" w:rsidR="00FB36AE" w:rsidRPr="00400BDB" w:rsidRDefault="00FB36AE" w:rsidP="00B7046F">
            <w:pPr>
              <w:spacing w:before="60" w:after="60"/>
              <w:contextualSpacing/>
              <w:rPr>
                <w:rFonts w:cstheme="minorHAnsi"/>
                <w:sz w:val="22"/>
                <w:szCs w:val="22"/>
              </w:rPr>
            </w:pPr>
          </w:p>
        </w:tc>
        <w:tc>
          <w:tcPr>
            <w:tcW w:w="2289" w:type="dxa"/>
          </w:tcPr>
          <w:p w14:paraId="47A43C23" w14:textId="77777777" w:rsidR="00FB36AE" w:rsidRPr="00400BDB" w:rsidRDefault="00FB36AE" w:rsidP="00B7046F">
            <w:pPr>
              <w:spacing w:before="60" w:after="60"/>
              <w:contextualSpacing/>
              <w:rPr>
                <w:rFonts w:cstheme="minorHAnsi"/>
                <w:sz w:val="22"/>
                <w:szCs w:val="22"/>
              </w:rPr>
            </w:pPr>
            <w:r w:rsidRPr="00400BDB">
              <w:rPr>
                <w:rFonts w:cstheme="minorHAnsi"/>
                <w:sz w:val="22"/>
                <w:szCs w:val="22"/>
              </w:rPr>
              <w:t>1/(molecules*minutes)</w:t>
            </w:r>
          </w:p>
          <w:p w14:paraId="02A3E010" w14:textId="77777777" w:rsidR="00FB36AE" w:rsidRPr="00400BDB" w:rsidRDefault="00FB36AE" w:rsidP="00B7046F">
            <w:pPr>
              <w:spacing w:before="60" w:after="60"/>
              <w:contextualSpacing/>
              <w:rPr>
                <w:rFonts w:cstheme="minorHAnsi"/>
                <w:sz w:val="22"/>
                <w:szCs w:val="22"/>
              </w:rPr>
            </w:pPr>
          </w:p>
          <w:p w14:paraId="63D77504" w14:textId="77777777" w:rsidR="00FB36AE" w:rsidRPr="00400BDB" w:rsidRDefault="00FB36AE" w:rsidP="00B7046F">
            <w:pPr>
              <w:spacing w:before="60" w:after="60"/>
              <w:contextualSpacing/>
              <w:rPr>
                <w:rFonts w:cstheme="minorHAnsi"/>
                <w:sz w:val="22"/>
                <w:szCs w:val="22"/>
              </w:rPr>
            </w:pPr>
          </w:p>
          <w:p w14:paraId="3116ED36" w14:textId="4208F80E" w:rsidR="00FB36AE" w:rsidRPr="00400BDB" w:rsidRDefault="00FB36AE" w:rsidP="00B7046F">
            <w:pPr>
              <w:spacing w:before="60" w:after="60"/>
              <w:contextualSpacing/>
              <w:rPr>
                <w:rFonts w:cstheme="minorHAnsi"/>
                <w:sz w:val="22"/>
                <w:szCs w:val="22"/>
              </w:rPr>
            </w:pPr>
            <w:r w:rsidRPr="00400BDB">
              <w:rPr>
                <w:rFonts w:cstheme="minorHAnsi"/>
                <w:sz w:val="22"/>
                <w:szCs w:val="22"/>
              </w:rPr>
              <w:t>1/minute</w:t>
            </w:r>
          </w:p>
        </w:tc>
      </w:tr>
      <w:tr w:rsidR="00C9111C" w:rsidRPr="00400BDB" w14:paraId="4C2DA093" w14:textId="77777777" w:rsidTr="001E713F">
        <w:trPr>
          <w:trHeight w:val="191"/>
        </w:trPr>
        <w:tc>
          <w:tcPr>
            <w:tcW w:w="9010" w:type="dxa"/>
            <w:gridSpan w:val="4"/>
            <w:shd w:val="clear" w:color="auto" w:fill="FBE4D5" w:themeFill="accent2" w:themeFillTint="33"/>
          </w:tcPr>
          <w:p w14:paraId="167CC8BC" w14:textId="206D9E9D" w:rsidR="00C9111C" w:rsidRPr="00400BDB" w:rsidRDefault="00C9111C" w:rsidP="00B7046F">
            <w:pPr>
              <w:spacing w:before="60" w:after="60"/>
              <w:contextualSpacing/>
              <w:rPr>
                <w:rFonts w:cstheme="minorHAnsi"/>
                <w:sz w:val="22"/>
                <w:szCs w:val="22"/>
              </w:rPr>
            </w:pPr>
            <w:r>
              <w:rPr>
                <w:rFonts w:cstheme="minorHAnsi"/>
                <w:sz w:val="22"/>
                <w:szCs w:val="22"/>
              </w:rPr>
              <w:t>Modifications to basic Model</w:t>
            </w:r>
          </w:p>
        </w:tc>
      </w:tr>
      <w:tr w:rsidR="003A4BDD" w:rsidRPr="00400BDB" w14:paraId="1614FBA6" w14:textId="77777777" w:rsidTr="00B55574">
        <w:trPr>
          <w:trHeight w:val="191"/>
        </w:trPr>
        <w:tc>
          <w:tcPr>
            <w:tcW w:w="9010" w:type="dxa"/>
            <w:gridSpan w:val="4"/>
            <w:shd w:val="clear" w:color="auto" w:fill="E7E6E6" w:themeFill="background2"/>
          </w:tcPr>
          <w:p w14:paraId="57BA0314" w14:textId="56EE5154" w:rsidR="003A4BDD" w:rsidRPr="00B55574" w:rsidRDefault="00B55574" w:rsidP="00B55574">
            <w:pPr>
              <w:spacing w:before="60" w:after="60"/>
              <w:rPr>
                <w:rFonts w:cstheme="minorHAnsi"/>
                <w:sz w:val="22"/>
                <w:szCs w:val="22"/>
              </w:rPr>
            </w:pPr>
            <w:r>
              <w:rPr>
                <w:rFonts w:cstheme="minorHAnsi"/>
                <w:sz w:val="22"/>
                <w:szCs w:val="22"/>
              </w:rPr>
              <w:t>Assumptions</w:t>
            </w:r>
          </w:p>
        </w:tc>
      </w:tr>
      <w:tr w:rsidR="002A7290" w:rsidRPr="00400BDB" w14:paraId="2D71D347" w14:textId="77777777" w:rsidTr="00ED5D34">
        <w:trPr>
          <w:trHeight w:val="191"/>
        </w:trPr>
        <w:tc>
          <w:tcPr>
            <w:tcW w:w="9010" w:type="dxa"/>
            <w:gridSpan w:val="4"/>
          </w:tcPr>
          <w:p w14:paraId="2B6F1776" w14:textId="77777777" w:rsidR="008A5FA4" w:rsidRDefault="007727EC" w:rsidP="007727EC">
            <w:pPr>
              <w:pStyle w:val="ListParagraph"/>
              <w:numPr>
                <w:ilvl w:val="0"/>
                <w:numId w:val="5"/>
              </w:numPr>
              <w:spacing w:before="60" w:after="60"/>
              <w:rPr>
                <w:rFonts w:cstheme="minorHAnsi"/>
                <w:sz w:val="22"/>
                <w:szCs w:val="22"/>
              </w:rPr>
            </w:pPr>
            <w:r>
              <w:rPr>
                <w:rFonts w:cstheme="minorHAnsi"/>
                <w:sz w:val="22"/>
                <w:szCs w:val="22"/>
              </w:rPr>
              <w:t xml:space="preserve">For rib class: </w:t>
            </w:r>
          </w:p>
          <w:p w14:paraId="694594FE" w14:textId="70B35920" w:rsidR="002A7290" w:rsidRPr="007727EC" w:rsidRDefault="007727EC" w:rsidP="008A5FA4">
            <w:pPr>
              <w:pStyle w:val="ListParagraph"/>
              <w:numPr>
                <w:ilvl w:val="1"/>
                <w:numId w:val="5"/>
              </w:numPr>
              <w:spacing w:before="60" w:after="60"/>
              <w:rPr>
                <w:rFonts w:cstheme="minorHAnsi"/>
                <w:sz w:val="22"/>
                <w:szCs w:val="22"/>
              </w:rPr>
            </w:pPr>
            <w:r w:rsidRPr="007727EC">
              <w:rPr>
                <w:rFonts w:cstheme="minorHAnsi"/>
                <w:sz w:val="22"/>
                <w:szCs w:val="22"/>
              </w:rPr>
              <w:t xml:space="preserve">The association rate of </w:t>
            </w:r>
            <w:proofErr w:type="spellStart"/>
            <w:r w:rsidRPr="007727EC">
              <w:rPr>
                <w:rFonts w:cstheme="minorHAnsi"/>
                <w:sz w:val="22"/>
                <w:szCs w:val="22"/>
              </w:rPr>
              <w:t>rbs_mRNA</w:t>
            </w:r>
            <w:proofErr w:type="spellEnd"/>
            <w:r w:rsidRPr="007727EC">
              <w:rPr>
                <w:rFonts w:cstheme="minorHAnsi"/>
                <w:sz w:val="22"/>
                <w:szCs w:val="22"/>
              </w:rPr>
              <w:t xml:space="preserve"> with ribosome for the formation of </w:t>
            </w:r>
            <w:proofErr w:type="spellStart"/>
            <w:r w:rsidRPr="007727EC">
              <w:rPr>
                <w:rFonts w:cstheme="minorHAnsi"/>
                <w:sz w:val="22"/>
                <w:szCs w:val="22"/>
              </w:rPr>
              <w:t>ic_rib</w:t>
            </w:r>
            <w:proofErr w:type="spellEnd"/>
            <w:r w:rsidRPr="007727EC">
              <w:rPr>
                <w:rFonts w:cstheme="minorHAnsi"/>
                <w:sz w:val="22"/>
                <w:szCs w:val="22"/>
              </w:rPr>
              <w:t xml:space="preserve"> is inhibited by a modulating function based on the amount of free ribosomal protein molecules in the cell, as negative feedback regulation at translation initiation stage is well established for the control of ribosomal protein expression  </w:t>
            </w:r>
            <w:sdt>
              <w:sdtPr>
                <w:rPr>
                  <w:color w:val="000000"/>
                  <w:highlight w:val="white"/>
                </w:rPr>
                <w:alias w:val="Citation"/>
                <w:tag w:val="{&quot;referencesIds&quot;:[&quot;doc:62fbd8358f082828517aaf4b&quot;],&quot;referencesOptions&quot;:{&quot;doc:62fbd8358f082828517aaf4b&quot;:{&quot;author&quot;:true,&quot;year&quot;:true,&quot;pageReplace&quot;:&quot;&quot;,&quot;prefix&quot;:&quot;&quot;,&quot;suffix&quot;:&quot;&quot;}},&quot;hasBrokenReferences&quot;:false,&quot;hasManualEdits&quot;:false,&quot;citationType&quot;:&quot;inline&quot;}"/>
                <w:id w:val="835656868"/>
                <w:placeholder>
                  <w:docPart w:val="08186C3CE85DB441A8035525694FA9A1"/>
                </w:placeholder>
              </w:sdtPr>
              <w:sdtContent>
                <w:r w:rsidRPr="007727EC">
                  <w:rPr>
                    <w:rFonts w:eastAsia="Times New Roman" w:cstheme="minorHAnsi"/>
                    <w:color w:val="000000"/>
                    <w:sz w:val="22"/>
                    <w:szCs w:val="22"/>
                  </w:rPr>
                  <w:t>(Nomura et al., 1980)</w:t>
                </w:r>
              </w:sdtContent>
            </w:sdt>
          </w:p>
        </w:tc>
      </w:tr>
      <w:tr w:rsidR="00B85FD1" w:rsidRPr="00400BDB" w14:paraId="164C6306" w14:textId="77777777" w:rsidTr="00B85FD1">
        <w:trPr>
          <w:trHeight w:val="191"/>
        </w:trPr>
        <w:tc>
          <w:tcPr>
            <w:tcW w:w="1972" w:type="dxa"/>
          </w:tcPr>
          <w:p w14:paraId="42B5AE09" w14:textId="77777777" w:rsidR="00FE223C" w:rsidRDefault="00FE223C" w:rsidP="00B85FD1">
            <w:pPr>
              <w:spacing w:before="60" w:after="60"/>
              <w:rPr>
                <w:rFonts w:cstheme="minorHAnsi"/>
                <w:sz w:val="22"/>
                <w:szCs w:val="22"/>
              </w:rPr>
            </w:pPr>
          </w:p>
          <w:p w14:paraId="6BE2FBE9" w14:textId="519F1C63" w:rsidR="00B85FD1" w:rsidRPr="00B85FD1" w:rsidRDefault="00D45012" w:rsidP="00B85FD1">
            <w:pPr>
              <w:spacing w:before="60" w:after="60"/>
              <w:rPr>
                <w:rFonts w:cstheme="minorHAnsi"/>
                <w:sz w:val="22"/>
                <w:szCs w:val="22"/>
              </w:rPr>
            </w:pPr>
            <w:r>
              <w:rPr>
                <w:rFonts w:cstheme="minorHAnsi"/>
                <w:sz w:val="22"/>
                <w:szCs w:val="22"/>
              </w:rPr>
              <w:t>Modulating</w:t>
            </w:r>
            <w:r w:rsidR="00B85FD1">
              <w:rPr>
                <w:rFonts w:cstheme="minorHAnsi"/>
                <w:sz w:val="22"/>
                <w:szCs w:val="22"/>
              </w:rPr>
              <w:t xml:space="preserve"> function</w:t>
            </w:r>
            <w:r w:rsidR="00D02D55">
              <w:rPr>
                <w:rFonts w:cstheme="minorHAnsi"/>
                <w:sz w:val="22"/>
                <w:szCs w:val="22"/>
              </w:rPr>
              <w:t xml:space="preserve"> (rib class)</w:t>
            </w:r>
          </w:p>
        </w:tc>
        <w:tc>
          <w:tcPr>
            <w:tcW w:w="7038" w:type="dxa"/>
            <w:gridSpan w:val="3"/>
          </w:tcPr>
          <w:p w14:paraId="5EE51B12" w14:textId="04D1282C" w:rsidR="00FE223C" w:rsidRPr="00FE223C" w:rsidRDefault="007E39BA" w:rsidP="00FE223C">
            <w:pPr>
              <w:spacing w:before="60" w:after="60"/>
              <w:jc w:val="center"/>
              <w:rPr>
                <w:rFonts w:eastAsiaTheme="minorEastAsia" w:cstheme="minorHAnsi"/>
                <w:sz w:val="22"/>
                <w:szCs w:val="22"/>
              </w:rPr>
            </w:pPr>
            <m:oMathPara>
              <m:oMath>
                <m:r>
                  <m:rPr>
                    <m:sty m:val="p"/>
                  </m:rPr>
                  <w:rPr>
                    <w:rFonts w:ascii="Cambria Math" w:hAnsi="Cambria Math" w:cs="Cambria Math"/>
                    <w:sz w:val="22"/>
                    <w:szCs w:val="22"/>
                  </w:rPr>
                  <m:t>mod_fnc</m:t>
                </m:r>
                <m:r>
                  <m:rPr>
                    <m:sty m:val="p"/>
                  </m:rPr>
                  <w:rPr>
                    <w:rFonts w:ascii="Cambria Math" w:hAnsi="Cambria Math" w:cs="Cambria Math"/>
                    <w:sz w:val="22"/>
                    <w:szCs w:val="22"/>
                  </w:rPr>
                  <m:t>=</m:t>
                </m:r>
                <m:d>
                  <m:dPr>
                    <m:ctrlPr>
                      <w:rPr>
                        <w:rFonts w:ascii="Cambria Math" w:hAnsi="Cambria Math" w:cstheme="minorHAnsi"/>
                        <w:sz w:val="22"/>
                        <w:szCs w:val="22"/>
                      </w:rPr>
                    </m:ctrlPr>
                  </m:dPr>
                  <m:e>
                    <m:f>
                      <m:fPr>
                        <m:ctrlPr>
                          <w:rPr>
                            <w:rFonts w:ascii="Cambria Math" w:hAnsi="Cambria Math" w:cstheme="minorHAnsi"/>
                            <w:sz w:val="22"/>
                            <w:szCs w:val="22"/>
                          </w:rPr>
                        </m:ctrlPr>
                      </m:fPr>
                      <m:num>
                        <m:r>
                          <m:rPr>
                            <m:sty m:val="p"/>
                          </m:rPr>
                          <w:rPr>
                            <w:rFonts w:ascii="Cambria Math" w:hAnsi="Cambria Math" w:cs="Cambria Math"/>
                            <w:sz w:val="22"/>
                            <w:szCs w:val="22"/>
                          </w:rPr>
                          <m:t>1</m:t>
                        </m:r>
                      </m:num>
                      <m:den>
                        <m:r>
                          <m:rPr>
                            <m:sty m:val="p"/>
                          </m:rPr>
                          <w:rPr>
                            <w:rFonts w:ascii="Cambria Math" w:hAnsi="Cambria Math" w:cs="Cambria Math"/>
                            <w:sz w:val="22"/>
                            <w:szCs w:val="22"/>
                          </w:rPr>
                          <m:t xml:space="preserve">1+ </m:t>
                        </m:r>
                        <m:d>
                          <m:dPr>
                            <m:ctrlPr>
                              <w:rPr>
                                <w:rFonts w:ascii="Cambria Math" w:hAnsi="Cambria Math" w:cs="Cambria Math"/>
                                <w:sz w:val="22"/>
                                <w:szCs w:val="22"/>
                              </w:rPr>
                            </m:ctrlPr>
                          </m:dPr>
                          <m:e>
                            <m:f>
                              <m:fPr>
                                <m:ctrlPr>
                                  <w:rPr>
                                    <w:rFonts w:ascii="Cambria Math" w:hAnsi="Cambria Math" w:cs="Cambria Math"/>
                                    <w:sz w:val="22"/>
                                    <w:szCs w:val="22"/>
                                  </w:rPr>
                                </m:ctrlPr>
                              </m:fPr>
                              <m:num>
                                <m:r>
                                  <w:rPr>
                                    <w:rFonts w:ascii="Cambria Math" w:hAnsi="Cambria Math" w:cs="Cambria Math"/>
                                    <w:sz w:val="22"/>
                                    <w:szCs w:val="22"/>
                                  </w:rPr>
                                  <m:t>p_rib</m:t>
                                </m:r>
                              </m:num>
                              <m:den>
                                <m:r>
                                  <w:rPr>
                                    <w:rFonts w:ascii="Cambria Math" w:hAnsi="Cambria Math" w:cs="Cambria Math"/>
                                    <w:sz w:val="22"/>
                                    <w:szCs w:val="22"/>
                                  </w:rPr>
                                  <m:t>Krepr</m:t>
                                </m:r>
                              </m:den>
                            </m:f>
                          </m:e>
                        </m:d>
                      </m:den>
                    </m:f>
                  </m:e>
                </m:d>
              </m:oMath>
            </m:oMathPara>
          </w:p>
        </w:tc>
      </w:tr>
      <w:tr w:rsidR="00D45012" w:rsidRPr="00400BDB" w14:paraId="22E3D497" w14:textId="77777777" w:rsidTr="00D45012">
        <w:trPr>
          <w:trHeight w:val="191"/>
        </w:trPr>
        <w:tc>
          <w:tcPr>
            <w:tcW w:w="1972" w:type="dxa"/>
            <w:shd w:val="clear" w:color="auto" w:fill="E7E6E6" w:themeFill="background2"/>
          </w:tcPr>
          <w:p w14:paraId="44AA4953" w14:textId="3718B75D" w:rsidR="00D45012" w:rsidRPr="00400BDB" w:rsidRDefault="00D45012" w:rsidP="00D45012">
            <w:pPr>
              <w:spacing w:before="60" w:after="60"/>
              <w:contextualSpacing/>
              <w:rPr>
                <w:rFonts w:cstheme="minorHAnsi"/>
                <w:sz w:val="22"/>
                <w:szCs w:val="22"/>
              </w:rPr>
            </w:pPr>
            <w:r w:rsidRPr="00400BDB">
              <w:rPr>
                <w:rFonts w:cstheme="minorHAnsi"/>
                <w:sz w:val="22"/>
                <w:szCs w:val="22"/>
              </w:rPr>
              <w:t>Parameters</w:t>
            </w:r>
            <w:r w:rsidR="00D26F73">
              <w:rPr>
                <w:rFonts w:cstheme="minorHAnsi"/>
                <w:sz w:val="22"/>
                <w:szCs w:val="22"/>
              </w:rPr>
              <w:t>/Species</w:t>
            </w:r>
          </w:p>
        </w:tc>
        <w:tc>
          <w:tcPr>
            <w:tcW w:w="3522" w:type="dxa"/>
            <w:shd w:val="clear" w:color="auto" w:fill="E7E6E6" w:themeFill="background2"/>
          </w:tcPr>
          <w:p w14:paraId="53CBE000" w14:textId="0B652713" w:rsidR="00D45012" w:rsidRPr="00400BDB" w:rsidRDefault="00D45012" w:rsidP="00D45012">
            <w:pPr>
              <w:spacing w:before="60" w:after="60"/>
              <w:contextualSpacing/>
              <w:rPr>
                <w:rFonts w:cstheme="minorHAnsi"/>
                <w:sz w:val="22"/>
                <w:szCs w:val="22"/>
              </w:rPr>
            </w:pPr>
            <w:r w:rsidRPr="00400BDB">
              <w:rPr>
                <w:rFonts w:cstheme="minorHAnsi"/>
                <w:sz w:val="22"/>
                <w:szCs w:val="22"/>
              </w:rPr>
              <w:t>Description</w:t>
            </w:r>
          </w:p>
        </w:tc>
        <w:tc>
          <w:tcPr>
            <w:tcW w:w="1227" w:type="dxa"/>
            <w:shd w:val="clear" w:color="auto" w:fill="E7E6E6" w:themeFill="background2"/>
          </w:tcPr>
          <w:p w14:paraId="4F5D3A96" w14:textId="4298BF9F" w:rsidR="00D45012" w:rsidRPr="00400BDB" w:rsidRDefault="00D45012" w:rsidP="00D45012">
            <w:pPr>
              <w:spacing w:before="60" w:after="60"/>
              <w:contextualSpacing/>
              <w:rPr>
                <w:rFonts w:cstheme="minorHAnsi"/>
                <w:sz w:val="22"/>
                <w:szCs w:val="22"/>
              </w:rPr>
            </w:pPr>
            <w:r w:rsidRPr="00400BDB">
              <w:rPr>
                <w:rFonts w:cstheme="minorHAnsi"/>
                <w:sz w:val="22"/>
                <w:szCs w:val="22"/>
              </w:rPr>
              <w:t>Value</w:t>
            </w:r>
          </w:p>
        </w:tc>
        <w:tc>
          <w:tcPr>
            <w:tcW w:w="2289" w:type="dxa"/>
            <w:shd w:val="clear" w:color="auto" w:fill="E7E6E6" w:themeFill="background2"/>
          </w:tcPr>
          <w:p w14:paraId="469D7D7C" w14:textId="78FC07AE" w:rsidR="00D45012" w:rsidRPr="00400BDB" w:rsidRDefault="00D45012" w:rsidP="00D45012">
            <w:pPr>
              <w:spacing w:before="60" w:after="60"/>
              <w:contextualSpacing/>
              <w:rPr>
                <w:rFonts w:cstheme="minorHAnsi"/>
                <w:sz w:val="22"/>
                <w:szCs w:val="22"/>
              </w:rPr>
            </w:pPr>
            <w:r w:rsidRPr="00400BDB">
              <w:rPr>
                <w:rFonts w:cstheme="minorHAnsi"/>
                <w:sz w:val="22"/>
                <w:szCs w:val="22"/>
              </w:rPr>
              <w:t>Units</w:t>
            </w:r>
          </w:p>
        </w:tc>
      </w:tr>
      <w:tr w:rsidR="001D3323" w:rsidRPr="00400BDB" w14:paraId="19629F61" w14:textId="77777777" w:rsidTr="00D26F73">
        <w:trPr>
          <w:trHeight w:val="191"/>
        </w:trPr>
        <w:tc>
          <w:tcPr>
            <w:tcW w:w="1972" w:type="dxa"/>
            <w:shd w:val="clear" w:color="auto" w:fill="auto"/>
          </w:tcPr>
          <w:p w14:paraId="56FC4EF2" w14:textId="77777777" w:rsidR="001D3323" w:rsidRDefault="00D26F73" w:rsidP="00D45012">
            <w:pPr>
              <w:spacing w:before="60" w:after="60"/>
              <w:contextualSpacing/>
              <w:rPr>
                <w:rFonts w:cstheme="minorHAnsi"/>
                <w:sz w:val="22"/>
                <w:szCs w:val="22"/>
              </w:rPr>
            </w:pPr>
            <w:proofErr w:type="spellStart"/>
            <w:r>
              <w:rPr>
                <w:rFonts w:cstheme="minorHAnsi"/>
                <w:sz w:val="22"/>
                <w:szCs w:val="22"/>
              </w:rPr>
              <w:t>p_rib</w:t>
            </w:r>
            <w:proofErr w:type="spellEnd"/>
            <w:r>
              <w:rPr>
                <w:rFonts w:cstheme="minorHAnsi"/>
                <w:sz w:val="22"/>
                <w:szCs w:val="22"/>
              </w:rPr>
              <w:t xml:space="preserve"> </w:t>
            </w:r>
          </w:p>
          <w:p w14:paraId="0A2C82B8" w14:textId="77777777" w:rsidR="00D26F73" w:rsidRDefault="00D26F73" w:rsidP="00D45012">
            <w:pPr>
              <w:spacing w:before="60" w:after="60"/>
              <w:contextualSpacing/>
              <w:rPr>
                <w:rFonts w:cstheme="minorHAnsi"/>
                <w:sz w:val="22"/>
                <w:szCs w:val="22"/>
              </w:rPr>
            </w:pPr>
          </w:p>
          <w:p w14:paraId="0DCCFA55" w14:textId="6C1E0A01" w:rsidR="00D26F73" w:rsidRPr="00400BDB" w:rsidRDefault="00D26F73" w:rsidP="00D45012">
            <w:pPr>
              <w:spacing w:before="60" w:after="60"/>
              <w:contextualSpacing/>
              <w:rPr>
                <w:rFonts w:cstheme="minorHAnsi"/>
                <w:sz w:val="22"/>
                <w:szCs w:val="22"/>
              </w:rPr>
            </w:pPr>
            <w:r>
              <w:rPr>
                <w:rFonts w:cstheme="minorHAnsi"/>
                <w:sz w:val="22"/>
                <w:szCs w:val="22"/>
              </w:rPr>
              <w:t>Krepr</w:t>
            </w:r>
          </w:p>
        </w:tc>
        <w:tc>
          <w:tcPr>
            <w:tcW w:w="3522" w:type="dxa"/>
            <w:shd w:val="clear" w:color="auto" w:fill="auto"/>
          </w:tcPr>
          <w:p w14:paraId="491828AE" w14:textId="77777777" w:rsidR="001D3323" w:rsidRDefault="00D26F73" w:rsidP="00D45012">
            <w:pPr>
              <w:spacing w:before="60" w:after="60"/>
              <w:contextualSpacing/>
              <w:rPr>
                <w:rFonts w:cstheme="minorHAnsi"/>
                <w:sz w:val="22"/>
                <w:szCs w:val="22"/>
              </w:rPr>
            </w:pPr>
            <w:r>
              <w:rPr>
                <w:rFonts w:cstheme="minorHAnsi"/>
                <w:sz w:val="22"/>
                <w:szCs w:val="22"/>
              </w:rPr>
              <w:t>ribosomal proteins</w:t>
            </w:r>
          </w:p>
          <w:p w14:paraId="4E9B9F85" w14:textId="77777777" w:rsidR="00B0493B" w:rsidRDefault="00B0493B" w:rsidP="00D45012">
            <w:pPr>
              <w:spacing w:before="60" w:after="60"/>
              <w:contextualSpacing/>
              <w:rPr>
                <w:rFonts w:cstheme="minorHAnsi"/>
                <w:sz w:val="22"/>
                <w:szCs w:val="22"/>
              </w:rPr>
            </w:pPr>
          </w:p>
          <w:p w14:paraId="0BAC425C" w14:textId="285EB6D6" w:rsidR="00B0493B" w:rsidRPr="00400BDB" w:rsidRDefault="00B0493B" w:rsidP="00D45012">
            <w:pPr>
              <w:spacing w:before="60" w:after="60"/>
              <w:contextualSpacing/>
              <w:rPr>
                <w:rFonts w:cstheme="minorHAnsi"/>
                <w:sz w:val="22"/>
                <w:szCs w:val="22"/>
              </w:rPr>
            </w:pPr>
            <w:r>
              <w:rPr>
                <w:rFonts w:cstheme="minorHAnsi"/>
                <w:sz w:val="22"/>
                <w:szCs w:val="22"/>
              </w:rPr>
              <w:t>repression threshold</w:t>
            </w:r>
          </w:p>
        </w:tc>
        <w:tc>
          <w:tcPr>
            <w:tcW w:w="1227" w:type="dxa"/>
            <w:shd w:val="clear" w:color="auto" w:fill="auto"/>
          </w:tcPr>
          <w:p w14:paraId="6A7A6EBA" w14:textId="77777777" w:rsidR="001D3323" w:rsidRPr="00400BDB" w:rsidRDefault="001D3323" w:rsidP="00D45012">
            <w:pPr>
              <w:spacing w:before="60" w:after="60"/>
              <w:contextualSpacing/>
              <w:rPr>
                <w:rFonts w:cstheme="minorHAnsi"/>
                <w:sz w:val="22"/>
                <w:szCs w:val="22"/>
              </w:rPr>
            </w:pPr>
          </w:p>
        </w:tc>
        <w:tc>
          <w:tcPr>
            <w:tcW w:w="2289" w:type="dxa"/>
            <w:shd w:val="clear" w:color="auto" w:fill="auto"/>
          </w:tcPr>
          <w:p w14:paraId="11899944" w14:textId="02FC8CB4" w:rsidR="001D3323" w:rsidRDefault="00B0493B" w:rsidP="00D45012">
            <w:pPr>
              <w:spacing w:before="60" w:after="60"/>
              <w:contextualSpacing/>
              <w:rPr>
                <w:rFonts w:cstheme="minorHAnsi"/>
                <w:sz w:val="22"/>
                <w:szCs w:val="22"/>
              </w:rPr>
            </w:pPr>
            <w:r>
              <w:rPr>
                <w:rFonts w:cstheme="minorHAnsi"/>
                <w:sz w:val="22"/>
                <w:szCs w:val="22"/>
              </w:rPr>
              <w:t>m</w:t>
            </w:r>
            <w:r w:rsidR="00D26F73">
              <w:rPr>
                <w:rFonts w:cstheme="minorHAnsi"/>
                <w:sz w:val="22"/>
                <w:szCs w:val="22"/>
              </w:rPr>
              <w:t>olecules</w:t>
            </w:r>
          </w:p>
          <w:p w14:paraId="0C4E1F1C" w14:textId="77777777" w:rsidR="00D26F73" w:rsidRDefault="00D26F73" w:rsidP="00D45012">
            <w:pPr>
              <w:spacing w:before="60" w:after="60"/>
              <w:contextualSpacing/>
              <w:rPr>
                <w:rFonts w:cstheme="minorHAnsi"/>
                <w:sz w:val="22"/>
                <w:szCs w:val="22"/>
              </w:rPr>
            </w:pPr>
          </w:p>
          <w:p w14:paraId="75F6D552" w14:textId="0F302CCE" w:rsidR="00B0493B" w:rsidRPr="00400BDB" w:rsidRDefault="00B0493B" w:rsidP="00D45012">
            <w:pPr>
              <w:spacing w:before="60" w:after="60"/>
              <w:contextualSpacing/>
              <w:rPr>
                <w:rFonts w:cstheme="minorHAnsi"/>
                <w:sz w:val="22"/>
                <w:szCs w:val="22"/>
              </w:rPr>
            </w:pPr>
            <w:r>
              <w:rPr>
                <w:rFonts w:cstheme="minorHAnsi"/>
                <w:sz w:val="22"/>
                <w:szCs w:val="22"/>
              </w:rPr>
              <w:t>molecules</w:t>
            </w:r>
          </w:p>
        </w:tc>
      </w:tr>
      <w:tr w:rsidR="00D45012" w:rsidRPr="00400BDB" w14:paraId="18F4DF19" w14:textId="77777777" w:rsidTr="00B7046F">
        <w:tc>
          <w:tcPr>
            <w:tcW w:w="9010" w:type="dxa"/>
            <w:gridSpan w:val="4"/>
            <w:shd w:val="clear" w:color="auto" w:fill="E7E6E6" w:themeFill="background2"/>
          </w:tcPr>
          <w:p w14:paraId="57EC2283" w14:textId="77777777" w:rsidR="00D45012" w:rsidRPr="00400BDB" w:rsidRDefault="00D45012" w:rsidP="00D45012">
            <w:pPr>
              <w:spacing w:before="60" w:after="60"/>
              <w:contextualSpacing/>
              <w:rPr>
                <w:rFonts w:cstheme="minorHAnsi"/>
                <w:sz w:val="22"/>
                <w:szCs w:val="22"/>
              </w:rPr>
            </w:pPr>
            <w:r w:rsidRPr="00400BDB">
              <w:rPr>
                <w:rFonts w:cstheme="minorHAnsi"/>
                <w:sz w:val="22"/>
                <w:szCs w:val="22"/>
              </w:rPr>
              <w:t>Fluxes</w:t>
            </w:r>
          </w:p>
        </w:tc>
      </w:tr>
      <w:tr w:rsidR="00D45012" w:rsidRPr="00400BDB" w14:paraId="54D1C0E8" w14:textId="77777777" w:rsidTr="00B7046F">
        <w:tc>
          <w:tcPr>
            <w:tcW w:w="9010" w:type="dxa"/>
            <w:gridSpan w:val="4"/>
          </w:tcPr>
          <w:p w14:paraId="08066431" w14:textId="3F2A1D9D" w:rsidR="00D45012" w:rsidRPr="00400BDB" w:rsidRDefault="00D45012" w:rsidP="00D45012">
            <w:pPr>
              <w:rPr>
                <w:rFonts w:cstheme="minorHAnsi"/>
                <w:sz w:val="22"/>
                <w:szCs w:val="22"/>
              </w:rPr>
            </w:pPr>
            <w:r w:rsidRPr="00400BDB">
              <w:rPr>
                <w:rFonts w:cstheme="minorHAnsi"/>
                <w:sz w:val="22"/>
                <w:szCs w:val="22"/>
              </w:rPr>
              <w:t>d(</w:t>
            </w:r>
            <w:proofErr w:type="spellStart"/>
            <w:r w:rsidR="00CC5935">
              <w:rPr>
                <w:rFonts w:cstheme="minorHAnsi"/>
                <w:sz w:val="22"/>
                <w:szCs w:val="22"/>
              </w:rPr>
              <w:t>ic_</w:t>
            </w:r>
            <w:r w:rsidRPr="00400BDB">
              <w:rPr>
                <w:rFonts w:cstheme="minorHAnsi"/>
                <w:sz w:val="22"/>
                <w:szCs w:val="22"/>
              </w:rPr>
              <w:t>rib</w:t>
            </w:r>
            <w:proofErr w:type="spellEnd"/>
            <w:r w:rsidRPr="00400BDB">
              <w:rPr>
                <w:rFonts w:cstheme="minorHAnsi"/>
                <w:sz w:val="22"/>
                <w:szCs w:val="22"/>
              </w:rPr>
              <w:t xml:space="preserve">)/dt      </w:t>
            </w:r>
            <w:proofErr w:type="gramStart"/>
            <w:r w:rsidRPr="00400BDB">
              <w:rPr>
                <w:rFonts w:cstheme="minorHAnsi"/>
                <w:sz w:val="22"/>
                <w:szCs w:val="22"/>
              </w:rPr>
              <w:t>=  +</w:t>
            </w:r>
            <w:proofErr w:type="spellStart"/>
            <w:proofErr w:type="gramEnd"/>
            <w:r w:rsidRPr="00400BDB">
              <w:rPr>
                <w:rFonts w:cstheme="minorHAnsi"/>
                <w:sz w:val="22"/>
                <w:szCs w:val="22"/>
              </w:rPr>
              <w:t>kb_ribo</w:t>
            </w:r>
            <w:proofErr w:type="spellEnd"/>
            <w:r w:rsidRPr="00400BDB">
              <w:rPr>
                <w:rFonts w:cstheme="minorHAnsi"/>
                <w:sz w:val="22"/>
                <w:szCs w:val="22"/>
              </w:rPr>
              <w:t xml:space="preserve">  *</w:t>
            </w:r>
            <w:proofErr w:type="spellStart"/>
            <w:r w:rsidRPr="00400BDB">
              <w:rPr>
                <w:rFonts w:cstheme="minorHAnsi"/>
                <w:sz w:val="22"/>
                <w:szCs w:val="22"/>
              </w:rPr>
              <w:t>ribo</w:t>
            </w:r>
            <w:proofErr w:type="spellEnd"/>
            <w:r w:rsidRPr="00400BDB">
              <w:rPr>
                <w:rFonts w:cstheme="minorHAnsi"/>
                <w:sz w:val="22"/>
                <w:szCs w:val="22"/>
              </w:rPr>
              <w:t xml:space="preserve"> *</w:t>
            </w:r>
            <w:proofErr w:type="spellStart"/>
            <w:r w:rsidRPr="00400BDB">
              <w:rPr>
                <w:rFonts w:cstheme="minorHAnsi"/>
                <w:sz w:val="22"/>
                <w:szCs w:val="22"/>
              </w:rPr>
              <w:t>r_rib</w:t>
            </w:r>
            <w:proofErr w:type="spellEnd"/>
            <w:r w:rsidRPr="00400BDB">
              <w:rPr>
                <w:rFonts w:cstheme="minorHAnsi"/>
                <w:sz w:val="22"/>
                <w:szCs w:val="22"/>
              </w:rPr>
              <w:t xml:space="preserve"> * ( 1 / ( 1 + ( </w:t>
            </w:r>
            <w:proofErr w:type="spellStart"/>
            <w:r w:rsidRPr="00400BDB">
              <w:rPr>
                <w:rFonts w:cstheme="minorHAnsi"/>
                <w:b/>
                <w:bCs/>
                <w:i/>
                <w:iCs/>
                <w:sz w:val="22"/>
                <w:szCs w:val="22"/>
              </w:rPr>
              <w:t>p_rib</w:t>
            </w:r>
            <w:proofErr w:type="spellEnd"/>
            <w:r w:rsidRPr="00400BDB">
              <w:rPr>
                <w:rFonts w:cstheme="minorHAnsi"/>
                <w:sz w:val="22"/>
                <w:szCs w:val="22"/>
              </w:rPr>
              <w:t xml:space="preserve"> / </w:t>
            </w:r>
            <w:proofErr w:type="spellStart"/>
            <w:r w:rsidRPr="00400BDB">
              <w:rPr>
                <w:rFonts w:cstheme="minorHAnsi"/>
                <w:sz w:val="22"/>
                <w:szCs w:val="22"/>
              </w:rPr>
              <w:t>Krepr</w:t>
            </w:r>
            <w:proofErr w:type="spellEnd"/>
            <w:r w:rsidRPr="00400BDB">
              <w:rPr>
                <w:rFonts w:cstheme="minorHAnsi"/>
                <w:sz w:val="22"/>
                <w:szCs w:val="22"/>
              </w:rPr>
              <w:t xml:space="preserve"> )  )  )</w:t>
            </w:r>
          </w:p>
          <w:p w14:paraId="17ECCD5C" w14:textId="606CBF2B" w:rsidR="00D45012" w:rsidRPr="00400BDB" w:rsidRDefault="00D45012" w:rsidP="00D45012">
            <w:pPr>
              <w:rPr>
                <w:rFonts w:cstheme="minorHAnsi"/>
                <w:sz w:val="22"/>
                <w:szCs w:val="22"/>
              </w:rPr>
            </w:pPr>
            <w:r w:rsidRPr="00400BDB">
              <w:rPr>
                <w:rFonts w:cstheme="minorHAnsi"/>
                <w:sz w:val="22"/>
                <w:szCs w:val="22"/>
              </w:rPr>
              <w:t xml:space="preserve">           </w:t>
            </w:r>
            <w:r w:rsidR="00CC5935">
              <w:rPr>
                <w:rFonts w:cstheme="minorHAnsi"/>
                <w:sz w:val="22"/>
                <w:szCs w:val="22"/>
              </w:rPr>
              <w:t xml:space="preserve">    </w:t>
            </w:r>
            <w:r w:rsidRPr="00400BDB">
              <w:rPr>
                <w:rFonts w:cstheme="minorHAnsi"/>
                <w:sz w:val="22"/>
                <w:szCs w:val="22"/>
              </w:rPr>
              <w:t xml:space="preserve">               </w:t>
            </w:r>
            <w:r w:rsidRPr="00400BDB">
              <w:rPr>
                <w:rFonts w:cstheme="minorHAnsi"/>
                <w:sz w:val="22"/>
                <w:szCs w:val="22"/>
              </w:rPr>
              <w:t>-</w:t>
            </w:r>
            <w:proofErr w:type="spellStart"/>
            <w:r w:rsidRPr="00400BDB">
              <w:rPr>
                <w:rFonts w:cstheme="minorHAnsi"/>
                <w:sz w:val="22"/>
                <w:szCs w:val="22"/>
              </w:rPr>
              <w:t>ku</w:t>
            </w:r>
            <w:proofErr w:type="spellEnd"/>
            <w:r w:rsidRPr="00400BDB">
              <w:rPr>
                <w:rFonts w:cstheme="minorHAnsi"/>
                <w:sz w:val="22"/>
                <w:szCs w:val="22"/>
              </w:rPr>
              <w:t>*</w:t>
            </w:r>
            <w:proofErr w:type="spellStart"/>
            <w:r w:rsidRPr="00400BDB">
              <w:rPr>
                <w:rFonts w:cstheme="minorHAnsi"/>
                <w:sz w:val="22"/>
                <w:szCs w:val="22"/>
              </w:rPr>
              <w:t>ic_rib</w:t>
            </w:r>
            <w:proofErr w:type="spellEnd"/>
            <w:r w:rsidRPr="00400BDB">
              <w:rPr>
                <w:rFonts w:cstheme="minorHAnsi"/>
                <w:sz w:val="22"/>
                <w:szCs w:val="22"/>
              </w:rPr>
              <w:t xml:space="preserve"> </w:t>
            </w:r>
          </w:p>
          <w:p w14:paraId="3FC6379C" w14:textId="71F9D1A6" w:rsidR="00D45012" w:rsidRPr="00400BDB" w:rsidRDefault="00D45012" w:rsidP="00D45012">
            <w:pPr>
              <w:rPr>
                <w:rFonts w:cstheme="minorHAnsi"/>
                <w:sz w:val="22"/>
                <w:szCs w:val="22"/>
              </w:rPr>
            </w:pPr>
            <w:r w:rsidRPr="00400BDB">
              <w:rPr>
                <w:rFonts w:cstheme="minorHAnsi"/>
                <w:sz w:val="22"/>
                <w:szCs w:val="22"/>
              </w:rPr>
              <w:t xml:space="preserve">   </w:t>
            </w:r>
          </w:p>
          <w:p w14:paraId="007F61BB" w14:textId="35F3886B" w:rsidR="00D45012" w:rsidRPr="00400BDB" w:rsidRDefault="00D45012" w:rsidP="00D45012">
            <w:pPr>
              <w:rPr>
                <w:rFonts w:cstheme="minorHAnsi"/>
                <w:sz w:val="22"/>
                <w:szCs w:val="22"/>
              </w:rPr>
            </w:pPr>
            <w:r w:rsidRPr="00400BDB">
              <w:rPr>
                <w:rFonts w:cstheme="minorHAnsi"/>
                <w:sz w:val="22"/>
                <w:szCs w:val="22"/>
              </w:rPr>
              <w:t>d(</w:t>
            </w:r>
            <w:proofErr w:type="spellStart"/>
            <w:r w:rsidR="00CC5935">
              <w:rPr>
                <w:rFonts w:cstheme="minorHAnsi"/>
                <w:sz w:val="22"/>
                <w:szCs w:val="22"/>
              </w:rPr>
              <w:t>ic_</w:t>
            </w:r>
            <w:r w:rsidRPr="00400BDB">
              <w:rPr>
                <w:rFonts w:cstheme="minorHAnsi"/>
                <w:sz w:val="22"/>
                <w:szCs w:val="22"/>
              </w:rPr>
              <w:t>met</w:t>
            </w:r>
            <w:proofErr w:type="spellEnd"/>
            <w:r w:rsidRPr="00400BDB">
              <w:rPr>
                <w:rFonts w:cstheme="minorHAnsi"/>
                <w:sz w:val="22"/>
                <w:szCs w:val="22"/>
              </w:rPr>
              <w:t>)/dt      =</w:t>
            </w:r>
            <w:r w:rsidRPr="00400BDB">
              <w:rPr>
                <w:rFonts w:cstheme="minorHAnsi"/>
                <w:sz w:val="22"/>
                <w:szCs w:val="22"/>
              </w:rPr>
              <w:t xml:space="preserve"> </w:t>
            </w:r>
            <w:r w:rsidRPr="00400BDB">
              <w:rPr>
                <w:rFonts w:cstheme="minorHAnsi"/>
                <w:sz w:val="22"/>
                <w:szCs w:val="22"/>
              </w:rPr>
              <w:t>+</w:t>
            </w:r>
            <w:proofErr w:type="spellStart"/>
            <w:r w:rsidRPr="00400BDB">
              <w:rPr>
                <w:rFonts w:cstheme="minorHAnsi"/>
                <w:sz w:val="22"/>
                <w:szCs w:val="22"/>
              </w:rPr>
              <w:t>kb_</w:t>
            </w:r>
            <w:r w:rsidRPr="00400BDB">
              <w:rPr>
                <w:rFonts w:cstheme="minorHAnsi"/>
                <w:sz w:val="22"/>
                <w:szCs w:val="22"/>
              </w:rPr>
              <w:t>met</w:t>
            </w:r>
            <w:proofErr w:type="spellEnd"/>
            <w:r w:rsidRPr="00400BDB">
              <w:rPr>
                <w:rFonts w:cstheme="minorHAnsi"/>
                <w:sz w:val="22"/>
                <w:szCs w:val="22"/>
              </w:rPr>
              <w:t xml:space="preserve"> *</w:t>
            </w:r>
            <w:proofErr w:type="spellStart"/>
            <w:r w:rsidRPr="00400BDB">
              <w:rPr>
                <w:rFonts w:cstheme="minorHAnsi"/>
                <w:sz w:val="22"/>
                <w:szCs w:val="22"/>
              </w:rPr>
              <w:t>ribo</w:t>
            </w:r>
            <w:proofErr w:type="spellEnd"/>
            <w:r w:rsidRPr="00400BDB">
              <w:rPr>
                <w:rFonts w:cstheme="minorHAnsi"/>
                <w:sz w:val="22"/>
                <w:szCs w:val="22"/>
              </w:rPr>
              <w:t xml:space="preserve"> * </w:t>
            </w:r>
            <w:proofErr w:type="spellStart"/>
            <w:r w:rsidRPr="00400BDB">
              <w:rPr>
                <w:rFonts w:cstheme="minorHAnsi"/>
                <w:sz w:val="22"/>
                <w:szCs w:val="22"/>
              </w:rPr>
              <w:t>r_cat</w:t>
            </w:r>
            <w:proofErr w:type="spellEnd"/>
            <w:r w:rsidRPr="00400BDB">
              <w:rPr>
                <w:rFonts w:cstheme="minorHAnsi"/>
                <w:sz w:val="22"/>
                <w:szCs w:val="22"/>
              </w:rPr>
              <w:t xml:space="preserve">           </w:t>
            </w:r>
          </w:p>
          <w:p w14:paraId="31D4E806" w14:textId="0DF66593" w:rsidR="00D45012" w:rsidRPr="00400BDB" w:rsidRDefault="00D45012" w:rsidP="00D45012">
            <w:pPr>
              <w:rPr>
                <w:rFonts w:cstheme="minorHAnsi"/>
                <w:sz w:val="22"/>
                <w:szCs w:val="22"/>
              </w:rPr>
            </w:pPr>
            <w:r w:rsidRPr="00400BDB">
              <w:rPr>
                <w:rFonts w:cstheme="minorHAnsi"/>
                <w:sz w:val="22"/>
                <w:szCs w:val="22"/>
              </w:rPr>
              <w:t xml:space="preserve">               </w:t>
            </w:r>
            <w:r w:rsidR="00CC5935">
              <w:rPr>
                <w:rFonts w:cstheme="minorHAnsi"/>
                <w:sz w:val="22"/>
                <w:szCs w:val="22"/>
              </w:rPr>
              <w:t xml:space="preserve">      </w:t>
            </w:r>
            <w:r w:rsidRPr="00400BDB">
              <w:rPr>
                <w:rFonts w:cstheme="minorHAnsi"/>
                <w:sz w:val="22"/>
                <w:szCs w:val="22"/>
              </w:rPr>
              <w:t xml:space="preserve">           </w:t>
            </w:r>
            <w:r w:rsidRPr="00400BDB">
              <w:rPr>
                <w:rFonts w:cstheme="minorHAnsi"/>
                <w:sz w:val="22"/>
                <w:szCs w:val="22"/>
              </w:rPr>
              <w:t>-</w:t>
            </w:r>
            <w:proofErr w:type="spellStart"/>
            <w:r w:rsidRPr="00400BDB">
              <w:rPr>
                <w:rFonts w:cstheme="minorHAnsi"/>
                <w:sz w:val="22"/>
                <w:szCs w:val="22"/>
              </w:rPr>
              <w:t>ku</w:t>
            </w:r>
            <w:proofErr w:type="spellEnd"/>
            <w:r w:rsidRPr="00400BDB">
              <w:rPr>
                <w:rFonts w:cstheme="minorHAnsi"/>
                <w:sz w:val="22"/>
                <w:szCs w:val="22"/>
              </w:rPr>
              <w:t>*</w:t>
            </w:r>
            <w:proofErr w:type="spellStart"/>
            <w:r w:rsidRPr="00400BDB">
              <w:rPr>
                <w:rFonts w:cstheme="minorHAnsi"/>
                <w:sz w:val="22"/>
                <w:szCs w:val="22"/>
              </w:rPr>
              <w:t>ic_cat</w:t>
            </w:r>
            <w:proofErr w:type="spellEnd"/>
            <w:r w:rsidRPr="00400BDB">
              <w:rPr>
                <w:rFonts w:cstheme="minorHAnsi"/>
                <w:sz w:val="22"/>
                <w:szCs w:val="22"/>
              </w:rPr>
              <w:t xml:space="preserve">    </w:t>
            </w:r>
          </w:p>
          <w:p w14:paraId="3ECD5603" w14:textId="77777777" w:rsidR="00D45012" w:rsidRDefault="00D45012" w:rsidP="00D45012">
            <w:pPr>
              <w:spacing w:before="60" w:after="60"/>
              <w:contextualSpacing/>
              <w:rPr>
                <w:rFonts w:cstheme="minorHAnsi"/>
                <w:sz w:val="22"/>
                <w:szCs w:val="22"/>
              </w:rPr>
            </w:pPr>
          </w:p>
          <w:p w14:paraId="45D18DB6" w14:textId="3EF7473A" w:rsidR="00CC5935" w:rsidRPr="00CC5935" w:rsidRDefault="00CC5935" w:rsidP="00CC5935">
            <w:pPr>
              <w:spacing w:before="60" w:after="60"/>
              <w:contextualSpacing/>
              <w:rPr>
                <w:rFonts w:cstheme="minorHAnsi"/>
                <w:sz w:val="22"/>
                <w:szCs w:val="22"/>
              </w:rPr>
            </w:pPr>
            <w:r w:rsidRPr="00400BDB">
              <w:rPr>
                <w:rFonts w:cstheme="minorHAnsi"/>
                <w:sz w:val="22"/>
                <w:szCs w:val="22"/>
              </w:rPr>
              <w:t>d(</w:t>
            </w:r>
            <w:proofErr w:type="spellStart"/>
            <w:r>
              <w:rPr>
                <w:rFonts w:cstheme="minorHAnsi"/>
                <w:sz w:val="22"/>
                <w:szCs w:val="22"/>
              </w:rPr>
              <w:t>ic_</w:t>
            </w:r>
            <w:r>
              <w:rPr>
                <w:rFonts w:cstheme="minorHAnsi"/>
                <w:sz w:val="22"/>
                <w:szCs w:val="22"/>
              </w:rPr>
              <w:t>hsk</w:t>
            </w:r>
            <w:proofErr w:type="spellEnd"/>
            <w:r w:rsidRPr="00400BDB">
              <w:rPr>
                <w:rFonts w:cstheme="minorHAnsi"/>
                <w:sz w:val="22"/>
                <w:szCs w:val="22"/>
              </w:rPr>
              <w:t xml:space="preserve">)/dt      = </w:t>
            </w:r>
            <w:r w:rsidRPr="00CC5935">
              <w:rPr>
                <w:rFonts w:cstheme="minorHAnsi"/>
                <w:sz w:val="22"/>
                <w:szCs w:val="22"/>
              </w:rPr>
              <w:t>+</w:t>
            </w:r>
            <w:proofErr w:type="spellStart"/>
            <w:r w:rsidRPr="00CC5935">
              <w:rPr>
                <w:rFonts w:cstheme="minorHAnsi"/>
                <w:sz w:val="22"/>
                <w:szCs w:val="22"/>
              </w:rPr>
              <w:t>kb_others</w:t>
            </w:r>
            <w:proofErr w:type="spellEnd"/>
            <w:r w:rsidRPr="00CC5935">
              <w:rPr>
                <w:rFonts w:cstheme="minorHAnsi"/>
                <w:sz w:val="22"/>
                <w:szCs w:val="22"/>
              </w:rPr>
              <w:t>*</w:t>
            </w:r>
            <w:proofErr w:type="spellStart"/>
            <w:r w:rsidRPr="00CC5935">
              <w:rPr>
                <w:rFonts w:cstheme="minorHAnsi"/>
                <w:sz w:val="22"/>
                <w:szCs w:val="22"/>
              </w:rPr>
              <w:t>ribo</w:t>
            </w:r>
            <w:proofErr w:type="spellEnd"/>
            <w:r w:rsidRPr="00CC5935">
              <w:rPr>
                <w:rFonts w:cstheme="minorHAnsi"/>
                <w:sz w:val="22"/>
                <w:szCs w:val="22"/>
              </w:rPr>
              <w:t xml:space="preserve"> *</w:t>
            </w:r>
            <w:proofErr w:type="spellStart"/>
            <w:r w:rsidRPr="00CC5935">
              <w:rPr>
                <w:rFonts w:cstheme="minorHAnsi"/>
                <w:sz w:val="22"/>
                <w:szCs w:val="22"/>
              </w:rPr>
              <w:t>r_hsk</w:t>
            </w:r>
            <w:proofErr w:type="spellEnd"/>
            <w:r w:rsidRPr="00CC5935">
              <w:rPr>
                <w:rFonts w:cstheme="minorHAnsi"/>
                <w:sz w:val="22"/>
                <w:szCs w:val="22"/>
              </w:rPr>
              <w:t xml:space="preserve">           </w:t>
            </w:r>
          </w:p>
          <w:p w14:paraId="242FB223" w14:textId="6C71F254" w:rsidR="00AF26AD" w:rsidRPr="00400BDB" w:rsidRDefault="00CC5935" w:rsidP="00D45012">
            <w:pPr>
              <w:spacing w:before="60" w:after="60"/>
              <w:contextualSpacing/>
              <w:rPr>
                <w:rFonts w:cstheme="minorHAnsi"/>
                <w:sz w:val="22"/>
                <w:szCs w:val="22"/>
              </w:rPr>
            </w:pPr>
            <w:r>
              <w:rPr>
                <w:rFonts w:cstheme="minorHAnsi"/>
                <w:sz w:val="22"/>
                <w:szCs w:val="22"/>
              </w:rPr>
              <w:t xml:space="preserve">                               </w:t>
            </w:r>
            <w:r w:rsidRPr="00CC5935">
              <w:rPr>
                <w:rFonts w:cstheme="minorHAnsi"/>
                <w:sz w:val="22"/>
                <w:szCs w:val="22"/>
              </w:rPr>
              <w:t>-</w:t>
            </w:r>
            <w:proofErr w:type="spellStart"/>
            <w:r w:rsidRPr="00CC5935">
              <w:rPr>
                <w:rFonts w:cstheme="minorHAnsi"/>
                <w:sz w:val="22"/>
                <w:szCs w:val="22"/>
              </w:rPr>
              <w:t>ku</w:t>
            </w:r>
            <w:proofErr w:type="spellEnd"/>
            <w:r w:rsidRPr="00CC5935">
              <w:rPr>
                <w:rFonts w:cstheme="minorHAnsi"/>
                <w:sz w:val="22"/>
                <w:szCs w:val="22"/>
              </w:rPr>
              <w:t>*</w:t>
            </w:r>
            <w:proofErr w:type="spellStart"/>
            <w:r w:rsidRPr="00CC5935">
              <w:rPr>
                <w:rFonts w:cstheme="minorHAnsi"/>
                <w:sz w:val="22"/>
                <w:szCs w:val="22"/>
              </w:rPr>
              <w:t>ic_hsk</w:t>
            </w:r>
            <w:proofErr w:type="spellEnd"/>
            <w:r w:rsidRPr="00CC5935">
              <w:rPr>
                <w:rFonts w:cstheme="minorHAnsi"/>
                <w:sz w:val="22"/>
                <w:szCs w:val="22"/>
              </w:rPr>
              <w:t xml:space="preserve">    </w:t>
            </w:r>
          </w:p>
        </w:tc>
      </w:tr>
    </w:tbl>
    <w:p w14:paraId="52CE1C91" w14:textId="77777777" w:rsidR="00417E7E" w:rsidRDefault="00417E7E" w:rsidP="00792594">
      <w:pPr>
        <w:pStyle w:val="Heading2"/>
      </w:pPr>
      <w:r>
        <w:br w:type="page"/>
      </w:r>
    </w:p>
    <w:p w14:paraId="710BDF54" w14:textId="466604AC" w:rsidR="00ED42A6" w:rsidRPr="00ED42A6" w:rsidRDefault="00ED42A6" w:rsidP="00792594">
      <w:pPr>
        <w:pStyle w:val="Heading2"/>
      </w:pPr>
      <w:bookmarkStart w:id="6" w:name="_Toc114741384"/>
      <w:r>
        <w:lastRenderedPageBreak/>
        <w:t xml:space="preserve">Translation </w:t>
      </w:r>
      <w:r w:rsidR="00372E86">
        <w:t>Elongation</w:t>
      </w:r>
      <w:r>
        <w:t xml:space="preserve"> Complex </w:t>
      </w:r>
      <w:r w:rsidR="00F10613">
        <w:t>formation</w:t>
      </w:r>
      <w:bookmarkEnd w:id="6"/>
    </w:p>
    <w:p w14:paraId="0347EF88" w14:textId="77777777" w:rsidR="00417E7E" w:rsidRDefault="00417E7E" w:rsidP="00792594">
      <w:pPr>
        <w:pStyle w:val="Heading2"/>
      </w:pPr>
      <w:r>
        <w:br w:type="page"/>
      </w:r>
    </w:p>
    <w:p w14:paraId="27749B05" w14:textId="29D24904" w:rsidR="00792594" w:rsidRDefault="00792594" w:rsidP="00792594">
      <w:pPr>
        <w:pStyle w:val="Heading2"/>
      </w:pPr>
      <w:bookmarkStart w:id="7" w:name="_Toc114741385"/>
      <w:r>
        <w:lastRenderedPageBreak/>
        <w:t xml:space="preserve">Translation </w:t>
      </w:r>
      <w:r w:rsidR="00372E86">
        <w:t>Protein Synthesis</w:t>
      </w:r>
      <w:bookmarkEnd w:id="7"/>
    </w:p>
    <w:p w14:paraId="48801C6B" w14:textId="77777777" w:rsidR="00417E7E" w:rsidRDefault="00417E7E" w:rsidP="00372E86">
      <w:pPr>
        <w:pStyle w:val="Heading2"/>
      </w:pPr>
      <w:r>
        <w:br w:type="page"/>
      </w:r>
    </w:p>
    <w:p w14:paraId="778A8080" w14:textId="5C6C798E" w:rsidR="00372E86" w:rsidRDefault="00AC7FC4" w:rsidP="00372E86">
      <w:pPr>
        <w:pStyle w:val="Heading2"/>
      </w:pPr>
      <w:bookmarkStart w:id="8" w:name="_Toc114741386"/>
      <w:r>
        <w:lastRenderedPageBreak/>
        <w:t>mRNA degradation</w:t>
      </w:r>
      <w:bookmarkEnd w:id="8"/>
    </w:p>
    <w:p w14:paraId="53FE4BAD" w14:textId="6F3B719D" w:rsidR="00372E86" w:rsidRPr="00372E86" w:rsidRDefault="00372E86" w:rsidP="00372E86"/>
    <w:p w14:paraId="04B86516" w14:textId="1816BECF" w:rsidR="00F246A4" w:rsidRDefault="00F246A4" w:rsidP="00C77650">
      <w:pPr>
        <w:pStyle w:val="Heading2"/>
      </w:pPr>
      <w:r>
        <w:br w:type="page"/>
      </w:r>
    </w:p>
    <w:p w14:paraId="318442C2" w14:textId="5DCFB750" w:rsidR="00C77650" w:rsidRDefault="00C77650" w:rsidP="00C77650">
      <w:pPr>
        <w:pStyle w:val="Heading2"/>
      </w:pPr>
      <w:bookmarkStart w:id="9" w:name="_Toc114741387"/>
      <w:r>
        <w:lastRenderedPageBreak/>
        <w:t>Ribosome Assembly</w:t>
      </w:r>
      <w:bookmarkEnd w:id="9"/>
    </w:p>
    <w:p w14:paraId="1DFEFE87" w14:textId="77777777" w:rsidR="0041542F" w:rsidRDefault="0041542F" w:rsidP="00C77650"/>
    <w:tbl>
      <w:tblPr>
        <w:tblStyle w:val="TableGrid"/>
        <w:tblW w:w="0" w:type="auto"/>
        <w:tblLook w:val="04A0" w:firstRow="1" w:lastRow="0" w:firstColumn="1" w:lastColumn="0" w:noHBand="0" w:noVBand="1"/>
      </w:tblPr>
      <w:tblGrid>
        <w:gridCol w:w="1980"/>
        <w:gridCol w:w="3544"/>
        <w:gridCol w:w="1233"/>
        <w:gridCol w:w="2253"/>
      </w:tblGrid>
      <w:tr w:rsidR="00FB36AE" w14:paraId="59A0660B" w14:textId="77777777" w:rsidTr="00B7046F">
        <w:tc>
          <w:tcPr>
            <w:tcW w:w="9010" w:type="dxa"/>
            <w:gridSpan w:val="4"/>
            <w:shd w:val="clear" w:color="auto" w:fill="E7E6E6" w:themeFill="background2"/>
          </w:tcPr>
          <w:p w14:paraId="1A917774" w14:textId="77777777" w:rsidR="00FB36AE" w:rsidRDefault="00FB36AE" w:rsidP="00B7046F">
            <w:pPr>
              <w:spacing w:before="60" w:after="60"/>
              <w:contextualSpacing/>
            </w:pPr>
            <w:r>
              <w:t>Assumptions</w:t>
            </w:r>
          </w:p>
        </w:tc>
      </w:tr>
      <w:tr w:rsidR="00FB36AE" w14:paraId="5EC5D8C0" w14:textId="77777777" w:rsidTr="00B7046F">
        <w:tc>
          <w:tcPr>
            <w:tcW w:w="9010" w:type="dxa"/>
            <w:gridSpan w:val="4"/>
          </w:tcPr>
          <w:p w14:paraId="7977AA14" w14:textId="77777777" w:rsidR="00FB36AE" w:rsidRDefault="00FB36AE" w:rsidP="00B7046F">
            <w:pPr>
              <w:pStyle w:val="ListParagraph"/>
              <w:numPr>
                <w:ilvl w:val="0"/>
                <w:numId w:val="3"/>
              </w:numPr>
              <w:spacing w:before="60" w:after="60"/>
            </w:pPr>
            <w:r>
              <w:t>Ribosomal proteins instantaneously form sets of ribosomal proteins of size equal to the total amino acid mass of an assembled ribosome</w:t>
            </w:r>
          </w:p>
          <w:p w14:paraId="7EC4CBA8" w14:textId="77777777" w:rsidR="00FB36AE" w:rsidRDefault="00FB36AE" w:rsidP="00B7046F">
            <w:pPr>
              <w:pStyle w:val="ListParagraph"/>
              <w:numPr>
                <w:ilvl w:val="0"/>
                <w:numId w:val="3"/>
              </w:numPr>
              <w:spacing w:before="60" w:after="60"/>
            </w:pPr>
            <w:r>
              <w:t xml:space="preserve">Ribosome Assembly is a single association event where </w:t>
            </w:r>
            <w:proofErr w:type="gramStart"/>
            <w:r>
              <w:t>a ribosomal proteins</w:t>
            </w:r>
            <w:proofErr w:type="gramEnd"/>
            <w:r>
              <w:t xml:space="preserve"> set forms an assembled ribosome</w:t>
            </w:r>
          </w:p>
        </w:tc>
      </w:tr>
      <w:tr w:rsidR="00FB36AE" w14:paraId="4BE6A848" w14:textId="77777777" w:rsidTr="00B7046F">
        <w:tc>
          <w:tcPr>
            <w:tcW w:w="9010" w:type="dxa"/>
            <w:gridSpan w:val="4"/>
            <w:shd w:val="clear" w:color="auto" w:fill="E7E6E6" w:themeFill="background2"/>
          </w:tcPr>
          <w:p w14:paraId="67192D2B" w14:textId="77777777" w:rsidR="00FB36AE" w:rsidRDefault="00FB36AE" w:rsidP="00B7046F">
            <w:pPr>
              <w:spacing w:before="60" w:after="60"/>
              <w:contextualSpacing/>
            </w:pPr>
            <w:r>
              <w:t>Reaction</w:t>
            </w:r>
          </w:p>
        </w:tc>
      </w:tr>
      <w:tr w:rsidR="00FB36AE" w14:paraId="55BB882A" w14:textId="77777777" w:rsidTr="00B7046F">
        <w:tc>
          <w:tcPr>
            <w:tcW w:w="1980" w:type="dxa"/>
          </w:tcPr>
          <w:p w14:paraId="6AD2ADF1" w14:textId="77777777" w:rsidR="00FB36AE" w:rsidRDefault="00FB36AE" w:rsidP="00B7046F">
            <w:pPr>
              <w:spacing w:before="60" w:after="60"/>
              <w:contextualSpacing/>
            </w:pPr>
            <w:r>
              <w:t>Forward rate</w:t>
            </w:r>
          </w:p>
          <w:p w14:paraId="2F67E3F3" w14:textId="77777777" w:rsidR="00FB36AE" w:rsidRDefault="00FB36AE" w:rsidP="00B7046F">
            <w:pPr>
              <w:spacing w:before="60" w:after="60"/>
              <w:contextualSpacing/>
            </w:pPr>
          </w:p>
          <w:p w14:paraId="3FA09C3F" w14:textId="77777777" w:rsidR="00FB36AE" w:rsidRDefault="00FB36AE" w:rsidP="00B7046F">
            <w:pPr>
              <w:spacing w:before="60" w:after="60"/>
              <w:contextualSpacing/>
            </w:pPr>
            <w:r>
              <w:t>Reverse rate</w:t>
            </w:r>
          </w:p>
        </w:tc>
        <w:tc>
          <w:tcPr>
            <w:tcW w:w="7030" w:type="dxa"/>
            <w:gridSpan w:val="3"/>
          </w:tcPr>
          <w:p w14:paraId="0F96F4DB" w14:textId="77777777" w:rsidR="00FB36AE" w:rsidRDefault="00FB36AE" w:rsidP="00B7046F">
            <w:pPr>
              <w:spacing w:before="60" w:after="60"/>
              <w:contextualSpacing/>
              <w:jc w:val="center"/>
            </w:pPr>
            <w:r>
              <w:t xml:space="preserve">    </w:t>
            </w:r>
            <w:proofErr w:type="spellStart"/>
            <w:r>
              <w:t>k_form</w:t>
            </w:r>
            <w:proofErr w:type="spellEnd"/>
          </w:p>
          <w:p w14:paraId="2D3C327A" w14:textId="77777777" w:rsidR="00FB36AE" w:rsidRDefault="00FB36AE" w:rsidP="00B7046F">
            <w:pPr>
              <w:spacing w:before="60" w:after="60"/>
              <w:contextualSpacing/>
              <w:jc w:val="center"/>
            </w:pPr>
            <w:proofErr w:type="spellStart"/>
            <w:r>
              <w:t>p_rib_set</w:t>
            </w:r>
            <w:proofErr w:type="spellEnd"/>
            <w:r>
              <w:t xml:space="preserve">     </w:t>
            </w:r>
            <w:r>
              <w:sym w:font="Wingdings" w:char="F0E0"/>
            </w:r>
            <w:r>
              <w:t xml:space="preserve">          </w:t>
            </w:r>
            <w:proofErr w:type="spellStart"/>
            <w:r>
              <w:t>ribo</w:t>
            </w:r>
            <w:proofErr w:type="spellEnd"/>
          </w:p>
          <w:p w14:paraId="79693FA5" w14:textId="77777777" w:rsidR="00FB36AE" w:rsidRDefault="00FB36AE" w:rsidP="00B7046F">
            <w:pPr>
              <w:spacing w:before="60" w:after="60"/>
              <w:contextualSpacing/>
              <w:jc w:val="center"/>
            </w:pPr>
          </w:p>
        </w:tc>
      </w:tr>
      <w:tr w:rsidR="00FB36AE" w14:paraId="03C14E6A" w14:textId="77777777" w:rsidTr="00B7046F">
        <w:tc>
          <w:tcPr>
            <w:tcW w:w="9010" w:type="dxa"/>
            <w:gridSpan w:val="4"/>
            <w:shd w:val="clear" w:color="auto" w:fill="E7E6E6" w:themeFill="background2"/>
          </w:tcPr>
          <w:p w14:paraId="16638A67" w14:textId="77777777" w:rsidR="00FB36AE" w:rsidRDefault="00FB36AE" w:rsidP="00B7046F">
            <w:pPr>
              <w:spacing w:before="60" w:after="60"/>
              <w:contextualSpacing/>
            </w:pPr>
            <w:r>
              <w:t>Species</w:t>
            </w:r>
          </w:p>
        </w:tc>
      </w:tr>
      <w:tr w:rsidR="00FB36AE" w14:paraId="2954486D" w14:textId="77777777" w:rsidTr="00B7046F">
        <w:tc>
          <w:tcPr>
            <w:tcW w:w="1980" w:type="dxa"/>
          </w:tcPr>
          <w:p w14:paraId="29E9E671" w14:textId="77777777" w:rsidR="00FB36AE" w:rsidRDefault="00FB36AE" w:rsidP="00B7046F">
            <w:pPr>
              <w:spacing w:before="60" w:after="60"/>
              <w:contextualSpacing/>
            </w:pPr>
            <w:proofErr w:type="spellStart"/>
            <w:r>
              <w:t>p_rib</w:t>
            </w:r>
            <w:proofErr w:type="spellEnd"/>
          </w:p>
          <w:p w14:paraId="0D3A3DCB" w14:textId="77777777" w:rsidR="00FB36AE" w:rsidRDefault="00FB36AE" w:rsidP="00B7046F">
            <w:pPr>
              <w:spacing w:before="60" w:after="60"/>
              <w:contextualSpacing/>
            </w:pPr>
            <w:proofErr w:type="spellStart"/>
            <w:r>
              <w:t>p_rib_set</w:t>
            </w:r>
            <w:proofErr w:type="spellEnd"/>
          </w:p>
          <w:p w14:paraId="0E6145D4" w14:textId="77777777" w:rsidR="00FB36AE" w:rsidRDefault="00FB36AE" w:rsidP="00B7046F">
            <w:pPr>
              <w:spacing w:before="60" w:after="60"/>
              <w:contextualSpacing/>
            </w:pPr>
            <w:proofErr w:type="spellStart"/>
            <w:r>
              <w:t>ribo</w:t>
            </w:r>
            <w:proofErr w:type="spellEnd"/>
          </w:p>
        </w:tc>
        <w:tc>
          <w:tcPr>
            <w:tcW w:w="7030" w:type="dxa"/>
            <w:gridSpan w:val="3"/>
          </w:tcPr>
          <w:p w14:paraId="44C08884" w14:textId="77777777" w:rsidR="00FB36AE" w:rsidRDefault="00FB36AE" w:rsidP="00B7046F">
            <w:pPr>
              <w:spacing w:before="60" w:after="60"/>
              <w:contextualSpacing/>
            </w:pPr>
            <w:r>
              <w:t>Free ribosomal proteins</w:t>
            </w:r>
          </w:p>
          <w:p w14:paraId="29421A21" w14:textId="77777777" w:rsidR="00FB36AE" w:rsidRDefault="00FB36AE" w:rsidP="00B7046F">
            <w:pPr>
              <w:spacing w:before="60" w:after="60"/>
              <w:contextualSpacing/>
            </w:pPr>
            <w:proofErr w:type="spellStart"/>
            <w:r>
              <w:t>p_rib_set</w:t>
            </w:r>
            <w:proofErr w:type="spellEnd"/>
            <w:r>
              <w:t xml:space="preserve">   = ribosomal proteins / (</w:t>
            </w:r>
            <w:proofErr w:type="spellStart"/>
            <w:r>
              <w:t>lenRibo</w:t>
            </w:r>
            <w:proofErr w:type="spellEnd"/>
            <w:r>
              <w:t>/</w:t>
            </w:r>
            <w:proofErr w:type="spellStart"/>
            <w:r>
              <w:t>lenR</w:t>
            </w:r>
            <w:proofErr w:type="spellEnd"/>
            <w:r>
              <w:t>)</w:t>
            </w:r>
          </w:p>
          <w:p w14:paraId="67F12639" w14:textId="77777777" w:rsidR="00FB36AE" w:rsidRDefault="00FB36AE" w:rsidP="00B7046F">
            <w:pPr>
              <w:spacing w:before="60" w:after="60"/>
              <w:contextualSpacing/>
            </w:pPr>
            <w:r>
              <w:t>Ribosomes</w:t>
            </w:r>
          </w:p>
        </w:tc>
      </w:tr>
      <w:tr w:rsidR="00FB36AE" w14:paraId="7139E14B" w14:textId="77777777" w:rsidTr="00B7046F">
        <w:trPr>
          <w:trHeight w:val="192"/>
        </w:trPr>
        <w:tc>
          <w:tcPr>
            <w:tcW w:w="1980" w:type="dxa"/>
            <w:shd w:val="clear" w:color="auto" w:fill="E7E6E6" w:themeFill="background2"/>
          </w:tcPr>
          <w:p w14:paraId="216B50C5" w14:textId="77777777" w:rsidR="00FB36AE" w:rsidRDefault="00FB36AE" w:rsidP="00B7046F">
            <w:pPr>
              <w:spacing w:before="60" w:after="60"/>
              <w:contextualSpacing/>
            </w:pPr>
            <w:r>
              <w:t>Parameters</w:t>
            </w:r>
          </w:p>
        </w:tc>
        <w:tc>
          <w:tcPr>
            <w:tcW w:w="3544" w:type="dxa"/>
            <w:shd w:val="clear" w:color="auto" w:fill="E7E6E6" w:themeFill="background2"/>
          </w:tcPr>
          <w:p w14:paraId="2D0660DF" w14:textId="77777777" w:rsidR="00FB36AE" w:rsidRDefault="00FB36AE" w:rsidP="00B7046F">
            <w:pPr>
              <w:spacing w:before="60" w:after="60"/>
              <w:contextualSpacing/>
            </w:pPr>
            <w:r>
              <w:t>Description</w:t>
            </w:r>
          </w:p>
        </w:tc>
        <w:tc>
          <w:tcPr>
            <w:tcW w:w="1233" w:type="dxa"/>
            <w:shd w:val="clear" w:color="auto" w:fill="E7E6E6" w:themeFill="background2"/>
          </w:tcPr>
          <w:p w14:paraId="68BF138A" w14:textId="77777777" w:rsidR="00FB36AE" w:rsidRDefault="00FB36AE" w:rsidP="00B7046F">
            <w:pPr>
              <w:spacing w:before="60" w:after="60"/>
              <w:contextualSpacing/>
            </w:pPr>
            <w:r>
              <w:t>Value</w:t>
            </w:r>
          </w:p>
        </w:tc>
        <w:tc>
          <w:tcPr>
            <w:tcW w:w="2253" w:type="dxa"/>
            <w:shd w:val="clear" w:color="auto" w:fill="E7E6E6" w:themeFill="background2"/>
          </w:tcPr>
          <w:p w14:paraId="055D8EBF" w14:textId="77777777" w:rsidR="00FB36AE" w:rsidRDefault="00FB36AE" w:rsidP="00B7046F">
            <w:pPr>
              <w:spacing w:before="60" w:after="60"/>
              <w:contextualSpacing/>
            </w:pPr>
            <w:r>
              <w:t>Units</w:t>
            </w:r>
          </w:p>
        </w:tc>
      </w:tr>
      <w:tr w:rsidR="00FB36AE" w14:paraId="4810BF5F" w14:textId="77777777" w:rsidTr="00B7046F">
        <w:trPr>
          <w:trHeight w:val="191"/>
        </w:trPr>
        <w:tc>
          <w:tcPr>
            <w:tcW w:w="1980" w:type="dxa"/>
          </w:tcPr>
          <w:p w14:paraId="5484E505" w14:textId="77777777" w:rsidR="00FB36AE" w:rsidRDefault="00FB36AE" w:rsidP="00B7046F">
            <w:pPr>
              <w:spacing w:before="60" w:after="60"/>
              <w:contextualSpacing/>
            </w:pPr>
            <w:proofErr w:type="spellStart"/>
            <w:r>
              <w:t>lenRibo</w:t>
            </w:r>
            <w:proofErr w:type="spellEnd"/>
          </w:p>
          <w:p w14:paraId="0952C484" w14:textId="77777777" w:rsidR="00FB36AE" w:rsidRDefault="00FB36AE" w:rsidP="00B7046F">
            <w:pPr>
              <w:spacing w:before="60" w:after="60"/>
              <w:contextualSpacing/>
            </w:pPr>
          </w:p>
          <w:p w14:paraId="4749AB4F" w14:textId="77777777" w:rsidR="00FB36AE" w:rsidRDefault="00FB36AE" w:rsidP="00B7046F">
            <w:pPr>
              <w:spacing w:before="60" w:after="60"/>
              <w:contextualSpacing/>
            </w:pPr>
          </w:p>
          <w:p w14:paraId="703DC7BE" w14:textId="77777777" w:rsidR="00FB36AE" w:rsidRDefault="00FB36AE" w:rsidP="00B7046F">
            <w:pPr>
              <w:spacing w:before="60" w:after="60"/>
              <w:contextualSpacing/>
            </w:pPr>
            <w:proofErr w:type="spellStart"/>
            <w:r>
              <w:t>lenR</w:t>
            </w:r>
            <w:proofErr w:type="spellEnd"/>
          </w:p>
          <w:p w14:paraId="0D24C042" w14:textId="77777777" w:rsidR="00FB36AE" w:rsidRDefault="00FB36AE" w:rsidP="00B7046F">
            <w:pPr>
              <w:spacing w:before="60" w:after="60"/>
              <w:contextualSpacing/>
            </w:pPr>
          </w:p>
          <w:p w14:paraId="55F05DBF" w14:textId="77777777" w:rsidR="00FB36AE" w:rsidRDefault="00FB36AE" w:rsidP="00B7046F">
            <w:pPr>
              <w:spacing w:before="60" w:after="60"/>
              <w:contextualSpacing/>
            </w:pPr>
            <w:proofErr w:type="spellStart"/>
            <w:r>
              <w:t>k_form</w:t>
            </w:r>
            <w:proofErr w:type="spellEnd"/>
          </w:p>
        </w:tc>
        <w:tc>
          <w:tcPr>
            <w:tcW w:w="3544" w:type="dxa"/>
          </w:tcPr>
          <w:p w14:paraId="014943F4" w14:textId="77777777" w:rsidR="00FB36AE" w:rsidRDefault="00FB36AE" w:rsidP="00B7046F">
            <w:pPr>
              <w:spacing w:before="60" w:after="60"/>
              <w:contextualSpacing/>
            </w:pPr>
            <w:r>
              <w:t>Size of ribosome with all its ribosomal proteins</w:t>
            </w:r>
          </w:p>
          <w:p w14:paraId="72C099C4" w14:textId="77777777" w:rsidR="00FB36AE" w:rsidRDefault="00FB36AE" w:rsidP="00B7046F">
            <w:pPr>
              <w:spacing w:before="60" w:after="60"/>
              <w:contextualSpacing/>
            </w:pPr>
          </w:p>
          <w:p w14:paraId="61D7E1E6" w14:textId="77777777" w:rsidR="00FB36AE" w:rsidRDefault="00FB36AE" w:rsidP="00B7046F">
            <w:pPr>
              <w:spacing w:before="60" w:after="60"/>
              <w:contextualSpacing/>
            </w:pPr>
            <w:r>
              <w:t>Size of ribosomal protein</w:t>
            </w:r>
          </w:p>
          <w:p w14:paraId="320216F0" w14:textId="77777777" w:rsidR="00FB36AE" w:rsidRDefault="00FB36AE" w:rsidP="00B7046F">
            <w:pPr>
              <w:spacing w:before="60" w:after="60"/>
              <w:contextualSpacing/>
            </w:pPr>
          </w:p>
          <w:p w14:paraId="1536BB9F" w14:textId="77777777" w:rsidR="00FB36AE" w:rsidRDefault="00FB36AE" w:rsidP="00B7046F">
            <w:pPr>
              <w:spacing w:before="60" w:after="60"/>
              <w:contextualSpacing/>
            </w:pPr>
            <w:r>
              <w:t>Rate constant for ribosome assembly</w:t>
            </w:r>
          </w:p>
        </w:tc>
        <w:tc>
          <w:tcPr>
            <w:tcW w:w="1233" w:type="dxa"/>
          </w:tcPr>
          <w:p w14:paraId="6FC892B5" w14:textId="77777777" w:rsidR="00FB36AE" w:rsidRDefault="00FB36AE" w:rsidP="00B7046F">
            <w:pPr>
              <w:spacing w:before="60" w:after="60"/>
              <w:contextualSpacing/>
            </w:pPr>
          </w:p>
        </w:tc>
        <w:tc>
          <w:tcPr>
            <w:tcW w:w="2253" w:type="dxa"/>
          </w:tcPr>
          <w:p w14:paraId="7CB122AF" w14:textId="77777777" w:rsidR="00FB36AE" w:rsidRDefault="00FB36AE" w:rsidP="00B7046F">
            <w:pPr>
              <w:spacing w:before="60" w:after="60"/>
              <w:contextualSpacing/>
            </w:pPr>
            <w:r>
              <w:t>aa</w:t>
            </w:r>
          </w:p>
          <w:p w14:paraId="328C9A5F" w14:textId="77777777" w:rsidR="00FB36AE" w:rsidRDefault="00FB36AE" w:rsidP="00B7046F">
            <w:pPr>
              <w:spacing w:before="60" w:after="60"/>
              <w:contextualSpacing/>
            </w:pPr>
          </w:p>
          <w:p w14:paraId="570AFFA8" w14:textId="77777777" w:rsidR="00FB36AE" w:rsidRDefault="00FB36AE" w:rsidP="00B7046F">
            <w:pPr>
              <w:spacing w:before="60" w:after="60"/>
              <w:contextualSpacing/>
            </w:pPr>
          </w:p>
          <w:p w14:paraId="5BFEC55E" w14:textId="77777777" w:rsidR="00FB36AE" w:rsidRDefault="00FB36AE" w:rsidP="00B7046F">
            <w:pPr>
              <w:spacing w:before="60" w:after="60"/>
              <w:contextualSpacing/>
            </w:pPr>
            <w:r>
              <w:t>aa</w:t>
            </w:r>
          </w:p>
          <w:p w14:paraId="57E69238" w14:textId="77777777" w:rsidR="00FB36AE" w:rsidRDefault="00FB36AE" w:rsidP="00B7046F">
            <w:pPr>
              <w:spacing w:before="60" w:after="60"/>
              <w:contextualSpacing/>
            </w:pPr>
          </w:p>
          <w:p w14:paraId="43845DD6" w14:textId="77777777" w:rsidR="00FB36AE" w:rsidRDefault="00FB36AE" w:rsidP="00B7046F">
            <w:pPr>
              <w:spacing w:before="60" w:after="60"/>
              <w:contextualSpacing/>
            </w:pPr>
            <w:r>
              <w:t>molecules/minute</w:t>
            </w:r>
          </w:p>
        </w:tc>
      </w:tr>
      <w:tr w:rsidR="00FB36AE" w14:paraId="6C0AE71E" w14:textId="77777777" w:rsidTr="00B7046F">
        <w:tc>
          <w:tcPr>
            <w:tcW w:w="9010" w:type="dxa"/>
            <w:gridSpan w:val="4"/>
            <w:shd w:val="clear" w:color="auto" w:fill="E7E6E6" w:themeFill="background2"/>
          </w:tcPr>
          <w:p w14:paraId="458A772E" w14:textId="77777777" w:rsidR="00FB36AE" w:rsidRDefault="00FB36AE" w:rsidP="00B7046F">
            <w:pPr>
              <w:spacing w:before="60" w:after="60"/>
              <w:contextualSpacing/>
            </w:pPr>
            <w:r>
              <w:t>Fluxes</w:t>
            </w:r>
          </w:p>
        </w:tc>
      </w:tr>
      <w:tr w:rsidR="00FB36AE" w14:paraId="253C318D" w14:textId="77777777" w:rsidTr="00B7046F">
        <w:tc>
          <w:tcPr>
            <w:tcW w:w="9010" w:type="dxa"/>
            <w:gridSpan w:val="4"/>
          </w:tcPr>
          <w:p w14:paraId="795147B5" w14:textId="77777777" w:rsidR="00FB36AE" w:rsidRDefault="00FB36AE" w:rsidP="00B7046F">
            <w:pPr>
              <w:spacing w:before="60" w:after="60"/>
              <w:contextualSpacing/>
            </w:pPr>
            <w:r>
              <w:t xml:space="preserve">d(rib)/dt      </w:t>
            </w:r>
            <w:proofErr w:type="gramStart"/>
            <w:r>
              <w:t>=  -</w:t>
            </w:r>
            <w:proofErr w:type="gramEnd"/>
            <w:r>
              <w:t xml:space="preserve"> </w:t>
            </w:r>
            <w:proofErr w:type="spellStart"/>
            <w:r>
              <w:t>k_form</w:t>
            </w:r>
            <w:proofErr w:type="spellEnd"/>
            <w:r>
              <w:t xml:space="preserve"> * [</w:t>
            </w:r>
            <w:proofErr w:type="spellStart"/>
            <w:r>
              <w:t>p_rib_set</w:t>
            </w:r>
            <w:proofErr w:type="spellEnd"/>
            <w:r>
              <w:t>] * (</w:t>
            </w:r>
            <w:proofErr w:type="spellStart"/>
            <w:r>
              <w:t>lenRibo</w:t>
            </w:r>
            <w:proofErr w:type="spellEnd"/>
            <w:r>
              <w:t>/</w:t>
            </w:r>
            <w:proofErr w:type="spellStart"/>
            <w:r>
              <w:t>lenR</w:t>
            </w:r>
            <w:proofErr w:type="spellEnd"/>
            <w:r>
              <w:t>)</w:t>
            </w:r>
          </w:p>
          <w:p w14:paraId="3E38D47A" w14:textId="77777777" w:rsidR="00FB36AE" w:rsidRDefault="00FB36AE" w:rsidP="00B7046F">
            <w:pPr>
              <w:spacing w:before="60" w:after="60"/>
              <w:contextualSpacing/>
            </w:pPr>
            <w:r>
              <w:t>d(</w:t>
            </w:r>
            <w:proofErr w:type="spellStart"/>
            <w:r>
              <w:t>Ribo</w:t>
            </w:r>
            <w:proofErr w:type="spellEnd"/>
            <w:r>
              <w:t xml:space="preserve">)/dt   = + </w:t>
            </w:r>
            <w:proofErr w:type="spellStart"/>
            <w:r>
              <w:t>k_form</w:t>
            </w:r>
            <w:proofErr w:type="spellEnd"/>
            <w:r>
              <w:t xml:space="preserve"> * [</w:t>
            </w:r>
            <w:proofErr w:type="spellStart"/>
            <w:r>
              <w:t>p_rib_set</w:t>
            </w:r>
            <w:proofErr w:type="spellEnd"/>
            <w:r>
              <w:t>]</w:t>
            </w:r>
          </w:p>
        </w:tc>
      </w:tr>
    </w:tbl>
    <w:p w14:paraId="52DB4683" w14:textId="77777777" w:rsidR="00B07AD4" w:rsidRPr="00C77650" w:rsidRDefault="00B07AD4" w:rsidP="00C77650"/>
    <w:sectPr w:rsidR="00B07AD4" w:rsidRPr="00C77650" w:rsidSect="00010CA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11D7"/>
    <w:multiLevelType w:val="hybridMultilevel"/>
    <w:tmpl w:val="4AB69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296427"/>
    <w:multiLevelType w:val="hybridMultilevel"/>
    <w:tmpl w:val="02480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B0508"/>
    <w:multiLevelType w:val="hybridMultilevel"/>
    <w:tmpl w:val="8726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82625"/>
    <w:multiLevelType w:val="hybridMultilevel"/>
    <w:tmpl w:val="075A6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A64314"/>
    <w:multiLevelType w:val="hybridMultilevel"/>
    <w:tmpl w:val="3268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602446">
    <w:abstractNumId w:val="1"/>
  </w:num>
  <w:num w:numId="2" w16cid:durableId="1137457590">
    <w:abstractNumId w:val="2"/>
  </w:num>
  <w:num w:numId="3" w16cid:durableId="1832914076">
    <w:abstractNumId w:val="4"/>
  </w:num>
  <w:num w:numId="4" w16cid:durableId="2055036666">
    <w:abstractNumId w:val="3"/>
  </w:num>
  <w:num w:numId="5" w16cid:durableId="170891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4F"/>
    <w:rsid w:val="00001E81"/>
    <w:rsid w:val="00002386"/>
    <w:rsid w:val="000042A7"/>
    <w:rsid w:val="00010CA1"/>
    <w:rsid w:val="00033249"/>
    <w:rsid w:val="000564FE"/>
    <w:rsid w:val="00064FCE"/>
    <w:rsid w:val="000721C9"/>
    <w:rsid w:val="000746A7"/>
    <w:rsid w:val="000763D8"/>
    <w:rsid w:val="000A14DD"/>
    <w:rsid w:val="000B0B75"/>
    <w:rsid w:val="000C7550"/>
    <w:rsid w:val="000E115A"/>
    <w:rsid w:val="000E494F"/>
    <w:rsid w:val="001354B0"/>
    <w:rsid w:val="0013699A"/>
    <w:rsid w:val="001373E5"/>
    <w:rsid w:val="00143005"/>
    <w:rsid w:val="00147083"/>
    <w:rsid w:val="00154A53"/>
    <w:rsid w:val="00164B49"/>
    <w:rsid w:val="001715A6"/>
    <w:rsid w:val="001D3323"/>
    <w:rsid w:val="001E713F"/>
    <w:rsid w:val="001F2825"/>
    <w:rsid w:val="00206B8C"/>
    <w:rsid w:val="00210B26"/>
    <w:rsid w:val="00225BEF"/>
    <w:rsid w:val="00230352"/>
    <w:rsid w:val="00230546"/>
    <w:rsid w:val="002467D4"/>
    <w:rsid w:val="00264479"/>
    <w:rsid w:val="0026501F"/>
    <w:rsid w:val="00267C83"/>
    <w:rsid w:val="00270C9D"/>
    <w:rsid w:val="0029779F"/>
    <w:rsid w:val="00297EC1"/>
    <w:rsid w:val="002A4C13"/>
    <w:rsid w:val="002A6DBA"/>
    <w:rsid w:val="002A7216"/>
    <w:rsid w:val="002A7290"/>
    <w:rsid w:val="002A74CF"/>
    <w:rsid w:val="002B24F4"/>
    <w:rsid w:val="002B3EB5"/>
    <w:rsid w:val="002D46A7"/>
    <w:rsid w:val="002D4789"/>
    <w:rsid w:val="002E539A"/>
    <w:rsid w:val="002E5CAF"/>
    <w:rsid w:val="002F2650"/>
    <w:rsid w:val="002F7D53"/>
    <w:rsid w:val="00307DED"/>
    <w:rsid w:val="003114DE"/>
    <w:rsid w:val="00315A02"/>
    <w:rsid w:val="00315EBB"/>
    <w:rsid w:val="003166E2"/>
    <w:rsid w:val="003270FA"/>
    <w:rsid w:val="00345D87"/>
    <w:rsid w:val="00350179"/>
    <w:rsid w:val="00352D0F"/>
    <w:rsid w:val="00361D6B"/>
    <w:rsid w:val="00372E86"/>
    <w:rsid w:val="00377A04"/>
    <w:rsid w:val="00380967"/>
    <w:rsid w:val="003917E2"/>
    <w:rsid w:val="003942C2"/>
    <w:rsid w:val="003A4BDD"/>
    <w:rsid w:val="003B2983"/>
    <w:rsid w:val="003D6ADF"/>
    <w:rsid w:val="003E0259"/>
    <w:rsid w:val="003E53B7"/>
    <w:rsid w:val="003F1160"/>
    <w:rsid w:val="003F6A47"/>
    <w:rsid w:val="00400BDB"/>
    <w:rsid w:val="00404690"/>
    <w:rsid w:val="00407026"/>
    <w:rsid w:val="0041542F"/>
    <w:rsid w:val="00417E7E"/>
    <w:rsid w:val="0042453F"/>
    <w:rsid w:val="004363B4"/>
    <w:rsid w:val="004546D4"/>
    <w:rsid w:val="0045607A"/>
    <w:rsid w:val="004764E7"/>
    <w:rsid w:val="00483743"/>
    <w:rsid w:val="00483AC4"/>
    <w:rsid w:val="00494E20"/>
    <w:rsid w:val="00496233"/>
    <w:rsid w:val="004A0C13"/>
    <w:rsid w:val="004A6546"/>
    <w:rsid w:val="004B10ED"/>
    <w:rsid w:val="004C2A6A"/>
    <w:rsid w:val="004D0713"/>
    <w:rsid w:val="004D4F35"/>
    <w:rsid w:val="004D5D22"/>
    <w:rsid w:val="004E447F"/>
    <w:rsid w:val="004F3865"/>
    <w:rsid w:val="004F41D2"/>
    <w:rsid w:val="004F7383"/>
    <w:rsid w:val="00501D40"/>
    <w:rsid w:val="00512514"/>
    <w:rsid w:val="00513591"/>
    <w:rsid w:val="00515F3C"/>
    <w:rsid w:val="005210CA"/>
    <w:rsid w:val="005216F1"/>
    <w:rsid w:val="005525DF"/>
    <w:rsid w:val="00552887"/>
    <w:rsid w:val="00560ED8"/>
    <w:rsid w:val="00563B3A"/>
    <w:rsid w:val="00570058"/>
    <w:rsid w:val="00580E60"/>
    <w:rsid w:val="005816D9"/>
    <w:rsid w:val="00584672"/>
    <w:rsid w:val="005867F7"/>
    <w:rsid w:val="00597936"/>
    <w:rsid w:val="005A241D"/>
    <w:rsid w:val="005C0086"/>
    <w:rsid w:val="005C62A5"/>
    <w:rsid w:val="005D76E7"/>
    <w:rsid w:val="005E498B"/>
    <w:rsid w:val="00601381"/>
    <w:rsid w:val="006139BE"/>
    <w:rsid w:val="00617FE3"/>
    <w:rsid w:val="00627172"/>
    <w:rsid w:val="00632B8A"/>
    <w:rsid w:val="00642B6B"/>
    <w:rsid w:val="0064765B"/>
    <w:rsid w:val="00650230"/>
    <w:rsid w:val="0065690E"/>
    <w:rsid w:val="0066412F"/>
    <w:rsid w:val="00665218"/>
    <w:rsid w:val="00672736"/>
    <w:rsid w:val="006756B4"/>
    <w:rsid w:val="00680915"/>
    <w:rsid w:val="006841A6"/>
    <w:rsid w:val="0068454E"/>
    <w:rsid w:val="00692D8E"/>
    <w:rsid w:val="006B1F59"/>
    <w:rsid w:val="006B3577"/>
    <w:rsid w:val="006E50CB"/>
    <w:rsid w:val="006E7FA0"/>
    <w:rsid w:val="00705C9F"/>
    <w:rsid w:val="00712B3E"/>
    <w:rsid w:val="0072389A"/>
    <w:rsid w:val="007451E5"/>
    <w:rsid w:val="00745E05"/>
    <w:rsid w:val="00755B75"/>
    <w:rsid w:val="007727EC"/>
    <w:rsid w:val="00781417"/>
    <w:rsid w:val="00785AC5"/>
    <w:rsid w:val="00786355"/>
    <w:rsid w:val="00792594"/>
    <w:rsid w:val="007A555E"/>
    <w:rsid w:val="007A5712"/>
    <w:rsid w:val="007A614D"/>
    <w:rsid w:val="007B3375"/>
    <w:rsid w:val="007C1F6B"/>
    <w:rsid w:val="007C64A7"/>
    <w:rsid w:val="007C6963"/>
    <w:rsid w:val="007E06C5"/>
    <w:rsid w:val="007E34DF"/>
    <w:rsid w:val="007E39BA"/>
    <w:rsid w:val="00812B7B"/>
    <w:rsid w:val="00816FB8"/>
    <w:rsid w:val="00835A88"/>
    <w:rsid w:val="0084397B"/>
    <w:rsid w:val="00856161"/>
    <w:rsid w:val="00870188"/>
    <w:rsid w:val="00873223"/>
    <w:rsid w:val="00885939"/>
    <w:rsid w:val="008A0576"/>
    <w:rsid w:val="008A5FA4"/>
    <w:rsid w:val="008C0AED"/>
    <w:rsid w:val="008D4471"/>
    <w:rsid w:val="008E7DE1"/>
    <w:rsid w:val="008F25B2"/>
    <w:rsid w:val="008F3AE7"/>
    <w:rsid w:val="009125B5"/>
    <w:rsid w:val="0091592F"/>
    <w:rsid w:val="009256FB"/>
    <w:rsid w:val="00927FE7"/>
    <w:rsid w:val="00936344"/>
    <w:rsid w:val="00941619"/>
    <w:rsid w:val="009427C1"/>
    <w:rsid w:val="009504FC"/>
    <w:rsid w:val="00953947"/>
    <w:rsid w:val="00963DFA"/>
    <w:rsid w:val="00965849"/>
    <w:rsid w:val="009673BA"/>
    <w:rsid w:val="00985AA1"/>
    <w:rsid w:val="009A34CE"/>
    <w:rsid w:val="009A7CBF"/>
    <w:rsid w:val="009B06AE"/>
    <w:rsid w:val="009B63BB"/>
    <w:rsid w:val="009D287A"/>
    <w:rsid w:val="009E2DC8"/>
    <w:rsid w:val="009E4A62"/>
    <w:rsid w:val="009F23C2"/>
    <w:rsid w:val="009F395C"/>
    <w:rsid w:val="00A06B0C"/>
    <w:rsid w:val="00A106D0"/>
    <w:rsid w:val="00A16033"/>
    <w:rsid w:val="00A23C0C"/>
    <w:rsid w:val="00A24912"/>
    <w:rsid w:val="00A342E3"/>
    <w:rsid w:val="00A4339A"/>
    <w:rsid w:val="00A439A7"/>
    <w:rsid w:val="00A52E15"/>
    <w:rsid w:val="00A569C5"/>
    <w:rsid w:val="00A66544"/>
    <w:rsid w:val="00A668E3"/>
    <w:rsid w:val="00A75CED"/>
    <w:rsid w:val="00A85848"/>
    <w:rsid w:val="00A91070"/>
    <w:rsid w:val="00A917D0"/>
    <w:rsid w:val="00A9437D"/>
    <w:rsid w:val="00AB7AB4"/>
    <w:rsid w:val="00AC3B66"/>
    <w:rsid w:val="00AC7FC4"/>
    <w:rsid w:val="00AD42F7"/>
    <w:rsid w:val="00AD6684"/>
    <w:rsid w:val="00AF26AD"/>
    <w:rsid w:val="00AF5BCD"/>
    <w:rsid w:val="00B0101B"/>
    <w:rsid w:val="00B0493B"/>
    <w:rsid w:val="00B07AD4"/>
    <w:rsid w:val="00B121BE"/>
    <w:rsid w:val="00B2105E"/>
    <w:rsid w:val="00B23215"/>
    <w:rsid w:val="00B23446"/>
    <w:rsid w:val="00B3089A"/>
    <w:rsid w:val="00B47395"/>
    <w:rsid w:val="00B55574"/>
    <w:rsid w:val="00B61072"/>
    <w:rsid w:val="00B64210"/>
    <w:rsid w:val="00B646D3"/>
    <w:rsid w:val="00B72058"/>
    <w:rsid w:val="00B8075B"/>
    <w:rsid w:val="00B80BE5"/>
    <w:rsid w:val="00B8273E"/>
    <w:rsid w:val="00B8377B"/>
    <w:rsid w:val="00B85FD1"/>
    <w:rsid w:val="00B86F65"/>
    <w:rsid w:val="00B923D8"/>
    <w:rsid w:val="00BA2CB1"/>
    <w:rsid w:val="00BA45AF"/>
    <w:rsid w:val="00BC77F6"/>
    <w:rsid w:val="00BD1882"/>
    <w:rsid w:val="00BE007C"/>
    <w:rsid w:val="00BE1000"/>
    <w:rsid w:val="00BE530A"/>
    <w:rsid w:val="00BF5686"/>
    <w:rsid w:val="00C01FE9"/>
    <w:rsid w:val="00C0321C"/>
    <w:rsid w:val="00C0364A"/>
    <w:rsid w:val="00C06176"/>
    <w:rsid w:val="00C175F8"/>
    <w:rsid w:val="00C352BA"/>
    <w:rsid w:val="00C47BC9"/>
    <w:rsid w:val="00C63288"/>
    <w:rsid w:val="00C75A26"/>
    <w:rsid w:val="00C77650"/>
    <w:rsid w:val="00C81FED"/>
    <w:rsid w:val="00C83DDA"/>
    <w:rsid w:val="00C845C1"/>
    <w:rsid w:val="00C9111C"/>
    <w:rsid w:val="00C92788"/>
    <w:rsid w:val="00C9679D"/>
    <w:rsid w:val="00CA0D61"/>
    <w:rsid w:val="00CA14BE"/>
    <w:rsid w:val="00CB174E"/>
    <w:rsid w:val="00CB26EF"/>
    <w:rsid w:val="00CB64C3"/>
    <w:rsid w:val="00CC5935"/>
    <w:rsid w:val="00CE5B4E"/>
    <w:rsid w:val="00CE6198"/>
    <w:rsid w:val="00CF28A7"/>
    <w:rsid w:val="00CF3E69"/>
    <w:rsid w:val="00CF5565"/>
    <w:rsid w:val="00D02852"/>
    <w:rsid w:val="00D02D55"/>
    <w:rsid w:val="00D17EB8"/>
    <w:rsid w:val="00D25AB5"/>
    <w:rsid w:val="00D26F73"/>
    <w:rsid w:val="00D27BE0"/>
    <w:rsid w:val="00D308E3"/>
    <w:rsid w:val="00D45012"/>
    <w:rsid w:val="00D5358F"/>
    <w:rsid w:val="00D576C6"/>
    <w:rsid w:val="00D577CA"/>
    <w:rsid w:val="00D63F74"/>
    <w:rsid w:val="00D6579A"/>
    <w:rsid w:val="00D827E1"/>
    <w:rsid w:val="00D8287F"/>
    <w:rsid w:val="00D86B21"/>
    <w:rsid w:val="00D94886"/>
    <w:rsid w:val="00DA1918"/>
    <w:rsid w:val="00DB03EE"/>
    <w:rsid w:val="00DD3223"/>
    <w:rsid w:val="00DD7930"/>
    <w:rsid w:val="00DE3DCE"/>
    <w:rsid w:val="00DE57FF"/>
    <w:rsid w:val="00E00AE3"/>
    <w:rsid w:val="00E07804"/>
    <w:rsid w:val="00E10E00"/>
    <w:rsid w:val="00E1367F"/>
    <w:rsid w:val="00E24F6E"/>
    <w:rsid w:val="00E43C88"/>
    <w:rsid w:val="00E4529F"/>
    <w:rsid w:val="00E628B5"/>
    <w:rsid w:val="00E6641A"/>
    <w:rsid w:val="00E70E40"/>
    <w:rsid w:val="00E84FBE"/>
    <w:rsid w:val="00EA3A75"/>
    <w:rsid w:val="00EB1146"/>
    <w:rsid w:val="00EC47E5"/>
    <w:rsid w:val="00ED42A6"/>
    <w:rsid w:val="00EE53BC"/>
    <w:rsid w:val="00EF289F"/>
    <w:rsid w:val="00F05E4D"/>
    <w:rsid w:val="00F10613"/>
    <w:rsid w:val="00F173B0"/>
    <w:rsid w:val="00F246A4"/>
    <w:rsid w:val="00F34C52"/>
    <w:rsid w:val="00F354A4"/>
    <w:rsid w:val="00F43C77"/>
    <w:rsid w:val="00F66484"/>
    <w:rsid w:val="00F67091"/>
    <w:rsid w:val="00F6751D"/>
    <w:rsid w:val="00F80EB1"/>
    <w:rsid w:val="00F8218B"/>
    <w:rsid w:val="00F877E8"/>
    <w:rsid w:val="00F9332C"/>
    <w:rsid w:val="00F94A12"/>
    <w:rsid w:val="00F96CDD"/>
    <w:rsid w:val="00FB31CF"/>
    <w:rsid w:val="00FB36AE"/>
    <w:rsid w:val="00FD28FC"/>
    <w:rsid w:val="00FE223C"/>
    <w:rsid w:val="00FE3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00D7"/>
  <w14:defaultImageDpi w14:val="32767"/>
  <w15:chartTrackingRefBased/>
  <w15:docId w15:val="{6663C618-42A5-8441-B066-07148021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9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6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F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1FED"/>
    <w:rPr>
      <w:rFonts w:ascii="Times New Roman" w:hAnsi="Times New Roman" w:cs="Times New Roman"/>
      <w:sz w:val="18"/>
      <w:szCs w:val="18"/>
    </w:rPr>
  </w:style>
  <w:style w:type="paragraph" w:styleId="Title">
    <w:name w:val="Title"/>
    <w:basedOn w:val="Normal"/>
    <w:next w:val="Normal"/>
    <w:link w:val="TitleChar"/>
    <w:uiPriority w:val="10"/>
    <w:qFormat/>
    <w:rsid w:val="00560ED8"/>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E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494F"/>
    <w:pPr>
      <w:ind w:left="720"/>
      <w:contextualSpacing/>
    </w:pPr>
  </w:style>
  <w:style w:type="character" w:customStyle="1" w:styleId="Heading2Char">
    <w:name w:val="Heading 2 Char"/>
    <w:basedOn w:val="DefaultParagraphFont"/>
    <w:link w:val="Heading2"/>
    <w:uiPriority w:val="9"/>
    <w:rsid w:val="00C7765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63F74"/>
    <w:rPr>
      <w:color w:val="808080"/>
    </w:rPr>
  </w:style>
  <w:style w:type="table" w:styleId="TableGrid">
    <w:name w:val="Table Grid"/>
    <w:basedOn w:val="TableNormal"/>
    <w:uiPriority w:val="39"/>
    <w:rsid w:val="000E11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39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288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52887"/>
    <w:pPr>
      <w:spacing w:before="120"/>
    </w:pPr>
    <w:rPr>
      <w:rFonts w:cstheme="minorHAnsi"/>
      <w:b/>
      <w:bCs/>
      <w:i/>
      <w:iCs/>
    </w:rPr>
  </w:style>
  <w:style w:type="paragraph" w:styleId="TOC2">
    <w:name w:val="toc 2"/>
    <w:basedOn w:val="Normal"/>
    <w:next w:val="Normal"/>
    <w:autoRedefine/>
    <w:uiPriority w:val="39"/>
    <w:unhideWhenUsed/>
    <w:rsid w:val="00552887"/>
    <w:pPr>
      <w:spacing w:before="120"/>
      <w:ind w:left="240"/>
    </w:pPr>
    <w:rPr>
      <w:rFonts w:cstheme="minorHAnsi"/>
      <w:b/>
      <w:bCs/>
      <w:sz w:val="22"/>
      <w:szCs w:val="22"/>
    </w:rPr>
  </w:style>
  <w:style w:type="character" w:styleId="Hyperlink">
    <w:name w:val="Hyperlink"/>
    <w:basedOn w:val="DefaultParagraphFont"/>
    <w:uiPriority w:val="99"/>
    <w:unhideWhenUsed/>
    <w:rsid w:val="00552887"/>
    <w:rPr>
      <w:color w:val="0563C1" w:themeColor="hyperlink"/>
      <w:u w:val="single"/>
    </w:rPr>
  </w:style>
  <w:style w:type="paragraph" w:styleId="TOC3">
    <w:name w:val="toc 3"/>
    <w:basedOn w:val="Normal"/>
    <w:next w:val="Normal"/>
    <w:autoRedefine/>
    <w:uiPriority w:val="39"/>
    <w:semiHidden/>
    <w:unhideWhenUsed/>
    <w:rsid w:val="00552887"/>
    <w:pPr>
      <w:ind w:left="480"/>
    </w:pPr>
    <w:rPr>
      <w:rFonts w:cstheme="minorHAnsi"/>
      <w:sz w:val="20"/>
      <w:szCs w:val="20"/>
    </w:rPr>
  </w:style>
  <w:style w:type="paragraph" w:styleId="TOC4">
    <w:name w:val="toc 4"/>
    <w:basedOn w:val="Normal"/>
    <w:next w:val="Normal"/>
    <w:autoRedefine/>
    <w:uiPriority w:val="39"/>
    <w:semiHidden/>
    <w:unhideWhenUsed/>
    <w:rsid w:val="00552887"/>
    <w:pPr>
      <w:ind w:left="720"/>
    </w:pPr>
    <w:rPr>
      <w:rFonts w:cstheme="minorHAnsi"/>
      <w:sz w:val="20"/>
      <w:szCs w:val="20"/>
    </w:rPr>
  </w:style>
  <w:style w:type="paragraph" w:styleId="TOC5">
    <w:name w:val="toc 5"/>
    <w:basedOn w:val="Normal"/>
    <w:next w:val="Normal"/>
    <w:autoRedefine/>
    <w:uiPriority w:val="39"/>
    <w:semiHidden/>
    <w:unhideWhenUsed/>
    <w:rsid w:val="00552887"/>
    <w:pPr>
      <w:ind w:left="960"/>
    </w:pPr>
    <w:rPr>
      <w:rFonts w:cstheme="minorHAnsi"/>
      <w:sz w:val="20"/>
      <w:szCs w:val="20"/>
    </w:rPr>
  </w:style>
  <w:style w:type="paragraph" w:styleId="TOC6">
    <w:name w:val="toc 6"/>
    <w:basedOn w:val="Normal"/>
    <w:next w:val="Normal"/>
    <w:autoRedefine/>
    <w:uiPriority w:val="39"/>
    <w:semiHidden/>
    <w:unhideWhenUsed/>
    <w:rsid w:val="00552887"/>
    <w:pPr>
      <w:ind w:left="1200"/>
    </w:pPr>
    <w:rPr>
      <w:rFonts w:cstheme="minorHAnsi"/>
      <w:sz w:val="20"/>
      <w:szCs w:val="20"/>
    </w:rPr>
  </w:style>
  <w:style w:type="paragraph" w:styleId="TOC7">
    <w:name w:val="toc 7"/>
    <w:basedOn w:val="Normal"/>
    <w:next w:val="Normal"/>
    <w:autoRedefine/>
    <w:uiPriority w:val="39"/>
    <w:semiHidden/>
    <w:unhideWhenUsed/>
    <w:rsid w:val="00552887"/>
    <w:pPr>
      <w:ind w:left="1440"/>
    </w:pPr>
    <w:rPr>
      <w:rFonts w:cstheme="minorHAnsi"/>
      <w:sz w:val="20"/>
      <w:szCs w:val="20"/>
    </w:rPr>
  </w:style>
  <w:style w:type="paragraph" w:styleId="TOC8">
    <w:name w:val="toc 8"/>
    <w:basedOn w:val="Normal"/>
    <w:next w:val="Normal"/>
    <w:autoRedefine/>
    <w:uiPriority w:val="39"/>
    <w:semiHidden/>
    <w:unhideWhenUsed/>
    <w:rsid w:val="00552887"/>
    <w:pPr>
      <w:ind w:left="1680"/>
    </w:pPr>
    <w:rPr>
      <w:rFonts w:cstheme="minorHAnsi"/>
      <w:sz w:val="20"/>
      <w:szCs w:val="20"/>
    </w:rPr>
  </w:style>
  <w:style w:type="paragraph" w:styleId="TOC9">
    <w:name w:val="toc 9"/>
    <w:basedOn w:val="Normal"/>
    <w:next w:val="Normal"/>
    <w:autoRedefine/>
    <w:uiPriority w:val="39"/>
    <w:semiHidden/>
    <w:unhideWhenUsed/>
    <w:rsid w:val="0055288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9B45DDB90E24468D85F2750606F720"/>
        <w:category>
          <w:name w:val="General"/>
          <w:gallery w:val="placeholder"/>
        </w:category>
        <w:types>
          <w:type w:val="bbPlcHdr"/>
        </w:types>
        <w:behaviors>
          <w:behavior w:val="content"/>
        </w:behaviors>
        <w:guid w:val="{0D41F2E4-1B2E-9B48-A4CA-08B43F1ACEBD}"/>
      </w:docPartPr>
      <w:docPartBody>
        <w:p w:rsidR="00000000" w:rsidRDefault="00580733" w:rsidP="00580733">
          <w:pPr>
            <w:pStyle w:val="B89B45DDB90E24468D85F2750606F720"/>
          </w:pPr>
          <w:r w:rsidRPr="004506CC">
            <w:rPr>
              <w:rStyle w:val="PlaceholderText"/>
            </w:rPr>
            <w:t>Formatting...</w:t>
          </w:r>
        </w:p>
      </w:docPartBody>
    </w:docPart>
    <w:docPart>
      <w:docPartPr>
        <w:name w:val="08186C3CE85DB441A8035525694FA9A1"/>
        <w:category>
          <w:name w:val="General"/>
          <w:gallery w:val="placeholder"/>
        </w:category>
        <w:types>
          <w:type w:val="bbPlcHdr"/>
        </w:types>
        <w:behaviors>
          <w:behavior w:val="content"/>
        </w:behaviors>
        <w:guid w:val="{0E97FE19-A126-4549-8C99-4B3228E3D36C}"/>
      </w:docPartPr>
      <w:docPartBody>
        <w:p w:rsidR="00000000" w:rsidRDefault="00580733" w:rsidP="00580733">
          <w:pPr>
            <w:pStyle w:val="08186C3CE85DB441A8035525694FA9A1"/>
          </w:pPr>
          <w:r w:rsidRPr="004506CC">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33"/>
    <w:rsid w:val="00580733"/>
    <w:rsid w:val="009C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0733"/>
    <w:rPr>
      <w:color w:val="808080"/>
    </w:rPr>
  </w:style>
  <w:style w:type="paragraph" w:customStyle="1" w:styleId="AC6D699B881653429DCB2DFFBCD22487">
    <w:name w:val="AC6D699B881653429DCB2DFFBCD22487"/>
    <w:rsid w:val="00580733"/>
  </w:style>
  <w:style w:type="paragraph" w:customStyle="1" w:styleId="19AD97F2DCA97842A096820190F4E0CB">
    <w:name w:val="19AD97F2DCA97842A096820190F4E0CB"/>
    <w:rsid w:val="00580733"/>
  </w:style>
  <w:style w:type="paragraph" w:customStyle="1" w:styleId="33EE3372E315684B8432953023634FA1">
    <w:name w:val="33EE3372E315684B8432953023634FA1"/>
    <w:rsid w:val="00580733"/>
  </w:style>
  <w:style w:type="paragraph" w:customStyle="1" w:styleId="2F2AA9E21386BD419BF0ADB015CEC0B9">
    <w:name w:val="2F2AA9E21386BD419BF0ADB015CEC0B9"/>
    <w:rsid w:val="00580733"/>
  </w:style>
  <w:style w:type="paragraph" w:customStyle="1" w:styleId="2943EFA1866B9F43A50830D0318D0CF3">
    <w:name w:val="2943EFA1866B9F43A50830D0318D0CF3"/>
    <w:rsid w:val="00580733"/>
  </w:style>
  <w:style w:type="paragraph" w:customStyle="1" w:styleId="E92FF99D60C8214282D124C4A97CAA2E">
    <w:name w:val="E92FF99D60C8214282D124C4A97CAA2E"/>
    <w:rsid w:val="00580733"/>
  </w:style>
  <w:style w:type="paragraph" w:customStyle="1" w:styleId="B89B45DDB90E24468D85F2750606F720">
    <w:name w:val="B89B45DDB90E24468D85F2750606F720"/>
    <w:rsid w:val="00580733"/>
  </w:style>
  <w:style w:type="paragraph" w:customStyle="1" w:styleId="7AB39E032756D048BD8467D3F50C1359">
    <w:name w:val="7AB39E032756D048BD8467D3F50C1359"/>
    <w:rsid w:val="00580733"/>
  </w:style>
  <w:style w:type="paragraph" w:customStyle="1" w:styleId="08186C3CE85DB441A8035525694FA9A1">
    <w:name w:val="08186C3CE85DB441A8035525694FA9A1"/>
    <w:rsid w:val="00580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3FEEC-BEB0-D04F-A779-1A5233FF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Kylilis</dc:creator>
  <cp:keywords/>
  <dc:description/>
  <cp:lastModifiedBy>Nicolas Kylilis</cp:lastModifiedBy>
  <cp:revision>157</cp:revision>
  <dcterms:created xsi:type="dcterms:W3CDTF">2022-07-14T08:43:00Z</dcterms:created>
  <dcterms:modified xsi:type="dcterms:W3CDTF">2022-09-22T09:52:00Z</dcterms:modified>
</cp:coreProperties>
</file>