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4A" w:rsidRPr="00BF1B4A" w:rsidRDefault="00BF1B4A" w:rsidP="00BF1B4A">
      <w:pPr>
        <w:spacing w:line="360" w:lineRule="auto"/>
        <w:jc w:val="center"/>
        <w:rPr>
          <w:rFonts w:asciiTheme="majorBidi" w:hAnsiTheme="majorBidi" w:cstheme="majorBidi"/>
          <w:sz w:val="40"/>
          <w:szCs w:val="40"/>
        </w:rPr>
      </w:pPr>
      <w:r w:rsidRPr="00BF1B4A">
        <w:rPr>
          <w:rFonts w:asciiTheme="majorBidi" w:hAnsiTheme="majorBidi" w:cstheme="majorBidi"/>
          <w:sz w:val="40"/>
          <w:szCs w:val="40"/>
        </w:rPr>
        <w:t>Si RaJa [Sinau Aksara Jawa]</w:t>
      </w:r>
    </w:p>
    <w:p w:rsidR="00BF1B4A" w:rsidRPr="00BF1B4A" w:rsidRDefault="00BF1B4A" w:rsidP="00BF1B4A">
      <w:pPr>
        <w:spacing w:line="360" w:lineRule="auto"/>
        <w:jc w:val="center"/>
        <w:rPr>
          <w:rFonts w:asciiTheme="majorBidi" w:hAnsiTheme="majorBidi" w:cstheme="majorBidi"/>
          <w:sz w:val="24"/>
          <w:szCs w:val="24"/>
        </w:rPr>
      </w:pPr>
    </w:p>
    <w:p w:rsidR="00BF1B4A" w:rsidRPr="00BF1B4A" w:rsidRDefault="00BF1B4A" w:rsidP="00BF1B4A">
      <w:pPr>
        <w:pStyle w:val="ListParagraph"/>
        <w:numPr>
          <w:ilvl w:val="0"/>
          <w:numId w:val="1"/>
        </w:numPr>
        <w:spacing w:line="360" w:lineRule="auto"/>
        <w:ind w:left="357" w:hanging="357"/>
        <w:rPr>
          <w:rFonts w:asciiTheme="majorBidi" w:hAnsiTheme="majorBidi" w:cstheme="majorBidi"/>
          <w:b/>
          <w:bCs/>
          <w:sz w:val="24"/>
          <w:szCs w:val="24"/>
        </w:rPr>
      </w:pPr>
      <w:r w:rsidRPr="00BF1B4A">
        <w:rPr>
          <w:rFonts w:asciiTheme="majorBidi" w:hAnsiTheme="majorBidi" w:cstheme="majorBidi"/>
          <w:b/>
          <w:bCs/>
          <w:sz w:val="24"/>
          <w:szCs w:val="24"/>
        </w:rPr>
        <w:t>Pengantar</w:t>
      </w:r>
    </w:p>
    <w:p w:rsidR="00BF1B4A" w:rsidRPr="00BF1B4A" w:rsidRDefault="00BF1B4A" w:rsidP="00BF1B4A">
      <w:pPr>
        <w:spacing w:line="360" w:lineRule="auto"/>
        <w:ind w:firstLine="357"/>
        <w:rPr>
          <w:rFonts w:asciiTheme="majorBidi" w:hAnsiTheme="majorBidi" w:cstheme="majorBidi"/>
          <w:sz w:val="24"/>
          <w:szCs w:val="24"/>
        </w:rPr>
      </w:pPr>
      <w:r w:rsidRPr="00BF1B4A">
        <w:rPr>
          <w:rFonts w:asciiTheme="majorBidi" w:hAnsiTheme="majorBidi" w:cstheme="majorBidi"/>
          <w:sz w:val="24"/>
          <w:szCs w:val="24"/>
        </w:rPr>
        <w:t>Bahasa Jawa merupakan salah satu bahasa daerah yang ada di Indonesia dan menjadi salah satu bukti kekayaan bahasa yang dimiliki bangsa Indonesia. Dewasa ini telah kita ketahui bahwa bahasa jawa banyak tidak diminati oleh masyarakat jawa sendiri, tetapi masyarakat luar jawa seperti orang luar negeri banyak yang minat untuk belajar bahasa jawa dan khususnya aksara jawa. Solusi untuk pembelajaran bahasa ini hanya lewat buku Pepak Aksara Jawa, tetapi buku ini masih belum bisa menarik minat masyarakat dan pelajar untuk mempelajari Bahasa Jawa.</w:t>
      </w:r>
    </w:p>
    <w:p w:rsidR="00BF1B4A" w:rsidRPr="00BF1B4A" w:rsidRDefault="00BF1B4A" w:rsidP="00BF1B4A">
      <w:pPr>
        <w:spacing w:line="360" w:lineRule="auto"/>
        <w:rPr>
          <w:rFonts w:asciiTheme="majorBidi" w:hAnsiTheme="majorBidi" w:cstheme="majorBidi"/>
          <w:sz w:val="24"/>
          <w:szCs w:val="24"/>
        </w:rPr>
      </w:pPr>
      <w:r w:rsidRPr="00BF1B4A">
        <w:rPr>
          <w:rFonts w:asciiTheme="majorBidi" w:hAnsiTheme="majorBidi" w:cstheme="majorBidi"/>
          <w:sz w:val="24"/>
          <w:szCs w:val="24"/>
        </w:rPr>
        <w:t>Perkembangan teknologi semakin pesat dan cepat khususnya teknologi informasi dan komunikasi. Dari teknologi yang kian maju inilah yang memotivasi kami untuk membuat suatu aplikasi pembelajaran bahasa/aksara jawa. Maka, kami mempunyai solusi untuk menambah minat masyarakat agar tidak meninggalkan bahasa jawa dan mempermudah masyarakat luar negeri yang minat belajar bahasa jawa / aksara jawa hanya dalam genggaman, lewat Aplikasi “Sinau Aksara Jawa”. Dengan fitur yang menarik agar user lebih minat dalam belajar bahasa jawa.</w:t>
      </w:r>
    </w:p>
    <w:p w:rsidR="00BF1B4A" w:rsidRPr="00BF1B4A" w:rsidRDefault="00BF1B4A" w:rsidP="00BF1B4A">
      <w:pPr>
        <w:spacing w:line="360" w:lineRule="auto"/>
        <w:rPr>
          <w:rFonts w:asciiTheme="majorBidi" w:hAnsiTheme="majorBidi" w:cstheme="majorBidi"/>
          <w:sz w:val="24"/>
          <w:szCs w:val="24"/>
        </w:rPr>
      </w:pPr>
      <w:r w:rsidRPr="00BF1B4A">
        <w:rPr>
          <w:rFonts w:asciiTheme="majorBidi" w:hAnsiTheme="majorBidi" w:cstheme="majorBidi"/>
          <w:sz w:val="24"/>
          <w:szCs w:val="24"/>
        </w:rPr>
        <w:t xml:space="preserve">Aplikasi “Sinau Aksara Jawa” ini merupakan aplikasi yang akan dijalankan lewat sistem operasi Android. Dengan didasarkan dengan kemenarikan aplikasi yang kita ajukan, kami berharap aplikasi ini benar-benar menjadi solusi terhadap individu yang membutuhkan solusi dalam pembelajaran bahasa jawa. </w:t>
      </w:r>
    </w:p>
    <w:p w:rsidR="00BF1B4A" w:rsidRPr="00BF1B4A" w:rsidRDefault="00BF1B4A" w:rsidP="00BF1B4A">
      <w:pPr>
        <w:pStyle w:val="ListParagraph"/>
        <w:numPr>
          <w:ilvl w:val="0"/>
          <w:numId w:val="1"/>
        </w:numPr>
        <w:spacing w:line="360" w:lineRule="auto"/>
        <w:ind w:left="357" w:hanging="357"/>
        <w:rPr>
          <w:rFonts w:asciiTheme="majorBidi" w:hAnsiTheme="majorBidi" w:cstheme="majorBidi"/>
          <w:b/>
          <w:bCs/>
          <w:sz w:val="24"/>
          <w:szCs w:val="24"/>
        </w:rPr>
      </w:pPr>
      <w:r w:rsidRPr="00BF1B4A">
        <w:rPr>
          <w:rFonts w:asciiTheme="majorBidi" w:hAnsiTheme="majorBidi" w:cstheme="majorBidi"/>
          <w:b/>
          <w:bCs/>
          <w:sz w:val="24"/>
          <w:szCs w:val="24"/>
        </w:rPr>
        <w:t>Analisis Kebutuhan Sistem</w:t>
      </w:r>
    </w:p>
    <w:p w:rsidR="00BF1B4A" w:rsidRPr="00BF1B4A" w:rsidRDefault="00BF1B4A" w:rsidP="00BF1B4A">
      <w:pPr>
        <w:pStyle w:val="ListParagraph"/>
        <w:spacing w:line="360" w:lineRule="auto"/>
        <w:ind w:left="357"/>
        <w:rPr>
          <w:rFonts w:asciiTheme="majorBidi" w:hAnsiTheme="majorBidi" w:cstheme="majorBidi"/>
          <w:sz w:val="24"/>
          <w:szCs w:val="24"/>
        </w:rPr>
      </w:pPr>
      <w:r w:rsidRPr="00BF1B4A">
        <w:rPr>
          <w:rFonts w:asciiTheme="majorBidi" w:hAnsiTheme="majorBidi" w:cstheme="majorBidi"/>
          <w:sz w:val="24"/>
          <w:szCs w:val="24"/>
        </w:rPr>
        <w:t>Aplikasi ini mempunyai fitur antara lain :</w:t>
      </w:r>
    </w:p>
    <w:p w:rsidR="00BF1B4A" w:rsidRPr="00BF1B4A" w:rsidRDefault="00BF1B4A" w:rsidP="00BF1B4A">
      <w:pPr>
        <w:pStyle w:val="ListParagraph"/>
        <w:numPr>
          <w:ilvl w:val="0"/>
          <w:numId w:val="2"/>
        </w:numPr>
        <w:spacing w:line="360" w:lineRule="auto"/>
        <w:rPr>
          <w:rFonts w:asciiTheme="majorBidi" w:hAnsiTheme="majorBidi" w:cstheme="majorBidi"/>
          <w:sz w:val="24"/>
          <w:szCs w:val="24"/>
        </w:rPr>
      </w:pPr>
      <w:r w:rsidRPr="00BF1B4A">
        <w:rPr>
          <w:rFonts w:asciiTheme="majorBidi" w:hAnsiTheme="majorBidi" w:cstheme="majorBidi"/>
          <w:sz w:val="24"/>
          <w:szCs w:val="24"/>
        </w:rPr>
        <w:t>Aksara Jawa (ho, no, co, ro s/d ngo)</w:t>
      </w:r>
    </w:p>
    <w:p w:rsidR="00BF1B4A" w:rsidRPr="00BF1B4A" w:rsidRDefault="00BF1B4A" w:rsidP="00BF1B4A">
      <w:pPr>
        <w:pStyle w:val="ListParagraph"/>
        <w:numPr>
          <w:ilvl w:val="0"/>
          <w:numId w:val="2"/>
        </w:numPr>
        <w:spacing w:line="360" w:lineRule="auto"/>
        <w:rPr>
          <w:rFonts w:asciiTheme="majorBidi" w:hAnsiTheme="majorBidi" w:cstheme="majorBidi"/>
          <w:sz w:val="24"/>
          <w:szCs w:val="24"/>
        </w:rPr>
      </w:pPr>
      <w:r w:rsidRPr="00BF1B4A">
        <w:rPr>
          <w:rFonts w:asciiTheme="majorBidi" w:hAnsiTheme="majorBidi" w:cstheme="majorBidi"/>
          <w:sz w:val="24"/>
          <w:szCs w:val="24"/>
        </w:rPr>
        <w:t>Menampilkan tulisan aksara jawa sesuai dengan inputan dari user</w:t>
      </w:r>
    </w:p>
    <w:p w:rsidR="00BF1B4A" w:rsidRPr="00BF1B4A" w:rsidRDefault="00BF1B4A" w:rsidP="00BF1B4A">
      <w:pPr>
        <w:pStyle w:val="ListParagraph"/>
        <w:numPr>
          <w:ilvl w:val="0"/>
          <w:numId w:val="2"/>
        </w:numPr>
        <w:spacing w:line="360" w:lineRule="auto"/>
        <w:rPr>
          <w:rFonts w:asciiTheme="majorBidi" w:hAnsiTheme="majorBidi" w:cstheme="majorBidi"/>
          <w:sz w:val="24"/>
          <w:szCs w:val="24"/>
        </w:rPr>
      </w:pPr>
      <w:r w:rsidRPr="00BF1B4A">
        <w:rPr>
          <w:rFonts w:asciiTheme="majorBidi" w:hAnsiTheme="majorBidi" w:cstheme="majorBidi"/>
          <w:sz w:val="24"/>
          <w:szCs w:val="24"/>
        </w:rPr>
        <w:t>Terdapat contoh penulisan kata sederhana dengan menggunakan aksara jawa</w:t>
      </w:r>
    </w:p>
    <w:p w:rsidR="00BF1B4A" w:rsidRDefault="00BF1B4A" w:rsidP="007C0FAF">
      <w:pPr>
        <w:pStyle w:val="ListParagraph"/>
        <w:spacing w:line="360" w:lineRule="auto"/>
        <w:ind w:left="1077"/>
        <w:rPr>
          <w:rFonts w:asciiTheme="majorBidi" w:hAnsiTheme="majorBidi" w:cstheme="majorBidi"/>
          <w:sz w:val="24"/>
          <w:szCs w:val="24"/>
        </w:rPr>
      </w:pPr>
    </w:p>
    <w:p w:rsidR="007C0FAF" w:rsidRPr="00BF1B4A" w:rsidRDefault="007C0FAF" w:rsidP="007C0FAF">
      <w:pPr>
        <w:pStyle w:val="ListParagraph"/>
        <w:spacing w:line="360" w:lineRule="auto"/>
        <w:ind w:left="1077"/>
        <w:rPr>
          <w:rFonts w:asciiTheme="majorBidi" w:hAnsiTheme="majorBidi" w:cstheme="majorBidi"/>
          <w:sz w:val="24"/>
          <w:szCs w:val="24"/>
        </w:rPr>
      </w:pPr>
    </w:p>
    <w:p w:rsidR="00BF1B4A" w:rsidRPr="00BF1B4A" w:rsidRDefault="00BF1B4A" w:rsidP="00BF1B4A">
      <w:pPr>
        <w:spacing w:line="360" w:lineRule="auto"/>
        <w:ind w:left="284"/>
        <w:rPr>
          <w:rFonts w:asciiTheme="majorBidi" w:hAnsiTheme="majorBidi" w:cstheme="majorBidi"/>
          <w:sz w:val="24"/>
          <w:szCs w:val="24"/>
        </w:rPr>
      </w:pPr>
      <w:r w:rsidRPr="00BF1B4A">
        <w:rPr>
          <w:rFonts w:asciiTheme="majorBidi" w:hAnsiTheme="majorBidi" w:cstheme="majorBidi"/>
          <w:sz w:val="24"/>
          <w:szCs w:val="24"/>
        </w:rPr>
        <w:lastRenderedPageBreak/>
        <w:t xml:space="preserve">  Kebutuhan Sistem</w:t>
      </w:r>
    </w:p>
    <w:p w:rsidR="00BF1B4A" w:rsidRPr="00BF1B4A" w:rsidRDefault="00BF1B4A" w:rsidP="00BF1B4A">
      <w:pPr>
        <w:pStyle w:val="ListParagraph"/>
        <w:numPr>
          <w:ilvl w:val="0"/>
          <w:numId w:val="3"/>
        </w:numPr>
        <w:spacing w:line="360" w:lineRule="auto"/>
        <w:ind w:hanging="295"/>
        <w:rPr>
          <w:rFonts w:asciiTheme="majorBidi" w:hAnsiTheme="majorBidi" w:cstheme="majorBidi"/>
          <w:sz w:val="24"/>
          <w:szCs w:val="24"/>
        </w:rPr>
      </w:pPr>
      <w:r w:rsidRPr="00BF1B4A">
        <w:rPr>
          <w:rFonts w:asciiTheme="majorBidi" w:hAnsiTheme="majorBidi" w:cstheme="majorBidi"/>
          <w:sz w:val="24"/>
          <w:szCs w:val="24"/>
        </w:rPr>
        <w:t xml:space="preserve"> File bentuk gambar tulisan jawa</w:t>
      </w:r>
    </w:p>
    <w:p w:rsidR="00BF1B4A" w:rsidRPr="00BF1B4A" w:rsidRDefault="00BF1B4A" w:rsidP="00BF1B4A">
      <w:pPr>
        <w:pStyle w:val="ListParagraph"/>
        <w:numPr>
          <w:ilvl w:val="0"/>
          <w:numId w:val="3"/>
        </w:numPr>
        <w:spacing w:line="360" w:lineRule="auto"/>
        <w:ind w:hanging="295"/>
        <w:rPr>
          <w:rFonts w:asciiTheme="majorBidi" w:hAnsiTheme="majorBidi" w:cstheme="majorBidi"/>
          <w:sz w:val="24"/>
          <w:szCs w:val="24"/>
        </w:rPr>
      </w:pPr>
      <w:r w:rsidRPr="00BF1B4A">
        <w:rPr>
          <w:rFonts w:asciiTheme="majorBidi" w:hAnsiTheme="majorBidi" w:cstheme="majorBidi"/>
          <w:sz w:val="24"/>
          <w:szCs w:val="24"/>
        </w:rPr>
        <w:t xml:space="preserve"> Menampilkan contoh kata dengan aksara jawa</w:t>
      </w:r>
    </w:p>
    <w:p w:rsidR="00BF1B4A" w:rsidRPr="00BF1B4A" w:rsidRDefault="00BF1B4A" w:rsidP="00BF1B4A">
      <w:pPr>
        <w:pStyle w:val="ListParagraph"/>
        <w:spacing w:line="360" w:lineRule="auto"/>
        <w:ind w:left="1004"/>
        <w:rPr>
          <w:rFonts w:asciiTheme="majorBidi" w:hAnsiTheme="majorBidi" w:cstheme="majorBidi"/>
          <w:sz w:val="24"/>
          <w:szCs w:val="24"/>
        </w:rPr>
      </w:pPr>
    </w:p>
    <w:p w:rsidR="00BF1B4A" w:rsidRPr="00BF1B4A" w:rsidRDefault="00BF1B4A" w:rsidP="00BF1B4A">
      <w:pPr>
        <w:pStyle w:val="ListParagraph"/>
        <w:numPr>
          <w:ilvl w:val="0"/>
          <w:numId w:val="1"/>
        </w:numPr>
        <w:spacing w:line="360" w:lineRule="auto"/>
        <w:ind w:left="357" w:hanging="357"/>
        <w:rPr>
          <w:rFonts w:asciiTheme="majorBidi" w:hAnsiTheme="majorBidi" w:cstheme="majorBidi"/>
          <w:b/>
          <w:bCs/>
          <w:sz w:val="24"/>
          <w:szCs w:val="24"/>
        </w:rPr>
      </w:pPr>
      <w:r w:rsidRPr="00BF1B4A">
        <w:rPr>
          <w:rFonts w:asciiTheme="majorBidi" w:hAnsiTheme="majorBidi" w:cstheme="majorBidi"/>
          <w:b/>
          <w:bCs/>
          <w:sz w:val="24"/>
          <w:szCs w:val="24"/>
        </w:rPr>
        <w:t>Prosedur Pengujian</w:t>
      </w:r>
    </w:p>
    <w:p w:rsidR="00BF1B4A" w:rsidRPr="00BF1B4A" w:rsidRDefault="00BF1B4A" w:rsidP="00BF1B4A">
      <w:pPr>
        <w:pStyle w:val="ListParagraph"/>
        <w:spacing w:line="360" w:lineRule="auto"/>
        <w:ind w:left="0" w:firstLine="363"/>
        <w:rPr>
          <w:rFonts w:asciiTheme="majorBidi" w:hAnsiTheme="majorBidi" w:cstheme="majorBidi"/>
          <w:sz w:val="24"/>
          <w:szCs w:val="24"/>
        </w:rPr>
      </w:pPr>
      <w:r w:rsidRPr="00BF1B4A">
        <w:rPr>
          <w:rFonts w:asciiTheme="majorBidi" w:hAnsiTheme="majorBidi" w:cstheme="majorBidi"/>
          <w:sz w:val="24"/>
          <w:szCs w:val="24"/>
        </w:rPr>
        <w:t xml:space="preserve">Pengujian yang dilakukan terhadap aplikasi “Si RaJa” ini menggunakan metode pengujian </w:t>
      </w:r>
      <w:r w:rsidRPr="00BF1B4A">
        <w:rPr>
          <w:rFonts w:asciiTheme="majorBidi" w:hAnsiTheme="majorBidi" w:cstheme="majorBidi"/>
          <w:i/>
          <w:iCs/>
          <w:sz w:val="24"/>
          <w:szCs w:val="24"/>
        </w:rPr>
        <w:t xml:space="preserve">Black Box Testing. </w:t>
      </w:r>
      <w:r w:rsidRPr="00BF1B4A">
        <w:rPr>
          <w:rFonts w:asciiTheme="majorBidi" w:hAnsiTheme="majorBidi" w:cstheme="majorBidi"/>
          <w:sz w:val="24"/>
          <w:szCs w:val="24"/>
        </w:rPr>
        <w:t xml:space="preserve">Pengujian </w:t>
      </w:r>
      <w:r w:rsidRPr="00BF1B4A">
        <w:rPr>
          <w:rFonts w:asciiTheme="majorBidi" w:hAnsiTheme="majorBidi" w:cstheme="majorBidi"/>
          <w:i/>
          <w:iCs/>
          <w:sz w:val="24"/>
          <w:szCs w:val="24"/>
        </w:rPr>
        <w:t>Black Box Testing</w:t>
      </w:r>
      <w:r w:rsidRPr="00BF1B4A">
        <w:rPr>
          <w:rFonts w:asciiTheme="majorBidi" w:hAnsiTheme="majorBidi" w:cstheme="majorBidi"/>
          <w:sz w:val="24"/>
          <w:szCs w:val="24"/>
        </w:rPr>
        <w:t xml:space="preserve"> dilakukan dengan cara menguji beberapa aspek sistem dengan sedikit memperhatikan struktur logika internal perangkat lunak. Aplikasi dikatakan dapat berfungsi dengan baik yaitu pada saat input diberikan dan output memberikan hasil sesuai dengan spesifikasi sistem yang dibuat.</w:t>
      </w:r>
    </w:p>
    <w:p w:rsidR="00BF1B4A" w:rsidRPr="00BF1B4A" w:rsidRDefault="00BF1B4A" w:rsidP="00BF1B4A">
      <w:pPr>
        <w:pStyle w:val="ListParagraph"/>
        <w:numPr>
          <w:ilvl w:val="0"/>
          <w:numId w:val="5"/>
        </w:numPr>
        <w:spacing w:line="360" w:lineRule="auto"/>
        <w:rPr>
          <w:rFonts w:asciiTheme="majorBidi" w:hAnsiTheme="majorBidi" w:cstheme="majorBidi"/>
          <w:sz w:val="24"/>
          <w:szCs w:val="24"/>
        </w:rPr>
      </w:pPr>
      <w:r w:rsidRPr="00BF1B4A">
        <w:rPr>
          <w:rFonts w:asciiTheme="majorBidi" w:hAnsiTheme="majorBidi" w:cstheme="majorBidi"/>
          <w:sz w:val="24"/>
          <w:szCs w:val="24"/>
        </w:rPr>
        <w:t>Katagori Keberhasilan dalam Pengujian</w:t>
      </w:r>
    </w:p>
    <w:p w:rsidR="00BF1B4A" w:rsidRPr="00BF1B4A" w:rsidRDefault="00BF1B4A" w:rsidP="00BF1B4A">
      <w:pPr>
        <w:pStyle w:val="ListParagraph"/>
        <w:spacing w:line="360" w:lineRule="auto"/>
        <w:ind w:firstLine="414"/>
        <w:rPr>
          <w:rFonts w:asciiTheme="majorBidi" w:hAnsiTheme="majorBidi" w:cstheme="majorBidi"/>
          <w:sz w:val="24"/>
          <w:szCs w:val="24"/>
        </w:rPr>
      </w:pPr>
      <w:r w:rsidRPr="00BF1B4A">
        <w:rPr>
          <w:rFonts w:asciiTheme="majorBidi" w:hAnsiTheme="majorBidi" w:cstheme="majorBidi"/>
          <w:sz w:val="24"/>
          <w:szCs w:val="24"/>
        </w:rPr>
        <w:t>Dalam pengujian terhadap sebuah perangkat lunak harus ditetapkan katagori keberhasilan dalam setiap kasus uji yang dilakukan, berikut ini dikelompokkan dua katagori keberhasilan sebagai berikut :</w:t>
      </w:r>
    </w:p>
    <w:p w:rsidR="00BF1B4A" w:rsidRPr="00BF1B4A" w:rsidRDefault="00BF1B4A" w:rsidP="00BF1B4A">
      <w:pPr>
        <w:pStyle w:val="ListParagraph"/>
        <w:numPr>
          <w:ilvl w:val="0"/>
          <w:numId w:val="6"/>
        </w:numPr>
        <w:spacing w:line="360" w:lineRule="auto"/>
        <w:ind w:left="1134"/>
        <w:rPr>
          <w:rFonts w:asciiTheme="majorBidi" w:hAnsiTheme="majorBidi" w:cstheme="majorBidi"/>
          <w:sz w:val="24"/>
          <w:szCs w:val="24"/>
        </w:rPr>
      </w:pPr>
      <w:r w:rsidRPr="00BF1B4A">
        <w:rPr>
          <w:rFonts w:asciiTheme="majorBidi" w:hAnsiTheme="majorBidi" w:cstheme="majorBidi"/>
          <w:sz w:val="24"/>
          <w:szCs w:val="24"/>
        </w:rPr>
        <w:t>Berhasil</w:t>
      </w:r>
    </w:p>
    <w:p w:rsidR="00BF1B4A" w:rsidRPr="00BF1B4A" w:rsidRDefault="00BF1B4A" w:rsidP="00BF1B4A">
      <w:pPr>
        <w:pStyle w:val="ListParagraph"/>
        <w:spacing w:line="360" w:lineRule="auto"/>
        <w:ind w:left="1134"/>
        <w:rPr>
          <w:rFonts w:asciiTheme="majorBidi" w:hAnsiTheme="majorBidi" w:cstheme="majorBidi"/>
          <w:sz w:val="24"/>
          <w:szCs w:val="24"/>
        </w:rPr>
      </w:pPr>
      <w:r w:rsidRPr="00BF1B4A">
        <w:rPr>
          <w:rFonts w:asciiTheme="majorBidi" w:hAnsiTheme="majorBidi" w:cstheme="majorBidi"/>
          <w:sz w:val="24"/>
          <w:szCs w:val="24"/>
        </w:rPr>
        <w:t>Untuk katagori berhasil, jika dalam sebuah kasus uji telah memenuhi tujuan pengujian yang telah ditetapkan, serta memiliki kinerja seperti yang diharapkan.</w:t>
      </w:r>
    </w:p>
    <w:p w:rsidR="00BF1B4A" w:rsidRPr="00BF1B4A" w:rsidRDefault="00BF1B4A" w:rsidP="00BF1B4A">
      <w:pPr>
        <w:pStyle w:val="ListParagraph"/>
        <w:numPr>
          <w:ilvl w:val="0"/>
          <w:numId w:val="6"/>
        </w:numPr>
        <w:spacing w:line="360" w:lineRule="auto"/>
        <w:ind w:left="1134"/>
        <w:rPr>
          <w:rFonts w:asciiTheme="majorBidi" w:hAnsiTheme="majorBidi" w:cstheme="majorBidi"/>
          <w:sz w:val="24"/>
          <w:szCs w:val="24"/>
        </w:rPr>
      </w:pPr>
      <w:r w:rsidRPr="00BF1B4A">
        <w:rPr>
          <w:rFonts w:asciiTheme="majorBidi" w:hAnsiTheme="majorBidi" w:cstheme="majorBidi"/>
          <w:sz w:val="24"/>
          <w:szCs w:val="24"/>
        </w:rPr>
        <w:t>Tidak Memenuhi</w:t>
      </w:r>
    </w:p>
    <w:p w:rsidR="00BF1B4A" w:rsidRPr="00BF1B4A" w:rsidRDefault="00BF1B4A" w:rsidP="00BF1B4A">
      <w:pPr>
        <w:pStyle w:val="ListParagraph"/>
        <w:spacing w:line="360" w:lineRule="auto"/>
        <w:ind w:left="1134"/>
        <w:rPr>
          <w:rFonts w:asciiTheme="majorBidi" w:hAnsiTheme="majorBidi" w:cstheme="majorBidi"/>
          <w:sz w:val="24"/>
          <w:szCs w:val="24"/>
        </w:rPr>
      </w:pPr>
      <w:r w:rsidRPr="00BF1B4A">
        <w:rPr>
          <w:rFonts w:asciiTheme="majorBidi" w:hAnsiTheme="majorBidi" w:cstheme="majorBidi"/>
          <w:sz w:val="24"/>
          <w:szCs w:val="24"/>
        </w:rPr>
        <w:t>Untuk katagori tidak memenuhi, jika dalam sebuah kasus uji TIDAK memenuhi tujuan pengujian yang telah ditetapkan. Dalam hal ini kasus uji tersebut dinyatakan tidak memenuhi.</w:t>
      </w:r>
    </w:p>
    <w:p w:rsidR="00BF1B4A" w:rsidRPr="00BF1B4A" w:rsidRDefault="00BF1B4A" w:rsidP="00BF1B4A">
      <w:pPr>
        <w:pStyle w:val="ListParagraph"/>
        <w:spacing w:line="360" w:lineRule="auto"/>
        <w:ind w:left="357"/>
        <w:rPr>
          <w:rFonts w:asciiTheme="majorBidi" w:hAnsiTheme="majorBidi" w:cstheme="majorBidi"/>
          <w:sz w:val="24"/>
          <w:szCs w:val="24"/>
        </w:rPr>
      </w:pPr>
    </w:p>
    <w:p w:rsidR="00BF1B4A" w:rsidRPr="00BF1B4A" w:rsidRDefault="00BF1B4A" w:rsidP="00BF1B4A">
      <w:pPr>
        <w:pStyle w:val="ListParagraph"/>
        <w:numPr>
          <w:ilvl w:val="0"/>
          <w:numId w:val="1"/>
        </w:numPr>
        <w:spacing w:line="360" w:lineRule="auto"/>
        <w:ind w:left="357" w:hanging="357"/>
        <w:rPr>
          <w:rFonts w:asciiTheme="majorBidi" w:hAnsiTheme="majorBidi" w:cstheme="majorBidi"/>
          <w:b/>
          <w:bCs/>
          <w:sz w:val="24"/>
          <w:szCs w:val="24"/>
        </w:rPr>
      </w:pPr>
      <w:r w:rsidRPr="00BF1B4A">
        <w:rPr>
          <w:rFonts w:asciiTheme="majorBidi" w:hAnsiTheme="majorBidi" w:cstheme="majorBidi"/>
          <w:b/>
          <w:bCs/>
          <w:sz w:val="24"/>
          <w:szCs w:val="24"/>
        </w:rPr>
        <w:t>Hasil Pengujian</w:t>
      </w:r>
    </w:p>
    <w:p w:rsidR="00BF1B4A" w:rsidRPr="00BF1B4A" w:rsidRDefault="00BF1B4A" w:rsidP="00BF1B4A">
      <w:pPr>
        <w:pStyle w:val="ListParagraph"/>
        <w:spacing w:line="360" w:lineRule="auto"/>
        <w:ind w:left="0" w:firstLine="357"/>
        <w:rPr>
          <w:rFonts w:asciiTheme="majorBidi" w:hAnsiTheme="majorBidi" w:cstheme="majorBidi"/>
          <w:i/>
          <w:iCs/>
          <w:sz w:val="24"/>
          <w:szCs w:val="24"/>
        </w:rPr>
      </w:pPr>
      <w:r w:rsidRPr="00BF1B4A">
        <w:rPr>
          <w:rFonts w:asciiTheme="majorBidi" w:hAnsiTheme="majorBidi" w:cstheme="majorBidi"/>
          <w:sz w:val="24"/>
          <w:szCs w:val="24"/>
        </w:rPr>
        <w:t xml:space="preserve">Aplikasi yang telah dirancang perlu diuji melalui berbagai macam proses. Pada pengujian aplikasi “Si RaJa” ini menggunakan pengujian yang di utamakan pada user interface, untuk mendukung hal tersebut pengujian menggunakan </w:t>
      </w:r>
      <w:r w:rsidRPr="00BF1B4A">
        <w:rPr>
          <w:rFonts w:asciiTheme="majorBidi" w:hAnsiTheme="majorBidi" w:cstheme="majorBidi"/>
          <w:i/>
          <w:iCs/>
          <w:sz w:val="24"/>
          <w:szCs w:val="24"/>
        </w:rPr>
        <w:t>Black Box Testing.</w:t>
      </w:r>
    </w:p>
    <w:p w:rsidR="00BF1B4A" w:rsidRPr="00BF1B4A" w:rsidRDefault="00BF1B4A" w:rsidP="00BF1B4A">
      <w:pPr>
        <w:pStyle w:val="ListParagraph"/>
        <w:numPr>
          <w:ilvl w:val="0"/>
          <w:numId w:val="4"/>
        </w:numPr>
        <w:spacing w:line="360" w:lineRule="auto"/>
        <w:rPr>
          <w:rFonts w:asciiTheme="majorBidi" w:hAnsiTheme="majorBidi" w:cstheme="majorBidi"/>
          <w:sz w:val="24"/>
          <w:szCs w:val="24"/>
        </w:rPr>
      </w:pPr>
      <w:r w:rsidRPr="00BF1B4A">
        <w:rPr>
          <w:rFonts w:asciiTheme="majorBidi" w:hAnsiTheme="majorBidi" w:cstheme="majorBidi"/>
          <w:sz w:val="24"/>
          <w:szCs w:val="24"/>
        </w:rPr>
        <w:t>Rekap Pengujian</w:t>
      </w:r>
    </w:p>
    <w:p w:rsidR="00BF1B4A" w:rsidRPr="00BF1B4A" w:rsidRDefault="00BF1B4A" w:rsidP="00BF1B4A">
      <w:pPr>
        <w:pStyle w:val="ListParagraph"/>
        <w:spacing w:line="360" w:lineRule="auto"/>
        <w:rPr>
          <w:rFonts w:asciiTheme="majorBidi" w:hAnsiTheme="majorBidi" w:cstheme="majorBidi"/>
          <w:sz w:val="24"/>
          <w:szCs w:val="24"/>
        </w:rPr>
      </w:pPr>
      <w:r w:rsidRPr="00BF1B4A">
        <w:rPr>
          <w:rFonts w:asciiTheme="majorBidi" w:hAnsiTheme="majorBidi" w:cstheme="majorBidi"/>
          <w:sz w:val="24"/>
          <w:szCs w:val="24"/>
        </w:rPr>
        <w:t>Berikut ini adalah rekap hasil pengujian terhadap menu-menu yang dikembangkan dalam aplikasi “Si RaJa”.</w:t>
      </w:r>
    </w:p>
    <w:p w:rsidR="00BF1B4A" w:rsidRPr="00BF1B4A" w:rsidRDefault="00BF1B4A" w:rsidP="00BF1B4A">
      <w:pPr>
        <w:pStyle w:val="ListParagraph"/>
        <w:spacing w:line="360" w:lineRule="auto"/>
        <w:rPr>
          <w:rFonts w:asciiTheme="majorBidi" w:hAnsiTheme="majorBidi" w:cstheme="majorBidi"/>
          <w:sz w:val="24"/>
          <w:szCs w:val="24"/>
        </w:rPr>
      </w:pPr>
    </w:p>
    <w:tbl>
      <w:tblPr>
        <w:tblStyle w:val="LightShading"/>
        <w:tblW w:w="0" w:type="auto"/>
        <w:jc w:val="right"/>
        <w:tblLook w:val="04A0" w:firstRow="1" w:lastRow="0" w:firstColumn="1" w:lastColumn="0" w:noHBand="0" w:noVBand="1"/>
      </w:tblPr>
      <w:tblGrid>
        <w:gridCol w:w="570"/>
        <w:gridCol w:w="1701"/>
        <w:gridCol w:w="4536"/>
        <w:gridCol w:w="2097"/>
      </w:tblGrid>
      <w:tr w:rsidR="00BF1B4A" w:rsidRPr="00BF1B4A" w:rsidTr="00EB5E8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r w:rsidRPr="00BF1B4A">
              <w:rPr>
                <w:rFonts w:asciiTheme="majorBidi" w:hAnsiTheme="majorBidi" w:cstheme="majorBidi"/>
                <w:sz w:val="24"/>
                <w:szCs w:val="24"/>
              </w:rPr>
              <w:lastRenderedPageBreak/>
              <w:t>No.</w:t>
            </w:r>
          </w:p>
        </w:tc>
        <w:tc>
          <w:tcPr>
            <w:tcW w:w="1701" w:type="dxa"/>
          </w:tcPr>
          <w:p w:rsidR="00BF1B4A" w:rsidRPr="00BF1B4A" w:rsidRDefault="00BF1B4A" w:rsidP="00EB5E8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Menu</w:t>
            </w:r>
          </w:p>
        </w:tc>
        <w:tc>
          <w:tcPr>
            <w:tcW w:w="4536" w:type="dxa"/>
          </w:tcPr>
          <w:p w:rsidR="00BF1B4A" w:rsidRPr="00BF1B4A" w:rsidRDefault="00BF1B4A" w:rsidP="00EB5E8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Unjuk Kerja</w:t>
            </w:r>
          </w:p>
        </w:tc>
        <w:tc>
          <w:tcPr>
            <w:tcW w:w="2097" w:type="dxa"/>
          </w:tcPr>
          <w:p w:rsidR="00BF1B4A" w:rsidRPr="00BF1B4A" w:rsidRDefault="00BF1B4A" w:rsidP="00EB5E8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Keterangan</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r w:rsidRPr="00BF1B4A">
              <w:rPr>
                <w:rFonts w:asciiTheme="majorBidi" w:hAnsiTheme="majorBidi" w:cstheme="majorBidi"/>
                <w:sz w:val="24"/>
                <w:szCs w:val="24"/>
              </w:rPr>
              <w:t>1.</w:t>
            </w: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Home</w:t>
            </w: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tampilan home</w:t>
            </w:r>
          </w:p>
        </w:tc>
        <w:tc>
          <w:tcPr>
            <w:tcW w:w="2097" w:type="dxa"/>
          </w:tcPr>
          <w:p w:rsidR="00BF1B4A" w:rsidRPr="00BF1B4A" w:rsidRDefault="0087739B"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tabs>
                <w:tab w:val="center" w:pos="2160"/>
              </w:tabs>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Menampilakan menu</w:t>
            </w:r>
            <w:r w:rsidR="0087739B">
              <w:rPr>
                <w:rFonts w:asciiTheme="majorBidi" w:hAnsiTheme="majorBidi" w:cstheme="majorBidi"/>
                <w:sz w:val="24"/>
                <w:szCs w:val="24"/>
              </w:rPr>
              <w:t xml:space="preserve"> Start, Tutorial, About us</w:t>
            </w:r>
          </w:p>
        </w:tc>
        <w:tc>
          <w:tcPr>
            <w:tcW w:w="2097" w:type="dxa"/>
          </w:tcPr>
          <w:p w:rsidR="00BF1B4A" w:rsidRPr="00BF1B4A" w:rsidRDefault="0087739B"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menu materi setelah user mengeklik </w:t>
            </w:r>
            <w:r w:rsidRPr="00BF1B4A">
              <w:rPr>
                <w:rFonts w:asciiTheme="majorBidi" w:hAnsiTheme="majorBidi" w:cstheme="majorBidi"/>
                <w:i/>
                <w:iCs/>
                <w:sz w:val="24"/>
                <w:szCs w:val="24"/>
              </w:rPr>
              <w:t>Start</w:t>
            </w:r>
          </w:p>
        </w:tc>
        <w:tc>
          <w:tcPr>
            <w:tcW w:w="2097" w:type="dxa"/>
          </w:tcPr>
          <w:p w:rsidR="00BF1B4A" w:rsidRPr="00BF1B4A" w:rsidRDefault="0087739B"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penjelasan prosedur penggunaan materi setelah user mengeklik </w:t>
            </w:r>
            <w:r w:rsidR="0087739B">
              <w:rPr>
                <w:rFonts w:asciiTheme="majorBidi" w:hAnsiTheme="majorBidi" w:cstheme="majorBidi"/>
                <w:i/>
                <w:iCs/>
                <w:sz w:val="24"/>
                <w:szCs w:val="24"/>
              </w:rPr>
              <w:t>Tutorial</w:t>
            </w:r>
          </w:p>
        </w:tc>
        <w:tc>
          <w:tcPr>
            <w:tcW w:w="2097" w:type="dxa"/>
          </w:tcPr>
          <w:p w:rsidR="00BF1B4A" w:rsidRPr="00BF1B4A" w:rsidRDefault="0087739B"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Menampilakan struktur organisasi dari pembuat organisai setelah user mengeklik </w:t>
            </w:r>
            <w:r w:rsidRPr="00BF1B4A">
              <w:rPr>
                <w:rFonts w:asciiTheme="majorBidi" w:hAnsiTheme="majorBidi" w:cstheme="majorBidi"/>
                <w:i/>
                <w:iCs/>
                <w:sz w:val="24"/>
                <w:szCs w:val="24"/>
              </w:rPr>
              <w:t>About Us</w:t>
            </w:r>
          </w:p>
        </w:tc>
        <w:tc>
          <w:tcPr>
            <w:tcW w:w="2097" w:type="dxa"/>
          </w:tcPr>
          <w:p w:rsidR="00BF1B4A" w:rsidRPr="00BF1B4A" w:rsidRDefault="0087739B"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97"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r w:rsidRPr="00BF1B4A">
              <w:rPr>
                <w:rFonts w:asciiTheme="majorBidi" w:hAnsiTheme="majorBidi" w:cstheme="majorBidi"/>
                <w:sz w:val="24"/>
                <w:szCs w:val="24"/>
              </w:rPr>
              <w:t>2.</w:t>
            </w: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Start</w:t>
            </w: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materi aksara jawa</w:t>
            </w:r>
          </w:p>
        </w:tc>
        <w:tc>
          <w:tcPr>
            <w:tcW w:w="2097" w:type="dxa"/>
          </w:tcPr>
          <w:p w:rsidR="00BF1B4A" w:rsidRPr="00BF1B4A" w:rsidRDefault="00347A1F"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menu baru yang berisi tentang contoh-contoh kata setelah user mengeklik huruf aksara jawa</w:t>
            </w:r>
          </w:p>
        </w:tc>
        <w:tc>
          <w:tcPr>
            <w:tcW w:w="2097" w:type="dxa"/>
          </w:tcPr>
          <w:p w:rsidR="00BF1B4A" w:rsidRPr="00BF1B4A" w:rsidRDefault="00347A1F"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button </w:t>
            </w:r>
            <w:r w:rsidRPr="00BF1B4A">
              <w:rPr>
                <w:rFonts w:asciiTheme="majorBidi" w:hAnsiTheme="majorBidi" w:cstheme="majorBidi"/>
                <w:i/>
                <w:iCs/>
                <w:sz w:val="24"/>
                <w:szCs w:val="24"/>
              </w:rPr>
              <w:t>Play</w:t>
            </w:r>
          </w:p>
        </w:tc>
        <w:tc>
          <w:tcPr>
            <w:tcW w:w="2097" w:type="dxa"/>
          </w:tcPr>
          <w:p w:rsidR="00BF1B4A" w:rsidRPr="00BF1B4A" w:rsidRDefault="00A05194"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button </w:t>
            </w:r>
            <w:r w:rsidRPr="00BF1B4A">
              <w:rPr>
                <w:rFonts w:asciiTheme="majorBidi" w:hAnsiTheme="majorBidi" w:cstheme="majorBidi"/>
                <w:i/>
                <w:iCs/>
                <w:sz w:val="24"/>
                <w:szCs w:val="24"/>
              </w:rPr>
              <w:t>Prev dan Next</w:t>
            </w:r>
          </w:p>
        </w:tc>
        <w:tc>
          <w:tcPr>
            <w:tcW w:w="2097" w:type="dxa"/>
          </w:tcPr>
          <w:p w:rsidR="00BF1B4A" w:rsidRPr="00BF1B4A" w:rsidRDefault="00A05194"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menu test akademi setelah user mengeklik button play</w:t>
            </w:r>
          </w:p>
        </w:tc>
        <w:tc>
          <w:tcPr>
            <w:tcW w:w="2097" w:type="dxa"/>
          </w:tcPr>
          <w:p w:rsidR="00BF1B4A" w:rsidRPr="00BF1B4A" w:rsidRDefault="00A05194"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r w:rsidRPr="00BF1B4A">
              <w:rPr>
                <w:rFonts w:asciiTheme="majorBidi" w:hAnsiTheme="majorBidi" w:cstheme="majorBidi"/>
                <w:sz w:val="24"/>
                <w:szCs w:val="24"/>
              </w:rPr>
              <w:t>3.</w:t>
            </w:r>
          </w:p>
        </w:tc>
        <w:tc>
          <w:tcPr>
            <w:tcW w:w="1701" w:type="dxa"/>
          </w:tcPr>
          <w:p w:rsidR="00BF1B4A" w:rsidRPr="00BF1B4A" w:rsidRDefault="00A05194"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Quiz</w:t>
            </w: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gambar animasi</w:t>
            </w:r>
          </w:p>
        </w:tc>
        <w:tc>
          <w:tcPr>
            <w:tcW w:w="2097" w:type="dxa"/>
          </w:tcPr>
          <w:p w:rsidR="00BF1B4A" w:rsidRPr="00BF1B4A" w:rsidRDefault="00A05194"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kata aksara jawa</w:t>
            </w:r>
          </w:p>
        </w:tc>
        <w:tc>
          <w:tcPr>
            <w:tcW w:w="2097" w:type="dxa"/>
          </w:tcPr>
          <w:p w:rsidR="00BF1B4A" w:rsidRPr="00BF1B4A" w:rsidRDefault="00A05194"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Menampilkan uju akademi berupa mencocokkan huruf</w:t>
            </w:r>
          </w:p>
        </w:tc>
        <w:tc>
          <w:tcPr>
            <w:tcW w:w="2097" w:type="dxa"/>
          </w:tcPr>
          <w:p w:rsidR="00BF1B4A" w:rsidRPr="00BF1B4A" w:rsidRDefault="00A05194"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A051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test akademi yang lain setelah user mengeklik button </w:t>
            </w:r>
            <w:r w:rsidR="00A05194">
              <w:rPr>
                <w:rFonts w:asciiTheme="majorBidi" w:hAnsiTheme="majorBidi" w:cstheme="majorBidi"/>
                <w:i/>
                <w:iCs/>
                <w:sz w:val="24"/>
                <w:szCs w:val="24"/>
              </w:rPr>
              <w:t>Next</w:t>
            </w:r>
          </w:p>
        </w:tc>
        <w:tc>
          <w:tcPr>
            <w:tcW w:w="2097" w:type="dxa"/>
          </w:tcPr>
          <w:p w:rsidR="00BF1B4A" w:rsidRPr="00BF1B4A" w:rsidRDefault="00A05194"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F1B4A">
              <w:rPr>
                <w:rFonts w:asciiTheme="majorBidi" w:hAnsiTheme="majorBidi" w:cstheme="majorBidi"/>
                <w:sz w:val="24"/>
                <w:szCs w:val="24"/>
              </w:rPr>
              <w:t xml:space="preserve">Menampilkan menu </w:t>
            </w:r>
            <w:r w:rsidRPr="00BF1B4A">
              <w:rPr>
                <w:rFonts w:asciiTheme="majorBidi" w:hAnsiTheme="majorBidi" w:cstheme="majorBidi"/>
                <w:i/>
                <w:iCs/>
                <w:sz w:val="24"/>
                <w:szCs w:val="24"/>
              </w:rPr>
              <w:t xml:space="preserve">Home </w:t>
            </w:r>
            <w:r w:rsidRPr="00BF1B4A">
              <w:rPr>
                <w:rFonts w:asciiTheme="majorBidi" w:hAnsiTheme="majorBidi" w:cstheme="majorBidi"/>
                <w:sz w:val="24"/>
                <w:szCs w:val="24"/>
              </w:rPr>
              <w:t xml:space="preserve">setelah user mengeklik button </w:t>
            </w:r>
            <w:r w:rsidRPr="00BF1B4A">
              <w:rPr>
                <w:rFonts w:asciiTheme="majorBidi" w:hAnsiTheme="majorBidi" w:cstheme="majorBidi"/>
                <w:i/>
                <w:iCs/>
                <w:sz w:val="24"/>
                <w:szCs w:val="24"/>
              </w:rPr>
              <w:t>Home</w:t>
            </w:r>
          </w:p>
        </w:tc>
        <w:tc>
          <w:tcPr>
            <w:tcW w:w="2097" w:type="dxa"/>
          </w:tcPr>
          <w:p w:rsidR="00BF1B4A" w:rsidRPr="00BF1B4A" w:rsidRDefault="00A05194"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Berhasil</w:t>
            </w:r>
          </w:p>
        </w:tc>
      </w:tr>
      <w:tr w:rsidR="00BF1B4A" w:rsidRPr="00BF1B4A" w:rsidTr="00EB5E85">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A05194"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Meng drag and drop aksara jawa ke menu</w:t>
            </w:r>
          </w:p>
        </w:tc>
        <w:tc>
          <w:tcPr>
            <w:tcW w:w="2097" w:type="dxa"/>
          </w:tcPr>
          <w:p w:rsidR="00BF1B4A" w:rsidRPr="00BF1B4A" w:rsidRDefault="00A37BD3" w:rsidP="00EB5E8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Tidak memenuhi</w:t>
            </w:r>
          </w:p>
        </w:tc>
      </w:tr>
      <w:tr w:rsidR="00BF1B4A" w:rsidRPr="00BF1B4A" w:rsidTr="00EB5E85">
        <w:trPr>
          <w:jc w:val="right"/>
        </w:trPr>
        <w:tc>
          <w:tcPr>
            <w:cnfStyle w:val="001000000000" w:firstRow="0" w:lastRow="0" w:firstColumn="1" w:lastColumn="0" w:oddVBand="0" w:evenVBand="0" w:oddHBand="0" w:evenHBand="0" w:firstRowFirstColumn="0" w:firstRowLastColumn="0" w:lastRowFirstColumn="0" w:lastRowLastColumn="0"/>
            <w:tcW w:w="570" w:type="dxa"/>
          </w:tcPr>
          <w:p w:rsidR="00BF1B4A" w:rsidRPr="00BF1B4A" w:rsidRDefault="00BF1B4A" w:rsidP="00EB5E85">
            <w:pPr>
              <w:pStyle w:val="ListParagraph"/>
              <w:spacing w:line="360" w:lineRule="auto"/>
              <w:ind w:left="0"/>
              <w:rPr>
                <w:rFonts w:asciiTheme="majorBidi" w:hAnsiTheme="majorBidi" w:cstheme="majorBidi"/>
                <w:sz w:val="24"/>
                <w:szCs w:val="24"/>
              </w:rPr>
            </w:pPr>
          </w:p>
        </w:tc>
        <w:tc>
          <w:tcPr>
            <w:tcW w:w="1701" w:type="dxa"/>
          </w:tcPr>
          <w:p w:rsidR="00BF1B4A" w:rsidRPr="00BF1B4A" w:rsidRDefault="00BF1B4A"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4536" w:type="dxa"/>
          </w:tcPr>
          <w:p w:rsidR="00BF1B4A" w:rsidRPr="00BF1B4A" w:rsidRDefault="00D31E01"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Menampilakan nilai hasil kerja Quiz</w:t>
            </w:r>
          </w:p>
        </w:tc>
        <w:tc>
          <w:tcPr>
            <w:tcW w:w="2097" w:type="dxa"/>
          </w:tcPr>
          <w:p w:rsidR="00BF1B4A" w:rsidRPr="00BF1B4A" w:rsidRDefault="00A37BD3" w:rsidP="00EB5E8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Tidak Memenuhi</w:t>
            </w:r>
          </w:p>
        </w:tc>
      </w:tr>
    </w:tbl>
    <w:p w:rsidR="00CB797D" w:rsidRDefault="00BF1B4A" w:rsidP="00014088">
      <w:pPr>
        <w:rPr>
          <w:rFonts w:asciiTheme="majorBidi" w:hAnsiTheme="majorBidi" w:cstheme="majorBidi"/>
          <w:b/>
          <w:bCs/>
          <w:sz w:val="24"/>
          <w:szCs w:val="24"/>
        </w:rPr>
      </w:pPr>
      <w:r>
        <w:rPr>
          <w:rFonts w:asciiTheme="majorBidi" w:hAnsiTheme="majorBidi" w:cstheme="majorBidi"/>
          <w:b/>
          <w:bCs/>
          <w:sz w:val="24"/>
          <w:szCs w:val="24"/>
        </w:rPr>
        <w:lastRenderedPageBreak/>
        <w:t>D. Pembahasan Hasil Pengujian</w:t>
      </w:r>
    </w:p>
    <w:p w:rsidR="00EB25AE" w:rsidRDefault="00EB25AE" w:rsidP="00014088">
      <w:r>
        <w:rPr>
          <w:rFonts w:asciiTheme="majorBidi" w:hAnsiTheme="majorBidi" w:cstheme="majorBidi"/>
          <w:b/>
          <w:bCs/>
          <w:sz w:val="24"/>
          <w:szCs w:val="24"/>
        </w:rPr>
        <w:tab/>
      </w:r>
      <w:r>
        <w:t xml:space="preserve">Berdasarkan hasil ujian yang telah dilakukan, aplikasi Si RaJa ini sudah memenuhi kriteria unjuk kerja yang telah ditetapkan. Pengujian terhadap fungsionalitas setiap menu menunjukkan hasil yang menggembirakan. Dari sisi lain aplikasi ini </w:t>
      </w:r>
      <w:r w:rsidR="007E730C">
        <w:t xml:space="preserve">telah </w:t>
      </w:r>
      <w:r>
        <w:t>sesuai perencanaan dan perancangan</w:t>
      </w:r>
      <w:r w:rsidR="007E730C">
        <w:t xml:space="preserve">, </w:t>
      </w:r>
      <w:r>
        <w:t xml:space="preserve">tetapi terdapat kendala dalam source code untuk mengaplikasikan size </w:t>
      </w:r>
      <w:r w:rsidR="007E730C">
        <w:t xml:space="preserve">gambar </w:t>
      </w:r>
      <w:r>
        <w:t>dari aplikasi yang telah kami buat. Dengan demikian</w:t>
      </w:r>
      <w:r w:rsidR="007E730C">
        <w:t xml:space="preserve"> dapat dikatakan bahwa system dari aplikasi Si RaJa ini bekerja 100% benar dan dapat digunakan sesuai fungsionalitasnya.</w:t>
      </w:r>
    </w:p>
    <w:p w:rsidR="007E730C" w:rsidRDefault="007E730C" w:rsidP="00014088">
      <w:r>
        <w:tab/>
        <w:t>Dari pengujian yang telah dilakukan kami menggunakan beberapa media/HP untuk mencoba apakah aplikasi ini benar-benar bisa di jalankan dengan OS ANDROID, media tersebut diantaranya :</w:t>
      </w:r>
    </w:p>
    <w:p w:rsidR="007E730C" w:rsidRDefault="007E730C" w:rsidP="007B6868">
      <w:pPr>
        <w:pStyle w:val="ListParagraph"/>
        <w:numPr>
          <w:ilvl w:val="0"/>
          <w:numId w:val="9"/>
        </w:numPr>
      </w:pPr>
      <w:r>
        <w:t xml:space="preserve">Samsung Galaxy </w:t>
      </w:r>
      <w:r w:rsidR="007B6868">
        <w:t>Y GT-S 5360, OS Android version 2.3.6 (Gingerbread)</w:t>
      </w:r>
    </w:p>
    <w:p w:rsidR="00852B1D" w:rsidRDefault="007E730C" w:rsidP="007B6868">
      <w:pPr>
        <w:pStyle w:val="ListParagraph"/>
        <w:numPr>
          <w:ilvl w:val="0"/>
          <w:numId w:val="9"/>
        </w:numPr>
      </w:pPr>
      <w:r>
        <w:t>Samsung Galaxy ACE</w:t>
      </w:r>
      <w:r w:rsidR="007B6868">
        <w:t xml:space="preserve"> GT-S5830</w:t>
      </w:r>
      <w:r>
        <w:t>,</w:t>
      </w:r>
      <w:r w:rsidR="007B6868">
        <w:t xml:space="preserve"> OS Android version 2.2.1 (Froyo), </w:t>
      </w:r>
      <w:r>
        <w:t>resolution 480_320</w:t>
      </w:r>
    </w:p>
    <w:p w:rsidR="00BF1B4A" w:rsidRPr="007E730C" w:rsidRDefault="007E730C" w:rsidP="00852B1D">
      <w:pPr>
        <w:ind w:firstLine="720"/>
      </w:pPr>
      <w:r>
        <w:t>Setelah di</w:t>
      </w:r>
      <w:r w:rsidR="00852B1D">
        <w:t>lakuakan</w:t>
      </w:r>
      <w:r>
        <w:t xml:space="preserve"> uji</w:t>
      </w:r>
      <w:r w:rsidR="00852B1D">
        <w:t xml:space="preserve"> fungsionalitas </w:t>
      </w:r>
      <w:r>
        <w:t xml:space="preserve"> den</w:t>
      </w:r>
      <w:r w:rsidR="00852B1D">
        <w:t>gan tiga media yang memiliki</w:t>
      </w:r>
      <w:r>
        <w:t xml:space="preserve"> berbagai resolusi  aplikasi Si RaJa dapat</w:t>
      </w:r>
      <w:r w:rsidR="007C0FAF">
        <w:t xml:space="preserve"> berjalan dengan Menggembirakan.</w:t>
      </w:r>
      <w:bookmarkStart w:id="0" w:name="_GoBack"/>
      <w:bookmarkEnd w:id="0"/>
    </w:p>
    <w:sectPr w:rsidR="00BF1B4A" w:rsidRPr="007E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FD2"/>
    <w:multiLevelType w:val="hybridMultilevel"/>
    <w:tmpl w:val="8892D44C"/>
    <w:lvl w:ilvl="0" w:tplc="CE72A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66280"/>
    <w:multiLevelType w:val="hybridMultilevel"/>
    <w:tmpl w:val="2590599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254E5922"/>
    <w:multiLevelType w:val="hybridMultilevel"/>
    <w:tmpl w:val="763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7485E"/>
    <w:multiLevelType w:val="hybridMultilevel"/>
    <w:tmpl w:val="FBD0FD1E"/>
    <w:lvl w:ilvl="0" w:tplc="CE72A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B71BB"/>
    <w:multiLevelType w:val="hybridMultilevel"/>
    <w:tmpl w:val="6E785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515A1"/>
    <w:multiLevelType w:val="hybridMultilevel"/>
    <w:tmpl w:val="763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334BED"/>
    <w:multiLevelType w:val="hybridMultilevel"/>
    <w:tmpl w:val="28EEA6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710931C1"/>
    <w:multiLevelType w:val="hybridMultilevel"/>
    <w:tmpl w:val="176604A4"/>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8">
    <w:nsid w:val="71307B80"/>
    <w:multiLevelType w:val="hybridMultilevel"/>
    <w:tmpl w:val="FBD0FD1E"/>
    <w:lvl w:ilvl="0" w:tplc="CE72A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5"/>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2B"/>
    <w:rsid w:val="00014088"/>
    <w:rsid w:val="000D6517"/>
    <w:rsid w:val="00347A1F"/>
    <w:rsid w:val="003E592B"/>
    <w:rsid w:val="004E4E3B"/>
    <w:rsid w:val="007B6868"/>
    <w:rsid w:val="007C0FAF"/>
    <w:rsid w:val="007E730C"/>
    <w:rsid w:val="00852B1D"/>
    <w:rsid w:val="0087739B"/>
    <w:rsid w:val="00A05194"/>
    <w:rsid w:val="00A37BD3"/>
    <w:rsid w:val="00BF1B4A"/>
    <w:rsid w:val="00C03096"/>
    <w:rsid w:val="00C06F4B"/>
    <w:rsid w:val="00C4481D"/>
    <w:rsid w:val="00CB797D"/>
    <w:rsid w:val="00D31E01"/>
    <w:rsid w:val="00EB25AE"/>
    <w:rsid w:val="00FE3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4A"/>
    <w:pPr>
      <w:ind w:left="720"/>
      <w:contextualSpacing/>
    </w:pPr>
  </w:style>
  <w:style w:type="table" w:styleId="LightShading">
    <w:name w:val="Light Shading"/>
    <w:basedOn w:val="TableNormal"/>
    <w:uiPriority w:val="60"/>
    <w:rsid w:val="00BF1B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4A"/>
    <w:pPr>
      <w:ind w:left="720"/>
      <w:contextualSpacing/>
    </w:pPr>
  </w:style>
  <w:style w:type="table" w:styleId="LightShading">
    <w:name w:val="Light Shading"/>
    <w:basedOn w:val="TableNormal"/>
    <w:uiPriority w:val="60"/>
    <w:rsid w:val="00BF1B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20</cp:revision>
  <dcterms:created xsi:type="dcterms:W3CDTF">2012-11-27T12:26:00Z</dcterms:created>
  <dcterms:modified xsi:type="dcterms:W3CDTF">2012-11-30T06:35:00Z</dcterms:modified>
</cp:coreProperties>
</file>