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FSLAPP — Azure Admin Guide</w:t>
      </w:r>
    </w:p>
    <w:p>
      <w:pPr>
        <w:jc w:val="center"/>
      </w:pPr>
      <w:r>
        <w:rPr>
          <w:color w:val="444444"/>
          <w:sz w:val="22"/>
        </w:rPr>
        <w:t>Day-to-day operations · Configuration · Monitoring · Access management</w:t>
      </w:r>
    </w:p>
    <w:p>
      <w:r>
        <w:rPr>
          <w:sz w:val="18"/>
        </w:rPr>
        <w:t>Contact: nlaaroubi@nyaaa.com  |  Last updated: 2026-05-24</w:t>
        <w:br/>
        <w:t>Azure Subscription: e287db16-b6ae-415e-bd52-41c8ec5a8f08  |  Resource Group: rg-nlaaroubi-sbx-eus2-001</w:t>
      </w:r>
    </w:p>
    <w:p>
      <w:r>
        <w:br w:type="page"/>
      </w:r>
    </w:p>
    <w:p>
      <w:pPr>
        <w:pStyle w:val="Heading1"/>
        <w:jc w:val="left"/>
      </w:pPr>
      <w:r>
        <w:t>1. Quick Reference — All Admin URLs</w:t>
      </w:r>
    </w:p>
    <w:p>
      <w:r>
        <w:rPr>
          <w:sz w:val="22"/>
        </w:rPr>
        <w:t>Bookmark these links. Every step in this guide references one of them directly.</w:t>
      </w:r>
    </w:p>
    <w:tbl>
      <w:tblPr>
        <w:tblStyle w:val="LightShading-Accent1"/>
        <w:tblW w:type="auto" w:w="0"/>
        <w:tblLook w:firstColumn="1" w:firstRow="1" w:lastColumn="0" w:lastRow="0" w:noHBand="0" w:noVBand="1" w:val="04A0"/>
      </w:tblPr>
      <w:tblGrid>
        <w:gridCol w:w="4703"/>
        <w:gridCol w:w="4703"/>
      </w:tblGrid>
      <w:tr>
        <w:tc>
          <w:tcPr>
            <w:tcW w:type="dxa" w:w="4703"/>
          </w:tcPr>
          <w:p>
            <w:r>
              <w:rPr>
                <w:b/>
                <w:sz w:val="20"/>
              </w:rPr>
              <w:t>Page</w:t>
            </w:r>
          </w:p>
        </w:tc>
        <w:tc>
          <w:tcPr>
            <w:tcW w:type="dxa" w:w="4703"/>
          </w:tcPr>
          <w:p>
            <w:r>
              <w:rPr>
                <w:b/>
                <w:sz w:val="20"/>
              </w:rPr>
              <w:t>Exact Azure Portal URL</w:t>
            </w:r>
          </w:p>
        </w:tc>
      </w:tr>
      <w:tr>
        <w:tc>
          <w:tcPr>
            <w:tcW w:type="dxa" w:w="4703"/>
          </w:tcPr>
          <w:p>
            <w:r>
              <w:rPr>
                <w:sz w:val="18"/>
              </w:rPr>
              <w:t>FSLAPP — Live App</w:t>
            </w:r>
          </w:p>
        </w:tc>
        <w:tc>
          <w:tcPr>
            <w:tcW w:type="dxa" w:w="4703"/>
          </w:tcPr>
          <w:p>
            <w:r>
              <w:rPr>
                <w:sz w:val="18"/>
              </w:rPr>
              <w:t>https://fslapp-nyaaa.azurewebsites.net</w:t>
            </w:r>
          </w:p>
        </w:tc>
      </w:tr>
      <w:tr>
        <w:tc>
          <w:tcPr>
            <w:tcW w:type="dxa" w:w="4703"/>
          </w:tcPr>
          <w:p>
            <w:r>
              <w:rPr>
                <w:sz w:val="18"/>
              </w:rPr>
              <w:t>FSLAPP — Admin Health Panel</w:t>
            </w:r>
          </w:p>
        </w:tc>
        <w:tc>
          <w:tcPr>
            <w:tcW w:type="dxa" w:w="4703"/>
          </w:tcPr>
          <w:p>
            <w:r>
              <w:rPr>
                <w:sz w:val="18"/>
              </w:rPr>
              <w:t>https://fslapp-nyaaa.azurewebsites.net/admin</w:t>
            </w:r>
          </w:p>
        </w:tc>
      </w:tr>
      <w:tr>
        <w:tc>
          <w:tcPr>
            <w:tcW w:type="dxa" w:w="4703"/>
          </w:tcPr>
          <w:p>
            <w:r>
              <w:rPr>
                <w:sz w:val="18"/>
              </w:rPr>
              <w:t>FSLAPP — App Service Overview</w:t>
            </w:r>
          </w:p>
        </w:tc>
        <w:tc>
          <w:tcPr>
            <w:tcW w:type="dxa" w:w="4703"/>
          </w:tcPr>
          <w:p>
            <w:r>
              <w:rPr>
                <w:sz w:val="18"/>
              </w:rPr>
              <w:t>https://portal.azure.com/#@nyaaa.com/resource/subscriptions/e287db16-b6ae-415e-bd52-41c8ec5a8f08/resourceGroups/rg-nlaaroubi-sbx-eus2-001/providers/Microsoft.Web/sites/fslapp-nyaaa/appServices</w:t>
            </w:r>
          </w:p>
        </w:tc>
      </w:tr>
      <w:tr>
        <w:tc>
          <w:tcPr>
            <w:tcW w:type="dxa" w:w="4703"/>
          </w:tcPr>
          <w:p>
            <w:r>
              <w:rPr>
                <w:sz w:val="18"/>
              </w:rPr>
              <w:t>FSLAPP — Environment Variables</w:t>
            </w:r>
          </w:p>
        </w:tc>
        <w:tc>
          <w:tcPr>
            <w:tcW w:type="dxa" w:w="4703"/>
          </w:tcPr>
          <w:p>
            <w:r>
              <w:rPr>
                <w:sz w:val="18"/>
              </w:rPr>
              <w:t>https://portal.azure.com/#@nyaaa.com/resource/subscriptions/e287db16-b6ae-415e-bd52-41c8ec5a8f08/resourceGroups/rg-nlaaroubi-sbx-eus2-001/providers/Microsoft.Web/sites/fslapp-nyaaa/environmentVariablesAppSettings</w:t>
            </w:r>
          </w:p>
        </w:tc>
      </w:tr>
      <w:tr>
        <w:tc>
          <w:tcPr>
            <w:tcW w:type="dxa" w:w="4703"/>
          </w:tcPr>
          <w:p>
            <w:r>
              <w:rPr>
                <w:sz w:val="18"/>
              </w:rPr>
              <w:t>FSLAPP — Managed Identity</w:t>
            </w:r>
          </w:p>
        </w:tc>
        <w:tc>
          <w:tcPr>
            <w:tcW w:type="dxa" w:w="4703"/>
          </w:tcPr>
          <w:p>
            <w:r>
              <w:rPr>
                <w:sz w:val="18"/>
              </w:rPr>
              <w:t>https://portal.azure.com/#@nyaaa.com/resource/subscriptions/e287db16-b6ae-415e-bd52-41c8ec5a8f08/resourceGroups/rg-nlaaroubi-sbx-eus2-001/providers/Microsoft.Web/sites/fslapp-nyaaa/msi</w:t>
            </w:r>
          </w:p>
        </w:tc>
      </w:tr>
      <w:tr>
        <w:tc>
          <w:tcPr>
            <w:tcW w:type="dxa" w:w="4703"/>
          </w:tcPr>
          <w:p>
            <w:r>
              <w:rPr>
                <w:sz w:val="18"/>
              </w:rPr>
              <w:t>FSLAPP — Scale Up</w:t>
            </w:r>
          </w:p>
        </w:tc>
        <w:tc>
          <w:tcPr>
            <w:tcW w:type="dxa" w:w="4703"/>
          </w:tcPr>
          <w:p>
            <w:r>
              <w:rPr>
                <w:sz w:val="18"/>
              </w:rPr>
              <w:t>https://portal.azure.com/#@nyaaa.com/resource/subscriptions/e287db16-b6ae-415e-bd52-41c8ec5a8f08/resourceGroups/rg-nlaaroubi-sbx-eus2-001/providers/Microsoft.Web/sites/fslapp-nyaaa/scaleup</w:t>
            </w:r>
          </w:p>
        </w:tc>
      </w:tr>
      <w:tr>
        <w:tc>
          <w:tcPr>
            <w:tcW w:type="dxa" w:w="4703"/>
          </w:tcPr>
          <w:p>
            <w:r>
              <w:rPr>
                <w:sz w:val="18"/>
              </w:rPr>
              <w:t>FSLAPP — Scale Out</w:t>
            </w:r>
          </w:p>
        </w:tc>
        <w:tc>
          <w:tcPr>
            <w:tcW w:type="dxa" w:w="4703"/>
          </w:tcPr>
          <w:p>
            <w:r>
              <w:rPr>
                <w:sz w:val="18"/>
              </w:rPr>
              <w:t>https://portal.azure.com/#@nyaaa.com/resource/subscriptions/e287db16-b6ae-415e-bd52-41c8ec5a8f08/resourceGroups/rg-nlaaroubi-sbx-eus2-001/providers/Microsoft.Web/sites/fslapp-nyaaa/scaleout</w:t>
            </w:r>
          </w:p>
        </w:tc>
      </w:tr>
      <w:tr>
        <w:tc>
          <w:tcPr>
            <w:tcW w:type="dxa" w:w="4703"/>
          </w:tcPr>
          <w:p>
            <w:r>
              <w:rPr>
                <w:sz w:val="18"/>
              </w:rPr>
              <w:t>FSLAPP — Log Stream</w:t>
            </w:r>
          </w:p>
        </w:tc>
        <w:tc>
          <w:tcPr>
            <w:tcW w:type="dxa" w:w="4703"/>
          </w:tcPr>
          <w:p>
            <w:r>
              <w:rPr>
                <w:sz w:val="18"/>
              </w:rPr>
              <w:t>https://portal.azure.com/#@nyaaa.com/resource/subscriptions/e287db16-b6ae-415e-bd52-41c8ec5a8f08/resourceGroups/rg-nlaaroubi-sbx-eus2-001/providers/Microsoft.Web/sites/fslapp-nyaaa/logStream</w:t>
            </w:r>
          </w:p>
        </w:tc>
      </w:tr>
      <w:tr>
        <w:tc>
          <w:tcPr>
            <w:tcW w:type="dxa" w:w="4703"/>
          </w:tcPr>
          <w:p>
            <w:r>
              <w:rPr>
                <w:sz w:val="18"/>
              </w:rPr>
              <w:t>FSLAPP — Deployment Center</w:t>
            </w:r>
          </w:p>
        </w:tc>
        <w:tc>
          <w:tcPr>
            <w:tcW w:type="dxa" w:w="4703"/>
          </w:tcPr>
          <w:p>
            <w:r>
              <w:rPr>
                <w:sz w:val="18"/>
              </w:rPr>
              <w:t>https://portal.azure.com/#@nyaaa.com/resource/subscriptions/e287db16-b6ae-415e-bd52-41c8ec5a8f08/resourceGroups/rg-nlaaroubi-sbx-eus2-001/providers/Microsoft.Web/sites/fslapp-nyaaa/vstscd</w:t>
            </w:r>
          </w:p>
        </w:tc>
      </w:tr>
      <w:tr>
        <w:tc>
          <w:tcPr>
            <w:tcW w:type="dxa" w:w="4703"/>
          </w:tcPr>
          <w:p>
            <w:r>
              <w:rPr>
                <w:sz w:val="18"/>
              </w:rPr>
              <w:t>FSLAPP — Access Control (IAM)</w:t>
            </w:r>
          </w:p>
        </w:tc>
        <w:tc>
          <w:tcPr>
            <w:tcW w:type="dxa" w:w="4703"/>
          </w:tcPr>
          <w:p>
            <w:r>
              <w:rPr>
                <w:sz w:val="18"/>
              </w:rPr>
              <w:t>https://portal.azure.com/#@nyaaa.com/resource/subscriptions/e287db16-b6ae-415e-bd52-41c8ec5a8f08/resourceGroups/rg-nlaaroubi-sbx-eus2-001/providers/Microsoft.Web/sites/fslapp-nyaaa/users</w:t>
            </w:r>
          </w:p>
        </w:tc>
      </w:tr>
      <w:tr>
        <w:tc>
          <w:tcPr>
            <w:tcW w:type="dxa" w:w="4703"/>
          </w:tcPr>
          <w:p>
            <w:r>
              <w:rPr>
                <w:sz w:val="18"/>
              </w:rPr>
              <w:t>FSLAPP DR — App Service Overview</w:t>
            </w:r>
          </w:p>
        </w:tc>
        <w:tc>
          <w:tcPr>
            <w:tcW w:type="dxa" w:w="4703"/>
          </w:tcPr>
          <w:p>
            <w:r>
              <w:rPr>
                <w:sz w:val="18"/>
              </w:rPr>
              <w:t>https://portal.azure.com/#@nyaaa.com/resource/subscriptions/e287db16-b6ae-415e-bd52-41c8ec5a8f08/resourceGroups/rg-nlaaroubi-sbx-eus2-001/providers/Microsoft.Web/sites/fslapp-nyaaa-dr/appServices</w:t>
            </w:r>
          </w:p>
        </w:tc>
      </w:tr>
      <w:tr>
        <w:tc>
          <w:tcPr>
            <w:tcW w:type="dxa" w:w="4703"/>
          </w:tcPr>
          <w:p>
            <w:r>
              <w:rPr>
                <w:sz w:val="18"/>
              </w:rPr>
              <w:t>FSLAPP DR — Environment Variables</w:t>
            </w:r>
          </w:p>
        </w:tc>
        <w:tc>
          <w:tcPr>
            <w:tcW w:type="dxa" w:w="4703"/>
          </w:tcPr>
          <w:p>
            <w:r>
              <w:rPr>
                <w:sz w:val="18"/>
              </w:rPr>
              <w:t>https://portal.azure.com/#@nyaaa.com/resource/subscriptions/e287db16-b6ae-415e-bd52-41c8ec5a8f08/resourceGroups/rg-nlaaroubi-sbx-eus2-001/providers/Microsoft.Web/sites/fslapp-nyaaa-dr/environmentVariablesAppSettings</w:t>
            </w:r>
          </w:p>
        </w:tc>
      </w:tr>
      <w:tr>
        <w:tc>
          <w:tcPr>
            <w:tcW w:type="dxa" w:w="4703"/>
          </w:tcPr>
          <w:p>
            <w:r>
              <w:rPr>
                <w:sz w:val="18"/>
              </w:rPr>
              <w:t>FSLAPP DR — Live App</w:t>
            </w:r>
          </w:p>
        </w:tc>
        <w:tc>
          <w:tcPr>
            <w:tcW w:type="dxa" w:w="4703"/>
          </w:tcPr>
          <w:p>
            <w:r>
              <w:rPr>
                <w:sz w:val="18"/>
              </w:rPr>
              <w:t>https://fslapp-nyaaa-dr.azurewebsites.net</w:t>
            </w:r>
          </w:p>
        </w:tc>
      </w:tr>
      <w:tr>
        <w:tc>
          <w:tcPr>
            <w:tcW w:type="dxa" w:w="4703"/>
          </w:tcPr>
          <w:p>
            <w:r>
              <w:rPr>
                <w:sz w:val="18"/>
              </w:rPr>
              <w:t>PostgreSQL Primary — Overview</w:t>
            </w:r>
          </w:p>
        </w:tc>
        <w:tc>
          <w:tcPr>
            <w:tcW w:type="dxa" w:w="4703"/>
          </w:tcPr>
          <w:p>
            <w:r>
              <w:rPr>
                <w:sz w:val="18"/>
              </w:rPr>
              <w:t>https://portal.azure.com/#@nyaaa.com/resource/subscriptions/e287db16-b6ae-415e-bd52-41c8ec5a8f08/resourceGroups/rg-nlaaroubi-sbx-eus2-001/providers/Microsoft.DBforPostgreSQL/flexibleServers/fslapp-pg/overview</w:t>
            </w:r>
          </w:p>
        </w:tc>
      </w:tr>
      <w:tr>
        <w:tc>
          <w:tcPr>
            <w:tcW w:type="dxa" w:w="4703"/>
          </w:tcPr>
          <w:p>
            <w:r>
              <w:rPr>
                <w:sz w:val="18"/>
              </w:rPr>
              <w:t>PostgreSQL Primary — Networking</w:t>
            </w:r>
          </w:p>
        </w:tc>
        <w:tc>
          <w:tcPr>
            <w:tcW w:type="dxa" w:w="4703"/>
          </w:tcPr>
          <w:p>
            <w:r>
              <w:rPr>
                <w:sz w:val="18"/>
              </w:rPr>
              <w:t>https://portal.azure.com/#@nyaaa.com/resource/subscriptions/e287db16-b6ae-415e-bd52-41c8ec5a8f08/resourceGroups/rg-nlaaroubi-sbx-eus2-001/providers/Microsoft.DBforPostgreSQL/flexibleServers/fslapp-pg/networking</w:t>
            </w:r>
          </w:p>
        </w:tc>
      </w:tr>
      <w:tr>
        <w:tc>
          <w:tcPr>
            <w:tcW w:type="dxa" w:w="4703"/>
          </w:tcPr>
          <w:p>
            <w:r>
              <w:rPr>
                <w:sz w:val="18"/>
              </w:rPr>
              <w:t>PostgreSQL DR — Overview</w:t>
            </w:r>
          </w:p>
        </w:tc>
        <w:tc>
          <w:tcPr>
            <w:tcW w:type="dxa" w:w="4703"/>
          </w:tcPr>
          <w:p>
            <w:r>
              <w:rPr>
                <w:sz w:val="18"/>
              </w:rPr>
              <w:t>https://portal.azure.com/#@nyaaa.com/resource/subscriptions/e287db16-b6ae-415e-bd52-41c8ec5a8f08/resourceGroups/rg-nlaaroubi-sbx-eus2-001/providers/Microsoft.DBforPostgreSQL/flexibleServers/fslapp-pg-dr/overview</w:t>
            </w:r>
          </w:p>
        </w:tc>
      </w:tr>
      <w:tr>
        <w:tc>
          <w:tcPr>
            <w:tcW w:type="dxa" w:w="4703"/>
          </w:tcPr>
          <w:p>
            <w:r>
              <w:rPr>
                <w:sz w:val="18"/>
              </w:rPr>
              <w:t>PostgreSQL DR — Networking</w:t>
            </w:r>
          </w:p>
        </w:tc>
        <w:tc>
          <w:tcPr>
            <w:tcW w:type="dxa" w:w="4703"/>
          </w:tcPr>
          <w:p>
            <w:r>
              <w:rPr>
                <w:sz w:val="18"/>
              </w:rPr>
              <w:t>https://portal.azure.com/#@nyaaa.com/resource/subscriptions/e287db16-b6ae-415e-bd52-41c8ec5a8f08/resourceGroups/rg-nlaaroubi-sbx-eus2-001/providers/Microsoft.DBforPostgreSQL/flexibleServers/fslapp-pg-dr/networking</w:t>
            </w:r>
          </w:p>
        </w:tc>
      </w:tr>
    </w:tbl>
    <w:p/>
    <w:p>
      <w:pPr>
        <w:pStyle w:val="Heading1"/>
        <w:jc w:val="left"/>
      </w:pPr>
      <w:r>
        <w:t>2. Infrastructure Overview</w:t>
      </w:r>
    </w:p>
    <w:p>
      <w:r>
        <w:rPr>
          <w:sz w:val="22"/>
        </w:rPr>
        <w:t>FSLAPP is a FastAPI/Python 3.13 app on Azure App Service (Canada Central, P1v3 Premium). It reads from a shared PostgreSQL 16 database in East US 2 using Azure Entra Managed Identity — no passwords stored anywhere. A full DR standby exists in West US 2.</w:t>
      </w:r>
    </w:p>
    <w:p>
      <w:r>
        <w:drawing>
          <wp:inline xmlns:a="http://schemas.openxmlformats.org/drawingml/2006/main" xmlns:pic="http://schemas.openxmlformats.org/drawingml/2006/picture">
            <wp:extent cx="5943600" cy="3220581"/>
            <wp:docPr id="1" name="Picture 1"/>
            <wp:cNvGraphicFramePr>
              <a:graphicFrameLocks noChangeAspect="1"/>
            </wp:cNvGraphicFramePr>
            <a:graphic>
              <a:graphicData uri="http://schemas.openxmlformats.org/drawingml/2006/picture">
                <pic:pic>
                  <pic:nvPicPr>
                    <pic:cNvPr id="0" name="FSLAPP_Infrastructure_Diagram.png"/>
                    <pic:cNvPicPr/>
                  </pic:nvPicPr>
                  <pic:blipFill>
                    <a:blip r:embed="rId9"/>
                    <a:stretch>
                      <a:fillRect/>
                    </a:stretch>
                  </pic:blipFill>
                  <pic:spPr>
                    <a:xfrm>
                      <a:off x="0" y="0"/>
                      <a:ext cx="5943600" cy="3220581"/>
                    </a:xfrm>
                    <a:prstGeom prst="rect"/>
                  </pic:spPr>
                </pic:pic>
              </a:graphicData>
            </a:graphic>
          </wp:inline>
        </w:drawing>
      </w:r>
    </w:p>
    <w:p>
      <w:pPr>
        <w:jc w:val="center"/>
      </w:pPr>
      <w:r>
        <w:rPr>
          <w:i/>
          <w:sz w:val="18"/>
        </w:rPr>
        <w:t>Figure 1 — FSLAPP Azure DR Infrastructure (all regions, services, and admin URLs)</w:t>
      </w:r>
    </w:p>
    <w:p>
      <w:pPr>
        <w:pStyle w:val="Heading2"/>
        <w:jc w:val="left"/>
      </w:pPr>
      <w:r>
        <w:t>Resource Inventory</w:t>
      </w:r>
    </w:p>
    <w:tbl>
      <w:tblPr>
        <w:tblStyle w:val="LightShading-Accent1"/>
        <w:tblW w:type="auto" w:w="0"/>
        <w:tblLook w:firstColumn="1" w:firstRow="1" w:lastColumn="0" w:lastRow="0" w:noHBand="0" w:noVBand="1" w:val="04A0"/>
      </w:tblPr>
      <w:tblGrid>
        <w:gridCol w:w="2351"/>
        <w:gridCol w:w="2351"/>
        <w:gridCol w:w="2351"/>
        <w:gridCol w:w="2351"/>
      </w:tblGrid>
      <w:tr>
        <w:tc>
          <w:tcPr>
            <w:tcW w:type="dxa" w:w="2351"/>
          </w:tcPr>
          <w:p>
            <w:r>
              <w:rPr>
                <w:b/>
                <w:sz w:val="20"/>
              </w:rPr>
              <w:t>Resource</w:t>
            </w:r>
          </w:p>
        </w:tc>
        <w:tc>
          <w:tcPr>
            <w:tcW w:type="dxa" w:w="2351"/>
          </w:tcPr>
          <w:p>
            <w:r>
              <w:rPr>
                <w:b/>
                <w:sz w:val="20"/>
              </w:rPr>
              <w:t>Type</w:t>
            </w:r>
          </w:p>
        </w:tc>
        <w:tc>
          <w:tcPr>
            <w:tcW w:type="dxa" w:w="2351"/>
          </w:tcPr>
          <w:p>
            <w:r>
              <w:rPr>
                <w:b/>
                <w:sz w:val="20"/>
              </w:rPr>
              <w:t>Region</w:t>
            </w:r>
          </w:p>
        </w:tc>
        <w:tc>
          <w:tcPr>
            <w:tcW w:type="dxa" w:w="2351"/>
          </w:tcPr>
          <w:p>
            <w:r>
              <w:rPr>
                <w:b/>
                <w:sz w:val="20"/>
              </w:rPr>
              <w:t>URL / Hostname</w:t>
            </w:r>
          </w:p>
        </w:tc>
      </w:tr>
      <w:tr>
        <w:tc>
          <w:tcPr>
            <w:tcW w:type="dxa" w:w="2351"/>
          </w:tcPr>
          <w:p>
            <w:r>
              <w:rPr>
                <w:sz w:val="20"/>
              </w:rPr>
              <w:t>fslapp-nyaaa</w:t>
            </w:r>
          </w:p>
        </w:tc>
        <w:tc>
          <w:tcPr>
            <w:tcW w:type="dxa" w:w="2351"/>
          </w:tcPr>
          <w:p>
            <w:r>
              <w:rPr>
                <w:sz w:val="20"/>
              </w:rPr>
              <w:t>App Service (primary)</w:t>
            </w:r>
          </w:p>
        </w:tc>
        <w:tc>
          <w:tcPr>
            <w:tcW w:type="dxa" w:w="2351"/>
          </w:tcPr>
          <w:p>
            <w:r>
              <w:rPr>
                <w:sz w:val="20"/>
              </w:rPr>
              <w:t>Canada Central</w:t>
            </w:r>
          </w:p>
        </w:tc>
        <w:tc>
          <w:tcPr>
            <w:tcW w:type="dxa" w:w="2351"/>
          </w:tcPr>
          <w:p>
            <w:r>
              <w:rPr>
                <w:sz w:val="20"/>
              </w:rPr>
              <w:t>https://fslapp-nyaaa.azurewebsites.net</w:t>
            </w:r>
          </w:p>
        </w:tc>
      </w:tr>
      <w:tr>
        <w:tc>
          <w:tcPr>
            <w:tcW w:type="dxa" w:w="2351"/>
          </w:tcPr>
          <w:p>
            <w:r>
              <w:rPr>
                <w:sz w:val="20"/>
              </w:rPr>
              <w:t>fslapp-nyaaa-dr</w:t>
            </w:r>
          </w:p>
        </w:tc>
        <w:tc>
          <w:tcPr>
            <w:tcW w:type="dxa" w:w="2351"/>
          </w:tcPr>
          <w:p>
            <w:r>
              <w:rPr>
                <w:sz w:val="20"/>
              </w:rPr>
              <w:t>App Service (DR)</w:t>
            </w:r>
          </w:p>
        </w:tc>
        <w:tc>
          <w:tcPr>
            <w:tcW w:type="dxa" w:w="2351"/>
          </w:tcPr>
          <w:p>
            <w:r>
              <w:rPr>
                <w:sz w:val="20"/>
              </w:rPr>
              <w:t>West US 2</w:t>
            </w:r>
          </w:p>
        </w:tc>
        <w:tc>
          <w:tcPr>
            <w:tcW w:type="dxa" w:w="2351"/>
          </w:tcPr>
          <w:p>
            <w:r>
              <w:rPr>
                <w:sz w:val="20"/>
              </w:rPr>
              <w:t>https://fslapp-nyaaa-dr.azurewebsites.net</w:t>
            </w:r>
          </w:p>
        </w:tc>
      </w:tr>
      <w:tr>
        <w:tc>
          <w:tcPr>
            <w:tcW w:type="dxa" w:w="2351"/>
          </w:tcPr>
          <w:p>
            <w:r>
              <w:rPr>
                <w:sz w:val="20"/>
              </w:rPr>
              <w:t>fslapp-pg</w:t>
            </w:r>
          </w:p>
        </w:tc>
        <w:tc>
          <w:tcPr>
            <w:tcW w:type="dxa" w:w="2351"/>
          </w:tcPr>
          <w:p>
            <w:r>
              <w:rPr>
                <w:sz w:val="20"/>
              </w:rPr>
              <w:t>PostgreSQL Flexible (primary)</w:t>
            </w:r>
          </w:p>
        </w:tc>
        <w:tc>
          <w:tcPr>
            <w:tcW w:type="dxa" w:w="2351"/>
          </w:tcPr>
          <w:p>
            <w:r>
              <w:rPr>
                <w:sz w:val="20"/>
              </w:rPr>
              <w:t>East US 2</w:t>
            </w:r>
          </w:p>
        </w:tc>
        <w:tc>
          <w:tcPr>
            <w:tcW w:type="dxa" w:w="2351"/>
          </w:tcPr>
          <w:p>
            <w:r>
              <w:rPr>
                <w:sz w:val="20"/>
              </w:rPr>
              <w:t>fslapp-pg.postgres.database.azure.com</w:t>
            </w:r>
          </w:p>
        </w:tc>
      </w:tr>
      <w:tr>
        <w:tc>
          <w:tcPr>
            <w:tcW w:type="dxa" w:w="2351"/>
          </w:tcPr>
          <w:p>
            <w:r>
              <w:rPr>
                <w:sz w:val="20"/>
              </w:rPr>
              <w:t>fslapp-pg-dr</w:t>
            </w:r>
          </w:p>
        </w:tc>
        <w:tc>
          <w:tcPr>
            <w:tcW w:type="dxa" w:w="2351"/>
          </w:tcPr>
          <w:p>
            <w:r>
              <w:rPr>
                <w:sz w:val="20"/>
              </w:rPr>
              <w:t>PostgreSQL Flexible (DR)</w:t>
            </w:r>
          </w:p>
        </w:tc>
        <w:tc>
          <w:tcPr>
            <w:tcW w:type="dxa" w:w="2351"/>
          </w:tcPr>
          <w:p>
            <w:r>
              <w:rPr>
                <w:sz w:val="20"/>
              </w:rPr>
              <w:t>East US 2</w:t>
            </w:r>
          </w:p>
        </w:tc>
        <w:tc>
          <w:tcPr>
            <w:tcW w:type="dxa" w:w="2351"/>
          </w:tcPr>
          <w:p>
            <w:r>
              <w:rPr>
                <w:sz w:val="20"/>
              </w:rPr>
              <w:t>fslapp-pg-dr.postgres.database.azure.com</w:t>
            </w:r>
          </w:p>
        </w:tc>
      </w:tr>
    </w:tbl>
    <w:p>
      <w:r>
        <w:br w:type="page"/>
      </w:r>
    </w:p>
    <w:p>
      <w:pPr>
        <w:pStyle w:val="Heading1"/>
        <w:jc w:val="left"/>
      </w:pPr>
      <w:r>
        <w:t>3. App Service — Day-to-Day Admin</w:t>
      </w:r>
    </w:p>
    <w:p>
      <w:pPr>
        <w:pStyle w:val="Heading2"/>
        <w:jc w:val="left"/>
      </w:pPr>
      <w:r>
        <w:t>3.1  Check App Status</w:t>
      </w:r>
    </w:p>
    <w:p>
      <w:r>
        <w:rPr>
          <w:sz w:val="22"/>
        </w:rPr>
        <w:t>The Overview page shows live status, URL, plan tier, and recent deployment info.</w:t>
      </w:r>
    </w:p>
    <w:p>
      <w:pPr>
        <w:pStyle w:val="ListNumber"/>
      </w:pPr>
      <w:r>
        <w:rPr>
          <w:sz w:val="22"/>
        </w:rPr>
        <w:t xml:space="preserve">Open: </w:t>
      </w:r>
      <w:r>
        <w:rPr>
          <w:b/>
          <w:color w:val="005ACC"/>
          <w:sz w:val="20"/>
        </w:rPr>
        <w:t>https://portal.azure.com/#@nyaaa.com/resource/subscriptions/e287db16-b6ae-415e-bd52-41c8ec5a8f08/resourceGroups/rg-nlaaroubi-sbx-eus2-001/providers/Microsoft.Web/sites/fslapp-nyaaa/appServices</w:t>
      </w:r>
    </w:p>
    <w:p>
      <w:pPr>
        <w:pStyle w:val="ListNumber"/>
      </w:pPr>
      <w:r>
        <w:rPr>
          <w:sz w:val="22"/>
        </w:rPr>
        <w:t>Status field = Running  (green dot). If Stopped, click Start in the top toolbar.</w:t>
      </w:r>
    </w:p>
    <w:p>
      <w:pPr>
        <w:pStyle w:val="ListNumber"/>
      </w:pPr>
      <w:r>
        <w:rPr>
          <w:sz w:val="22"/>
        </w:rPr>
        <w:t>Default domain = fslapp-nyaaa.azurewebsites.net  — click Browse to open the app.</w:t>
      </w:r>
    </w:p>
    <w:p>
      <w:pPr>
        <w:pStyle w:val="ListNumber"/>
      </w:pPr>
      <w:r>
        <w:rPr>
          <w:sz w:val="22"/>
        </w:rPr>
        <w:t>Runtime status = Healthy confirms the app process is up and responding.</w:t>
      </w:r>
    </w:p>
    <w:p>
      <w:r>
        <w:drawing>
          <wp:inline xmlns:a="http://schemas.openxmlformats.org/drawingml/2006/main" xmlns:pic="http://schemas.openxmlformats.org/drawingml/2006/picture">
            <wp:extent cx="5943600" cy="2848637"/>
            <wp:docPr id="2" name="Picture 2"/>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App Service Overview — Status: Running, P1v3 Premium, Canada Central, Python 3.13, Virtual IP: 20.48.202.168</w:t>
      </w:r>
    </w:p>
    <w:p>
      <w:pPr>
        <w:pStyle w:val="Heading2"/>
        <w:jc w:val="left"/>
      </w:pPr>
      <w:r>
        <w:t>3.2  Restart the App</w:t>
      </w:r>
    </w:p>
    <w:p>
      <w:r>
        <w:rPr>
          <w:b/>
          <w:color w:val="FF8C00"/>
          <w:sz w:val="20"/>
        </w:rPr>
        <w:t>⚠  Restart causes ~15 seconds of downtime. Only do this if the app is unresponsive.</w:t>
      </w:r>
    </w:p>
    <w:p>
      <w:pPr>
        <w:pStyle w:val="ListNumber"/>
      </w:pPr>
      <w:r>
        <w:rPr>
          <w:sz w:val="22"/>
        </w:rPr>
        <w:t xml:space="preserve">Open: </w:t>
      </w:r>
      <w:r>
        <w:rPr>
          <w:b/>
          <w:color w:val="005ACC"/>
          <w:sz w:val="20"/>
        </w:rPr>
        <w:t>https://portal.azure.com/#@nyaaa.com/resource/subscriptions/e287db16-b6ae-415e-bd52-41c8ec5a8f08/resourceGroups/rg-nlaaroubi-sbx-eus2-001/providers/Microsoft.Web/sites/fslapp-nyaaa/appServices</w:t>
      </w:r>
      <w:r>
        <w:rPr>
          <w:sz w:val="22"/>
        </w:rPr>
        <w:t xml:space="preserve">  →  click Restart in the top toolbar</w:t>
      </w:r>
    </w:p>
    <w:p>
      <w:pPr>
        <w:pStyle w:val="ListNumber"/>
      </w:pPr>
      <w:r>
        <w:rPr>
          <w:sz w:val="22"/>
        </w:rPr>
        <w:t>Confirm the dialog. Wait 30 seconds.</w:t>
      </w:r>
    </w:p>
    <w:p>
      <w:pPr>
        <w:pStyle w:val="ListNumber"/>
      </w:pPr>
      <w:r>
        <w:rPr>
          <w:sz w:val="22"/>
        </w:rPr>
        <w:t xml:space="preserve">Verify: </w:t>
      </w:r>
      <w:r>
        <w:rPr>
          <w:b/>
          <w:color w:val="005ACC"/>
          <w:sz w:val="20"/>
        </w:rPr>
        <w:t>https://fslapp-nyaaa.azurewebsites.net</w:t>
      </w:r>
      <w:r>
        <w:rPr>
          <w:sz w:val="22"/>
        </w:rPr>
        <w:t xml:space="preserve">  →  — page should load within 30s</w:t>
      </w:r>
    </w:p>
    <w:p>
      <w:pPr>
        <w:pStyle w:val="Heading2"/>
        <w:jc w:val="left"/>
      </w:pPr>
      <w:r>
        <w:t>3.3  Change Environment Variables (API Keys, Config)</w:t>
      </w:r>
    </w:p>
    <w:p>
      <w:r>
        <w:rPr>
          <w:sz w:val="22"/>
        </w:rPr>
        <w:t>All secrets and configuration are stored as App Settings. Values are hidden by default — click 'Show value' to reveal. Clicking Apply restarts the app automatically.</w:t>
      </w:r>
    </w:p>
    <w:p>
      <w:pPr>
        <w:pStyle w:val="ListNumber"/>
      </w:pPr>
      <w:r>
        <w:rPr>
          <w:sz w:val="22"/>
        </w:rPr>
        <w:t xml:space="preserve">Open: </w:t>
      </w:r>
      <w:r>
        <w:rPr>
          <w:b/>
          <w:color w:val="005ACC"/>
          <w:sz w:val="20"/>
        </w:rPr>
        <w:t>https://portal.azure.com/#@nyaaa.com/resource/subscriptions/e287db16-b6ae-415e-bd52-41c8ec5a8f08/resourceGroups/rg-nlaaroubi-sbx-eus2-001/providers/Microsoft.Web/sites/fslapp-nyaaa/environmentVariablesAppSettings</w:t>
      </w:r>
    </w:p>
    <w:p>
      <w:pPr>
        <w:pStyle w:val="ListNumber"/>
      </w:pPr>
      <w:r>
        <w:rPr>
          <w:sz w:val="22"/>
        </w:rPr>
        <w:t>To ADD a variable: click + Add → enter Name and Value → click Apply</w:t>
      </w:r>
    </w:p>
    <w:p>
      <w:pPr>
        <w:pStyle w:val="ListNumber"/>
      </w:pPr>
      <w:r>
        <w:rPr>
          <w:sz w:val="22"/>
        </w:rPr>
        <w:t>To EDIT a variable: click its name → change Value → click Apply</w:t>
      </w:r>
    </w:p>
    <w:p>
      <w:pPr>
        <w:pStyle w:val="ListNumber"/>
      </w:pPr>
      <w:r>
        <w:rPr>
          <w:sz w:val="22"/>
        </w:rPr>
        <w:t>To DELETE a variable: click the trash icon on the right → click Apply</w:t>
      </w:r>
    </w:p>
    <w:p>
      <w:pPr>
        <w:pStyle w:val="ListNumber"/>
      </w:pPr>
      <w:r>
        <w:rPr>
          <w:sz w:val="22"/>
        </w:rPr>
        <w:t>Click Apply at the bottom bar — the app restarts in ~15 seconds</w:t>
      </w:r>
    </w:p>
    <w:p>
      <w:r>
        <w:rPr>
          <w:b/>
          <w:color w:val="FF8C00"/>
          <w:sz w:val="20"/>
        </w:rPr>
        <w:t>⚠  After changing FSLAPP_PG_HOST or FSLAPP_PG_DR_HOST, verify the DB is healthy:</w:t>
      </w:r>
    </w:p>
    <w:p>
      <w:pPr>
        <w:pStyle w:val="ListNumber"/>
      </w:pPr>
      <w:r>
        <w:rPr>
          <w:sz w:val="22"/>
        </w:rPr>
        <w:t xml:space="preserve">Verify: </w:t>
      </w:r>
      <w:r>
        <w:rPr>
          <w:b/>
          <w:color w:val="005ACC"/>
          <w:sz w:val="20"/>
        </w:rPr>
        <w:t>https://fslapp-nyaaa.azurewebsites.net/admin</w:t>
      </w:r>
      <w:r>
        <w:rPr>
          <w:sz w:val="22"/>
        </w:rPr>
        <w:t xml:space="preserve">  →  → System Health tab → PostgreSQL = green</w:t>
      </w:r>
    </w:p>
    <w:p>
      <w:r>
        <w:drawing>
          <wp:inline xmlns:a="http://schemas.openxmlformats.org/drawingml/2006/main" xmlns:pic="http://schemas.openxmlformats.org/drawingml/2006/picture">
            <wp:extent cx="5943600" cy="2848637"/>
            <wp:docPr id="3" name="Picture 3"/>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Environment Variables → App settings: all API keys and config. Values hidden. Click variable name to edit.</w:t>
      </w:r>
    </w:p>
    <w:p>
      <w:r>
        <w:drawing>
          <wp:inline xmlns:a="http://schemas.openxmlformats.org/drawingml/2006/main" xmlns:pic="http://schemas.openxmlformats.org/drawingml/2006/picture">
            <wp:extent cx="5943600" cy="2848637"/>
            <wp:docPr id="4" name="Picture 4"/>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Scrolled down: FSLAPP_PG_HOST, FSLAPP_PG_DATABASE, FSLAPP_PG_USER — PostgreSQL connection settings</w:t>
      </w:r>
    </w:p>
    <w:p>
      <w:pPr>
        <w:pStyle w:val="Heading3"/>
        <w:jc w:val="left"/>
      </w:pPr>
      <w:r>
        <w:t>Key Environment Variables Reference</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b/>
                <w:sz w:val="18"/>
              </w:rPr>
              <w:t>Variable</w:t>
            </w:r>
          </w:p>
        </w:tc>
        <w:tc>
          <w:tcPr>
            <w:tcW w:type="dxa" w:w="3135"/>
          </w:tcPr>
          <w:p>
            <w:r>
              <w:rPr>
                <w:b/>
                <w:sz w:val="18"/>
              </w:rPr>
              <w:t>Purpose</w:t>
            </w:r>
          </w:p>
        </w:tc>
        <w:tc>
          <w:tcPr>
            <w:tcW w:type="dxa" w:w="3135"/>
          </w:tcPr>
          <w:p>
            <w:r>
              <w:rPr>
                <w:b/>
                <w:sz w:val="18"/>
              </w:rPr>
              <w:t>Where to get the value</w:t>
            </w:r>
          </w:p>
        </w:tc>
      </w:tr>
      <w:tr>
        <w:tc>
          <w:tcPr>
            <w:tcW w:type="dxa" w:w="3135"/>
          </w:tcPr>
          <w:p>
            <w:r>
              <w:rPr>
                <w:sz w:val="18"/>
              </w:rPr>
              <w:t>FSLAPP_PG_HOST</w:t>
            </w:r>
          </w:p>
        </w:tc>
        <w:tc>
          <w:tcPr>
            <w:tcW w:type="dxa" w:w="3135"/>
          </w:tcPr>
          <w:p>
            <w:r>
              <w:rPr>
                <w:sz w:val="18"/>
              </w:rPr>
              <w:t>Primary PostgreSQL hostname</w:t>
            </w:r>
          </w:p>
        </w:tc>
        <w:tc>
          <w:tcPr>
            <w:tcW w:type="dxa" w:w="3135"/>
          </w:tcPr>
          <w:p>
            <w:r>
              <w:rPr>
                <w:sz w:val="18"/>
              </w:rPr>
              <w:t>https://portal.azure.com/#@nyaaa.com/resource/subscriptions/e287db16-b6ae-415e-bd52-41c8ec5a8f08/resourceGroups/rg-nlaaroubi-sbx-eus2-001/providers/Microsoft.DBforPostgreSQL/flexibleServers/fslapp-pg/overview → Endpoint</w:t>
            </w:r>
          </w:p>
        </w:tc>
      </w:tr>
      <w:tr>
        <w:tc>
          <w:tcPr>
            <w:tcW w:type="dxa" w:w="3135"/>
          </w:tcPr>
          <w:p>
            <w:r>
              <w:rPr>
                <w:sz w:val="18"/>
              </w:rPr>
              <w:t>FSLAPP_PG_DR_HOST</w:t>
            </w:r>
          </w:p>
        </w:tc>
        <w:tc>
          <w:tcPr>
            <w:tcW w:type="dxa" w:w="3135"/>
          </w:tcPr>
          <w:p>
            <w:r>
              <w:rPr>
                <w:sz w:val="18"/>
              </w:rPr>
              <w:t>DR PostgreSQL hostname</w:t>
            </w:r>
          </w:p>
        </w:tc>
        <w:tc>
          <w:tcPr>
            <w:tcW w:type="dxa" w:w="3135"/>
          </w:tcPr>
          <w:p>
            <w:r>
              <w:rPr>
                <w:sz w:val="18"/>
              </w:rPr>
              <w:t>https://portal.azure.com/#@nyaaa.com/resource/subscriptions/e287db16-b6ae-415e-bd52-41c8ec5a8f08/resourceGroups/rg-nlaaroubi-sbx-eus2-001/providers/Microsoft.DBforPostgreSQL/flexibleServers/fslapp-pg-dr/overview → Endpoint</w:t>
            </w:r>
          </w:p>
        </w:tc>
      </w:tr>
      <w:tr>
        <w:tc>
          <w:tcPr>
            <w:tcW w:type="dxa" w:w="3135"/>
          </w:tcPr>
          <w:p>
            <w:r>
              <w:rPr>
                <w:sz w:val="18"/>
              </w:rPr>
              <w:t>FSLAPP_PG_DATABASE</w:t>
            </w:r>
          </w:p>
        </w:tc>
        <w:tc>
          <w:tcPr>
            <w:tcW w:type="dxa" w:w="3135"/>
          </w:tcPr>
          <w:p>
            <w:r>
              <w:rPr>
                <w:sz w:val="18"/>
              </w:rPr>
              <w:t>Database name</w:t>
            </w:r>
          </w:p>
        </w:tc>
        <w:tc>
          <w:tcPr>
            <w:tcW w:type="dxa" w:w="3135"/>
          </w:tcPr>
          <w:p>
            <w:r>
              <w:rPr>
                <w:sz w:val="18"/>
              </w:rPr>
              <w:t>Fixed value: fslapp</w:t>
            </w:r>
          </w:p>
        </w:tc>
      </w:tr>
      <w:tr>
        <w:tc>
          <w:tcPr>
            <w:tcW w:type="dxa" w:w="3135"/>
          </w:tcPr>
          <w:p>
            <w:r>
              <w:rPr>
                <w:sz w:val="18"/>
              </w:rPr>
              <w:t>FSLAPP_PG_USER</w:t>
            </w:r>
          </w:p>
        </w:tc>
        <w:tc>
          <w:tcPr>
            <w:tcW w:type="dxa" w:w="3135"/>
          </w:tcPr>
          <w:p>
            <w:r>
              <w:rPr>
                <w:sz w:val="18"/>
              </w:rPr>
              <w:t>Managed Identity login</w:t>
            </w:r>
          </w:p>
        </w:tc>
        <w:tc>
          <w:tcPr>
            <w:tcW w:type="dxa" w:w="3135"/>
          </w:tcPr>
          <w:p>
            <w:r>
              <w:rPr>
                <w:sz w:val="18"/>
              </w:rPr>
              <w:t>fslapp-nyaaa (Entra format)</w:t>
            </w:r>
          </w:p>
        </w:tc>
      </w:tr>
      <w:tr>
        <w:tc>
          <w:tcPr>
            <w:tcW w:type="dxa" w:w="3135"/>
          </w:tcPr>
          <w:p>
            <w:r>
              <w:rPr>
                <w:sz w:val="18"/>
              </w:rPr>
              <w:t>FSLAPP_PG_AUTH</w:t>
            </w:r>
          </w:p>
        </w:tc>
        <w:tc>
          <w:tcPr>
            <w:tcW w:type="dxa" w:w="3135"/>
          </w:tcPr>
          <w:p>
            <w:r>
              <w:rPr>
                <w:sz w:val="18"/>
              </w:rPr>
              <w:t>Auth method</w:t>
            </w:r>
          </w:p>
        </w:tc>
        <w:tc>
          <w:tcPr>
            <w:tcW w:type="dxa" w:w="3135"/>
          </w:tcPr>
          <w:p>
            <w:r>
              <w:rPr>
                <w:sz w:val="18"/>
              </w:rPr>
              <w:t>Fixed value: entra</w:t>
            </w:r>
          </w:p>
        </w:tc>
      </w:tr>
      <w:tr>
        <w:tc>
          <w:tcPr>
            <w:tcW w:type="dxa" w:w="3135"/>
          </w:tcPr>
          <w:p>
            <w:r>
              <w:rPr>
                <w:sz w:val="18"/>
              </w:rPr>
              <w:t>ADMIN_PIN</w:t>
            </w:r>
          </w:p>
        </w:tc>
        <w:tc>
          <w:tcPr>
            <w:tcW w:type="dxa" w:w="3135"/>
          </w:tcPr>
          <w:p>
            <w:r>
              <w:rPr>
                <w:sz w:val="18"/>
              </w:rPr>
              <w:t>Admin panel 4-digit PIN</w:t>
            </w:r>
          </w:p>
        </w:tc>
        <w:tc>
          <w:tcPr>
            <w:tcW w:type="dxa" w:w="3135"/>
          </w:tcPr>
          <w:p>
            <w:r>
              <w:rPr>
                <w:sz w:val="18"/>
              </w:rPr>
              <w:t>Set by admin — keep in 1Password</w:t>
            </w:r>
          </w:p>
        </w:tc>
      </w:tr>
      <w:tr>
        <w:tc>
          <w:tcPr>
            <w:tcW w:type="dxa" w:w="3135"/>
          </w:tcPr>
          <w:p>
            <w:r>
              <w:rPr>
                <w:sz w:val="18"/>
              </w:rPr>
              <w:t>ANTHROPIC_API_KEY</w:t>
            </w:r>
          </w:p>
        </w:tc>
        <w:tc>
          <w:tcPr>
            <w:tcW w:type="dxa" w:w="3135"/>
          </w:tcPr>
          <w:p>
            <w:r>
              <w:rPr>
                <w:sz w:val="18"/>
              </w:rPr>
              <w:t>Claude Sonnet 4.6 API</w:t>
            </w:r>
          </w:p>
        </w:tc>
        <w:tc>
          <w:tcPr>
            <w:tcW w:type="dxa" w:w="3135"/>
          </w:tcPr>
          <w:p>
            <w:r>
              <w:rPr>
                <w:sz w:val="18"/>
              </w:rPr>
              <w:t>https://console.anthropic.com → API Keys</w:t>
            </w:r>
          </w:p>
        </w:tc>
      </w:tr>
      <w:tr>
        <w:tc>
          <w:tcPr>
            <w:tcW w:type="dxa" w:w="3135"/>
          </w:tcPr>
          <w:p>
            <w:r>
              <w:rPr>
                <w:sz w:val="18"/>
              </w:rPr>
              <w:t>OPENAI_API_KEY</w:t>
            </w:r>
          </w:p>
        </w:tc>
        <w:tc>
          <w:tcPr>
            <w:tcW w:type="dxa" w:w="3135"/>
          </w:tcPr>
          <w:p>
            <w:r>
              <w:rPr>
                <w:sz w:val="18"/>
              </w:rPr>
              <w:t>GPT-4o API key</w:t>
            </w:r>
          </w:p>
        </w:tc>
        <w:tc>
          <w:tcPr>
            <w:tcW w:type="dxa" w:w="3135"/>
          </w:tcPr>
          <w:p>
            <w:r>
              <w:rPr>
                <w:sz w:val="18"/>
              </w:rPr>
              <w:t>https://platform.openai.com/api-keys</w:t>
            </w:r>
          </w:p>
        </w:tc>
      </w:tr>
      <w:tr>
        <w:tc>
          <w:tcPr>
            <w:tcW w:type="dxa" w:w="3135"/>
          </w:tcPr>
          <w:p>
            <w:r>
              <w:rPr>
                <w:sz w:val="18"/>
              </w:rPr>
              <w:t>GOOGLE_AI_API_KEY</w:t>
            </w:r>
          </w:p>
        </w:tc>
        <w:tc>
          <w:tcPr>
            <w:tcW w:type="dxa" w:w="3135"/>
          </w:tcPr>
          <w:p>
            <w:r>
              <w:rPr>
                <w:sz w:val="18"/>
              </w:rPr>
              <w:t>Gemini API key</w:t>
            </w:r>
          </w:p>
        </w:tc>
        <w:tc>
          <w:tcPr>
            <w:tcW w:type="dxa" w:w="3135"/>
          </w:tcPr>
          <w:p>
            <w:r>
              <w:rPr>
                <w:sz w:val="18"/>
              </w:rPr>
              <w:t>https://aistudio.google.com → API Keys</w:t>
            </w:r>
          </w:p>
        </w:tc>
      </w:tr>
      <w:tr>
        <w:tc>
          <w:tcPr>
            <w:tcW w:type="dxa" w:w="3135"/>
          </w:tcPr>
          <w:p>
            <w:r>
              <w:rPr>
                <w:sz w:val="18"/>
              </w:rPr>
              <w:t>GOOGLE_MAPS_API_KEY</w:t>
            </w:r>
          </w:p>
        </w:tc>
        <w:tc>
          <w:tcPr>
            <w:tcW w:type="dxa" w:w="3135"/>
          </w:tcPr>
          <w:p>
            <w:r>
              <w:rPr>
                <w:sz w:val="18"/>
              </w:rPr>
              <w:t>Maps / geocoding</w:t>
            </w:r>
          </w:p>
        </w:tc>
        <w:tc>
          <w:tcPr>
            <w:tcW w:type="dxa" w:w="3135"/>
          </w:tcPr>
          <w:p>
            <w:r>
              <w:rPr>
                <w:sz w:val="18"/>
              </w:rPr>
              <w:t>https://console.cloud.google.com → APIs</w:t>
            </w:r>
          </w:p>
        </w:tc>
      </w:tr>
      <w:tr>
        <w:tc>
          <w:tcPr>
            <w:tcW w:type="dxa" w:w="3135"/>
          </w:tcPr>
          <w:p>
            <w:r>
              <w:rPr>
                <w:sz w:val="18"/>
              </w:rPr>
              <w:t>GITHUB_TOKEN</w:t>
            </w:r>
          </w:p>
        </w:tc>
        <w:tc>
          <w:tcPr>
            <w:tcW w:type="dxa" w:w="3135"/>
          </w:tcPr>
          <w:p>
            <w:r>
              <w:rPr>
                <w:sz w:val="18"/>
              </w:rPr>
              <w:t>GitHub repo access</w:t>
            </w:r>
          </w:p>
        </w:tc>
        <w:tc>
          <w:tcPr>
            <w:tcW w:type="dxa" w:w="3135"/>
          </w:tcPr>
          <w:p>
            <w:r>
              <w:rPr>
                <w:sz w:val="18"/>
              </w:rPr>
              <w:t>https://github.com/settings/tokens</w:t>
            </w:r>
          </w:p>
        </w:tc>
      </w:tr>
      <w:tr>
        <w:tc>
          <w:tcPr>
            <w:tcW w:type="dxa" w:w="3135"/>
          </w:tcPr>
          <w:p>
            <w:r>
              <w:rPr>
                <w:sz w:val="18"/>
              </w:rPr>
              <w:t>AGENTMAIL_API_KEY</w:t>
            </w:r>
          </w:p>
        </w:tc>
        <w:tc>
          <w:tcPr>
            <w:tcW w:type="dxa" w:w="3135"/>
          </w:tcPr>
          <w:p>
            <w:r>
              <w:rPr>
                <w:sz w:val="18"/>
              </w:rPr>
              <w:t>Email agent inbox</w:t>
            </w:r>
          </w:p>
        </w:tc>
        <w:tc>
          <w:tcPr>
            <w:tcW w:type="dxa" w:w="3135"/>
          </w:tcPr>
          <w:p>
            <w:r>
              <w:rPr>
                <w:sz w:val="18"/>
              </w:rPr>
              <w:t>https://agentmail.to → Settings → API</w:t>
            </w:r>
          </w:p>
        </w:tc>
      </w:tr>
      <w:tr>
        <w:tc>
          <w:tcPr>
            <w:tcW w:type="dxa" w:w="3135"/>
          </w:tcPr>
          <w:p>
            <w:r>
              <w:rPr>
                <w:sz w:val="18"/>
              </w:rPr>
              <w:t>AZ_OPT_STORAGE_ACCOUNT</w:t>
            </w:r>
          </w:p>
        </w:tc>
        <w:tc>
          <w:tcPr>
            <w:tcW w:type="dxa" w:w="3135"/>
          </w:tcPr>
          <w:p>
            <w:r>
              <w:rPr>
                <w:sz w:val="18"/>
              </w:rPr>
              <w:t>Blob storage for backups</w:t>
            </w:r>
          </w:p>
        </w:tc>
        <w:tc>
          <w:tcPr>
            <w:tcW w:type="dxa" w:w="3135"/>
          </w:tcPr>
          <w:p>
            <w:r>
              <w:rPr>
                <w:sz w:val="18"/>
              </w:rPr>
              <w:t>Azure Portal → Storage Accounts</w:t>
            </w:r>
          </w:p>
        </w:tc>
      </w:tr>
    </w:tbl>
    <w:p/>
    <w:p>
      <w:pPr>
        <w:pStyle w:val="Heading2"/>
        <w:jc w:val="left"/>
      </w:pPr>
      <w:r>
        <w:t>3.4  View Live Logs</w:t>
      </w:r>
    </w:p>
    <w:p>
      <w:r>
        <w:rPr>
          <w:sz w:val="22"/>
        </w:rPr>
        <w:t>Real-time HTTP request logs and Python stderr. Use to diagnose 5xx errors or crashes.</w:t>
      </w:r>
    </w:p>
    <w:p>
      <w:pPr>
        <w:pStyle w:val="ListNumber"/>
      </w:pPr>
      <w:r>
        <w:rPr>
          <w:sz w:val="22"/>
        </w:rPr>
        <w:t xml:space="preserve">Open: </w:t>
      </w:r>
      <w:r>
        <w:rPr>
          <w:b/>
          <w:color w:val="005ACC"/>
          <w:sz w:val="20"/>
        </w:rPr>
        <w:t>https://portal.azure.com/#@nyaaa.com/resource/subscriptions/e287db16-b6ae-415e-bd52-41c8ec5a8f08/resourceGroups/rg-nlaaroubi-sbx-eus2-001/providers/Microsoft.Web/sites/fslapp-nyaaa/logStream</w:t>
      </w:r>
    </w:p>
    <w:p>
      <w:pPr>
        <w:pStyle w:val="ListNumber"/>
      </w:pPr>
      <w:r>
        <w:rPr>
          <w:sz w:val="22"/>
        </w:rPr>
        <w:t>Logs = Runtime, Lookback = Last 30 minutes</w:t>
      </w:r>
    </w:p>
    <w:p>
      <w:pPr>
        <w:pStyle w:val="ListNumber"/>
      </w:pPr>
      <w:r>
        <w:rPr>
          <w:sz w:val="22"/>
        </w:rPr>
        <w:t>Look for lines with HTTP 500 or Python Traceback — those indicate errors</w:t>
      </w:r>
    </w:p>
    <w:p>
      <w:pPr>
        <w:pStyle w:val="ListNumber"/>
      </w:pPr>
      <w:r>
        <w:rPr>
          <w:sz w:val="22"/>
        </w:rPr>
        <w:t>All 200 lines = healthy traffic (GET /api/... HTTP/1.1 200)</w:t>
      </w:r>
    </w:p>
    <w:p>
      <w:r>
        <w:drawing>
          <wp:inline xmlns:a="http://schemas.openxmlformats.org/drawingml/2006/main" xmlns:pic="http://schemas.openxmlformats.org/drawingml/2006/picture">
            <wp:extent cx="5943600" cy="2848637"/>
            <wp:docPr id="5" name="Picture 5"/>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Log Stream — live HTTP requests. All 200 = healthy. 5xx = error requiring investigation.</w:t>
      </w:r>
    </w:p>
    <w:p>
      <w:pPr>
        <w:pStyle w:val="Heading2"/>
        <w:jc w:val="left"/>
      </w:pPr>
      <w:r>
        <w:t>3.5  Scale the App Up or Down</w:t>
      </w:r>
    </w:p>
    <w:p>
      <w:r>
        <w:rPr>
          <w:sz w:val="22"/>
        </w:rPr>
        <w:t>Scale UP = bigger VM (more CPU/RAM). Current tier: P1v3 (2 vCPU, 8 GB RAM). Scale to P2v3 or P3v3 during incidents or high traffic periods.</w:t>
      </w:r>
    </w:p>
    <w:p>
      <w:pPr>
        <w:pStyle w:val="ListNumber"/>
      </w:pPr>
      <w:r>
        <w:rPr>
          <w:sz w:val="22"/>
        </w:rPr>
        <w:t xml:space="preserve">Scale up: </w:t>
      </w:r>
      <w:r>
        <w:rPr>
          <w:b/>
          <w:color w:val="005ACC"/>
          <w:sz w:val="20"/>
        </w:rPr>
        <w:t>https://portal.azure.com/#@nyaaa.com/resource/subscriptions/e287db16-b6ae-415e-bd52-41c8ec5a8f08/resourceGroups/rg-nlaaroubi-sbx-eus2-001/providers/Microsoft.Web/sites/fslapp-nyaaa/scaleup</w:t>
      </w:r>
      <w:r>
        <w:rPr>
          <w:sz w:val="22"/>
        </w:rPr>
        <w:t xml:space="preserve">  →  select tier → click Select (no restart, ~1 min)</w:t>
      </w:r>
    </w:p>
    <w:p>
      <w:pPr>
        <w:pStyle w:val="ListNumber"/>
      </w:pPr>
      <w:r>
        <w:rPr>
          <w:sz w:val="22"/>
        </w:rPr>
        <w:t xml:space="preserve">Scale out: </w:t>
      </w:r>
      <w:r>
        <w:rPr>
          <w:b/>
          <w:color w:val="005ACC"/>
          <w:sz w:val="20"/>
        </w:rPr>
        <w:t>https://portal.azure.com/#@nyaaa.com/resource/subscriptions/e287db16-b6ae-415e-bd52-41c8ec5a8f08/resourceGroups/rg-nlaaroubi-sbx-eus2-001/providers/Microsoft.Web/sites/fslapp-nyaaa/scaleout</w:t>
      </w:r>
      <w:r>
        <w:rPr>
          <w:sz w:val="22"/>
        </w:rPr>
        <w:t xml:space="preserve">  →  add/remove instances (horizontal scaling)</w:t>
      </w:r>
    </w:p>
    <w:p>
      <w:r>
        <w:drawing>
          <wp:inline xmlns:a="http://schemas.openxmlformats.org/drawingml/2006/main" xmlns:pic="http://schemas.openxmlformats.org/drawingml/2006/picture">
            <wp:extent cx="5943600" cy="2848637"/>
            <wp:docPr id="6" name="Picture 6"/>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Scale up — P1V3 (checked) is current. Select P2V3 or P3V3 for more capacity → click Select.</w:t>
      </w:r>
    </w:p>
    <w:p>
      <w:pPr>
        <w:pStyle w:val="Heading2"/>
        <w:jc w:val="left"/>
      </w:pPr>
      <w:r>
        <w:t>3.6  Deploy New Code</w:t>
      </w:r>
    </w:p>
    <w:p>
      <w:r>
        <w:rPr>
          <w:sz w:val="22"/>
        </w:rPr>
        <w:t>Deployment is automatic on git push — Azure pulls from GitHub and builds via Oryx. No manual portal steps needed. Monitor the build here:</w:t>
      </w:r>
    </w:p>
    <w:p>
      <w:pPr>
        <w:pStyle w:val="ListNumber"/>
      </w:pPr>
      <w:r>
        <w:rPr>
          <w:sz w:val="22"/>
        </w:rPr>
        <w:t xml:space="preserve">Monitor deployment: </w:t>
      </w:r>
      <w:r>
        <w:rPr>
          <w:b/>
          <w:color w:val="005ACC"/>
          <w:sz w:val="20"/>
        </w:rPr>
        <w:t>https://portal.azure.com/#@nyaaa.com/resource/subscriptions/e287db16-b6ae-415e-bd52-41c8ec5a8f08/resourceGroups/rg-nlaaroubi-sbx-eus2-001/providers/Microsoft.Web/sites/fslapp-nyaaa/vstscd</w:t>
      </w:r>
    </w:p>
    <w:p>
      <w:pPr>
        <w:pStyle w:val="ListNumber"/>
      </w:pPr>
      <w:r>
        <w:rPr>
          <w:sz w:val="22"/>
        </w:rPr>
        <w:t>Last deployment status shows Success (green) or Failed (red)</w:t>
      </w:r>
    </w:p>
    <w:p>
      <w:pPr>
        <w:pStyle w:val="ListNumber"/>
      </w:pPr>
      <w:r>
        <w:rPr>
          <w:sz w:val="22"/>
        </w:rPr>
        <w:t>Click View logs on any deployment row to see the full build output</w:t>
      </w:r>
    </w:p>
    <w:p>
      <w:pPr>
        <w:ind w:left="432"/>
      </w:pPr>
      <w:r>
        <w:rPr>
          <w:rFonts w:ascii="Courier New" w:hAnsi="Courier New"/>
          <w:color w:val="1A1A1A"/>
          <w:sz w:val="18"/>
        </w:rPr>
        <w:t># Deploy from your terminal:</w:t>
        <w:br/>
        <w:t>git push origin main</w:t>
        <w:br/>
        <w:t># Build takes ~3 minutes — monitor at the URL above</w:t>
      </w:r>
    </w:p>
    <w:p>
      <w:r>
        <w:drawing>
          <wp:inline xmlns:a="http://schemas.openxmlformats.org/drawingml/2006/main" xmlns:pic="http://schemas.openxmlformats.org/drawingml/2006/picture">
            <wp:extent cx="5943600" cy="2848637"/>
            <wp:docPr id="7" name="Picture 7"/>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Deployment Center — deployment history and build logs for each GitHub push</w:t>
      </w:r>
    </w:p>
    <w:p>
      <w:r>
        <w:br w:type="page"/>
      </w:r>
    </w:p>
    <w:p>
      <w:pPr>
        <w:pStyle w:val="Heading1"/>
        <w:jc w:val="left"/>
      </w:pPr>
      <w:r>
        <w:t>4. Managed Identity — Passwordless Database Auth</w:t>
      </w:r>
    </w:p>
    <w:p>
      <w:r>
        <w:rPr>
          <w:sz w:val="22"/>
        </w:rPr>
        <w:t>FSLAPP authenticates to PostgreSQL using Azure Entra Managed Identity. No username or password is stored anywhere. The identity is tied to the App Service resource and cannot be stolen or leaked.</w:t>
      </w:r>
    </w:p>
    <w:p>
      <w:pPr>
        <w:pStyle w:val="Heading2"/>
        <w:jc w:val="left"/>
      </w:pPr>
      <w:r>
        <w:t>4.1  View the Managed Identity</w:t>
      </w:r>
    </w:p>
    <w:p>
      <w:pPr>
        <w:pStyle w:val="ListNumber"/>
      </w:pPr>
      <w:r>
        <w:rPr>
          <w:sz w:val="22"/>
        </w:rPr>
        <w:t xml:space="preserve">Open: </w:t>
      </w:r>
      <w:r>
        <w:rPr>
          <w:b/>
          <w:color w:val="005ACC"/>
          <w:sz w:val="20"/>
        </w:rPr>
        <w:t>https://portal.azure.com/#@nyaaa.com/resource/subscriptions/e287db16-b6ae-415e-bd52-41c8ec5a8f08/resourceGroups/rg-nlaaroubi-sbx-eus2-001/providers/Microsoft.Web/sites/fslapp-nyaaa/msi</w:t>
      </w:r>
    </w:p>
    <w:p>
      <w:pPr>
        <w:pStyle w:val="ListNumber"/>
      </w:pPr>
      <w:r>
        <w:rPr>
          <w:sz w:val="22"/>
        </w:rPr>
        <w:t>System assigned tab: Status = On  (must remain On for DB auth to work)</w:t>
      </w:r>
    </w:p>
    <w:p>
      <w:pPr>
        <w:pStyle w:val="ListNumber"/>
      </w:pPr>
      <w:r>
        <w:rPr>
          <w:sz w:val="22"/>
        </w:rPr>
        <w:t>Object (principal) ID: f87f0046-3632-4b0e-bdc8-acd7a42cf5da  — use this when granting new DB access</w:t>
      </w:r>
    </w:p>
    <w:p>
      <w:r>
        <w:drawing>
          <wp:inline xmlns:a="http://schemas.openxmlformats.org/drawingml/2006/main" xmlns:pic="http://schemas.openxmlformats.org/drawingml/2006/picture">
            <wp:extent cx="5943600" cy="2848637"/>
            <wp:docPr id="8" name="Picture 8"/>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Identity — System-assigned ON. Object ID identifies this app in Azure Entra. Status must stay ON or all DB connections will fail.</w:t>
      </w:r>
    </w:p>
    <w:p>
      <w:pPr>
        <w:pStyle w:val="Heading2"/>
        <w:jc w:val="left"/>
      </w:pPr>
      <w:r>
        <w:t>4.2  Add Managed Identity to PostgreSQL (one-time setup)</w:t>
      </w:r>
    </w:p>
    <w:p>
      <w:r>
        <w:rPr>
          <w:b/>
          <w:color w:val="FF8C00"/>
          <w:sz w:val="20"/>
        </w:rPr>
        <w:t>⚠  Only run this when setting up a NEW app or after a re-create. Both fslapp-nyaaa and fslapp-nyaaa-dr are already configured.</w:t>
      </w:r>
    </w:p>
    <w:p>
      <w:r>
        <w:rPr>
          <w:sz w:val="22"/>
        </w:rPr>
        <w:t>Run from Azure Cloud Shell (portal.azure.com → Cloud Shell icon top-right) or any machine with az CLI and network access to PostgreSQL:</w:t>
      </w:r>
    </w:p>
    <w:p>
      <w:pPr>
        <w:ind w:left="432"/>
      </w:pPr>
      <w:r>
        <w:rPr>
          <w:rFonts w:ascii="Courier New" w:hAnsi="Courier New"/>
          <w:color w:val="1A1A1A"/>
          <w:sz w:val="18"/>
        </w:rPr>
        <w:t># 1. Get admin token (your Entra account must be Entra Admin on the PG server)</w:t>
        <w:br/>
        <w:t>export PGPASSWORD=$(az account get-access-token \</w:t>
        <w:br/>
        <w:t xml:space="preserve">  --resource-type oss-rdbms --query accessToken -o tsv)</w:t>
        <w:br/>
        <w:br/>
        <w:t># 2. Connect to PostgreSQL primary</w:t>
        <w:br/>
        <w:t>PGSSLMODE=require psql \</w:t>
        <w:br/>
        <w:t xml:space="preserve">  -h fslapp-pg.postgres.database.azure.com \</w:t>
        <w:br/>
        <w:t xml:space="preserve">  -U nlaaroubi@nyaaa.com -d fslapp</w:t>
        <w:br/>
        <w:br/>
        <w:t>-- 3. Inside psql: register the managed identity and grant schema access</w:t>
        <w:br/>
        <w:t>SELECT * FROM pgaadauth_create_principal('fslapp-nyaaa', false, false);</w:t>
        <w:br/>
        <w:t>GRANT CONNECT ON DATABASE fslapp TO "fslapp-nyaaa";</w:t>
        <w:br/>
        <w:t>GRANT ALL ON SCHEMA core TO "fslapp-nyaaa";</w:t>
        <w:br/>
        <w:t>GRANT ALL ON SCHEMA optimizer TO "fslapp-nyaaa";</w:t>
        <w:br/>
        <w:t>ALTER DEFAULT PRIVILEGES IN SCHEMA core</w:t>
        <w:br/>
        <w:t xml:space="preserve">  GRANT ALL ON TABLES TO "fslapp-nyaaa";</w:t>
        <w:br/>
        <w:t>ALTER DEFAULT PRIVILEGES IN SCHEMA optimizer</w:t>
        <w:br/>
        <w:t xml:space="preserve">  GRANT ALL ON TABLES TO "fslapp-nyaaa";</w:t>
      </w:r>
    </w:p>
    <w:p>
      <w:r>
        <w:rPr>
          <w:b/>
          <w:color w:val="0078D4"/>
          <w:sz w:val="20"/>
        </w:rPr>
        <w:t>ℹ  Repeat for fslapp-pg-dr (DR database) using the same SQL — just change the hostname.</w:t>
      </w:r>
    </w:p>
    <w:p>
      <w:pPr>
        <w:pStyle w:val="Heading2"/>
        <w:jc w:val="left"/>
      </w:pPr>
      <w:r>
        <w:t>5. Access Control — Who Can Admin the App</w:t>
      </w:r>
    </w:p>
    <w:p>
      <w:r>
        <w:rPr>
          <w:sz w:val="22"/>
        </w:rPr>
        <w:t>Azure RBAC role assignments control who can manage the App Service from the portal. Owner/Contributor = full admin. Reader = view-only, cannot change settings.</w:t>
      </w:r>
    </w:p>
    <w:p>
      <w:pPr>
        <w:pStyle w:val="ListNumber"/>
      </w:pPr>
      <w:r>
        <w:rPr>
          <w:sz w:val="22"/>
        </w:rPr>
        <w:t xml:space="preserve">Open: </w:t>
      </w:r>
      <w:r>
        <w:rPr>
          <w:b/>
          <w:color w:val="005ACC"/>
          <w:sz w:val="20"/>
        </w:rPr>
        <w:t>https://portal.azure.com/#@nyaaa.com/resource/subscriptions/e287db16-b6ae-415e-bd52-41c8ec5a8f08/resourceGroups/rg-nlaaroubi-sbx-eus2-001/providers/Microsoft.Web/sites/fslapp-nyaaa/users</w:t>
      </w:r>
    </w:p>
    <w:p>
      <w:pPr>
        <w:pStyle w:val="ListNumber"/>
      </w:pPr>
      <w:r>
        <w:rPr>
          <w:sz w:val="22"/>
        </w:rPr>
        <w:t>Role assignments tab: see current users and their roles</w:t>
      </w:r>
    </w:p>
    <w:p>
      <w:pPr>
        <w:pStyle w:val="ListNumber"/>
      </w:pPr>
      <w:r>
        <w:rPr>
          <w:sz w:val="22"/>
        </w:rPr>
        <w:t>To add: + Add → Add role assignment → choose role → choose user → Review + assign</w:t>
      </w:r>
    </w:p>
    <w:p>
      <w:pPr>
        <w:pStyle w:val="ListNumber"/>
      </w:pPr>
      <w:r>
        <w:rPr>
          <w:sz w:val="22"/>
        </w:rPr>
        <w:t>To remove: check the box next to a user → Delete</w:t>
      </w:r>
    </w:p>
    <w:p>
      <w:r>
        <w:drawing>
          <wp:inline xmlns:a="http://schemas.openxmlformats.org/drawingml/2006/main" xmlns:pic="http://schemas.openxmlformats.org/drawingml/2006/picture">
            <wp:extent cx="5943600" cy="2848637"/>
            <wp:docPr id="9" name="Picture 9"/>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Access Control (IAM) — Grant access, view role assignments, check access for any user/identity</w:t>
      </w:r>
    </w:p>
    <w:p>
      <w:r>
        <w:br w:type="page"/>
      </w:r>
    </w:p>
    <w:p>
      <w:pPr>
        <w:pStyle w:val="Heading1"/>
        <w:jc w:val="left"/>
      </w:pPr>
      <w:r>
        <w:t>6. PostgreSQL Admin</w:t>
      </w:r>
    </w:p>
    <w:p>
      <w:r>
        <w:rPr>
          <w:sz w:val="22"/>
        </w:rPr>
        <w:t>fslapp-pg is the shared PostgreSQL 16 server hosting schemas: core (WO/SA data), optimizer (scheduling), sales (SalesPulse). Auth uses Azure Entra — no static passwords. SSL required on all connections.</w:t>
      </w:r>
    </w:p>
    <w:p>
      <w:pPr>
        <w:pStyle w:val="Heading2"/>
        <w:jc w:val="left"/>
      </w:pPr>
      <w:r>
        <w:t>6.1  PostgreSQL Overview and Status</w:t>
      </w:r>
    </w:p>
    <w:p>
      <w:pPr>
        <w:pStyle w:val="ListNumber"/>
      </w:pPr>
      <w:r>
        <w:rPr>
          <w:sz w:val="22"/>
        </w:rPr>
        <w:t xml:space="preserve">Primary DB: </w:t>
      </w:r>
      <w:r>
        <w:rPr>
          <w:b/>
          <w:color w:val="005ACC"/>
          <w:sz w:val="20"/>
        </w:rPr>
        <w:t>https://portal.azure.com/#@nyaaa.com/resource/subscriptions/e287db16-b6ae-415e-bd52-41c8ec5a8f08/resourceGroups/rg-nlaaroubi-sbx-eus2-001/providers/Microsoft.DBforPostgreSQL/flexibleServers/fslapp-pg/overview</w:t>
      </w:r>
    </w:p>
    <w:p>
      <w:pPr>
        <w:pStyle w:val="ListNumber"/>
      </w:pPr>
      <w:r>
        <w:rPr>
          <w:sz w:val="22"/>
        </w:rPr>
        <w:t xml:space="preserve">DR DB: </w:t>
      </w:r>
      <w:r>
        <w:rPr>
          <w:b/>
          <w:color w:val="005ACC"/>
          <w:sz w:val="20"/>
        </w:rPr>
        <w:t>https://portal.azure.com/#@nyaaa.com/resource/subscriptions/e287db16-b6ae-415e-bd52-41c8ec5a8f08/resourceGroups/rg-nlaaroubi-sbx-eus2-001/providers/Microsoft.DBforPostgreSQL/flexibleServers/fslapp-pg-dr/overview</w:t>
      </w:r>
    </w:p>
    <w:p>
      <w:pPr>
        <w:pStyle w:val="ListNumber"/>
      </w:pPr>
      <w:r>
        <w:rPr>
          <w:sz w:val="22"/>
        </w:rPr>
        <w:t>Status = Ready (green). If Starting or Unavailable — wait 2 min then Restart</w:t>
      </w:r>
    </w:p>
    <w:p>
      <w:pPr>
        <w:pStyle w:val="ListNumber"/>
      </w:pPr>
      <w:r>
        <w:rPr>
          <w:sz w:val="22"/>
        </w:rPr>
        <w:t>Endpoint: fslapp-pg.postgres.database.azure.com  — this is the hostname for all connections</w:t>
      </w:r>
    </w:p>
    <w:p>
      <w:pPr>
        <w:pStyle w:val="ListNumber"/>
      </w:pPr>
      <w:r>
        <w:rPr>
          <w:sz w:val="22"/>
        </w:rPr>
        <w:t>Config: Burstable B2s, 2 vCPU, 4 GiB RAM, 64 GiB storage, PG 16.13</w:t>
      </w:r>
    </w:p>
    <w:p>
      <w:r>
        <w:drawing>
          <wp:inline xmlns:a="http://schemas.openxmlformats.org/drawingml/2006/main" xmlns:pic="http://schemas.openxmlformats.org/drawingml/2006/picture">
            <wp:extent cx="5943600" cy="2848637"/>
            <wp:docPr id="10" name="Picture 10"/>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PostgreSQL Overview — fslapp-pg: Status Ready, East US 2, PG 16.13, Burstable B2s, 64 GiB</w:t>
      </w:r>
    </w:p>
    <w:p>
      <w:pPr>
        <w:pStyle w:val="Heading2"/>
        <w:jc w:val="left"/>
      </w:pPr>
      <w:r>
        <w:t>6.2  Firewall Rules — Add Your IP for Admin Access</w:t>
      </w:r>
    </w:p>
    <w:p>
      <w:r>
        <w:rPr>
          <w:b/>
          <w:color w:val="FF8C00"/>
          <w:sz w:val="20"/>
        </w:rPr>
        <w:t>⚠  Remove your IP from the firewall when done. Do not leave personal IPs permanently.</w:t>
      </w:r>
    </w:p>
    <w:p>
      <w:pPr>
        <w:pStyle w:val="ListNumber"/>
      </w:pPr>
      <w:r>
        <w:rPr>
          <w:sz w:val="22"/>
        </w:rPr>
        <w:t xml:space="preserve">Primary firewall: </w:t>
      </w:r>
      <w:r>
        <w:rPr>
          <w:b/>
          <w:color w:val="005ACC"/>
          <w:sz w:val="20"/>
        </w:rPr>
        <w:t>https://portal.azure.com/#@nyaaa.com/resource/subscriptions/e287db16-b6ae-415e-bd52-41c8ec5a8f08/resourceGroups/rg-nlaaroubi-sbx-eus2-001/providers/Microsoft.DBforPostgreSQL/flexibleServers/fslapp-pg/networking</w:t>
      </w:r>
    </w:p>
    <w:p>
      <w:pPr>
        <w:pStyle w:val="ListNumber"/>
      </w:pPr>
      <w:r>
        <w:rPr>
          <w:sz w:val="22"/>
        </w:rPr>
        <w:t xml:space="preserve">DR firewall: </w:t>
      </w:r>
      <w:r>
        <w:rPr>
          <w:b/>
          <w:color w:val="005ACC"/>
          <w:sz w:val="20"/>
        </w:rPr>
        <w:t>https://portal.azure.com/#@nyaaa.com/resource/subscriptions/e287db16-b6ae-415e-bd52-41c8ec5a8f08/resourceGroups/rg-nlaaroubi-sbx-eus2-001/providers/Microsoft.DBforPostgreSQL/flexibleServers/fslapp-pg-dr/networking</w:t>
      </w:r>
    </w:p>
    <w:p>
      <w:pPr>
        <w:pStyle w:val="ListNumber"/>
      </w:pPr>
      <w:r>
        <w:rPr>
          <w:sz w:val="22"/>
        </w:rPr>
        <w:t>Click '+ Add current client IP address' to add your current IP automatically</w:t>
      </w:r>
    </w:p>
    <w:p>
      <w:pPr>
        <w:pStyle w:val="ListNumber"/>
      </w:pPr>
      <w:r>
        <w:rPr>
          <w:sz w:val="22"/>
        </w:rPr>
        <w:t>Or enter a custom IP range (e.g., office subnet) under Firewall rule name</w:t>
      </w:r>
    </w:p>
    <w:p>
      <w:pPr>
        <w:pStyle w:val="ListNumber"/>
      </w:pPr>
      <w:r>
        <w:rPr>
          <w:sz w:val="22"/>
        </w:rPr>
        <w:t>Click Save — applies in ~30 seconds</w:t>
      </w:r>
    </w:p>
    <w:p>
      <w:r>
        <w:drawing>
          <wp:inline xmlns:a="http://schemas.openxmlformats.org/drawingml/2006/main" xmlns:pic="http://schemas.openxmlformats.org/drawingml/2006/picture">
            <wp:extent cx="5943600" cy="2848637"/>
            <wp:docPr id="11" name="Picture 11"/>
            <wp:cNvGraphicFramePr>
              <a:graphicFrameLocks noChangeAspect="1"/>
            </wp:cNvGraphicFramePr>
            <a:graphic>
              <a:graphicData uri="http://schemas.openxmlformats.org/drawingml/2006/picture">
                <pic:pic>
                  <pic:nvPicPr>
                    <pic:cNvPr id="0" name="01_appservice_overview.png"/>
                    <pic:cNvPicPr/>
                  </pic:nvPicPr>
                  <pic:blipFill>
                    <a:blip r:embed="rId10"/>
                    <a:stretch>
                      <a:fillRect/>
                    </a:stretch>
                  </pic:blipFill>
                  <pic:spPr>
                    <a:xfrm>
                      <a:off x="0" y="0"/>
                      <a:ext cx="5943600" cy="2848637"/>
                    </a:xfrm>
                    <a:prstGeom prst="rect"/>
                  </pic:spPr>
                </pic:pic>
              </a:graphicData>
            </a:graphic>
          </wp:inline>
        </w:drawing>
      </w:r>
    </w:p>
    <w:p>
      <w:pPr>
        <w:jc w:val="center"/>
      </w:pPr>
      <w:r>
        <w:rPr>
          <w:i/>
          <w:color w:val="555555"/>
          <w:sz w:val="18"/>
        </w:rPr>
        <w:t>Networking — Firewall rules. Add your IP here to connect from a laptop. Remove afterwards.</w:t>
      </w:r>
    </w:p>
    <w:p>
      <w:pPr>
        <w:pStyle w:val="Heading2"/>
        <w:jc w:val="left"/>
      </w:pPr>
      <w:r>
        <w:t>6.3  Connect to PostgreSQL (Admin)</w:t>
      </w:r>
    </w:p>
    <w:p>
      <w:r>
        <w:rPr>
          <w:sz w:val="22"/>
        </w:rPr>
        <w:t>Use your Entra credentials — no postgres password needed. First add your IP to the firewall (see 6.2), then:</w:t>
      </w:r>
    </w:p>
    <w:p>
      <w:pPr>
        <w:ind w:left="432"/>
      </w:pPr>
      <w:r>
        <w:rPr>
          <w:rFonts w:ascii="Courier New" w:hAnsi="Courier New"/>
          <w:color w:val="1A1A1A"/>
          <w:sz w:val="18"/>
        </w:rPr>
        <w:t># Get your Entra access token</w:t>
        <w:br/>
        <w:t>export PGPASSWORD=$(az account get-access-token \</w:t>
        <w:br/>
        <w:t xml:space="preserve">  --resource-type oss-rdbms --query accessToken -o tsv)</w:t>
        <w:br/>
        <w:br/>
        <w:t># Connect to PRIMARY</w:t>
        <w:br/>
        <w:t>PGSSLMODE=require psql \</w:t>
        <w:br/>
        <w:t xml:space="preserve">  -h fslapp-pg.postgres.database.azure.com \</w:t>
        <w:br/>
        <w:t xml:space="preserve">  -U nlaaroubi@nyaaa.com -d fslapp</w:t>
        <w:br/>
        <w:br/>
        <w:t># Connect to DR</w:t>
        <w:br/>
        <w:t>PGSSLMODE=require psql \</w:t>
        <w:br/>
        <w:t xml:space="preserve">  -h fslapp-pg-dr.postgres.database.azure.com \</w:t>
        <w:br/>
        <w:t xml:space="preserve">  -U nlaaroubi@nyaaa.com -d fslapp</w:t>
        <w:br/>
        <w:br/>
        <w:t>-- Useful psql commands:</w:t>
        <w:br/>
        <w:t>\dn                          -- list schemas</w:t>
        <w:br/>
        <w:t>\dt core.*                   -- list tables in core schema</w:t>
        <w:br/>
        <w:t>SELECT COUNT(*) FROM core.geo_zips;   -- check row counts</w:t>
        <w:br/>
        <w:t>SELECT version();             -- confirm PG version</w:t>
      </w:r>
    </w:p>
    <w:p>
      <w:pPr>
        <w:pStyle w:val="Heading2"/>
        <w:jc w:val="left"/>
      </w:pPr>
      <w:r>
        <w:t>6.4  App Health Check (System Health Panel)</w:t>
      </w:r>
    </w:p>
    <w:p>
      <w:r>
        <w:rPr>
          <w:sz w:val="22"/>
        </w:rPr>
        <w:t>FSLAPP has a built-in health dashboard showing all service statuses. Check this before and after any change.</w:t>
      </w:r>
    </w:p>
    <w:p>
      <w:pPr>
        <w:pStyle w:val="ListNumber"/>
      </w:pPr>
      <w:r>
        <w:rPr>
          <w:sz w:val="22"/>
        </w:rPr>
        <w:t xml:space="preserve">Open: </w:t>
      </w:r>
      <w:r>
        <w:rPr>
          <w:b/>
          <w:color w:val="005ACC"/>
          <w:sz w:val="20"/>
        </w:rPr>
        <w:t>https://fslapp-nyaaa.azurewebsites.net/admin</w:t>
      </w:r>
      <w:r>
        <w:rPr>
          <w:sz w:val="22"/>
        </w:rPr>
        <w:t xml:space="preserve">  →  → enter ADMIN_PIN → System Health tab</w:t>
      </w:r>
    </w:p>
    <w:p>
      <w:pPr>
        <w:pStyle w:val="ListNumber"/>
      </w:pPr>
      <w:r>
        <w:rPr>
          <w:sz w:val="22"/>
        </w:rPr>
        <w:t>Green = healthy,  Yellow = degraded,  Red = unhealthy</w:t>
      </w:r>
    </w:p>
    <w:p>
      <w:pPr>
        <w:pStyle w:val="ListNumber"/>
      </w:pPr>
      <w:r>
        <w:rPr>
          <w:sz w:val="22"/>
        </w:rPr>
        <w:t>PostgreSQL row: shows primary DB connectivity and latency in ms</w:t>
      </w:r>
    </w:p>
    <w:p>
      <w:pPr>
        <w:pStyle w:val="ListNumber"/>
      </w:pPr>
      <w:r>
        <w:rPr>
          <w:sz w:val="22"/>
        </w:rPr>
        <w:t>DR PostgreSQL row: shows DR DB connectivity (idle in normal mode)</w:t>
      </w:r>
    </w:p>
    <w:p>
      <w:pPr>
        <w:pStyle w:val="ListNumber"/>
      </w:pPr>
      <w:r>
        <w:rPr>
          <w:sz w:val="22"/>
        </w:rPr>
        <w:t>Masked API key values confirm which keys are configured without exposing secrets</w:t>
      </w:r>
    </w:p>
    <w:p>
      <w:r>
        <w:br w:type="page"/>
      </w:r>
    </w:p>
    <w:p>
      <w:pPr>
        <w:pStyle w:val="Heading1"/>
        <w:jc w:val="left"/>
      </w:pPr>
      <w:r>
        <w:t>7. DR Failover — Step-by-Step</w:t>
      </w:r>
    </w:p>
    <w:p>
      <w:r>
        <w:rPr>
          <w:b/>
          <w:color w:val="FF8C00"/>
          <w:sz w:val="20"/>
        </w:rPr>
        <w:t>⚠  Full procedure with rollback in: DR_RUNBOOK.md and DR_RUNBOOK_FSLAPP.docx (same folder)</w:t>
      </w:r>
    </w:p>
    <w:p>
      <w:r>
        <w:rPr>
          <w:sz w:val="22"/>
        </w:rPr>
        <w:t>RTO: ~15 minutes. RPO: ~5 minutes (PITR granularity).</w:t>
      </w:r>
    </w:p>
    <w:p>
      <w:pPr>
        <w:pStyle w:val="Heading2"/>
        <w:jc w:val="left"/>
      </w:pPr>
      <w:r>
        <w:t>7.1  Activate DR App</w:t>
      </w:r>
    </w:p>
    <w:p>
      <w:pPr>
        <w:pStyle w:val="ListNumber"/>
      </w:pPr>
      <w:r>
        <w:rPr>
          <w:sz w:val="22"/>
        </w:rPr>
        <w:t xml:space="preserve">1. Confirm primary is down: </w:t>
      </w:r>
      <w:r>
        <w:rPr>
          <w:b/>
          <w:color w:val="005ACC"/>
          <w:sz w:val="20"/>
        </w:rPr>
        <w:t>https://fslapp-nyaaa.azurewebsites.net</w:t>
      </w:r>
      <w:r>
        <w:rPr>
          <w:sz w:val="22"/>
        </w:rPr>
        <w:t xml:space="preserve">  →  — if unreachable, proceed</w:t>
      </w:r>
    </w:p>
    <w:p>
      <w:pPr>
        <w:pStyle w:val="ListNumber"/>
      </w:pPr>
      <w:r>
        <w:rPr>
          <w:sz w:val="22"/>
        </w:rPr>
        <w:t xml:space="preserve">2. Open DR App Service: </w:t>
      </w:r>
      <w:r>
        <w:rPr>
          <w:b/>
          <w:color w:val="005ACC"/>
          <w:sz w:val="20"/>
        </w:rPr>
        <w:t>https://portal.azure.com/#@nyaaa.com/resource/subscriptions/e287db16-b6ae-415e-bd52-41c8ec5a8f08/resourceGroups/rg-nlaaroubi-sbx-eus2-001/providers/Microsoft.Web/sites/fslapp-nyaaa-dr/appServices</w:t>
      </w:r>
      <w:r>
        <w:rPr>
          <w:sz w:val="22"/>
        </w:rPr>
        <w:t xml:space="preserve">  →  → click Start if Status = Stopped</w:t>
      </w:r>
    </w:p>
    <w:p>
      <w:pPr>
        <w:pStyle w:val="ListNumber"/>
      </w:pPr>
      <w:r>
        <w:rPr>
          <w:sz w:val="22"/>
        </w:rPr>
        <w:t xml:space="preserve">3. Change DR DB host: </w:t>
      </w:r>
      <w:r>
        <w:rPr>
          <w:b/>
          <w:color w:val="005ACC"/>
          <w:sz w:val="20"/>
        </w:rPr>
        <w:t>https://portal.azure.com/#@nyaaa.com/resource/subscriptions/e287db16-b6ae-415e-bd52-41c8ec5a8f08/resourceGroups/rg-nlaaroubi-sbx-eus2-001/providers/Microsoft.Web/sites/fslapp-nyaaa-dr/environmentVariablesAppSettings</w:t>
      </w:r>
      <w:r>
        <w:rPr>
          <w:sz w:val="22"/>
        </w:rPr>
        <w:t xml:space="preserve">  →  → FSLAPP_PG_HOST = fslapp-pg-dr.postgres.database.azure.com → Apply</w:t>
      </w:r>
    </w:p>
    <w:p>
      <w:pPr>
        <w:pStyle w:val="ListNumber"/>
      </w:pPr>
      <w:r>
        <w:rPr>
          <w:sz w:val="22"/>
        </w:rPr>
        <w:t xml:space="preserve">4. Verify DR app: </w:t>
      </w:r>
      <w:r>
        <w:rPr>
          <w:b/>
          <w:color w:val="005ACC"/>
          <w:sz w:val="20"/>
        </w:rPr>
        <w:t>https://fslapp-nyaaa-dr.azurewebsites.net</w:t>
      </w:r>
      <w:r>
        <w:rPr>
          <w:sz w:val="22"/>
        </w:rPr>
        <w:t xml:space="preserve">  →  — test a key page</w:t>
      </w:r>
    </w:p>
    <w:p>
      <w:pPr>
        <w:pStyle w:val="ListNumber"/>
      </w:pPr>
      <w:r>
        <w:rPr>
          <w:sz w:val="22"/>
        </w:rPr>
        <w:t>5. Update DNS CNAME to point your custom domain → fslapp-nyaaa-dr.azurewebsites.net</w:t>
      </w:r>
    </w:p>
    <w:p>
      <w:pPr>
        <w:pStyle w:val="ListNumber"/>
      </w:pPr>
      <w:r>
        <w:rPr>
          <w:sz w:val="22"/>
        </w:rPr>
        <w:t>6. Notify team — both FSLAPP and SalesPulse share fslapp-pg-dr, coordinate</w:t>
      </w:r>
    </w:p>
    <w:p>
      <w:pPr>
        <w:pStyle w:val="Heading2"/>
        <w:jc w:val="left"/>
      </w:pPr>
      <w:r>
        <w:t>7.2  Return to Primary (After Incident)</w:t>
      </w:r>
    </w:p>
    <w:p>
      <w:pPr>
        <w:pStyle w:val="ListNumber"/>
      </w:pPr>
      <w:r>
        <w:rPr>
          <w:sz w:val="22"/>
        </w:rPr>
        <w:t xml:space="preserve">1. Restore primary DB: </w:t>
      </w:r>
      <w:r>
        <w:rPr>
          <w:b/>
          <w:color w:val="005ACC"/>
          <w:sz w:val="20"/>
        </w:rPr>
        <w:t>https://portal.azure.com/#@nyaaa.com/resource/subscriptions/e287db16-b6ae-415e-bd52-41c8ec5a8f08/resourceGroups/rg-nlaaroubi-sbx-eus2-001/providers/Microsoft.DBforPostgreSQL/flexibleServers/fslapp-pg/overview</w:t>
      </w:r>
      <w:r>
        <w:rPr>
          <w:sz w:val="22"/>
        </w:rPr>
        <w:t xml:space="preserve">  →  → confirm Status = Ready</w:t>
      </w:r>
    </w:p>
    <w:p>
      <w:pPr>
        <w:pStyle w:val="ListNumber"/>
      </w:pPr>
      <w:r>
        <w:rPr>
          <w:sz w:val="22"/>
        </w:rPr>
        <w:t xml:space="preserve">2. Reset env var: </w:t>
      </w:r>
      <w:r>
        <w:rPr>
          <w:b/>
          <w:color w:val="005ACC"/>
          <w:sz w:val="20"/>
        </w:rPr>
        <w:t>https://portal.azure.com/#@nyaaa.com/resource/subscriptions/e287db16-b6ae-415e-bd52-41c8ec5a8f08/resourceGroups/rg-nlaaroubi-sbx-eus2-001/providers/Microsoft.Web/sites/fslapp-nyaaa-dr/environmentVariablesAppSettings</w:t>
      </w:r>
      <w:r>
        <w:rPr>
          <w:sz w:val="22"/>
        </w:rPr>
        <w:t xml:space="preserve">  →  → FSLAPP_PG_HOST = fslapp-pg.postgres.database.azure.com → Apply</w:t>
      </w:r>
    </w:p>
    <w:p>
      <w:pPr>
        <w:pStyle w:val="ListNumber"/>
      </w:pPr>
      <w:r>
        <w:rPr>
          <w:sz w:val="22"/>
        </w:rPr>
        <w:t>3. Revert DNS CNAME back to fslapp-nyaaa.azurewebsites.net</w:t>
      </w:r>
    </w:p>
    <w:p>
      <w:pPr>
        <w:pStyle w:val="ListNumber"/>
      </w:pPr>
      <w:r>
        <w:rPr>
          <w:sz w:val="22"/>
        </w:rPr>
        <w:t xml:space="preserve">4. Verify: </w:t>
      </w:r>
      <w:r>
        <w:rPr>
          <w:b/>
          <w:color w:val="005ACC"/>
          <w:sz w:val="20"/>
        </w:rPr>
        <w:t>https://fslapp-nyaaa.azurewebsites.net</w:t>
      </w:r>
    </w:p>
    <w:p>
      <w:pPr>
        <w:pStyle w:val="Heading1"/>
        <w:jc w:val="left"/>
      </w:pPr>
      <w:r>
        <w:t>8. External Service Admin Links</w:t>
      </w:r>
    </w:p>
    <w:tbl>
      <w:tblPr>
        <w:tblStyle w:val="LightShading-Accent1"/>
        <w:tblW w:type="auto" w:w="0"/>
        <w:tblLook w:firstColumn="1" w:firstRow="1" w:lastColumn="0" w:lastRow="0" w:noHBand="0" w:noVBand="1" w:val="04A0"/>
      </w:tblPr>
      <w:tblGrid>
        <w:gridCol w:w="4703"/>
        <w:gridCol w:w="4703"/>
      </w:tblGrid>
      <w:tr>
        <w:tc>
          <w:tcPr>
            <w:tcW w:type="dxa" w:w="4703"/>
          </w:tcPr>
          <w:p>
            <w:r>
              <w:rPr>
                <w:b/>
                <w:sz w:val="20"/>
              </w:rPr>
              <w:t>Page</w:t>
            </w:r>
          </w:p>
        </w:tc>
        <w:tc>
          <w:tcPr>
            <w:tcW w:type="dxa" w:w="4703"/>
          </w:tcPr>
          <w:p>
            <w:r>
              <w:rPr>
                <w:b/>
                <w:sz w:val="20"/>
              </w:rPr>
              <w:t>Exact Azure Portal URL</w:t>
            </w:r>
          </w:p>
        </w:tc>
      </w:tr>
      <w:tr>
        <w:tc>
          <w:tcPr>
            <w:tcW w:type="dxa" w:w="4703"/>
          </w:tcPr>
          <w:p>
            <w:r>
              <w:rPr>
                <w:sz w:val="18"/>
              </w:rPr>
              <w:t>Azure Portal (all resources)</w:t>
            </w:r>
          </w:p>
        </w:tc>
        <w:tc>
          <w:tcPr>
            <w:tcW w:type="dxa" w:w="4703"/>
          </w:tcPr>
          <w:p>
            <w:r>
              <w:rPr>
                <w:sz w:val="18"/>
              </w:rPr>
              <w:t>https://portal.azure.com</w:t>
            </w:r>
          </w:p>
        </w:tc>
      </w:tr>
      <w:tr>
        <w:tc>
          <w:tcPr>
            <w:tcW w:type="dxa" w:w="4703"/>
          </w:tcPr>
          <w:p>
            <w:r>
              <w:rPr>
                <w:sz w:val="18"/>
              </w:rPr>
              <w:t>Salesforce org</w:t>
            </w:r>
          </w:p>
        </w:tc>
        <w:tc>
          <w:tcPr>
            <w:tcW w:type="dxa" w:w="4703"/>
          </w:tcPr>
          <w:p>
            <w:r>
              <w:rPr>
                <w:sz w:val="18"/>
              </w:rPr>
              <w:t>https://aaawcny.lightning.force.com</w:t>
            </w:r>
          </w:p>
        </w:tc>
      </w:tr>
      <w:tr>
        <w:tc>
          <w:tcPr>
            <w:tcW w:type="dxa" w:w="4703"/>
          </w:tcPr>
          <w:p>
            <w:r>
              <w:rPr>
                <w:sz w:val="18"/>
              </w:rPr>
              <w:t>OpenAI — usage &amp; API keys</w:t>
            </w:r>
          </w:p>
        </w:tc>
        <w:tc>
          <w:tcPr>
            <w:tcW w:type="dxa" w:w="4703"/>
          </w:tcPr>
          <w:p>
            <w:r>
              <w:rPr>
                <w:sz w:val="18"/>
              </w:rPr>
              <w:t>https://platform.openai.com/api-keys</w:t>
            </w:r>
          </w:p>
        </w:tc>
      </w:tr>
      <w:tr>
        <w:tc>
          <w:tcPr>
            <w:tcW w:type="dxa" w:w="4703"/>
          </w:tcPr>
          <w:p>
            <w:r>
              <w:rPr>
                <w:sz w:val="18"/>
              </w:rPr>
              <w:t>Anthropic — Claude API keys</w:t>
            </w:r>
          </w:p>
        </w:tc>
        <w:tc>
          <w:tcPr>
            <w:tcW w:type="dxa" w:w="4703"/>
          </w:tcPr>
          <w:p>
            <w:r>
              <w:rPr>
                <w:sz w:val="18"/>
              </w:rPr>
              <w:t>https://console.anthropic.com/account/keys</w:t>
            </w:r>
          </w:p>
        </w:tc>
      </w:tr>
      <w:tr>
        <w:tc>
          <w:tcPr>
            <w:tcW w:type="dxa" w:w="4703"/>
          </w:tcPr>
          <w:p>
            <w:r>
              <w:rPr>
                <w:sz w:val="18"/>
              </w:rPr>
              <w:t>Google AI Studio — Gemini keys</w:t>
            </w:r>
          </w:p>
        </w:tc>
        <w:tc>
          <w:tcPr>
            <w:tcW w:type="dxa" w:w="4703"/>
          </w:tcPr>
          <w:p>
            <w:r>
              <w:rPr>
                <w:sz w:val="18"/>
              </w:rPr>
              <w:t>https://aistudio.google.com/apikey</w:t>
            </w:r>
          </w:p>
        </w:tc>
      </w:tr>
      <w:tr>
        <w:tc>
          <w:tcPr>
            <w:tcW w:type="dxa" w:w="4703"/>
          </w:tcPr>
          <w:p>
            <w:r>
              <w:rPr>
                <w:sz w:val="18"/>
              </w:rPr>
              <w:t>Google Cloud Console — Maps API</w:t>
            </w:r>
          </w:p>
        </w:tc>
        <w:tc>
          <w:tcPr>
            <w:tcW w:type="dxa" w:w="4703"/>
          </w:tcPr>
          <w:p>
            <w:r>
              <w:rPr>
                <w:sz w:val="18"/>
              </w:rPr>
              <w:t>https://console.cloud.google.com/apis/credentials</w:t>
            </w:r>
          </w:p>
        </w:tc>
      </w:tr>
      <w:tr>
        <w:tc>
          <w:tcPr>
            <w:tcW w:type="dxa" w:w="4703"/>
          </w:tcPr>
          <w:p>
            <w:r>
              <w:rPr>
                <w:sz w:val="18"/>
              </w:rPr>
              <w:t>GitHub repo — FSLDashboard</w:t>
            </w:r>
          </w:p>
        </w:tc>
        <w:tc>
          <w:tcPr>
            <w:tcW w:type="dxa" w:w="4703"/>
          </w:tcPr>
          <w:p>
            <w:r>
              <w:rPr>
                <w:sz w:val="18"/>
              </w:rPr>
              <w:t>https://github.com/nlaarh/FSLDashboard</w:t>
            </w:r>
          </w:p>
        </w:tc>
      </w:tr>
      <w:tr>
        <w:tc>
          <w:tcPr>
            <w:tcW w:type="dxa" w:w="4703"/>
          </w:tcPr>
          <w:p>
            <w:r>
              <w:rPr>
                <w:sz w:val="18"/>
              </w:rPr>
              <w:t>AgentMail — inbox &amp; API</w:t>
            </w:r>
          </w:p>
        </w:tc>
        <w:tc>
          <w:tcPr>
            <w:tcW w:type="dxa" w:w="4703"/>
          </w:tcPr>
          <w:p>
            <w:r>
              <w:rPr>
                <w:sz w:val="18"/>
              </w:rPr>
              <w:t>https://agentmail.to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