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3DAE" w14:textId="167ADC47" w:rsidR="009C5417" w:rsidRDefault="009C5417" w:rsidP="009C5417">
      <w:pPr>
        <w:spacing w:line="480" w:lineRule="auto"/>
        <w:rPr>
          <w:rFonts w:ascii="Times New Roman" w:hAnsi="Times New Roman" w:cs="Times New Roman"/>
          <w:sz w:val="24"/>
          <w:szCs w:val="24"/>
        </w:rPr>
      </w:pPr>
      <w:r>
        <w:rPr>
          <w:rFonts w:ascii="Times New Roman" w:hAnsi="Times New Roman" w:cs="Times New Roman"/>
          <w:sz w:val="24"/>
          <w:szCs w:val="24"/>
        </w:rPr>
        <w:t>Nishanth Lam</w:t>
      </w:r>
    </w:p>
    <w:p w14:paraId="433254EF" w14:textId="056EC503" w:rsidR="002D1B44" w:rsidRDefault="002D1B44" w:rsidP="009C5417">
      <w:pPr>
        <w:spacing w:line="480" w:lineRule="auto"/>
        <w:rPr>
          <w:rFonts w:ascii="Times New Roman" w:hAnsi="Times New Roman" w:cs="Times New Roman"/>
          <w:sz w:val="24"/>
          <w:szCs w:val="24"/>
        </w:rPr>
      </w:pPr>
      <w:r>
        <w:rPr>
          <w:rFonts w:ascii="Times New Roman" w:hAnsi="Times New Roman" w:cs="Times New Roman"/>
          <w:sz w:val="24"/>
          <w:szCs w:val="24"/>
        </w:rPr>
        <w:t>10/16/2022</w:t>
      </w:r>
    </w:p>
    <w:p w14:paraId="4B8AE515" w14:textId="0EBF6F51" w:rsidR="009C5417" w:rsidRDefault="009C5417" w:rsidP="009C5417">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7 Report</w:t>
      </w:r>
    </w:p>
    <w:p w14:paraId="16F8D841" w14:textId="77777777" w:rsidR="002D1B44" w:rsidRDefault="00DD6AF7" w:rsidP="002D1B44">
      <w:pPr>
        <w:pStyle w:val="ListParagraph"/>
        <w:numPr>
          <w:ilvl w:val="0"/>
          <w:numId w:val="1"/>
        </w:numPr>
        <w:spacing w:line="480" w:lineRule="auto"/>
        <w:rPr>
          <w:rFonts w:ascii="Times New Roman" w:hAnsi="Times New Roman" w:cs="Times New Roman"/>
          <w:sz w:val="24"/>
          <w:szCs w:val="24"/>
        </w:rPr>
      </w:pPr>
      <w:r w:rsidRPr="009C5417">
        <w:rPr>
          <w:rFonts w:ascii="Times New Roman" w:hAnsi="Times New Roman" w:cs="Times New Roman"/>
          <w:sz w:val="24"/>
          <w:szCs w:val="24"/>
        </w:rPr>
        <w:t>The cat</w:t>
      </w:r>
      <w:r w:rsidR="009C5417" w:rsidRPr="009C5417">
        <w:rPr>
          <w:rFonts w:ascii="Times New Roman" w:hAnsi="Times New Roman" w:cs="Times New Roman"/>
          <w:sz w:val="24"/>
          <w:szCs w:val="24"/>
        </w:rPr>
        <w:t>s</w:t>
      </w:r>
      <w:r w:rsidRPr="009C5417">
        <w:rPr>
          <w:rFonts w:ascii="Times New Roman" w:hAnsi="Times New Roman" w:cs="Times New Roman"/>
          <w:sz w:val="24"/>
          <w:szCs w:val="24"/>
        </w:rPr>
        <w:t xml:space="preserve"> jumped onto the couch and sat down on top of the remote just when I was reaching for it.</w:t>
      </w:r>
    </w:p>
    <w:p w14:paraId="47C82811" w14:textId="2188C4F6" w:rsidR="00784C69" w:rsidRPr="002D1B44" w:rsidRDefault="00784C69" w:rsidP="002D1B44">
      <w:pPr>
        <w:pStyle w:val="ListParagraph"/>
        <w:numPr>
          <w:ilvl w:val="0"/>
          <w:numId w:val="1"/>
        </w:numPr>
        <w:spacing w:line="480" w:lineRule="auto"/>
        <w:rPr>
          <w:rFonts w:ascii="Times New Roman" w:hAnsi="Times New Roman" w:cs="Times New Roman"/>
          <w:sz w:val="24"/>
          <w:szCs w:val="24"/>
        </w:rPr>
      </w:pPr>
      <w:r w:rsidRPr="002D1B44">
        <w:rPr>
          <w:rFonts w:ascii="Times New Roman" w:hAnsi="Times New Roman" w:cs="Times New Roman"/>
          <w:sz w:val="24"/>
          <w:szCs w:val="24"/>
        </w:rPr>
        <w:br/>
      </w:r>
      <w:r>
        <w:rPr>
          <w:noProof/>
        </w:rPr>
        <w:drawing>
          <wp:inline distT="0" distB="0" distL="0" distR="0" wp14:anchorId="46D4DFD0" wp14:editId="21BE5108">
            <wp:extent cx="5329501" cy="5400675"/>
            <wp:effectExtent l="0" t="0" r="508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716" cy="5405959"/>
                    </a:xfrm>
                    <a:prstGeom prst="rect">
                      <a:avLst/>
                    </a:prstGeom>
                    <a:noFill/>
                    <a:ln>
                      <a:noFill/>
                    </a:ln>
                  </pic:spPr>
                </pic:pic>
              </a:graphicData>
            </a:graphic>
          </wp:inline>
        </w:drawing>
      </w:r>
      <w:r w:rsidRPr="002D1B44">
        <w:rPr>
          <w:rFonts w:ascii="Times New Roman" w:hAnsi="Times New Roman" w:cs="Times New Roman"/>
          <w:sz w:val="24"/>
          <w:szCs w:val="24"/>
        </w:rPr>
        <w:br/>
        <w:t>NP: Noun phrase</w:t>
      </w:r>
      <w:r w:rsidRPr="002D1B44">
        <w:rPr>
          <w:rFonts w:ascii="Times New Roman" w:hAnsi="Times New Roman" w:cs="Times New Roman"/>
          <w:sz w:val="24"/>
          <w:szCs w:val="24"/>
        </w:rPr>
        <w:br/>
      </w:r>
      <w:r w:rsidRPr="002D1B44">
        <w:rPr>
          <w:rFonts w:ascii="Times New Roman" w:hAnsi="Times New Roman" w:cs="Times New Roman"/>
          <w:sz w:val="24"/>
          <w:szCs w:val="24"/>
        </w:rPr>
        <w:lastRenderedPageBreak/>
        <w:t>VP: Verb phrase</w:t>
      </w:r>
      <w:r w:rsidRPr="002D1B44">
        <w:rPr>
          <w:rFonts w:ascii="Times New Roman" w:hAnsi="Times New Roman" w:cs="Times New Roman"/>
          <w:sz w:val="24"/>
          <w:szCs w:val="24"/>
        </w:rPr>
        <w:br/>
        <w:t>S: Simple declarative clause</w:t>
      </w:r>
      <w:r w:rsidRPr="002D1B44">
        <w:rPr>
          <w:rFonts w:ascii="Times New Roman" w:hAnsi="Times New Roman" w:cs="Times New Roman"/>
          <w:sz w:val="24"/>
          <w:szCs w:val="24"/>
        </w:rPr>
        <w:br/>
        <w:t>PP: Prepositional phrase</w:t>
      </w:r>
      <w:r w:rsidRPr="002D1B44">
        <w:rPr>
          <w:rFonts w:ascii="Times New Roman" w:hAnsi="Times New Roman" w:cs="Times New Roman"/>
          <w:sz w:val="24"/>
          <w:szCs w:val="24"/>
        </w:rPr>
        <w:br/>
        <w:t>PRT: Particle</w:t>
      </w:r>
      <w:r w:rsidRPr="002D1B44">
        <w:rPr>
          <w:rFonts w:ascii="Times New Roman" w:hAnsi="Times New Roman" w:cs="Times New Roman"/>
          <w:sz w:val="24"/>
          <w:szCs w:val="24"/>
        </w:rPr>
        <w:br/>
        <w:t>SBAR: Clause introduced by a subordinating</w:t>
      </w:r>
      <w:r w:rsidRPr="002D1B44">
        <w:rPr>
          <w:rFonts w:ascii="Times New Roman" w:hAnsi="Times New Roman" w:cs="Times New Roman"/>
          <w:sz w:val="24"/>
          <w:szCs w:val="24"/>
        </w:rPr>
        <w:br/>
        <w:t>POS: Possessive ending</w:t>
      </w:r>
      <w:r w:rsidR="00EF5C36" w:rsidRPr="002D1B44">
        <w:rPr>
          <w:rFonts w:ascii="Times New Roman" w:hAnsi="Times New Roman" w:cs="Times New Roman"/>
          <w:sz w:val="24"/>
          <w:szCs w:val="24"/>
        </w:rPr>
        <w:br/>
      </w:r>
    </w:p>
    <w:p w14:paraId="0348B9BD" w14:textId="6C6FDE60" w:rsidR="00EF5C36" w:rsidRDefault="00EF5C36" w:rsidP="00F16A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7D7067D5" wp14:editId="52973961">
            <wp:extent cx="5314950" cy="5094629"/>
            <wp:effectExtent l="0" t="0" r="0" b="0"/>
            <wp:docPr id="6" name="Picture 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7401" cy="5096978"/>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lastRenderedPageBreak/>
        <w:t>NSUBJ: Nominal subject, noun phrase that is subject of clause</w:t>
      </w:r>
      <w:r>
        <w:rPr>
          <w:rFonts w:ascii="Times New Roman" w:hAnsi="Times New Roman" w:cs="Times New Roman"/>
          <w:sz w:val="24"/>
          <w:szCs w:val="24"/>
        </w:rPr>
        <w:br/>
        <w:t>PREP: Prepositional modifier, part of speech that modifies verb</w:t>
      </w:r>
      <w:r>
        <w:rPr>
          <w:rFonts w:ascii="Times New Roman" w:hAnsi="Times New Roman" w:cs="Times New Roman"/>
          <w:sz w:val="24"/>
          <w:szCs w:val="24"/>
        </w:rPr>
        <w:br/>
        <w:t>ADVMOD: Adverb modifier, word that modifies meaning of other word</w:t>
      </w:r>
      <w:r>
        <w:rPr>
          <w:rFonts w:ascii="Times New Roman" w:hAnsi="Times New Roman" w:cs="Times New Roman"/>
          <w:sz w:val="24"/>
          <w:szCs w:val="24"/>
        </w:rPr>
        <w:br/>
        <w:t>DEP: dependent, system in unable to determine a more exact dependency relation</w:t>
      </w:r>
      <w:r>
        <w:rPr>
          <w:rFonts w:ascii="Times New Roman" w:hAnsi="Times New Roman" w:cs="Times New Roman"/>
          <w:sz w:val="24"/>
          <w:szCs w:val="24"/>
        </w:rPr>
        <w:br/>
        <w:t>PROBJ: Object of a preposition</w:t>
      </w:r>
      <w:r>
        <w:rPr>
          <w:rFonts w:ascii="Times New Roman" w:hAnsi="Times New Roman" w:cs="Times New Roman"/>
          <w:sz w:val="24"/>
          <w:szCs w:val="24"/>
        </w:rPr>
        <w:br/>
        <w:t>AUX: Auxiliary, non-main verb of the clause</w:t>
      </w:r>
    </w:p>
    <w:p w14:paraId="1AB30B1A" w14:textId="3E4D0A0E" w:rsidR="00F16A5C" w:rsidRDefault="00F16A5C" w:rsidP="00F16A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SRL Parse</w:t>
      </w:r>
    </w:p>
    <w:p w14:paraId="2C87893D" w14:textId="2B590452" w:rsidR="00F16A5C" w:rsidRDefault="00F16A5C" w:rsidP="00F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Verb: Jumped</w:t>
      </w:r>
    </w:p>
    <w:p w14:paraId="4E5C2961" w14:textId="6D22DCC1"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ARG0: The cat</w:t>
      </w:r>
    </w:p>
    <w:p w14:paraId="54527508" w14:textId="6D7BC522"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ARGM-DIR: onto the couch</w:t>
      </w:r>
    </w:p>
    <w:p w14:paraId="40468E48" w14:textId="23698480" w:rsidR="00F16A5C" w:rsidRDefault="00F16A5C" w:rsidP="00F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Verb: sat</w:t>
      </w:r>
    </w:p>
    <w:p w14:paraId="220CE02B" w14:textId="7106E3EF"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ARG1: The cat</w:t>
      </w:r>
    </w:p>
    <w:p w14:paraId="30633E70" w14:textId="631E9FEF"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ARGM-LOC: on top of the remote</w:t>
      </w:r>
    </w:p>
    <w:p w14:paraId="28EA9288" w14:textId="2FF4028D"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ARGM-TMP: just when I was reaching for it</w:t>
      </w:r>
    </w:p>
    <w:p w14:paraId="01907FDF" w14:textId="1433726B" w:rsidR="00F16A5C" w:rsidRDefault="00F16A5C" w:rsidP="00F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Verb: was</w:t>
      </w:r>
    </w:p>
    <w:p w14:paraId="14B93363" w14:textId="26749968" w:rsidR="00F16A5C" w:rsidRDefault="00F16A5C" w:rsidP="00F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Verb: reaching</w:t>
      </w:r>
    </w:p>
    <w:p w14:paraId="622DEC7E" w14:textId="6897A454"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ARGM-TMP: when</w:t>
      </w:r>
    </w:p>
    <w:p w14:paraId="1C88258D" w14:textId="492B2058"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ARG0: I</w:t>
      </w:r>
    </w:p>
    <w:p w14:paraId="2611372E" w14:textId="1B9B4ECD" w:rsidR="00F16A5C" w:rsidRDefault="00F16A5C"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ARG2: for it</w:t>
      </w:r>
    </w:p>
    <w:p w14:paraId="3C900876" w14:textId="5A0E6EAC" w:rsidR="00F16A5C" w:rsidRDefault="00F16A5C" w:rsidP="00F16A5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Arg0 refers to the agent of the sentence, the one doing the action. In this case, it would be the cat for the verb jumped since that sentence describes the cat jumping onto the couch. Arg1 is the passive actor. Arg2 is the extent or object that the verb is acted on or with. Some of the other ARGS include DIR, which describes motion along a path. There is also </w:t>
      </w:r>
      <w:r>
        <w:rPr>
          <w:rFonts w:ascii="Times New Roman" w:hAnsi="Times New Roman" w:cs="Times New Roman"/>
          <w:sz w:val="24"/>
          <w:szCs w:val="24"/>
        </w:rPr>
        <w:lastRenderedPageBreak/>
        <w:t>LOC which describes where the action happened, and TMP, which describes when the action happened.</w:t>
      </w:r>
    </w:p>
    <w:p w14:paraId="76B8A635" w14:textId="3A92D055" w:rsidR="00F16A5C" w:rsidRDefault="00F16A5C" w:rsidP="00F16A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Pros/Cons</w:t>
      </w:r>
    </w:p>
    <w:p w14:paraId="2D4F133D" w14:textId="4C40BEE9" w:rsidR="00F16A5C" w:rsidRDefault="00F16A5C" w:rsidP="00F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PSG Parse</w:t>
      </w:r>
    </w:p>
    <w:p w14:paraId="6AE8D4F9" w14:textId="459BBE31" w:rsidR="00F16A5C" w:rsidRDefault="001A7675" w:rsidP="00F16A5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The PSG parsing is very useful when we want to convert a series of text to tokens. It’s top-down recursive nature makes sense easily in an algorithmic way. It is very similar to CFG languages, thus making it easy to write and code formal rules for. It also provides strong information on the basic part of speech of each token. However, it provides little to no semantical data on the tokens involved, or how the tokens link together within the context of a sentence</w:t>
      </w:r>
    </w:p>
    <w:p w14:paraId="02DC4A00" w14:textId="5113D8BF" w:rsidR="001A7675" w:rsidRDefault="001A7675" w:rsidP="001A767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Dependency Parse</w:t>
      </w:r>
    </w:p>
    <w:p w14:paraId="016EF547" w14:textId="6781ABF7" w:rsidR="001A7675" w:rsidRDefault="001A7675" w:rsidP="001A767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Dependency parsing is very helpful in learning more about the relationship of the tokens. It helps to create a directed graph th</w:t>
      </w:r>
      <w:r w:rsidR="009C5417">
        <w:rPr>
          <w:rFonts w:ascii="Times New Roman" w:hAnsi="Times New Roman" w:cs="Times New Roman"/>
          <w:sz w:val="24"/>
          <w:szCs w:val="24"/>
        </w:rPr>
        <w:t>at help determine functional relationships between different tokens, starting from a main token. This is very useful when we want to learn more about the semantics of a sentence, since we can know understand more clearly what each token is helping to accomplish meaning wise. However, dependency parsing can often have a hard time properly finding a relation, since there are many unique and complex cases to handle. Coding the graph traversal and creation algorithm can be more complicated that the standard recursion we see in something like PSG parsing.</w:t>
      </w:r>
    </w:p>
    <w:p w14:paraId="74AF0FC0" w14:textId="44405CB3" w:rsidR="009C5417" w:rsidRDefault="009C5417" w:rsidP="009C541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SRL Parse</w:t>
      </w:r>
    </w:p>
    <w:p w14:paraId="74312A9F" w14:textId="2CE36353" w:rsidR="009C5417" w:rsidRPr="00F16A5C" w:rsidRDefault="009C5417" w:rsidP="009C541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SRL parsing is very useful when we want to learn more about the verb tokens in the sentence. It is very good at identifying all important verbs and finding the different modifies of that verb, such as how the verb is done, what the verb is done on, the conditions of the verb, etc. On the other hand, this method provides very little information of tokens that are not modifiers of the verb. They also </w:t>
      </w:r>
      <w:proofErr w:type="gramStart"/>
      <w:r>
        <w:rPr>
          <w:rFonts w:ascii="Times New Roman" w:hAnsi="Times New Roman" w:cs="Times New Roman"/>
          <w:sz w:val="24"/>
          <w:szCs w:val="24"/>
        </w:rPr>
        <w:t>provides</w:t>
      </w:r>
      <w:proofErr w:type="gramEnd"/>
      <w:r>
        <w:rPr>
          <w:rFonts w:ascii="Times New Roman" w:hAnsi="Times New Roman" w:cs="Times New Roman"/>
          <w:sz w:val="24"/>
          <w:szCs w:val="24"/>
        </w:rPr>
        <w:t xml:space="preserve"> much less semantical and relational information than something such as dependency parsing.</w:t>
      </w:r>
    </w:p>
    <w:p w14:paraId="74BF743E" w14:textId="77777777" w:rsidR="00EF5C36" w:rsidRPr="00EF5C36" w:rsidRDefault="00EF5C36" w:rsidP="00EF5C36">
      <w:pPr>
        <w:spacing w:line="480" w:lineRule="auto"/>
        <w:ind w:left="360"/>
        <w:rPr>
          <w:rFonts w:ascii="Times New Roman" w:hAnsi="Times New Roman" w:cs="Times New Roman"/>
          <w:sz w:val="24"/>
          <w:szCs w:val="24"/>
        </w:rPr>
      </w:pPr>
    </w:p>
    <w:p w14:paraId="768574EB" w14:textId="64748BBD" w:rsidR="00784C69" w:rsidRPr="00784C69" w:rsidRDefault="00784C69" w:rsidP="00EF5C36">
      <w:pPr>
        <w:spacing w:line="480" w:lineRule="auto"/>
        <w:rPr>
          <w:rFonts w:ascii="Times New Roman" w:hAnsi="Times New Roman" w:cs="Times New Roman"/>
          <w:sz w:val="24"/>
          <w:szCs w:val="24"/>
        </w:rPr>
      </w:pPr>
    </w:p>
    <w:sectPr w:rsidR="00784C69" w:rsidRPr="00784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6BD2" w14:textId="77777777" w:rsidR="00A80D12" w:rsidRDefault="00A80D12" w:rsidP="009C5417">
      <w:pPr>
        <w:spacing w:after="0" w:line="240" w:lineRule="auto"/>
      </w:pPr>
      <w:r>
        <w:separator/>
      </w:r>
    </w:p>
  </w:endnote>
  <w:endnote w:type="continuationSeparator" w:id="0">
    <w:p w14:paraId="2C36FFAA" w14:textId="77777777" w:rsidR="00A80D12" w:rsidRDefault="00A80D12" w:rsidP="009C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EFB4" w14:textId="77777777" w:rsidR="00A80D12" w:rsidRDefault="00A80D12" w:rsidP="009C5417">
      <w:pPr>
        <w:spacing w:after="0" w:line="240" w:lineRule="auto"/>
      </w:pPr>
      <w:r>
        <w:separator/>
      </w:r>
    </w:p>
  </w:footnote>
  <w:footnote w:type="continuationSeparator" w:id="0">
    <w:p w14:paraId="56B40FEF" w14:textId="77777777" w:rsidR="00A80D12" w:rsidRDefault="00A80D12" w:rsidP="009C5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11E0"/>
    <w:multiLevelType w:val="hybridMultilevel"/>
    <w:tmpl w:val="B526F414"/>
    <w:lvl w:ilvl="0" w:tplc="3F8070E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30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F7"/>
    <w:rsid w:val="001A7675"/>
    <w:rsid w:val="002D1B44"/>
    <w:rsid w:val="00314B29"/>
    <w:rsid w:val="00784C69"/>
    <w:rsid w:val="0084336D"/>
    <w:rsid w:val="009C1F8C"/>
    <w:rsid w:val="009C5417"/>
    <w:rsid w:val="00A80D12"/>
    <w:rsid w:val="00DD6AF7"/>
    <w:rsid w:val="00EF5C36"/>
    <w:rsid w:val="00F1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336C"/>
  <w15:chartTrackingRefBased/>
  <w15:docId w15:val="{6170B869-6D2A-4D23-954E-46DB89A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F7"/>
    <w:pPr>
      <w:ind w:left="720"/>
      <w:contextualSpacing/>
    </w:pPr>
  </w:style>
  <w:style w:type="paragraph" w:styleId="Header">
    <w:name w:val="header"/>
    <w:basedOn w:val="Normal"/>
    <w:link w:val="HeaderChar"/>
    <w:uiPriority w:val="99"/>
    <w:unhideWhenUsed/>
    <w:rsid w:val="009C5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417"/>
  </w:style>
  <w:style w:type="paragraph" w:styleId="Footer">
    <w:name w:val="footer"/>
    <w:basedOn w:val="Normal"/>
    <w:link w:val="FooterChar"/>
    <w:uiPriority w:val="99"/>
    <w:unhideWhenUsed/>
    <w:rsid w:val="009C5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9A0D5-2D2F-41DD-9D73-AF818692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Nishanth</dc:creator>
  <cp:keywords/>
  <dc:description/>
  <cp:lastModifiedBy>Lam, Nishanth</cp:lastModifiedBy>
  <cp:revision>1</cp:revision>
  <dcterms:created xsi:type="dcterms:W3CDTF">2022-10-14T16:23:00Z</dcterms:created>
  <dcterms:modified xsi:type="dcterms:W3CDTF">2022-10-14T18:07:00Z</dcterms:modified>
</cp:coreProperties>
</file>