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D57" w:rsidRPr="005039A0" w:rsidRDefault="00355A2D" w:rsidP="005039A0">
      <w:pPr>
        <w:jc w:val="center"/>
        <w:rPr>
          <w:b/>
          <w:sz w:val="28"/>
        </w:rPr>
      </w:pPr>
      <w:r w:rsidRPr="005039A0">
        <w:rPr>
          <w:b/>
          <w:sz w:val="28"/>
        </w:rPr>
        <w:t>Estoy listo</w:t>
      </w:r>
    </w:p>
    <w:p w:rsidR="00355A2D" w:rsidRPr="005039A0" w:rsidRDefault="00355A2D" w:rsidP="005039A0">
      <w:pPr>
        <w:jc w:val="center"/>
        <w:rPr>
          <w:b/>
          <w:sz w:val="24"/>
        </w:rPr>
      </w:pPr>
    </w:p>
    <w:p w:rsidR="00355A2D" w:rsidRPr="005039A0" w:rsidRDefault="00355A2D" w:rsidP="005039A0">
      <w:pPr>
        <w:jc w:val="center"/>
        <w:rPr>
          <w:b/>
          <w:sz w:val="24"/>
        </w:rPr>
      </w:pPr>
      <w:r w:rsidRPr="005039A0">
        <w:rPr>
          <w:b/>
          <w:sz w:val="24"/>
        </w:rPr>
        <w:t>Apoyo para la vida independiente de las personas con discapacidad intelectual</w:t>
      </w:r>
    </w:p>
    <w:p w:rsidR="00355A2D" w:rsidRDefault="00355A2D" w:rsidP="005039A0">
      <w:pPr>
        <w:jc w:val="both"/>
      </w:pPr>
    </w:p>
    <w:p w:rsidR="003D2A71" w:rsidRDefault="003D2A71" w:rsidP="005039A0">
      <w:pPr>
        <w:jc w:val="both"/>
      </w:pPr>
      <w:r>
        <w:t>Mi nombre es Federico</w:t>
      </w:r>
      <w:r w:rsidR="000F2C79">
        <w:t xml:space="preserve"> González Castañón</w:t>
      </w:r>
      <w:r>
        <w:t xml:space="preserve">, </w:t>
      </w:r>
      <w:r w:rsidR="000F2C79">
        <w:t xml:space="preserve">y formo un equipo </w:t>
      </w:r>
      <w:r w:rsidR="005039A0">
        <w:t>con</w:t>
      </w:r>
      <w:r>
        <w:t xml:space="preserve"> Nahuel</w:t>
      </w:r>
      <w:r w:rsidR="000F2C79">
        <w:t xml:space="preserve"> </w:t>
      </w:r>
      <w:proofErr w:type="spellStart"/>
      <w:r w:rsidR="000F2C79">
        <w:t>Latessi</w:t>
      </w:r>
      <w:proofErr w:type="spellEnd"/>
      <w:r>
        <w:t xml:space="preserve">, Facundo </w:t>
      </w:r>
      <w:proofErr w:type="spellStart"/>
      <w:r w:rsidR="000F2C79">
        <w:t>Clarat</w:t>
      </w:r>
      <w:proofErr w:type="spellEnd"/>
      <w:r w:rsidR="000F2C79">
        <w:t xml:space="preserve"> (los tres analistas de sistemas) </w:t>
      </w:r>
      <w:r>
        <w:t xml:space="preserve">y Gabriel </w:t>
      </w:r>
      <w:r w:rsidR="000F2C79">
        <w:t>Chaile (diseñador gráfico</w:t>
      </w:r>
      <w:r w:rsidR="005039A0">
        <w:t>)</w:t>
      </w:r>
      <w:r w:rsidR="000F2C79">
        <w:t>.</w:t>
      </w:r>
    </w:p>
    <w:p w:rsidR="003D2A71" w:rsidRDefault="003D2A71" w:rsidP="005039A0">
      <w:pPr>
        <w:jc w:val="both"/>
      </w:pPr>
    </w:p>
    <w:p w:rsidR="003D2A71" w:rsidRDefault="003D2A71" w:rsidP="005039A0">
      <w:pPr>
        <w:jc w:val="both"/>
      </w:pPr>
      <w:r>
        <w:t>(Con la imagen de cargando de fondo)</w:t>
      </w:r>
    </w:p>
    <w:p w:rsidR="006A04DF" w:rsidRDefault="005039A0" w:rsidP="005039A0">
      <w:pPr>
        <w:jc w:val="both"/>
      </w:pPr>
      <w:r>
        <w:t>L</w:t>
      </w:r>
      <w:r w:rsidR="003D2A71">
        <w:t xml:space="preserve">a idea </w:t>
      </w:r>
      <w:r w:rsidR="000F2C79">
        <w:t>surgió</w:t>
      </w:r>
      <w:r w:rsidR="000F2C79">
        <w:t xml:space="preserve">  mientras desarrollábamos</w:t>
      </w:r>
      <w:r w:rsidR="00FD377F">
        <w:t xml:space="preserve"> </w:t>
      </w:r>
      <w:r w:rsidR="000F2C79">
        <w:t>el portal de la Fundación ITINERIS</w:t>
      </w:r>
      <w:r w:rsidR="00745E67">
        <w:t xml:space="preserve"> que trabaja con personas con discapacidad intelectual, sus familias y profesionales</w:t>
      </w:r>
      <w:r w:rsidR="000F2C79">
        <w:t xml:space="preserve">. A través de ellos nos enteramos que </w:t>
      </w:r>
      <w:r w:rsidR="00745E67">
        <w:t xml:space="preserve"> </w:t>
      </w:r>
      <w:r w:rsidR="000F2C79">
        <w:t xml:space="preserve">la vida independiente </w:t>
      </w:r>
      <w:r w:rsidR="000F2C79">
        <w:t xml:space="preserve"> es uno de los</w:t>
      </w:r>
      <w:r w:rsidR="00745E67">
        <w:t xml:space="preserve"> temas </w:t>
      </w:r>
      <w:r w:rsidR="000F2C79">
        <w:t xml:space="preserve">candentes </w:t>
      </w:r>
      <w:r w:rsidR="00745E67">
        <w:t>dentro de la comunidad</w:t>
      </w:r>
      <w:r w:rsidR="000F2C79">
        <w:t>, porque es una meta de cada vez más familias pero los esfuerzos familiares e institucionales no han dado, en su enorme mayoría, los frutos deseados.</w:t>
      </w:r>
      <w:r w:rsidR="006A04DF" w:rsidRPr="006A04DF">
        <w:t xml:space="preserve"> </w:t>
      </w:r>
      <w:proofErr w:type="gramStart"/>
      <w:r w:rsidR="006A04DF">
        <w:t>si</w:t>
      </w:r>
      <w:proofErr w:type="gramEnd"/>
      <w:r w:rsidR="006A04DF">
        <w:t xml:space="preserve"> bien sigue siendo </w:t>
      </w:r>
      <w:r w:rsidR="006A04DF">
        <w:t>inusual</w:t>
      </w:r>
      <w:r w:rsidR="006A04DF">
        <w:t>, cada vez es más común</w:t>
      </w:r>
      <w:r w:rsidR="006A04DF">
        <w:t xml:space="preserve"> en las ciudades pequeñas y en las grandes</w:t>
      </w:r>
      <w:r w:rsidR="006A04DF">
        <w:t>.</w:t>
      </w:r>
    </w:p>
    <w:p w:rsidR="000F2C79" w:rsidRDefault="000F2C79" w:rsidP="005039A0">
      <w:pPr>
        <w:jc w:val="both"/>
      </w:pPr>
    </w:p>
    <w:p w:rsidR="000F2C79" w:rsidRDefault="000F2C79" w:rsidP="005039A0">
      <w:pPr>
        <w:jc w:val="both"/>
      </w:pPr>
      <w:r>
        <w:t xml:space="preserve">Los profesionales de la Fundación ITINERIS y sus autogestores, que son </w:t>
      </w:r>
      <w:r w:rsidR="005039A0">
        <w:t>adultos</w:t>
      </w:r>
      <w:r w:rsidR="005039A0">
        <w:t xml:space="preserve"> </w:t>
      </w:r>
      <w:r w:rsidR="005039A0">
        <w:t>con discapacidad,</w:t>
      </w:r>
      <w:r>
        <w:t xml:space="preserve"> que hacen docencia comunitaria sobre los derechos humanos en general,</w:t>
      </w:r>
      <w:r w:rsidR="00745E67">
        <w:t xml:space="preserve"> </w:t>
      </w:r>
      <w:r>
        <w:t>n</w:t>
      </w:r>
      <w:r w:rsidR="00745E67">
        <w:t>os  comentar</w:t>
      </w:r>
      <w:r>
        <w:t>on distintos factores</w:t>
      </w:r>
    </w:p>
    <w:p w:rsidR="000F2C79" w:rsidRDefault="000F2C79" w:rsidP="005039A0">
      <w:pPr>
        <w:pStyle w:val="Prrafodelista"/>
        <w:numPr>
          <w:ilvl w:val="0"/>
          <w:numId w:val="1"/>
        </w:numPr>
        <w:jc w:val="both"/>
      </w:pPr>
      <w:r>
        <w:t>desde la década de 1970 las instituciones de salud mental vienen logrando un</w:t>
      </w:r>
      <w:r w:rsidR="00745E67">
        <w:t xml:space="preserve"> proceso de desmanicomi</w:t>
      </w:r>
      <w:r w:rsidR="00FD377F">
        <w:t>ali</w:t>
      </w:r>
      <w:r w:rsidR="00745E67">
        <w:t xml:space="preserve">zación </w:t>
      </w:r>
    </w:p>
    <w:p w:rsidR="00813CBF" w:rsidRDefault="00745E67" w:rsidP="005039A0">
      <w:pPr>
        <w:pStyle w:val="Prrafodelista"/>
        <w:numPr>
          <w:ilvl w:val="0"/>
          <w:numId w:val="1"/>
        </w:numPr>
        <w:jc w:val="both"/>
      </w:pPr>
      <w:r>
        <w:t xml:space="preserve"> los cambios en </w:t>
      </w:r>
      <w:r w:rsidR="000F2C79">
        <w:t>el acceso a la</w:t>
      </w:r>
      <w:r>
        <w:t xml:space="preserve"> salud </w:t>
      </w:r>
      <w:r w:rsidR="000F2C79">
        <w:t>de las personas con discapacidad intelectual, junto con los avances científicos en medicina, produjeron un aumento enorme en la</w:t>
      </w:r>
      <w:r>
        <w:t xml:space="preserve"> expectativa de vid</w:t>
      </w:r>
      <w:r w:rsidR="00531F4C">
        <w:t>a,</w:t>
      </w:r>
    </w:p>
    <w:p w:rsidR="00813CBF" w:rsidRDefault="00813CBF" w:rsidP="005039A0">
      <w:pPr>
        <w:pStyle w:val="Prrafodelista"/>
        <w:numPr>
          <w:ilvl w:val="0"/>
          <w:numId w:val="1"/>
        </w:numPr>
        <w:jc w:val="both"/>
      </w:pPr>
      <w:r>
        <w:t>según estudios macroeconómicos, en especial del Banco Mundial</w:t>
      </w:r>
      <w:r w:rsidR="00531F4C">
        <w:t xml:space="preserve"> </w:t>
      </w:r>
      <w:r>
        <w:t xml:space="preserve">(que tiene varias unidades pequeñas verdaderamente interesadas en el desarrollo de los más pobres y para quien la situación del 10 al 15% de las personas con discapacidad es crucial en el logro de las metas del milenio),  </w:t>
      </w:r>
      <w:r>
        <w:t xml:space="preserve">tener un miembro con discapacidad intelectual que no puede valerse por </w:t>
      </w:r>
      <w:r w:rsidR="005039A0">
        <w:t>sí</w:t>
      </w:r>
      <w:r>
        <w:t xml:space="preserve"> mismo </w:t>
      </w:r>
      <w:r w:rsidR="00531F4C">
        <w:t>implica</w:t>
      </w:r>
      <w:r>
        <w:t xml:space="preserve"> que alguien  de</w:t>
      </w:r>
      <w:r w:rsidR="00FD377F">
        <w:t xml:space="preserve"> </w:t>
      </w:r>
      <w:r>
        <w:t>l</w:t>
      </w:r>
      <w:r w:rsidR="00531F4C">
        <w:t xml:space="preserve">a familia </w:t>
      </w:r>
      <w:r>
        <w:t xml:space="preserve">quede abocado a su cuidado, por lo cual ni trabaja ni vive su propia vida. Lograr la vida independiente de una persona con </w:t>
      </w:r>
      <w:r w:rsidR="00FD377F">
        <w:t>discapacidad</w:t>
      </w:r>
      <w:r>
        <w:t xml:space="preserve"> intelectual, significa recuperar la independencia de 2 vidas, por lo menos</w:t>
      </w:r>
    </w:p>
    <w:p w:rsidR="00813CBF" w:rsidRDefault="00531F4C" w:rsidP="005039A0">
      <w:pPr>
        <w:pStyle w:val="Prrafodelista"/>
        <w:numPr>
          <w:ilvl w:val="0"/>
          <w:numId w:val="1"/>
        </w:numPr>
        <w:jc w:val="both"/>
      </w:pPr>
      <w:r>
        <w:t>el paradigma</w:t>
      </w:r>
      <w:r w:rsidR="00813CBF">
        <w:t>, la concepción que socialmente se tiene de la discapacidad ha</w:t>
      </w:r>
      <w:r w:rsidR="00FD377F">
        <w:t xml:space="preserve"> </w:t>
      </w:r>
      <w:r w:rsidR="00813CBF">
        <w:t xml:space="preserve">cambiado en los últimos 15 años, en especial luego de la aprobación en la ONU de la Convención </w:t>
      </w:r>
      <w:r>
        <w:t xml:space="preserve"> </w:t>
      </w:r>
      <w:r w:rsidR="00813CBF">
        <w:t xml:space="preserve">de los derechos de las personas con </w:t>
      </w:r>
      <w:r w:rsidR="00FD377F">
        <w:t>discapacidad</w:t>
      </w:r>
      <w:r w:rsidR="00813CBF">
        <w:t xml:space="preserve">. Según estos nuevos paradigmas, las personas dejaron de ser objeto de cuidados, (por lo tanto </w:t>
      </w:r>
      <w:proofErr w:type="spellStart"/>
      <w:r w:rsidR="00813CBF">
        <w:t>minus</w:t>
      </w:r>
      <w:proofErr w:type="spellEnd"/>
      <w:r w:rsidR="00813CBF">
        <w:t>-validos), para ser sujetos de derecho, con la expectativa de que participen de la sociedad y hagan aportes a ella como cualquier miembro</w:t>
      </w:r>
      <w:r>
        <w:t xml:space="preserve">. </w:t>
      </w:r>
    </w:p>
    <w:p w:rsidR="00813CBF" w:rsidRDefault="00813CBF" w:rsidP="005039A0">
      <w:pPr>
        <w:jc w:val="both"/>
      </w:pPr>
    </w:p>
    <w:p w:rsidR="006A04DF" w:rsidRDefault="00813CBF" w:rsidP="005039A0">
      <w:pPr>
        <w:jc w:val="both"/>
      </w:pPr>
      <w:r>
        <w:t xml:space="preserve">Tener una </w:t>
      </w:r>
      <w:r w:rsidR="00531F4C" w:rsidRPr="00813CBF">
        <w:rPr>
          <w:i/>
        </w:rPr>
        <w:t>vida independiente</w:t>
      </w:r>
      <w:r w:rsidR="00531F4C">
        <w:t xml:space="preserve"> no es lo mismo que vivir solo</w:t>
      </w:r>
      <w:r>
        <w:t xml:space="preserve"> sino ser dueño de la propia vida. El resultado de </w:t>
      </w:r>
      <w:r w:rsidR="00531F4C">
        <w:t>gana</w:t>
      </w:r>
      <w:r>
        <w:t xml:space="preserve">r </w:t>
      </w:r>
      <w:r w:rsidR="00531F4C">
        <w:t xml:space="preserve"> en autonomía </w:t>
      </w:r>
      <w:r>
        <w:t>tiene sentido si</w:t>
      </w:r>
      <w:r w:rsidR="00531F4C">
        <w:t xml:space="preserve"> </w:t>
      </w:r>
      <w:r>
        <w:t xml:space="preserve">la persona gana en autodeterminación, es decir es protagonista, libre, responsable dentro de una comunidad. </w:t>
      </w:r>
      <w:r w:rsidR="006A04DF">
        <w:t>T</w:t>
      </w:r>
      <w:r w:rsidR="00531F4C">
        <w:t>odo</w:t>
      </w:r>
      <w:r>
        <w:t>s</w:t>
      </w:r>
      <w:r w:rsidR="00531F4C">
        <w:t xml:space="preserve"> </w:t>
      </w:r>
      <w:r w:rsidR="006A04DF">
        <w:t>en el</w:t>
      </w:r>
      <w:r w:rsidR="00531F4C">
        <w:t xml:space="preserve"> núcleo familiar </w:t>
      </w:r>
      <w:r w:rsidR="006A04DF">
        <w:t>de la persona con discapacidad ganan en Calidad de vida. Por supuesto, ganan también en los problemas comunes que todos tenemos.</w:t>
      </w:r>
      <w:r w:rsidR="00531F4C">
        <w:t xml:space="preserve"> </w:t>
      </w:r>
      <w:r w:rsidR="006A04DF">
        <w:t>L</w:t>
      </w:r>
      <w:r w:rsidR="00531F4C">
        <w:t>a comunidad a la que pertenece</w:t>
      </w:r>
      <w:r w:rsidR="006A04DF">
        <w:t>n también se beneficia, porque en la medida en que están presentes, usan los servicios públicos y recreativos, consumen en los comercios y participan en las organizaciones, la comunidad se va transformando en inclusiva</w:t>
      </w:r>
      <w:r w:rsidR="00531F4C">
        <w:t xml:space="preserve">. </w:t>
      </w:r>
    </w:p>
    <w:p w:rsidR="003D2A71" w:rsidRDefault="006A04DF" w:rsidP="005039A0">
      <w:pPr>
        <w:jc w:val="both"/>
      </w:pPr>
      <w:r>
        <w:t>Descubrimos</w:t>
      </w:r>
      <w:r w:rsidR="00E8486A">
        <w:t xml:space="preserve"> la importancia de los apoyos</w:t>
      </w:r>
      <w:r>
        <w:t>: una metodología de intervención</w:t>
      </w:r>
      <w:r w:rsidR="00E8486A">
        <w:t xml:space="preserve"> </w:t>
      </w:r>
      <w:r>
        <w:t>centrad</w:t>
      </w:r>
      <w:r>
        <w:t>a</w:t>
      </w:r>
      <w:r>
        <w:t xml:space="preserve"> </w:t>
      </w:r>
      <w:r w:rsidR="00E8486A">
        <w:t>en la persona</w:t>
      </w:r>
      <w:r>
        <w:t xml:space="preserve">, </w:t>
      </w:r>
      <w:r w:rsidR="00E8486A">
        <w:t xml:space="preserve"> opuest</w:t>
      </w:r>
      <w:r>
        <w:t>a</w:t>
      </w:r>
      <w:r w:rsidR="00E8486A">
        <w:t xml:space="preserve"> a </w:t>
      </w:r>
      <w:r>
        <w:t xml:space="preserve">las </w:t>
      </w:r>
      <w:r w:rsidR="00E8486A">
        <w:t xml:space="preserve">soluciones o recetas generales. </w:t>
      </w:r>
      <w:r>
        <w:t xml:space="preserve">Las </w:t>
      </w:r>
      <w:r w:rsidR="00531F4C">
        <w:t xml:space="preserve">experiencias exitosas </w:t>
      </w:r>
      <w:r>
        <w:t>de vida independiente, disponen una serie de apoyos y de recursos humanos y técnicos, articulados y orientados para el mismo objetivo.</w:t>
      </w:r>
    </w:p>
    <w:p w:rsidR="00531F4C" w:rsidRDefault="00531F4C" w:rsidP="005039A0">
      <w:pPr>
        <w:jc w:val="both"/>
      </w:pPr>
    </w:p>
    <w:p w:rsidR="00D965D2" w:rsidRDefault="00F2341A" w:rsidP="005039A0">
      <w:pPr>
        <w:jc w:val="both"/>
      </w:pPr>
      <w:r>
        <w:t>I</w:t>
      </w:r>
      <w:r w:rsidR="00531F4C">
        <w:t>ndaga</w:t>
      </w:r>
      <w:r>
        <w:t>mos</w:t>
      </w:r>
      <w:r w:rsidR="00531F4C">
        <w:t xml:space="preserve"> cuáles eran los mayores desafíos que enfrentaban las personas con discapacidad intelectual y sus familias a la hora de ser independientes</w:t>
      </w:r>
      <w:r w:rsidR="00E8486A">
        <w:t xml:space="preserve">. </w:t>
      </w:r>
      <w:r w:rsidR="005039A0">
        <w:t>El</w:t>
      </w:r>
      <w:r w:rsidR="00E8486A">
        <w:t xml:space="preserve"> tema miedo </w:t>
      </w:r>
      <w:r>
        <w:t>a</w:t>
      </w:r>
      <w:r>
        <w:t xml:space="preserve"> intentar cosas nuevas</w:t>
      </w:r>
      <w:r>
        <w:t xml:space="preserve"> que paraliza e inhibe a</w:t>
      </w:r>
      <w:r w:rsidR="00E8486A">
        <w:t xml:space="preserve"> todos los miembros de la familias, incluso de las personas con discapacidad intelectual</w:t>
      </w:r>
      <w:r>
        <w:t xml:space="preserve"> que quieren vivir solas era el h</w:t>
      </w:r>
      <w:r w:rsidR="00D965D2">
        <w:t>i</w:t>
      </w:r>
      <w:r>
        <w:t>l</w:t>
      </w:r>
      <w:r w:rsidR="00D965D2">
        <w:t>o</w:t>
      </w:r>
      <w:r>
        <w:t xml:space="preserve"> co</w:t>
      </w:r>
      <w:r w:rsidR="00D965D2">
        <w:t>nductor de todos los casos y situaciones que conocimos</w:t>
      </w:r>
      <w:r w:rsidR="00E8486A">
        <w:t xml:space="preserve">. </w:t>
      </w:r>
    </w:p>
    <w:p w:rsidR="00531F4C" w:rsidRDefault="00FD377F" w:rsidP="005039A0">
      <w:pPr>
        <w:jc w:val="both"/>
      </w:pPr>
      <w:r>
        <w:t>A</w:t>
      </w:r>
      <w:r w:rsidR="00D965D2">
        <w:t>prender una actividad lleva tiempo de</w:t>
      </w:r>
      <w:r w:rsidR="00D965D2">
        <w:t xml:space="preserve"> </w:t>
      </w:r>
      <w:r w:rsidR="00D965D2">
        <w:t>enseña</w:t>
      </w:r>
      <w:r w:rsidR="00D965D2">
        <w:t>nza</w:t>
      </w:r>
      <w:r w:rsidR="00D965D2">
        <w:t xml:space="preserve"> </w:t>
      </w:r>
      <w:r w:rsidR="00E8486A">
        <w:t xml:space="preserve"> que no siempre está disponible</w:t>
      </w:r>
      <w:r w:rsidR="00D965D2">
        <w:t xml:space="preserve"> en la familia. Las escuelas e instituciones de prestaciones no están centradas en las personas, sino que siguen sus propias prioridades y programas. A veces quedan sintonizadas con las personas con discapacidad intelectual y, por lo general, no (lo que no es muy distinto de lo que vivimos todos en nuestro paso por hospitales y escuelas)</w:t>
      </w:r>
      <w:r w:rsidR="00E8486A">
        <w:t xml:space="preserve">. </w:t>
      </w:r>
      <w:r>
        <w:t>L</w:t>
      </w:r>
      <w:r w:rsidR="00E8486A">
        <w:t xml:space="preserve">as </w:t>
      </w:r>
      <w:r w:rsidR="00A92CCF">
        <w:t>Actividades de la Vida Diaria</w:t>
      </w:r>
      <w:r w:rsidR="00A92CCF">
        <w:t xml:space="preserve"> </w:t>
      </w:r>
      <w:r w:rsidR="00E8486A">
        <w:t>(</w:t>
      </w:r>
      <w:proofErr w:type="gramStart"/>
      <w:r w:rsidR="00A92CCF">
        <w:t>AVD</w:t>
      </w:r>
      <w:r w:rsidR="00A92CCF" w:rsidDel="00A92CCF">
        <w:t xml:space="preserve"> </w:t>
      </w:r>
      <w:r w:rsidR="00E8486A">
        <w:t>)</w:t>
      </w:r>
      <w:proofErr w:type="gramEnd"/>
      <w:r w:rsidR="00E8486A">
        <w:t xml:space="preserve"> </w:t>
      </w:r>
      <w:r w:rsidR="00A92CCF">
        <w:t>son objeto de enseñanza y se espera que una persona adulta</w:t>
      </w:r>
      <w:r w:rsidR="00E8486A">
        <w:t xml:space="preserve"> las ha</w:t>
      </w:r>
      <w:r w:rsidR="00A92CCF">
        <w:t>ga casi</w:t>
      </w:r>
      <w:r w:rsidR="00E8486A">
        <w:t xml:space="preserve"> sin pensar</w:t>
      </w:r>
      <w:r w:rsidR="00A92CCF">
        <w:t>. Sin embargo, no todas las personas tenemos todas las</w:t>
      </w:r>
      <w:r w:rsidR="00E8486A">
        <w:t xml:space="preserve"> competencias.</w:t>
      </w:r>
      <w:r w:rsidR="00A92CCF">
        <w:t xml:space="preserve"> Las personas con discapacidad intelectual son iguales, solo que disimulan peor, y su ambiente atribuye su falta de capacidad a la </w:t>
      </w:r>
      <w:r w:rsidR="00A92CCF">
        <w:lastRenderedPageBreak/>
        <w:t>discapacidad, cuando es falta de entrenamiento, de habilitación para aprender en la realidad, equivocándose, como todos.</w:t>
      </w:r>
    </w:p>
    <w:p w:rsidR="00E8486A" w:rsidRDefault="00E8486A" w:rsidP="005039A0">
      <w:pPr>
        <w:jc w:val="both"/>
      </w:pPr>
    </w:p>
    <w:p w:rsidR="00E8486A" w:rsidRDefault="00A92CCF" w:rsidP="005039A0">
      <w:pPr>
        <w:jc w:val="both"/>
      </w:pPr>
      <w:r>
        <w:t xml:space="preserve">Así surge la idea </w:t>
      </w:r>
      <w:r>
        <w:t xml:space="preserve">directriz de </w:t>
      </w:r>
      <w:r>
        <w:t>"Estoy listo"</w:t>
      </w:r>
      <w:r>
        <w:t>:</w:t>
      </w:r>
      <w:r w:rsidR="00FD377F">
        <w:t xml:space="preserve"> s</w:t>
      </w:r>
      <w:r>
        <w:t>er un recurso para brindar a</w:t>
      </w:r>
      <w:r w:rsidR="00E8486A">
        <w:t xml:space="preserve">poyos centrados en la persona, </w:t>
      </w:r>
      <w:r>
        <w:t>a familias con un miembro con discapacidad intelectual</w:t>
      </w:r>
      <w:r w:rsidR="00E8486A">
        <w:t xml:space="preserve"> que quieren aprender</w:t>
      </w:r>
      <w:r>
        <w:t xml:space="preserve"> y desempeñar con habitualidad</w:t>
      </w:r>
      <w:r w:rsidR="00E8486A">
        <w:t xml:space="preserve"> actividades de todos los días que normalmente no hacen</w:t>
      </w:r>
      <w:r>
        <w:t>.</w:t>
      </w:r>
      <w:r w:rsidR="00E8486A">
        <w:t xml:space="preserve"> </w:t>
      </w:r>
      <w:r>
        <w:t>N</w:t>
      </w:r>
      <w:r w:rsidR="00E8486A">
        <w:t xml:space="preserve">o porque </w:t>
      </w:r>
      <w:r>
        <w:t>sean incapaces o les estén prohibidas</w:t>
      </w:r>
      <w:r w:rsidR="00E8486A">
        <w:t>, sino porque otros las hacen por ellos</w:t>
      </w:r>
      <w:r>
        <w:t>,</w:t>
      </w:r>
      <w:r w:rsidR="00E8486A">
        <w:t xml:space="preserve"> porque es "más </w:t>
      </w:r>
      <w:r>
        <w:t>rápido</w:t>
      </w:r>
      <w:r>
        <w:t xml:space="preserve"> </w:t>
      </w:r>
      <w:r w:rsidR="00E8486A">
        <w:t>hacerlo que explicarles"</w:t>
      </w:r>
      <w:r>
        <w:t xml:space="preserve">, porque </w:t>
      </w:r>
      <w:r w:rsidR="00E8486A">
        <w:t xml:space="preserve"> </w:t>
      </w:r>
      <w:r>
        <w:t xml:space="preserve">las familias pueden querer enseñar </w:t>
      </w:r>
      <w:r>
        <w:t xml:space="preserve"> </w:t>
      </w:r>
      <w:r>
        <w:t>esas actividades</w:t>
      </w:r>
      <w:r>
        <w:t xml:space="preserve"> pero </w:t>
      </w:r>
      <w:r>
        <w:t>el tiempo que demanda</w:t>
      </w:r>
      <w:r>
        <w:t>ría</w:t>
      </w:r>
      <w:r>
        <w:t xml:space="preserve"> acompañar el aprendizaje</w:t>
      </w:r>
      <w:r>
        <w:t xml:space="preserve"> no está disponible. </w:t>
      </w:r>
      <w:r w:rsidR="00FD377F">
        <w:t>R</w:t>
      </w:r>
      <w:r>
        <w:t xml:space="preserve">eal o psicológicamente, porque ya han “perdido” mucho tiempo cuidándolos, y no quieren </w:t>
      </w:r>
      <w:proofErr w:type="spellStart"/>
      <w:r>
        <w:t>sobreexigirse</w:t>
      </w:r>
      <w:proofErr w:type="spellEnd"/>
      <w:r>
        <w:t xml:space="preserve">, porque ya están al </w:t>
      </w:r>
      <w:r w:rsidR="005039A0">
        <w:t>límite.</w:t>
      </w:r>
    </w:p>
    <w:p w:rsidR="00E8486A" w:rsidRDefault="00E8486A" w:rsidP="005039A0">
      <w:pPr>
        <w:jc w:val="both"/>
      </w:pPr>
    </w:p>
    <w:p w:rsidR="001E7D76" w:rsidRDefault="00A92CCF" w:rsidP="005039A0">
      <w:pPr>
        <w:jc w:val="both"/>
      </w:pPr>
      <w:r w:rsidRPr="005039A0">
        <w:rPr>
          <w:i/>
        </w:rPr>
        <w:t>Estoy listo</w:t>
      </w:r>
      <w:r>
        <w:t xml:space="preserve"> es</w:t>
      </w:r>
      <w:r w:rsidR="004525E2">
        <w:t xml:space="preserve"> un </w:t>
      </w:r>
      <w:r w:rsidR="00D33D64">
        <w:t xml:space="preserve">repositorio de </w:t>
      </w:r>
      <w:r w:rsidR="004525E2">
        <w:t>tutorial</w:t>
      </w:r>
      <w:r w:rsidR="00D33D64">
        <w:t>es</w:t>
      </w:r>
      <w:r w:rsidR="004525E2">
        <w:t xml:space="preserve"> de tareas, una </w:t>
      </w:r>
      <w:r w:rsidR="00D33D64">
        <w:t xml:space="preserve">colección de </w:t>
      </w:r>
      <w:r w:rsidR="004525E2">
        <w:t>guía</w:t>
      </w:r>
      <w:r w:rsidR="00D33D64">
        <w:t>s</w:t>
      </w:r>
      <w:r w:rsidR="004525E2">
        <w:t xml:space="preserve"> para realizar paso a paso, actividades de todos los días. </w:t>
      </w:r>
      <w:r>
        <w:t>Está hecha c</w:t>
      </w:r>
      <w:r w:rsidR="004525E2">
        <w:t xml:space="preserve">on fotos </w:t>
      </w:r>
      <w:r>
        <w:t xml:space="preserve">de objetos y ambientes </w:t>
      </w:r>
      <w:r w:rsidR="001E7D76">
        <w:t>acompañadas de</w:t>
      </w:r>
      <w:r w:rsidR="001E7D76">
        <w:t xml:space="preserve"> </w:t>
      </w:r>
      <w:r w:rsidR="004525E2">
        <w:t xml:space="preserve">explicaciones </w:t>
      </w:r>
      <w:r w:rsidR="001E7D76">
        <w:t>en español sencillo sobre</w:t>
      </w:r>
      <w:r w:rsidR="004525E2">
        <w:t xml:space="preserve"> cómo realizar  cada paso. Una ayuda memoria para ir a comprar al almacén, para ir al cine, para recordar c</w:t>
      </w:r>
      <w:r w:rsidR="001E7D76">
        <w:t>ó</w:t>
      </w:r>
      <w:r w:rsidR="004525E2">
        <w:t>mo viajar desde mi casa a la casa de un amigo.</w:t>
      </w:r>
      <w:r w:rsidR="00D33D64">
        <w:t xml:space="preserve"> </w:t>
      </w:r>
    </w:p>
    <w:p w:rsidR="001E7D76" w:rsidRDefault="00D33D64" w:rsidP="005039A0">
      <w:pPr>
        <w:jc w:val="both"/>
      </w:pPr>
      <w:r>
        <w:t xml:space="preserve">Pero los apoyos son </w:t>
      </w:r>
      <w:r w:rsidR="001E7D76">
        <w:t>dispositivos</w:t>
      </w:r>
      <w:r>
        <w:t xml:space="preserve"> personalizados, diseñados para las necesidades específicas de una persona. </w:t>
      </w:r>
      <w:r w:rsidR="001E7D76">
        <w:t xml:space="preserve">Por eso pensamos que </w:t>
      </w:r>
      <w:r w:rsidR="001E7D76" w:rsidRPr="001E7D76">
        <w:rPr>
          <w:i/>
        </w:rPr>
        <w:t>Estoy listo</w:t>
      </w:r>
      <w:r w:rsidR="001E7D76">
        <w:t xml:space="preserve"> tenía que alojarse en</w:t>
      </w:r>
      <w:r>
        <w:t xml:space="preserve"> los teléfonos celulares. Un objeto muy personal, </w:t>
      </w:r>
      <w:r w:rsidR="001E7D76">
        <w:t>portátil,</w:t>
      </w:r>
      <w:r w:rsidR="001E7D76">
        <w:t xml:space="preserve"> </w:t>
      </w:r>
      <w:r>
        <w:t xml:space="preserve">con la capacidad de mostrar </w:t>
      </w:r>
      <w:r w:rsidR="001E7D76">
        <w:t xml:space="preserve">solo </w:t>
      </w:r>
      <w:r>
        <w:t xml:space="preserve">las imágenes </w:t>
      </w:r>
      <w:r w:rsidR="001E7D76">
        <w:t>y explicaciones</w:t>
      </w:r>
      <w:r>
        <w:t xml:space="preserve"> las actividades que el dueño requiera para su vida. </w:t>
      </w:r>
    </w:p>
    <w:p w:rsidR="004525E2" w:rsidRDefault="001E7D76" w:rsidP="005039A0">
      <w:pPr>
        <w:jc w:val="both"/>
      </w:pPr>
      <w:r>
        <w:t xml:space="preserve">Para </w:t>
      </w:r>
      <w:r w:rsidR="00D33D64">
        <w:t xml:space="preserve"> llevar esa personalización un paso más adelante</w:t>
      </w:r>
      <w:r>
        <w:t>,</w:t>
      </w:r>
      <w:r w:rsidR="00D33D64">
        <w:t xml:space="preserve"> </w:t>
      </w:r>
      <w:r>
        <w:t>p</w:t>
      </w:r>
      <w:r w:rsidR="00D33D64">
        <w:t xml:space="preserve">ensamos que </w:t>
      </w:r>
      <w:r>
        <w:t>los</w:t>
      </w:r>
      <w:r w:rsidR="00D33D64">
        <w:t xml:space="preserve"> familiares, amigos y profesionales dispuestos a ayudar a </w:t>
      </w:r>
      <w:r>
        <w:t>que sus familiares, pacientes y amigos</w:t>
      </w:r>
      <w:r w:rsidR="00D33D64">
        <w:t xml:space="preserve"> con discapacidad intelectual </w:t>
      </w:r>
      <w:r>
        <w:t>tom</w:t>
      </w:r>
      <w:r>
        <w:t>en</w:t>
      </w:r>
      <w:r>
        <w:t xml:space="preserve"> </w:t>
      </w:r>
      <w:r w:rsidR="00D33D64">
        <w:t>el control de sus vidas, saben realizar esas actividades (</w:t>
      </w:r>
      <w:r>
        <w:t>al punto en</w:t>
      </w:r>
      <w:r>
        <w:t xml:space="preserve"> </w:t>
      </w:r>
      <w:r w:rsidR="00D33D64">
        <w:t xml:space="preserve">que </w:t>
      </w:r>
      <w:r>
        <w:t>much</w:t>
      </w:r>
      <w:r>
        <w:t>a</w:t>
      </w:r>
      <w:r>
        <w:t xml:space="preserve">s </w:t>
      </w:r>
      <w:r>
        <w:t>veces los reemplazan</w:t>
      </w:r>
      <w:r w:rsidR="00D33D64">
        <w:t>)</w:t>
      </w:r>
      <w:r>
        <w:t>. Ellos son los más indicados para crear los contenidos de Estoy listo, especialmente producir las imágenes y ajustar a su situación una lista de pasos esquemática. Toda</w:t>
      </w:r>
      <w:r w:rsidR="005421A8">
        <w:t xml:space="preserve"> la solución </w:t>
      </w:r>
      <w:r>
        <w:t>esta</w:t>
      </w:r>
      <w:r>
        <w:t xml:space="preserve">rá </w:t>
      </w:r>
      <w:r w:rsidR="005421A8">
        <w:t>contenida en los teléfonos celulares.</w:t>
      </w:r>
    </w:p>
    <w:p w:rsidR="005421A8" w:rsidRDefault="005421A8" w:rsidP="005039A0">
      <w:pPr>
        <w:jc w:val="both"/>
      </w:pPr>
    </w:p>
    <w:p w:rsidR="005421A8" w:rsidRDefault="005421A8" w:rsidP="005039A0">
      <w:pPr>
        <w:jc w:val="both"/>
      </w:pPr>
      <w:r w:rsidRPr="001E7D76">
        <w:rPr>
          <w:i/>
        </w:rPr>
        <w:t>Estoy listo</w:t>
      </w:r>
      <w:r>
        <w:t xml:space="preserve"> No </w:t>
      </w:r>
      <w:r w:rsidR="001E7D76">
        <w:t>es</w:t>
      </w:r>
      <w:r w:rsidR="001E7D76">
        <w:t xml:space="preserve"> </w:t>
      </w:r>
      <w:r>
        <w:t xml:space="preserve">un repositorio </w:t>
      </w:r>
      <w:r w:rsidR="001E7D76">
        <w:t>anónimo</w:t>
      </w:r>
      <w:r w:rsidR="001E7D76">
        <w:t xml:space="preserve"> </w:t>
      </w:r>
      <w:r>
        <w:t>de tareas de</w:t>
      </w:r>
      <w:r w:rsidR="001E7D76">
        <w:t>scriptas con</w:t>
      </w:r>
      <w:r>
        <w:t xml:space="preserve"> propósito</w:t>
      </w:r>
      <w:r w:rsidR="001E7D76">
        <w:t>s</w:t>
      </w:r>
      <w:r>
        <w:t xml:space="preserve"> general</w:t>
      </w:r>
      <w:r w:rsidR="001E7D76">
        <w:t>es</w:t>
      </w:r>
      <w:r>
        <w:t xml:space="preserve">, </w:t>
      </w:r>
      <w:r w:rsidR="001E7D76">
        <w:t>abstractamente aplicables a cualquiera. Es</w:t>
      </w:r>
      <w:r>
        <w:t xml:space="preserve"> una herramienta para la creación de tutoriales </w:t>
      </w:r>
      <w:r w:rsidR="001E7D76">
        <w:t>paso a paso</w:t>
      </w:r>
      <w:r w:rsidR="001E7D76">
        <w:t>,</w:t>
      </w:r>
      <w:r w:rsidR="001E7D76">
        <w:t xml:space="preserve"> </w:t>
      </w:r>
      <w:r>
        <w:t xml:space="preserve">personalizados para una persona en particular. </w:t>
      </w:r>
      <w:r w:rsidR="005039A0">
        <w:t>Las</w:t>
      </w:r>
      <w:r w:rsidR="00C8435B">
        <w:t xml:space="preserve"> explicaci</w:t>
      </w:r>
      <w:r w:rsidR="00C8435B">
        <w:t>ones</w:t>
      </w:r>
      <w:r w:rsidR="00C8435B">
        <w:t xml:space="preserve"> </w:t>
      </w:r>
      <w:r w:rsidR="00C8435B">
        <w:t>se</w:t>
      </w:r>
      <w:r w:rsidR="00C8435B">
        <w:t xml:space="preserve"> parec</w:t>
      </w:r>
      <w:r w:rsidR="00C8435B">
        <w:t>en lo más posible</w:t>
      </w:r>
      <w:r w:rsidR="00C8435B">
        <w:t xml:space="preserve"> a la vida </w:t>
      </w:r>
      <w:r w:rsidR="005039A0">
        <w:t>real; tienen</w:t>
      </w:r>
      <w:r>
        <w:t xml:space="preserve"> fotos de los elementos, lugares y personas que </w:t>
      </w:r>
      <w:r w:rsidR="00C8435B">
        <w:t>la persona con discapacidad conoce y ve</w:t>
      </w:r>
      <w:r>
        <w:t xml:space="preserve">. </w:t>
      </w:r>
      <w:r w:rsidR="00C8435B">
        <w:t>L</w:t>
      </w:r>
      <w:r>
        <w:t>a tarea "cocina un huevo frito", se explica</w:t>
      </w:r>
      <w:r w:rsidR="00C8435B">
        <w:t xml:space="preserve"> mostrando</w:t>
      </w:r>
      <w:r>
        <w:t xml:space="preserve"> la heladera </w:t>
      </w:r>
      <w:r w:rsidR="00C8435B">
        <w:t>de la familia</w:t>
      </w:r>
      <w:r>
        <w:t>, la</w:t>
      </w:r>
      <w:r w:rsidR="00C8435B">
        <w:t>s</w:t>
      </w:r>
      <w:r>
        <w:t xml:space="preserve"> hornalla</w:t>
      </w:r>
      <w:r w:rsidR="00C8435B">
        <w:t>s de su cocina</w:t>
      </w:r>
      <w:r>
        <w:t xml:space="preserve">, la sartén en la que </w:t>
      </w:r>
      <w:r w:rsidR="00C8435B">
        <w:t>ve</w:t>
      </w:r>
      <w:r>
        <w:t xml:space="preserve"> cocinar</w:t>
      </w:r>
      <w:r w:rsidR="00C8435B">
        <w:t xml:space="preserve"> todos los días durante años</w:t>
      </w:r>
      <w:r>
        <w:t xml:space="preserve">. </w:t>
      </w:r>
      <w:r w:rsidR="00C8435B" w:rsidRPr="00C8435B">
        <w:rPr>
          <w:i/>
        </w:rPr>
        <w:t>Estoy listo</w:t>
      </w:r>
      <w:r>
        <w:t xml:space="preserve"> ofrece una plataforma de apoyo que </w:t>
      </w:r>
      <w:r w:rsidR="00C8435B">
        <w:t>aborda</w:t>
      </w:r>
      <w:r w:rsidR="00C8435B">
        <w:t xml:space="preserve"> </w:t>
      </w:r>
      <w:r>
        <w:t xml:space="preserve">las necesidades particulares de la persona y </w:t>
      </w:r>
      <w:r w:rsidR="00C8435B">
        <w:t>brind</w:t>
      </w:r>
      <w:r w:rsidR="00C8435B">
        <w:t>a</w:t>
      </w:r>
      <w:r w:rsidR="00C8435B">
        <w:t xml:space="preserve"> </w:t>
      </w:r>
      <w:r>
        <w:t xml:space="preserve">un espacio para que </w:t>
      </w:r>
      <w:r w:rsidR="00C8435B">
        <w:t>su propio</w:t>
      </w:r>
      <w:r w:rsidR="00C8435B">
        <w:t xml:space="preserve"> </w:t>
      </w:r>
      <w:r>
        <w:t xml:space="preserve">entorno le </w:t>
      </w:r>
      <w:r w:rsidR="005039A0">
        <w:t>brinde</w:t>
      </w:r>
      <w:r w:rsidR="005039A0">
        <w:t xml:space="preserve"> l</w:t>
      </w:r>
      <w:r w:rsidR="005039A0">
        <w:t xml:space="preserve">a </w:t>
      </w:r>
      <w:r>
        <w:t>ayuda que está requiriendo.</w:t>
      </w:r>
      <w:r w:rsidR="00E82972">
        <w:t xml:space="preserve"> Esto disminuye los costos, porque </w:t>
      </w:r>
      <w:r w:rsidR="00E82972" w:rsidRPr="00E82972">
        <w:rPr>
          <w:i/>
        </w:rPr>
        <w:t>Estoy listo</w:t>
      </w:r>
      <w:r w:rsidR="00E82972">
        <w:t xml:space="preserve">  utiliza las fuentes de apoyo y los recursos que son naturales, públicos y gratuitos</w:t>
      </w:r>
    </w:p>
    <w:p w:rsidR="005421A8" w:rsidRDefault="005421A8" w:rsidP="005039A0">
      <w:pPr>
        <w:jc w:val="both"/>
      </w:pPr>
    </w:p>
    <w:p w:rsidR="005421A8" w:rsidRDefault="005421A8" w:rsidP="005039A0">
      <w:pPr>
        <w:jc w:val="both"/>
      </w:pPr>
      <w:r>
        <w:t>La aplicación entonces tendría dos módulos principales:</w:t>
      </w:r>
    </w:p>
    <w:p w:rsidR="005039A0" w:rsidRDefault="00E82972" w:rsidP="005039A0">
      <w:pPr>
        <w:jc w:val="both"/>
      </w:pPr>
      <w:r>
        <w:t>1)</w:t>
      </w:r>
      <w:r w:rsidR="005039A0">
        <w:t xml:space="preserve"> L</w:t>
      </w:r>
      <w:r w:rsidR="005039A0">
        <w:t xml:space="preserve">a </w:t>
      </w:r>
      <w:r w:rsidR="005421A8">
        <w:t>interfaz de</w:t>
      </w:r>
      <w:r w:rsidR="00FD377F">
        <w:t>l</w:t>
      </w:r>
      <w:r w:rsidR="005421A8">
        <w:t xml:space="preserve"> administrador</w:t>
      </w:r>
      <w:r>
        <w:t>: desde ella se</w:t>
      </w:r>
      <w:r w:rsidR="005421A8">
        <w:t xml:space="preserve"> crea</w:t>
      </w:r>
      <w:r>
        <w:t>n</w:t>
      </w:r>
      <w:r w:rsidR="005421A8">
        <w:t xml:space="preserve"> nuevas tareas (sacando fotos o </w:t>
      </w:r>
      <w:r>
        <w:t>utilizando</w:t>
      </w:r>
      <w:r w:rsidR="005421A8">
        <w:t xml:space="preserve"> imágenes guardadas en el celular)</w:t>
      </w:r>
      <w:r>
        <w:t>.</w:t>
      </w:r>
      <w:r w:rsidR="005421A8">
        <w:t xml:space="preserve"> </w:t>
      </w:r>
      <w:r>
        <w:t>Se pueden describir las actividades en cada foto e</w:t>
      </w:r>
      <w:r w:rsidR="001D7C59">
        <w:t xml:space="preserve"> indicar la </w:t>
      </w:r>
      <w:r>
        <w:t>periodicidad</w:t>
      </w:r>
      <w:r>
        <w:t xml:space="preserve"> de </w:t>
      </w:r>
      <w:r>
        <w:t>una</w:t>
      </w:r>
      <w:r>
        <w:t xml:space="preserve"> </w:t>
      </w:r>
      <w:r w:rsidR="001D7C59">
        <w:t>tarea</w:t>
      </w:r>
      <w:r>
        <w:t xml:space="preserve"> </w:t>
      </w:r>
      <w:r w:rsidR="00FD377F">
        <w:t>(</w:t>
      </w:r>
      <w:r w:rsidR="00FD377F">
        <w:t>semanal o diaria</w:t>
      </w:r>
      <w:r w:rsidR="00FD377F">
        <w:t xml:space="preserve">) </w:t>
      </w:r>
      <w:r>
        <w:t>si es que la tiene</w:t>
      </w:r>
      <w:r w:rsidR="001D7C59">
        <w:t xml:space="preserve">. La idea no es controlar </w:t>
      </w:r>
      <w:r w:rsidR="00FD377F">
        <w:t xml:space="preserve">o prescribir </w:t>
      </w:r>
      <w:r w:rsidR="001D7C59">
        <w:t xml:space="preserve">las actividades </w:t>
      </w:r>
      <w:r w:rsidR="00FD377F">
        <w:t>(“</w:t>
      </w:r>
      <w:r w:rsidR="00FD377F">
        <w:t>a las 3 de la tarde HAY QUE pasear al perro</w:t>
      </w:r>
      <w:r w:rsidR="00FD377F">
        <w:t>”) sino como un recurso</w:t>
      </w:r>
      <w:r w:rsidR="00FD377F">
        <w:t xml:space="preserve"> adicional para ayudar a la organización del tiempo</w:t>
      </w:r>
      <w:r w:rsidR="00FD377F">
        <w:t xml:space="preserve"> y las AVD</w:t>
      </w:r>
      <w:r w:rsidR="001D7C59">
        <w:t xml:space="preserve">. </w:t>
      </w:r>
    </w:p>
    <w:p w:rsidR="005039A0" w:rsidRDefault="005421A8" w:rsidP="005039A0">
      <w:pPr>
        <w:jc w:val="both"/>
      </w:pPr>
      <w:r>
        <w:t>[Mostrar la explicación previa a empezar a crear tareas]</w:t>
      </w:r>
      <w:r w:rsidR="001D7C59">
        <w:t xml:space="preserve"> </w:t>
      </w:r>
    </w:p>
    <w:p w:rsidR="005421A8" w:rsidRDefault="001D7C59" w:rsidP="005039A0">
      <w:pPr>
        <w:jc w:val="both"/>
      </w:pPr>
      <w:r>
        <w:t xml:space="preserve">[Mostrar la imagen de </w:t>
      </w:r>
      <w:proofErr w:type="spellStart"/>
      <w:r>
        <w:t>whatsapp</w:t>
      </w:r>
      <w:proofErr w:type="spellEnd"/>
      <w:r>
        <w:t>]</w:t>
      </w:r>
    </w:p>
    <w:p w:rsidR="005039A0" w:rsidRDefault="005039A0" w:rsidP="005039A0">
      <w:pPr>
        <w:jc w:val="both"/>
      </w:pPr>
    </w:p>
    <w:p w:rsidR="005421A8" w:rsidRDefault="00FD377F" w:rsidP="005039A0">
      <w:pPr>
        <w:jc w:val="both"/>
      </w:pPr>
      <w:r>
        <w:t>2)</w:t>
      </w:r>
      <w:r w:rsidR="005421A8">
        <w:t xml:space="preserve"> </w:t>
      </w:r>
      <w:r w:rsidR="005039A0">
        <w:t>L</w:t>
      </w:r>
      <w:r w:rsidR="005039A0">
        <w:t xml:space="preserve">a </w:t>
      </w:r>
      <w:r w:rsidR="005421A8">
        <w:t>interfaz de</w:t>
      </w:r>
      <w:r>
        <w:t>l</w:t>
      </w:r>
      <w:r w:rsidR="005421A8">
        <w:t xml:space="preserve"> usuario final. El diseño preliminar de esta interfaz</w:t>
      </w:r>
      <w:r w:rsidR="001D7C59">
        <w:t xml:space="preserve">, surge de charlas con profesionales y de </w:t>
      </w:r>
      <w:r>
        <w:t>nuestra</w:t>
      </w:r>
      <w:r w:rsidR="001D7C59">
        <w:t xml:space="preserve"> propia experiencia como usuarios de </w:t>
      </w:r>
      <w:r>
        <w:t>aplicaciones</w:t>
      </w:r>
      <w:r w:rsidR="001D7C59">
        <w:t xml:space="preserve"> móviles </w:t>
      </w:r>
      <w:r>
        <w:t>D</w:t>
      </w:r>
      <w:r w:rsidR="001D7C59">
        <w:t xml:space="preserve">entro del próximo mes </w:t>
      </w:r>
      <w:r>
        <w:t>del grupo de</w:t>
      </w:r>
      <w:r w:rsidR="001D7C59">
        <w:t xml:space="preserve"> autogestores </w:t>
      </w:r>
      <w:r>
        <w:t>de la ciudad de Buenos Aires va a testear</w:t>
      </w:r>
      <w:r w:rsidR="001D7C59">
        <w:t xml:space="preserve"> la interfaz</w:t>
      </w:r>
      <w:r>
        <w:t>, comprobaremos que les</w:t>
      </w:r>
      <w:r w:rsidR="001D7C59">
        <w:t xml:space="preserve"> result</w:t>
      </w:r>
      <w:r>
        <w:t>e</w:t>
      </w:r>
      <w:r w:rsidR="001D7C59">
        <w:t xml:space="preserve"> suficientemente intuitiva y realiza</w:t>
      </w:r>
      <w:r>
        <w:t>remos</w:t>
      </w:r>
      <w:r w:rsidR="001D7C59">
        <w:t xml:space="preserve"> las modificaciones que sean necesarias para que lo sean.</w:t>
      </w:r>
    </w:p>
    <w:p w:rsidR="001D7C59" w:rsidRDefault="001D7C59" w:rsidP="005039A0">
      <w:pPr>
        <w:jc w:val="both"/>
      </w:pPr>
    </w:p>
    <w:p w:rsidR="00FD377F" w:rsidRDefault="001D7C59" w:rsidP="005039A0">
      <w:pPr>
        <w:jc w:val="both"/>
      </w:pPr>
      <w:r>
        <w:t xml:space="preserve">En el HOME de la aplicación </w:t>
      </w:r>
      <w:r w:rsidR="00FD377F">
        <w:t>se verían</w:t>
      </w:r>
      <w:r>
        <w:t xml:space="preserve"> </w:t>
      </w:r>
    </w:p>
    <w:p w:rsidR="00FD377F" w:rsidRDefault="001D7C59" w:rsidP="005039A0">
      <w:pPr>
        <w:pStyle w:val="Prrafodelista"/>
        <w:numPr>
          <w:ilvl w:val="0"/>
          <w:numId w:val="2"/>
        </w:numPr>
        <w:jc w:val="both"/>
      </w:pPr>
      <w:r>
        <w:t xml:space="preserve">dos tareas destacadas (el administrador </w:t>
      </w:r>
      <w:r w:rsidR="00FD377F">
        <w:t>puede elegir cuales</w:t>
      </w:r>
      <w:r>
        <w:t xml:space="preserve"> o </w:t>
      </w:r>
      <w:r w:rsidR="00FD377F">
        <w:t>permitir</w:t>
      </w:r>
      <w:r>
        <w:t xml:space="preserve"> que se actualice</w:t>
      </w:r>
      <w:r w:rsidR="00FD377F">
        <w:t>n</w:t>
      </w:r>
      <w:r>
        <w:t xml:space="preserve"> dinámicamente por "más usadas"). </w:t>
      </w:r>
    </w:p>
    <w:p w:rsidR="00FD377F" w:rsidRDefault="001D7C59" w:rsidP="005039A0">
      <w:pPr>
        <w:pStyle w:val="Prrafodelista"/>
        <w:numPr>
          <w:ilvl w:val="0"/>
          <w:numId w:val="2"/>
        </w:numPr>
        <w:jc w:val="both"/>
      </w:pPr>
      <w:r>
        <w:t xml:space="preserve">una lista </w:t>
      </w:r>
      <w:r w:rsidR="00FD377F">
        <w:t>con links a</w:t>
      </w:r>
      <w:r>
        <w:t xml:space="preserve"> todas las tareas cargadas y </w:t>
      </w:r>
      <w:r w:rsidR="00FD377F">
        <w:t>otr</w:t>
      </w:r>
      <w:r w:rsidR="00FD377F">
        <w:t>a</w:t>
      </w:r>
      <w:r w:rsidR="00FD377F">
        <w:t xml:space="preserve"> </w:t>
      </w:r>
      <w:r w:rsidR="00FD377F">
        <w:t>con</w:t>
      </w:r>
      <w:r>
        <w:t xml:space="preserve"> las tareas </w:t>
      </w:r>
      <w:r w:rsidR="00FD377F">
        <w:t>programadas</w:t>
      </w:r>
      <w:r>
        <w:t xml:space="preserve"> para </w:t>
      </w:r>
      <w:r w:rsidR="00FD377F">
        <w:t xml:space="preserve">un </w:t>
      </w:r>
      <w:r>
        <w:t xml:space="preserve">día de la semana </w:t>
      </w:r>
      <w:r w:rsidR="00FD377F">
        <w:t>(</w:t>
      </w:r>
      <w:proofErr w:type="spellStart"/>
      <w:r>
        <w:t>ej</w:t>
      </w:r>
      <w:proofErr w:type="spellEnd"/>
      <w:r>
        <w:t>: "limpiar el baño"</w:t>
      </w:r>
      <w:r w:rsidR="00FD377F">
        <w:t>)</w:t>
      </w:r>
      <w:r>
        <w:t xml:space="preserve"> o </w:t>
      </w:r>
      <w:r w:rsidR="00FD377F">
        <w:t>repetidas todos los días</w:t>
      </w:r>
      <w:r w:rsidR="00FD377F">
        <w:t xml:space="preserve"> </w:t>
      </w:r>
      <w:r w:rsidR="00FD377F">
        <w:t>(</w:t>
      </w:r>
      <w:r>
        <w:t xml:space="preserve">"alimentar a los peces"). </w:t>
      </w:r>
    </w:p>
    <w:p w:rsidR="001D7C59" w:rsidRDefault="001D7C59" w:rsidP="005039A0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un botón de "Llamar a X". </w:t>
      </w:r>
      <w:r w:rsidR="00FD377F">
        <w:t>un acceso ágil al dador de cuidados primarios. El administrador podría configurar el nombre que aparece y el número al que se llama</w:t>
      </w:r>
      <w:r w:rsidR="00FD377F">
        <w:t xml:space="preserve">. No es </w:t>
      </w:r>
      <w:r>
        <w:t xml:space="preserve">un botón anti pánico, </w:t>
      </w:r>
      <w:r w:rsidR="005039A0">
        <w:t>sino una</w:t>
      </w:r>
      <w:r w:rsidR="00FD377F">
        <w:t xml:space="preserve"> forma de contacto habitual</w:t>
      </w:r>
      <w:r w:rsidR="005039A0">
        <w:t>.</w:t>
      </w:r>
    </w:p>
    <w:p w:rsidR="001D7C59" w:rsidRDefault="001D7C59" w:rsidP="005039A0">
      <w:pPr>
        <w:jc w:val="both"/>
      </w:pPr>
    </w:p>
    <w:p w:rsidR="001D7C59" w:rsidRDefault="001D7C59" w:rsidP="005039A0">
      <w:pPr>
        <w:jc w:val="both"/>
      </w:pPr>
      <w:r>
        <w:t xml:space="preserve">Un ejemplo de cómo se vería un paso a paso de tareas [mostrar SUBE] mezclando fotos sacadas con el celular y fotos obtenidas 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view</w:t>
      </w:r>
      <w:proofErr w:type="spellEnd"/>
      <w:r w:rsidR="00291148">
        <w:t xml:space="preserve">. </w:t>
      </w:r>
    </w:p>
    <w:sectPr w:rsidR="001D7C59" w:rsidSect="00977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83090"/>
    <w:multiLevelType w:val="hybridMultilevel"/>
    <w:tmpl w:val="A466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34E65"/>
    <w:multiLevelType w:val="hybridMultilevel"/>
    <w:tmpl w:val="882E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55A2D"/>
    <w:rsid w:val="0005657D"/>
    <w:rsid w:val="000F2C79"/>
    <w:rsid w:val="001D7C59"/>
    <w:rsid w:val="001E7D76"/>
    <w:rsid w:val="00291148"/>
    <w:rsid w:val="002930F0"/>
    <w:rsid w:val="00355A2D"/>
    <w:rsid w:val="003D2A71"/>
    <w:rsid w:val="004525E2"/>
    <w:rsid w:val="004C7B81"/>
    <w:rsid w:val="005039A0"/>
    <w:rsid w:val="00531F4C"/>
    <w:rsid w:val="005421A8"/>
    <w:rsid w:val="006A04DF"/>
    <w:rsid w:val="00745E67"/>
    <w:rsid w:val="00775F51"/>
    <w:rsid w:val="00813CBF"/>
    <w:rsid w:val="00846D5D"/>
    <w:rsid w:val="0097793F"/>
    <w:rsid w:val="00A92CCF"/>
    <w:rsid w:val="00C1248E"/>
    <w:rsid w:val="00C8435B"/>
    <w:rsid w:val="00D30ED6"/>
    <w:rsid w:val="00D33D64"/>
    <w:rsid w:val="00D65F12"/>
    <w:rsid w:val="00D965D2"/>
    <w:rsid w:val="00E76819"/>
    <w:rsid w:val="00E82972"/>
    <w:rsid w:val="00E8486A"/>
    <w:rsid w:val="00F2341A"/>
    <w:rsid w:val="00F315B4"/>
    <w:rsid w:val="00FD3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81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4C7B81"/>
    <w:pPr>
      <w:pBdr>
        <w:top w:val="single" w:sz="12" w:space="3" w:color="auto"/>
        <w:left w:val="single" w:sz="12" w:space="3" w:color="auto"/>
        <w:bottom w:val="single" w:sz="12" w:space="3" w:color="auto"/>
        <w:right w:val="single" w:sz="12" w:space="3" w:color="auto"/>
      </w:pBdr>
      <w:spacing w:before="24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4C7B81"/>
    <w:pPr>
      <w:spacing w:before="120"/>
      <w:outlineLvl w:val="1"/>
    </w:pPr>
    <w:rPr>
      <w:rFonts w:ascii="Arial" w:hAnsi="Arial"/>
      <w:b/>
      <w:i/>
      <w:sz w:val="26"/>
    </w:rPr>
  </w:style>
  <w:style w:type="paragraph" w:styleId="Ttulo3">
    <w:name w:val="heading 3"/>
    <w:basedOn w:val="Normal"/>
    <w:next w:val="Sangranormal"/>
    <w:link w:val="Ttulo3Car"/>
    <w:qFormat/>
    <w:rsid w:val="004C7B81"/>
    <w:pPr>
      <w:ind w:left="709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Sangranormal"/>
    <w:link w:val="Ttulo4Car"/>
    <w:qFormat/>
    <w:rsid w:val="004C7B81"/>
    <w:pPr>
      <w:ind w:left="1491" w:hanging="357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Sangranormal"/>
    <w:link w:val="Ttulo5Car"/>
    <w:qFormat/>
    <w:rsid w:val="004C7B81"/>
    <w:pPr>
      <w:ind w:left="2484" w:hanging="357"/>
      <w:outlineLvl w:val="4"/>
    </w:pPr>
    <w:rPr>
      <w:sz w:val="22"/>
    </w:rPr>
  </w:style>
  <w:style w:type="paragraph" w:styleId="Ttulo6">
    <w:name w:val="heading 6"/>
    <w:basedOn w:val="Normal"/>
    <w:next w:val="Sangranormal"/>
    <w:link w:val="Ttulo6Car"/>
    <w:qFormat/>
    <w:rsid w:val="004C7B81"/>
    <w:pPr>
      <w:ind w:left="2836" w:firstLine="1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C7B81"/>
    <w:rPr>
      <w:b/>
      <w:sz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4C7B81"/>
    <w:rPr>
      <w:rFonts w:ascii="Arial" w:hAnsi="Arial"/>
      <w:b/>
      <w:i/>
      <w:sz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4C7B81"/>
    <w:rPr>
      <w:rFonts w:ascii="Arial" w:hAnsi="Arial"/>
      <w:b/>
      <w:sz w:val="24"/>
      <w:lang w:val="es-ES_tradnl" w:eastAsia="es-ES"/>
    </w:rPr>
  </w:style>
  <w:style w:type="paragraph" w:styleId="Sangranormal">
    <w:name w:val="Normal Indent"/>
    <w:basedOn w:val="Normal"/>
    <w:uiPriority w:val="99"/>
    <w:semiHidden/>
    <w:unhideWhenUsed/>
    <w:rsid w:val="004C7B81"/>
    <w:pPr>
      <w:ind w:left="708"/>
    </w:pPr>
  </w:style>
  <w:style w:type="character" w:customStyle="1" w:styleId="Ttulo4Car">
    <w:name w:val="Título 4 Car"/>
    <w:basedOn w:val="Fuentedeprrafopredeter"/>
    <w:link w:val="Ttulo4"/>
    <w:rsid w:val="004C7B81"/>
    <w:rPr>
      <w:rFonts w:ascii="Arial" w:hAnsi="Arial"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4C7B81"/>
    <w:rPr>
      <w:sz w:val="22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C7B81"/>
    <w:rPr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C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C79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13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gonzalez castañom</dc:creator>
  <cp:lastModifiedBy>Usuario</cp:lastModifiedBy>
  <cp:revision>5</cp:revision>
  <dcterms:created xsi:type="dcterms:W3CDTF">2014-10-07T10:45:00Z</dcterms:created>
  <dcterms:modified xsi:type="dcterms:W3CDTF">2014-10-07T12:09:00Z</dcterms:modified>
</cp:coreProperties>
</file>