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B150" w14:textId="4880AFBA" w:rsidR="006E5EFA" w:rsidRPr="003046A7" w:rsidRDefault="003338A7" w:rsidP="003338A7">
      <w:pPr>
        <w:jc w:val="center"/>
        <w:rPr>
          <w:rFonts w:ascii="Aptos" w:hAnsi="Aptos" w:cs="Arial"/>
          <w:sz w:val="36"/>
          <w:szCs w:val="36"/>
        </w:rPr>
      </w:pPr>
      <w:r w:rsidRPr="003046A7">
        <w:rPr>
          <w:rFonts w:ascii="Aptos" w:hAnsi="Aptos" w:cs="Arial"/>
          <w:sz w:val="36"/>
          <w:szCs w:val="36"/>
        </w:rPr>
        <w:t xml:space="preserve">NICOLE </w:t>
      </w:r>
      <w:r w:rsidR="00685BA2">
        <w:rPr>
          <w:rFonts w:ascii="Aptos" w:hAnsi="Aptos" w:cs="Arial"/>
          <w:sz w:val="36"/>
          <w:szCs w:val="36"/>
        </w:rPr>
        <w:t xml:space="preserve">(COLEY) </w:t>
      </w:r>
      <w:r w:rsidRPr="003046A7">
        <w:rPr>
          <w:rFonts w:ascii="Aptos" w:hAnsi="Aptos" w:cs="Arial"/>
          <w:sz w:val="36"/>
          <w:szCs w:val="36"/>
        </w:rPr>
        <w:t>COSTELLO</w:t>
      </w:r>
    </w:p>
    <w:p w14:paraId="5CFBC039" w14:textId="2CB479A7" w:rsidR="003338A7" w:rsidRDefault="003338A7" w:rsidP="001C38FF">
      <w:pPr>
        <w:spacing w:after="0"/>
        <w:jc w:val="center"/>
      </w:pPr>
      <w:r w:rsidRPr="003046A7">
        <w:rPr>
          <w:rFonts w:ascii="Aptos" w:hAnsi="Aptos" w:cs="Arial"/>
        </w:rPr>
        <w:t xml:space="preserve">C: (828) 521-1217 ● </w:t>
      </w:r>
      <w:hyperlink r:id="rId5" w:history="1">
        <w:r w:rsidRPr="003046A7">
          <w:rPr>
            <w:rStyle w:val="Hyperlink"/>
            <w:rFonts w:ascii="Aptos" w:hAnsi="Aptos" w:cs="Arial"/>
          </w:rPr>
          <w:t>Costello.nicole@outlook.com</w:t>
        </w:r>
      </w:hyperlink>
      <w:r w:rsidRPr="003046A7">
        <w:rPr>
          <w:rFonts w:ascii="Aptos" w:hAnsi="Aptos" w:cs="Arial"/>
        </w:rPr>
        <w:t xml:space="preserve"> ● </w:t>
      </w:r>
      <w:hyperlink r:id="rId6" w:history="1">
        <w:r w:rsidRPr="003046A7">
          <w:rPr>
            <w:rStyle w:val="Hyperlink"/>
            <w:rFonts w:ascii="Aptos" w:hAnsi="Aptos" w:cs="Arial"/>
          </w:rPr>
          <w:t>www.linkedin.com/in/costellonicole</w:t>
        </w:r>
      </w:hyperlink>
    </w:p>
    <w:p w14:paraId="79E7DE48" w14:textId="22FBCC12" w:rsidR="00694A4C" w:rsidRPr="003046A7" w:rsidRDefault="00D40D92" w:rsidP="001C38FF">
      <w:pPr>
        <w:spacing w:after="0"/>
        <w:jc w:val="center"/>
        <w:rPr>
          <w:rFonts w:ascii="Aptos" w:hAnsi="Aptos" w:cs="Arial"/>
        </w:rPr>
      </w:pPr>
      <w:hyperlink r:id="rId7" w:history="1">
        <w:r w:rsidRPr="0088181A">
          <w:rPr>
            <w:rStyle w:val="Hyperlink"/>
            <w:rFonts w:ascii="Aptos" w:hAnsi="Aptos" w:cs="Arial"/>
          </w:rPr>
          <w:t>https://nlcostel.github.io/Coley-Costello-Portfolio/index.html</w:t>
        </w:r>
      </w:hyperlink>
      <w:r>
        <w:rPr>
          <w:rFonts w:ascii="Aptos" w:hAnsi="Aptos" w:cs="Arial"/>
        </w:rPr>
        <w:t xml:space="preserve"> </w:t>
      </w:r>
      <w:r w:rsidRPr="003046A7">
        <w:rPr>
          <w:rFonts w:ascii="Aptos" w:hAnsi="Aptos" w:cs="Arial"/>
        </w:rPr>
        <w:t>●</w:t>
      </w:r>
      <w:r>
        <w:rPr>
          <w:rFonts w:ascii="Aptos" w:hAnsi="Aptos" w:cs="Arial"/>
        </w:rPr>
        <w:t xml:space="preserve"> </w:t>
      </w:r>
      <w:hyperlink r:id="rId8" w:history="1">
        <w:r w:rsidRPr="0088181A">
          <w:rPr>
            <w:rStyle w:val="Hyperlink"/>
            <w:rFonts w:ascii="Aptos" w:hAnsi="Aptos" w:cs="Arial"/>
          </w:rPr>
          <w:t>https://github.com/nlcostel</w:t>
        </w:r>
      </w:hyperlink>
      <w:r>
        <w:rPr>
          <w:rFonts w:ascii="Aptos" w:hAnsi="Aptos" w:cs="Arial"/>
        </w:rPr>
        <w:t xml:space="preserve"> </w:t>
      </w:r>
    </w:p>
    <w:p w14:paraId="412A331A" w14:textId="77777777" w:rsidR="001B54FF" w:rsidRDefault="001B54FF" w:rsidP="003338A7">
      <w:pPr>
        <w:pBdr>
          <w:bottom w:val="single" w:sz="4" w:space="1" w:color="auto"/>
        </w:pBdr>
        <w:rPr>
          <w:rFonts w:ascii="Aptos" w:hAnsi="Aptos" w:cs="Arial"/>
          <w:b/>
          <w:bCs/>
          <w:sz w:val="22"/>
          <w:szCs w:val="22"/>
        </w:rPr>
      </w:pPr>
    </w:p>
    <w:p w14:paraId="7A5F8CC8" w14:textId="7A0C33C0" w:rsidR="003338A7" w:rsidRPr="001C38FF" w:rsidRDefault="003338A7" w:rsidP="003338A7">
      <w:pPr>
        <w:pBdr>
          <w:bottom w:val="single" w:sz="4" w:space="1" w:color="auto"/>
        </w:pBdr>
        <w:rPr>
          <w:rFonts w:ascii="Aptos" w:hAnsi="Aptos" w:cs="Arial"/>
          <w:b/>
          <w:bCs/>
          <w:sz w:val="22"/>
          <w:szCs w:val="22"/>
        </w:rPr>
      </w:pPr>
      <w:r w:rsidRPr="001C38FF">
        <w:rPr>
          <w:rFonts w:ascii="Aptos" w:hAnsi="Aptos" w:cs="Arial"/>
          <w:b/>
          <w:bCs/>
          <w:sz w:val="22"/>
          <w:szCs w:val="22"/>
        </w:rPr>
        <w:t>EDUCATION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0"/>
        <w:gridCol w:w="2795"/>
      </w:tblGrid>
      <w:tr w:rsidR="003338A7" w:rsidRPr="003046A7" w14:paraId="5BFC37ED" w14:textId="77777777" w:rsidTr="00E42452">
        <w:tc>
          <w:tcPr>
            <w:tcW w:w="8190" w:type="dxa"/>
          </w:tcPr>
          <w:p w14:paraId="54C01F2D" w14:textId="42B52147" w:rsidR="003338A7" w:rsidRPr="001C38FF" w:rsidRDefault="003338A7" w:rsidP="003338A7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1C38FF">
              <w:rPr>
                <w:rFonts w:ascii="Aptos" w:hAnsi="Aptos" w:cs="Arial"/>
                <w:b/>
                <w:bCs/>
                <w:sz w:val="22"/>
                <w:szCs w:val="22"/>
              </w:rPr>
              <w:t>Cleveland Community College</w:t>
            </w:r>
          </w:p>
        </w:tc>
        <w:tc>
          <w:tcPr>
            <w:tcW w:w="2795" w:type="dxa"/>
            <w:tcBorders>
              <w:left w:val="nil"/>
            </w:tcBorders>
          </w:tcPr>
          <w:p w14:paraId="6978D7D0" w14:textId="767367CF" w:rsidR="003338A7" w:rsidRPr="001C38FF" w:rsidRDefault="003338A7" w:rsidP="003338A7">
            <w:pPr>
              <w:jc w:val="right"/>
              <w:rPr>
                <w:rFonts w:ascii="Aptos" w:hAnsi="Aptos" w:cs="Arial"/>
                <w:sz w:val="22"/>
                <w:szCs w:val="22"/>
              </w:rPr>
            </w:pPr>
            <w:r w:rsidRPr="001C38FF">
              <w:rPr>
                <w:rFonts w:ascii="Aptos" w:hAnsi="Aptos" w:cs="Arial"/>
                <w:sz w:val="22"/>
                <w:szCs w:val="22"/>
              </w:rPr>
              <w:t>Grad. 2024</w:t>
            </w:r>
          </w:p>
        </w:tc>
      </w:tr>
      <w:tr w:rsidR="003338A7" w:rsidRPr="003046A7" w14:paraId="2548EF2D" w14:textId="77777777" w:rsidTr="00E42452">
        <w:tc>
          <w:tcPr>
            <w:tcW w:w="8190" w:type="dxa"/>
          </w:tcPr>
          <w:p w14:paraId="5F6587D2" w14:textId="6418EB9D" w:rsidR="003338A7" w:rsidRPr="001C38FF" w:rsidRDefault="003338A7" w:rsidP="003338A7">
            <w:pPr>
              <w:rPr>
                <w:rFonts w:ascii="Aptos" w:hAnsi="Aptos" w:cs="Arial"/>
                <w:sz w:val="22"/>
                <w:szCs w:val="22"/>
              </w:rPr>
            </w:pPr>
            <w:r w:rsidRPr="001C38FF">
              <w:rPr>
                <w:rFonts w:ascii="Aptos" w:hAnsi="Aptos" w:cs="Arial"/>
                <w:sz w:val="22"/>
                <w:szCs w:val="22"/>
              </w:rPr>
              <w:t>Associates of Automation Engineering Technology</w:t>
            </w:r>
          </w:p>
        </w:tc>
        <w:tc>
          <w:tcPr>
            <w:tcW w:w="2795" w:type="dxa"/>
            <w:tcBorders>
              <w:left w:val="nil"/>
            </w:tcBorders>
          </w:tcPr>
          <w:p w14:paraId="55186E36" w14:textId="56948E38" w:rsidR="003338A7" w:rsidRPr="001C38FF" w:rsidRDefault="003338A7" w:rsidP="003338A7">
            <w:pPr>
              <w:jc w:val="right"/>
              <w:rPr>
                <w:rFonts w:ascii="Aptos" w:hAnsi="Aptos" w:cs="Arial"/>
                <w:sz w:val="22"/>
                <w:szCs w:val="22"/>
              </w:rPr>
            </w:pPr>
            <w:r w:rsidRPr="001C38FF">
              <w:rPr>
                <w:rFonts w:ascii="Aptos" w:hAnsi="Aptos" w:cs="Arial"/>
                <w:sz w:val="22"/>
                <w:szCs w:val="22"/>
              </w:rPr>
              <w:t>GPA: 4.0</w:t>
            </w:r>
          </w:p>
        </w:tc>
      </w:tr>
      <w:tr w:rsidR="003338A7" w:rsidRPr="003046A7" w14:paraId="3073921C" w14:textId="77777777" w:rsidTr="00E42452">
        <w:tc>
          <w:tcPr>
            <w:tcW w:w="8190" w:type="dxa"/>
          </w:tcPr>
          <w:p w14:paraId="7D23AFD0" w14:textId="6D365F05" w:rsidR="003338A7" w:rsidRPr="001C38FF" w:rsidRDefault="003338A7" w:rsidP="003338A7">
            <w:pPr>
              <w:rPr>
                <w:rFonts w:ascii="Aptos" w:hAnsi="Aptos" w:cs="Arial"/>
                <w:sz w:val="22"/>
                <w:szCs w:val="22"/>
              </w:rPr>
            </w:pPr>
            <w:r w:rsidRPr="001C38FF">
              <w:rPr>
                <w:rFonts w:ascii="Aptos" w:hAnsi="Aptos" w:cs="Arial"/>
                <w:sz w:val="22"/>
                <w:szCs w:val="22"/>
              </w:rPr>
              <w:t>Phi Theta Kappa National Honor Society</w:t>
            </w:r>
          </w:p>
        </w:tc>
        <w:tc>
          <w:tcPr>
            <w:tcW w:w="2795" w:type="dxa"/>
            <w:tcBorders>
              <w:left w:val="nil"/>
            </w:tcBorders>
          </w:tcPr>
          <w:p w14:paraId="5D1CAF07" w14:textId="77777777" w:rsidR="003338A7" w:rsidRPr="001C38FF" w:rsidRDefault="003338A7" w:rsidP="003338A7">
            <w:pPr>
              <w:jc w:val="right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3338A7" w:rsidRPr="003046A7" w14:paraId="0110F5A0" w14:textId="77777777" w:rsidTr="00E42452">
        <w:tc>
          <w:tcPr>
            <w:tcW w:w="8190" w:type="dxa"/>
          </w:tcPr>
          <w:p w14:paraId="3011E780" w14:textId="364D1E2C" w:rsidR="003338A7" w:rsidRPr="001C38FF" w:rsidRDefault="003338A7" w:rsidP="00643116">
            <w:pPr>
              <w:rPr>
                <w:rFonts w:ascii="Aptos" w:hAnsi="Aptos" w:cs="Arial"/>
                <w:sz w:val="22"/>
                <w:szCs w:val="22"/>
              </w:rPr>
            </w:pPr>
          </w:p>
        </w:tc>
        <w:tc>
          <w:tcPr>
            <w:tcW w:w="2795" w:type="dxa"/>
            <w:tcBorders>
              <w:left w:val="nil"/>
            </w:tcBorders>
          </w:tcPr>
          <w:p w14:paraId="39EAD598" w14:textId="39DB8A15" w:rsidR="003338A7" w:rsidRPr="001C38FF" w:rsidRDefault="003338A7" w:rsidP="003338A7">
            <w:pPr>
              <w:jc w:val="right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3338A7" w:rsidRPr="003046A7" w14:paraId="67FF07BB" w14:textId="77777777" w:rsidTr="00E42452">
        <w:tc>
          <w:tcPr>
            <w:tcW w:w="8190" w:type="dxa"/>
          </w:tcPr>
          <w:p w14:paraId="02ABA098" w14:textId="08035E6D" w:rsidR="003338A7" w:rsidRPr="001C38FF" w:rsidRDefault="003338A7" w:rsidP="00643116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1C38FF">
              <w:rPr>
                <w:rFonts w:ascii="Aptos" w:hAnsi="Aptos" w:cs="Arial"/>
                <w:b/>
                <w:bCs/>
                <w:sz w:val="22"/>
                <w:szCs w:val="22"/>
              </w:rPr>
              <w:t>Southern New Hampshire University</w:t>
            </w:r>
          </w:p>
        </w:tc>
        <w:tc>
          <w:tcPr>
            <w:tcW w:w="2795" w:type="dxa"/>
            <w:tcBorders>
              <w:left w:val="nil"/>
            </w:tcBorders>
          </w:tcPr>
          <w:p w14:paraId="0D3C93CE" w14:textId="74611366" w:rsidR="003338A7" w:rsidRPr="001C38FF" w:rsidRDefault="003338A7" w:rsidP="003338A7">
            <w:pPr>
              <w:jc w:val="right"/>
              <w:rPr>
                <w:rFonts w:ascii="Aptos" w:hAnsi="Aptos" w:cs="Arial"/>
                <w:sz w:val="22"/>
                <w:szCs w:val="22"/>
              </w:rPr>
            </w:pPr>
            <w:r w:rsidRPr="001C38FF">
              <w:rPr>
                <w:rFonts w:ascii="Aptos" w:hAnsi="Aptos" w:cs="Arial"/>
                <w:sz w:val="22"/>
                <w:szCs w:val="22"/>
              </w:rPr>
              <w:t>Grad. 202</w:t>
            </w:r>
            <w:r w:rsidR="003B4103">
              <w:rPr>
                <w:rFonts w:ascii="Aptos" w:hAnsi="Aptos" w:cs="Arial"/>
                <w:sz w:val="22"/>
                <w:szCs w:val="22"/>
              </w:rPr>
              <w:t>6</w:t>
            </w:r>
          </w:p>
        </w:tc>
      </w:tr>
      <w:tr w:rsidR="003338A7" w:rsidRPr="003046A7" w14:paraId="58185E03" w14:textId="77777777" w:rsidTr="00E42452">
        <w:tc>
          <w:tcPr>
            <w:tcW w:w="8190" w:type="dxa"/>
          </w:tcPr>
          <w:p w14:paraId="3DD883D9" w14:textId="42728C2A" w:rsidR="003338A7" w:rsidRPr="001C38FF" w:rsidRDefault="003338A7" w:rsidP="00643116">
            <w:pPr>
              <w:rPr>
                <w:rFonts w:ascii="Aptos" w:hAnsi="Aptos" w:cs="Arial"/>
                <w:sz w:val="22"/>
                <w:szCs w:val="22"/>
              </w:rPr>
            </w:pPr>
            <w:r w:rsidRPr="001C38FF">
              <w:rPr>
                <w:rFonts w:ascii="Aptos" w:hAnsi="Aptos" w:cs="Arial"/>
                <w:sz w:val="22"/>
                <w:szCs w:val="22"/>
              </w:rPr>
              <w:t>Bachelor of Data Analytics</w:t>
            </w:r>
          </w:p>
        </w:tc>
        <w:tc>
          <w:tcPr>
            <w:tcW w:w="2795" w:type="dxa"/>
            <w:tcBorders>
              <w:left w:val="nil"/>
            </w:tcBorders>
          </w:tcPr>
          <w:p w14:paraId="3646E051" w14:textId="1F06236A" w:rsidR="003338A7" w:rsidRPr="001C38FF" w:rsidRDefault="003046A7" w:rsidP="003338A7">
            <w:pPr>
              <w:jc w:val="right"/>
              <w:rPr>
                <w:rFonts w:ascii="Aptos" w:hAnsi="Aptos" w:cs="Arial"/>
                <w:sz w:val="22"/>
                <w:szCs w:val="22"/>
              </w:rPr>
            </w:pPr>
            <w:r w:rsidRPr="001C38FF">
              <w:rPr>
                <w:rFonts w:ascii="Aptos" w:hAnsi="Aptos" w:cs="Arial"/>
                <w:sz w:val="22"/>
                <w:szCs w:val="22"/>
              </w:rPr>
              <w:t>GPA: 4.0</w:t>
            </w:r>
          </w:p>
        </w:tc>
      </w:tr>
      <w:tr w:rsidR="003338A7" w:rsidRPr="00E42452" w14:paraId="38E67966" w14:textId="77777777" w:rsidTr="00E42452">
        <w:tc>
          <w:tcPr>
            <w:tcW w:w="8185" w:type="dxa"/>
          </w:tcPr>
          <w:p w14:paraId="47D88D54" w14:textId="0CF27820" w:rsidR="003338A7" w:rsidRPr="00E42452" w:rsidRDefault="003338A7" w:rsidP="00643116">
            <w:pPr>
              <w:rPr>
                <w:rFonts w:ascii="Aptos" w:hAnsi="Aptos" w:cs="Arial"/>
                <w:sz w:val="22"/>
                <w:szCs w:val="22"/>
              </w:rPr>
            </w:pPr>
            <w:r w:rsidRPr="00E42452">
              <w:rPr>
                <w:rFonts w:ascii="Aptos" w:hAnsi="Aptos" w:cs="Arial"/>
                <w:sz w:val="22"/>
                <w:szCs w:val="22"/>
              </w:rPr>
              <w:t xml:space="preserve">Concentration </w:t>
            </w:r>
            <w:proofErr w:type="gramStart"/>
            <w:r w:rsidR="00383792">
              <w:rPr>
                <w:rFonts w:ascii="Aptos" w:hAnsi="Aptos" w:cs="Arial"/>
                <w:sz w:val="22"/>
                <w:szCs w:val="22"/>
              </w:rPr>
              <w:t>i</w:t>
            </w:r>
            <w:r w:rsidR="003046A7" w:rsidRPr="00E42452">
              <w:rPr>
                <w:rFonts w:ascii="Aptos" w:hAnsi="Aptos" w:cs="Arial"/>
                <w:sz w:val="22"/>
                <w:szCs w:val="22"/>
              </w:rPr>
              <w:t>n</w:t>
            </w:r>
            <w:proofErr w:type="gramEnd"/>
            <w:r w:rsidRPr="00E42452">
              <w:rPr>
                <w:rFonts w:ascii="Aptos" w:hAnsi="Aptos" w:cs="Arial"/>
                <w:sz w:val="22"/>
                <w:szCs w:val="22"/>
              </w:rPr>
              <w:t xml:space="preserve"> Project Management</w:t>
            </w:r>
          </w:p>
        </w:tc>
        <w:tc>
          <w:tcPr>
            <w:tcW w:w="2795" w:type="dxa"/>
          </w:tcPr>
          <w:p w14:paraId="59B2BC16" w14:textId="77777777" w:rsidR="003338A7" w:rsidRPr="00E42452" w:rsidRDefault="003338A7" w:rsidP="003338A7">
            <w:pPr>
              <w:jc w:val="right"/>
              <w:rPr>
                <w:rFonts w:ascii="Aptos" w:hAnsi="Aptos" w:cs="Arial"/>
                <w:sz w:val="22"/>
                <w:szCs w:val="22"/>
              </w:rPr>
            </w:pPr>
          </w:p>
        </w:tc>
      </w:tr>
    </w:tbl>
    <w:p w14:paraId="0066AE49" w14:textId="77777777" w:rsidR="00E42452" w:rsidRDefault="00E42452" w:rsidP="003338A7">
      <w:pPr>
        <w:pBdr>
          <w:bottom w:val="single" w:sz="4" w:space="1" w:color="auto"/>
        </w:pBdr>
        <w:rPr>
          <w:rFonts w:ascii="Aptos" w:hAnsi="Aptos" w:cs="Arial"/>
          <w:b/>
          <w:bCs/>
          <w:sz w:val="22"/>
          <w:szCs w:val="22"/>
        </w:rPr>
      </w:pPr>
    </w:p>
    <w:p w14:paraId="2B89C777" w14:textId="494BEA41" w:rsidR="003338A7" w:rsidRPr="001C38FF" w:rsidRDefault="00E42452" w:rsidP="003338A7">
      <w:pPr>
        <w:pBdr>
          <w:bottom w:val="single" w:sz="4" w:space="1" w:color="auto"/>
        </w:pBdr>
        <w:rPr>
          <w:rFonts w:ascii="Aptos" w:hAnsi="Aptos" w:cs="Arial"/>
          <w:b/>
          <w:bCs/>
          <w:sz w:val="22"/>
          <w:szCs w:val="22"/>
        </w:rPr>
      </w:pPr>
      <w:proofErr w:type="gramStart"/>
      <w:r>
        <w:rPr>
          <w:rFonts w:ascii="Aptos" w:hAnsi="Aptos" w:cs="Arial"/>
          <w:b/>
          <w:bCs/>
          <w:sz w:val="22"/>
          <w:szCs w:val="22"/>
        </w:rPr>
        <w:t>SKILLS</w:t>
      </w:r>
      <w:proofErr w:type="gramEnd"/>
      <w:r>
        <w:rPr>
          <w:rFonts w:ascii="Aptos" w:hAnsi="Aptos" w:cs="Arial"/>
          <w:b/>
          <w:bCs/>
          <w:sz w:val="22"/>
          <w:szCs w:val="22"/>
        </w:rPr>
        <w:t xml:space="preserve"> &amp; CERTIFICATIONS</w:t>
      </w:r>
    </w:p>
    <w:tbl>
      <w:tblPr>
        <w:tblStyle w:val="TableGrid"/>
        <w:tblW w:w="1116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6840"/>
      </w:tblGrid>
      <w:tr w:rsidR="003046A7" w:rsidRPr="003046A7" w14:paraId="0BF14F3D" w14:textId="77777777" w:rsidTr="00E42452">
        <w:tc>
          <w:tcPr>
            <w:tcW w:w="4320" w:type="dxa"/>
          </w:tcPr>
          <w:p w14:paraId="24C040E3" w14:textId="77777777" w:rsidR="003046A7" w:rsidRPr="001C38FF" w:rsidRDefault="003046A7" w:rsidP="003046A7">
            <w:pPr>
              <w:pStyle w:val="ListParagraph"/>
              <w:numPr>
                <w:ilvl w:val="0"/>
                <w:numId w:val="2"/>
              </w:numPr>
              <w:ind w:left="240" w:hanging="240"/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1C38FF">
              <w:rPr>
                <w:rFonts w:ascii="Aptos" w:hAnsi="Aptos" w:cs="Arial"/>
                <w:b/>
                <w:bCs/>
                <w:sz w:val="22"/>
                <w:szCs w:val="22"/>
              </w:rPr>
              <w:t>Certified Reliability Engineer</w:t>
            </w:r>
          </w:p>
          <w:p w14:paraId="26805CA8" w14:textId="77777777" w:rsidR="003046A7" w:rsidRDefault="003046A7" w:rsidP="003046A7">
            <w:pPr>
              <w:pStyle w:val="ListParagraph"/>
              <w:ind w:left="240" w:hanging="240"/>
              <w:rPr>
                <w:rFonts w:ascii="Aptos" w:hAnsi="Aptos" w:cs="Arial"/>
                <w:i/>
                <w:iCs/>
                <w:sz w:val="22"/>
                <w:szCs w:val="22"/>
              </w:rPr>
            </w:pPr>
            <w:r w:rsidRPr="001C38FF">
              <w:rPr>
                <w:rFonts w:ascii="Aptos" w:hAnsi="Aptos" w:cs="Arial"/>
                <w:i/>
                <w:iCs/>
                <w:sz w:val="22"/>
                <w:szCs w:val="22"/>
              </w:rPr>
              <w:t>American Society for Quality</w:t>
            </w:r>
          </w:p>
          <w:p w14:paraId="20D02593" w14:textId="77777777" w:rsidR="00E42452" w:rsidRPr="001C38FF" w:rsidRDefault="00E42452" w:rsidP="00E42452">
            <w:pPr>
              <w:pStyle w:val="ListParagraph"/>
              <w:numPr>
                <w:ilvl w:val="0"/>
                <w:numId w:val="2"/>
              </w:numPr>
              <w:ind w:left="240" w:hanging="240"/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1C38FF">
              <w:rPr>
                <w:rFonts w:ascii="Aptos" w:hAnsi="Aptos" w:cs="Arial"/>
                <w:b/>
                <w:bCs/>
                <w:sz w:val="22"/>
                <w:szCs w:val="22"/>
              </w:rPr>
              <w:t>Lean Six Sigma Black Belt Professional</w:t>
            </w:r>
          </w:p>
          <w:p w14:paraId="38C143EC" w14:textId="77777777" w:rsidR="00E42452" w:rsidRPr="00E42452" w:rsidRDefault="00E42452" w:rsidP="00E42452">
            <w:pPr>
              <w:rPr>
                <w:rFonts w:ascii="Aptos" w:hAnsi="Aptos" w:cs="Arial"/>
                <w:sz w:val="22"/>
                <w:szCs w:val="22"/>
              </w:rPr>
            </w:pPr>
            <w:r w:rsidRPr="00E42452">
              <w:rPr>
                <w:rFonts w:ascii="Aptos" w:hAnsi="Aptos" w:cs="Arial"/>
                <w:i/>
                <w:iCs/>
                <w:sz w:val="22"/>
                <w:szCs w:val="22"/>
              </w:rPr>
              <w:t>Management Strategy Institute</w:t>
            </w:r>
          </w:p>
          <w:p w14:paraId="667E70A7" w14:textId="77777777" w:rsidR="00E42452" w:rsidRPr="001C38FF" w:rsidRDefault="00E42452" w:rsidP="00E42452">
            <w:pPr>
              <w:pStyle w:val="ListParagraph"/>
              <w:numPr>
                <w:ilvl w:val="0"/>
                <w:numId w:val="2"/>
              </w:numPr>
              <w:ind w:left="240" w:hanging="240"/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1C38FF">
              <w:rPr>
                <w:rFonts w:ascii="Aptos" w:hAnsi="Aptos" w:cs="Arial"/>
                <w:b/>
                <w:bCs/>
                <w:sz w:val="22"/>
                <w:szCs w:val="22"/>
              </w:rPr>
              <w:t>Strategic Organizational Leadership</w:t>
            </w:r>
          </w:p>
          <w:p w14:paraId="094A5627" w14:textId="77777777" w:rsidR="00E42452" w:rsidRDefault="00E42452" w:rsidP="00E42452">
            <w:pPr>
              <w:rPr>
                <w:rFonts w:ascii="Aptos" w:hAnsi="Aptos" w:cs="Arial"/>
                <w:i/>
                <w:iCs/>
                <w:sz w:val="22"/>
                <w:szCs w:val="22"/>
              </w:rPr>
            </w:pPr>
            <w:r w:rsidRPr="00E42452">
              <w:rPr>
                <w:rFonts w:ascii="Aptos" w:hAnsi="Aptos" w:cs="Arial"/>
                <w:i/>
                <w:iCs/>
                <w:sz w:val="22"/>
                <w:szCs w:val="22"/>
              </w:rPr>
              <w:t>Management Strategy Institute</w:t>
            </w:r>
          </w:p>
          <w:p w14:paraId="78B9930A" w14:textId="1BB4ABDC" w:rsidR="00E42452" w:rsidRPr="00E42452" w:rsidRDefault="00E42452" w:rsidP="00E42452">
            <w:pPr>
              <w:rPr>
                <w:rFonts w:ascii="Aptos" w:hAnsi="Aptos" w:cs="Arial"/>
                <w:sz w:val="22"/>
                <w:szCs w:val="22"/>
              </w:rPr>
            </w:pPr>
          </w:p>
        </w:tc>
        <w:tc>
          <w:tcPr>
            <w:tcW w:w="6840" w:type="dxa"/>
          </w:tcPr>
          <w:p w14:paraId="5DD649F8" w14:textId="5515AAF1" w:rsidR="003046A7" w:rsidRPr="00E42452" w:rsidRDefault="00834601" w:rsidP="003046A7">
            <w:pPr>
              <w:pStyle w:val="ListParagraph"/>
              <w:numPr>
                <w:ilvl w:val="0"/>
                <w:numId w:val="2"/>
              </w:numPr>
              <w:ind w:left="166" w:hanging="166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SQL, Python (Pandas, NumPy), Power BI, Excel (advanced functions, pivoting, automation)</w:t>
            </w:r>
          </w:p>
          <w:p w14:paraId="77219AB0" w14:textId="77777777" w:rsidR="00E42452" w:rsidRPr="00834601" w:rsidRDefault="00834601" w:rsidP="003046A7">
            <w:pPr>
              <w:pStyle w:val="ListParagraph"/>
              <w:numPr>
                <w:ilvl w:val="0"/>
                <w:numId w:val="2"/>
              </w:numPr>
              <w:ind w:left="166" w:hanging="166"/>
              <w:rPr>
                <w:rFonts w:ascii="Aptos" w:hAnsi="Aptos" w:cs="Arial"/>
                <w:sz w:val="20"/>
                <w:szCs w:val="20"/>
              </w:rPr>
            </w:pPr>
            <w:r w:rsidRPr="00834601">
              <w:rPr>
                <w:rFonts w:ascii="Aptos" w:hAnsi="Aptos" w:cs="Arial"/>
                <w:sz w:val="20"/>
                <w:szCs w:val="20"/>
              </w:rPr>
              <w:t>FMEA, RCFA, Predictive Maintenance, Condition Monitoring (PI/PLC/DCS data), Statistical Process Control</w:t>
            </w:r>
          </w:p>
          <w:p w14:paraId="5EEF0E60" w14:textId="77777777" w:rsidR="00834601" w:rsidRPr="00834601" w:rsidRDefault="00834601" w:rsidP="003046A7">
            <w:pPr>
              <w:pStyle w:val="ListParagraph"/>
              <w:numPr>
                <w:ilvl w:val="0"/>
                <w:numId w:val="2"/>
              </w:numPr>
              <w:ind w:left="166" w:hanging="166"/>
              <w:rPr>
                <w:rFonts w:ascii="Aptos" w:hAnsi="Aptos" w:cs="Arial"/>
                <w:sz w:val="20"/>
                <w:szCs w:val="20"/>
              </w:rPr>
            </w:pPr>
            <w:r w:rsidRPr="00834601">
              <w:rPr>
                <w:rFonts w:ascii="Aptos" w:hAnsi="Aptos" w:cs="Arial"/>
                <w:sz w:val="20"/>
                <w:szCs w:val="20"/>
              </w:rPr>
              <w:t>OSIsoft, PI, PARCView, PLC/HMI fundamentals, Ladder Logic</w:t>
            </w:r>
          </w:p>
          <w:p w14:paraId="66091ED9" w14:textId="77777777" w:rsidR="00834601" w:rsidRPr="00834601" w:rsidRDefault="00834601" w:rsidP="003046A7">
            <w:pPr>
              <w:pStyle w:val="ListParagraph"/>
              <w:numPr>
                <w:ilvl w:val="0"/>
                <w:numId w:val="2"/>
              </w:numPr>
              <w:ind w:left="166" w:hanging="166"/>
              <w:rPr>
                <w:rFonts w:ascii="Aptos" w:hAnsi="Aptos" w:cs="Arial"/>
                <w:sz w:val="20"/>
                <w:szCs w:val="20"/>
              </w:rPr>
            </w:pPr>
            <w:r w:rsidRPr="00834601">
              <w:rPr>
                <w:rFonts w:ascii="Aptos" w:hAnsi="Aptos" w:cs="Arial"/>
                <w:sz w:val="20"/>
                <w:szCs w:val="20"/>
              </w:rPr>
              <w:t>DMAIC, SMED, VOC, KPI Development, Stakeholder Communication, Cross-Functional Leadership</w:t>
            </w:r>
          </w:p>
          <w:p w14:paraId="024AD59B" w14:textId="3FE5371E" w:rsidR="00834601" w:rsidRPr="001C38FF" w:rsidRDefault="00834601" w:rsidP="003046A7">
            <w:pPr>
              <w:pStyle w:val="ListParagraph"/>
              <w:numPr>
                <w:ilvl w:val="0"/>
                <w:numId w:val="2"/>
              </w:numPr>
              <w:ind w:left="166" w:hanging="166"/>
              <w:rPr>
                <w:rFonts w:ascii="Aptos" w:hAnsi="Aptos" w:cs="Arial"/>
                <w:sz w:val="22"/>
                <w:szCs w:val="22"/>
              </w:rPr>
            </w:pPr>
            <w:r w:rsidRPr="00834601">
              <w:rPr>
                <w:rFonts w:ascii="Aptos" w:hAnsi="Aptos" w:cs="Arial"/>
                <w:sz w:val="20"/>
                <w:szCs w:val="20"/>
              </w:rPr>
              <w:t>PowerBI, PI Vision, PARCView, Trello/Jira, Microsoft Project</w:t>
            </w:r>
          </w:p>
        </w:tc>
      </w:tr>
    </w:tbl>
    <w:p w14:paraId="61C4A98D" w14:textId="0166FB8A" w:rsidR="003338A7" w:rsidRPr="001C38FF" w:rsidRDefault="003338A7" w:rsidP="001C38FF">
      <w:pPr>
        <w:pBdr>
          <w:bottom w:val="single" w:sz="4" w:space="1" w:color="auto"/>
        </w:pBdr>
        <w:spacing w:after="120"/>
        <w:rPr>
          <w:rFonts w:ascii="Aptos" w:hAnsi="Aptos" w:cs="Arial"/>
          <w:b/>
          <w:bCs/>
          <w:sz w:val="22"/>
          <w:szCs w:val="22"/>
        </w:rPr>
      </w:pPr>
      <w:r w:rsidRPr="001C38FF">
        <w:rPr>
          <w:rFonts w:ascii="Aptos" w:hAnsi="Aptos" w:cs="Arial"/>
          <w:b/>
          <w:bCs/>
          <w:sz w:val="22"/>
          <w:szCs w:val="22"/>
        </w:rPr>
        <w:t>EXPERIENCE</w:t>
      </w:r>
    </w:p>
    <w:tbl>
      <w:tblPr>
        <w:tblStyle w:val="TableGrid"/>
        <w:tblW w:w="11345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8915"/>
      </w:tblGrid>
      <w:tr w:rsidR="003046A7" w:rsidRPr="003046A7" w14:paraId="2468F51C" w14:textId="77777777" w:rsidTr="006C00ED">
        <w:tc>
          <w:tcPr>
            <w:tcW w:w="2430" w:type="dxa"/>
            <w:tcBorders>
              <w:bottom w:val="single" w:sz="4" w:space="0" w:color="auto"/>
            </w:tcBorders>
          </w:tcPr>
          <w:p w14:paraId="3D34C42F" w14:textId="77777777" w:rsidR="003046A7" w:rsidRPr="002C511B" w:rsidRDefault="003046A7" w:rsidP="003046A7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2C511B">
              <w:rPr>
                <w:rFonts w:ascii="Aptos" w:hAnsi="Aptos" w:cs="Arial"/>
                <w:b/>
                <w:bCs/>
                <w:sz w:val="22"/>
                <w:szCs w:val="22"/>
              </w:rPr>
              <w:t>Process Engineer- II</w:t>
            </w:r>
          </w:p>
          <w:p w14:paraId="6E67EDE2" w14:textId="77777777" w:rsidR="003046A7" w:rsidRPr="00960DD6" w:rsidRDefault="003046A7" w:rsidP="003046A7">
            <w:pPr>
              <w:rPr>
                <w:rFonts w:ascii="Aptos" w:hAnsi="Aptos" w:cs="Arial"/>
                <w:i/>
                <w:iCs/>
                <w:sz w:val="22"/>
                <w:szCs w:val="22"/>
              </w:rPr>
            </w:pPr>
            <w:proofErr w:type="spellStart"/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>Sofidel</w:t>
            </w:r>
            <w:proofErr w:type="spellEnd"/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 xml:space="preserve"> America</w:t>
            </w:r>
          </w:p>
          <w:p w14:paraId="14C6CC02" w14:textId="7A9E9E0E" w:rsidR="003046A7" w:rsidRPr="002C511B" w:rsidRDefault="003046A7" w:rsidP="003046A7">
            <w:pPr>
              <w:rPr>
                <w:rFonts w:ascii="Aptos" w:hAnsi="Aptos" w:cs="Arial"/>
                <w:sz w:val="22"/>
                <w:szCs w:val="22"/>
              </w:rPr>
            </w:pPr>
            <w:r w:rsidRPr="002C511B">
              <w:rPr>
                <w:rFonts w:ascii="Aptos" w:hAnsi="Aptos" w:cs="Arial"/>
                <w:sz w:val="22"/>
                <w:szCs w:val="22"/>
              </w:rPr>
              <w:t>Jan. 2022- Current</w:t>
            </w:r>
          </w:p>
        </w:tc>
        <w:tc>
          <w:tcPr>
            <w:tcW w:w="8915" w:type="dxa"/>
            <w:tcBorders>
              <w:bottom w:val="single" w:sz="4" w:space="0" w:color="auto"/>
            </w:tcBorders>
          </w:tcPr>
          <w:p w14:paraId="534125B1" w14:textId="41AD8EF9" w:rsidR="003046A7" w:rsidRPr="002C511B" w:rsidRDefault="003046A7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 w:rsidRPr="002C511B">
              <w:rPr>
                <w:rFonts w:ascii="Aptos" w:hAnsi="Aptos" w:cs="Arial"/>
                <w:sz w:val="22"/>
                <w:szCs w:val="22"/>
              </w:rPr>
              <w:t>Design and implementation of dry strength chemistry delivery system that resulted in a 1,300-point hazard risk rating reduction, reduced chemical unloading by 5 hours</w:t>
            </w:r>
            <w:r w:rsidR="00EE0B40">
              <w:rPr>
                <w:rFonts w:ascii="Aptos" w:hAnsi="Aptos" w:cs="Arial"/>
                <w:sz w:val="22"/>
                <w:szCs w:val="22"/>
              </w:rPr>
              <w:t xml:space="preserve"> per load</w:t>
            </w:r>
            <w:r w:rsidRPr="002C511B">
              <w:rPr>
                <w:rFonts w:ascii="Aptos" w:hAnsi="Aptos" w:cs="Arial"/>
                <w:sz w:val="22"/>
                <w:szCs w:val="22"/>
              </w:rPr>
              <w:t xml:space="preserve">, freeing team members up for more value-added tasks, and created flexibility in chemistry centerline and product </w:t>
            </w:r>
            <w:r w:rsidR="001C38FF" w:rsidRPr="002C511B">
              <w:rPr>
                <w:rFonts w:ascii="Aptos" w:hAnsi="Aptos" w:cs="Arial"/>
                <w:sz w:val="22"/>
                <w:szCs w:val="22"/>
              </w:rPr>
              <w:t>parameters</w:t>
            </w:r>
            <w:r w:rsidRPr="002C511B">
              <w:rPr>
                <w:rFonts w:ascii="Aptos" w:hAnsi="Aptos" w:cs="Arial"/>
                <w:sz w:val="22"/>
                <w:szCs w:val="22"/>
              </w:rPr>
              <w:t xml:space="preserve"> by introducing dosing by layers.</w:t>
            </w:r>
          </w:p>
          <w:p w14:paraId="234174F1" w14:textId="4DF41770" w:rsidR="006A3A3E" w:rsidRPr="00727DB4" w:rsidRDefault="00EE0B40" w:rsidP="005D78F8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proofErr w:type="gramStart"/>
            <w:r>
              <w:rPr>
                <w:rFonts w:ascii="Aptos" w:hAnsi="Aptos" w:cs="Arial"/>
                <w:sz w:val="22"/>
                <w:szCs w:val="22"/>
              </w:rPr>
              <w:t>Applied</w:t>
            </w:r>
            <w:r w:rsidR="00DC0323" w:rsidRPr="002C511B">
              <w:rPr>
                <w:rFonts w:ascii="Aptos" w:hAnsi="Aptos" w:cs="Arial"/>
                <w:sz w:val="22"/>
                <w:szCs w:val="22"/>
              </w:rPr>
              <w:t xml:space="preserve"> FMEA</w:t>
            </w:r>
            <w:proofErr w:type="gramEnd"/>
            <w:r w:rsidR="00DC0323" w:rsidRPr="002C511B">
              <w:rPr>
                <w:rFonts w:ascii="Aptos" w:hAnsi="Aptos" w:cs="Arial"/>
                <w:sz w:val="22"/>
                <w:szCs w:val="22"/>
              </w:rPr>
              <w:t xml:space="preserve">, VOC, and DMAIC methodologies to </w:t>
            </w:r>
            <w:r>
              <w:rPr>
                <w:rFonts w:ascii="Aptos" w:hAnsi="Aptos" w:cs="Arial"/>
                <w:sz w:val="22"/>
                <w:szCs w:val="22"/>
              </w:rPr>
              <w:t>improve</w:t>
            </w:r>
            <w:r w:rsidR="00DC0323" w:rsidRPr="002C511B">
              <w:rPr>
                <w:rFonts w:ascii="Aptos" w:hAnsi="Aptos" w:cs="Arial"/>
                <w:sz w:val="22"/>
                <w:szCs w:val="22"/>
              </w:rPr>
              <w:t xml:space="preserve"> fiber retention and reduce </w:t>
            </w:r>
            <w:r w:rsidR="00016210">
              <w:rPr>
                <w:rFonts w:ascii="Aptos" w:hAnsi="Aptos" w:cs="Arial"/>
                <w:sz w:val="22"/>
                <w:szCs w:val="22"/>
              </w:rPr>
              <w:t>landfill waste by</w:t>
            </w:r>
            <w:r w:rsidR="00DC0323" w:rsidRPr="002C511B">
              <w:rPr>
                <w:rFonts w:ascii="Aptos" w:hAnsi="Aptos" w:cs="Arial"/>
                <w:sz w:val="22"/>
                <w:szCs w:val="22"/>
              </w:rPr>
              <w:t xml:space="preserve"> 90%</w:t>
            </w:r>
            <w:r w:rsidR="00016210">
              <w:rPr>
                <w:rFonts w:ascii="Aptos" w:hAnsi="Aptos" w:cs="Arial"/>
                <w:sz w:val="22"/>
                <w:szCs w:val="22"/>
              </w:rPr>
              <w:t>, strengthening cost performance and sustainability KPIs.</w:t>
            </w:r>
          </w:p>
          <w:p w14:paraId="0B21DB8F" w14:textId="77777777" w:rsidR="001C38FF" w:rsidRPr="00016210" w:rsidRDefault="00016210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Built analytics workflows to collect, trend, and interpret PLC/DCS data, enabling improved decision-making for variability reduction and equipment performance.</w:t>
            </w:r>
          </w:p>
          <w:p w14:paraId="210D854A" w14:textId="77777777" w:rsidR="00016210" w:rsidRDefault="00016210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 xml:space="preserve">Supported capital projects by developing technical proposals, performing feasibility analysis, and coordinating commissioning and startup. </w:t>
            </w:r>
          </w:p>
          <w:p w14:paraId="381F3DE0" w14:textId="7F417DB3" w:rsidR="00016210" w:rsidRDefault="00016210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Managed chemical inventory, ordering, and reconciliation</w:t>
            </w:r>
            <w:r w:rsidR="00960DD6">
              <w:rPr>
                <w:rFonts w:ascii="Aptos" w:hAnsi="Aptos" w:cs="Arial"/>
                <w:sz w:val="22"/>
                <w:szCs w:val="22"/>
              </w:rPr>
              <w:t>,</w:t>
            </w:r>
            <w:r>
              <w:rPr>
                <w:rFonts w:ascii="Aptos" w:hAnsi="Aptos" w:cs="Arial"/>
                <w:sz w:val="22"/>
                <w:szCs w:val="22"/>
              </w:rPr>
              <w:t xml:space="preserve"> leveraging data tracking for cost and usage optimization. </w:t>
            </w:r>
          </w:p>
          <w:p w14:paraId="7DB5785A" w14:textId="77777777" w:rsidR="00016210" w:rsidRDefault="00016210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Led a full moisture profile stabilization and control loop recovery project, reconstructing CD actuator mapping, recalibrating moisture scanners, resolving DCS logic errors, and restoring automatic control. Reduced cross-direction variability by 75-85%, improved loop responsiveness, and increased operator trust through data validation and alarm-system upgrades.</w:t>
            </w:r>
          </w:p>
          <w:p w14:paraId="298D14F0" w14:textId="6F139D8D" w:rsidR="005A3D4D" w:rsidRPr="002C511B" w:rsidRDefault="005A3D4D" w:rsidP="005A3D4D">
            <w:pPr>
              <w:pStyle w:val="ListParagraph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3046A7" w:rsidRPr="003046A7" w14:paraId="612A4648" w14:textId="77777777" w:rsidTr="006C00ED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2174E1CC" w14:textId="77777777" w:rsidR="003046A7" w:rsidRPr="002C511B" w:rsidRDefault="003046A7" w:rsidP="003046A7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2C511B">
              <w:rPr>
                <w:rFonts w:ascii="Aptos" w:hAnsi="Aptos" w:cs="Arial"/>
                <w:b/>
                <w:bCs/>
                <w:sz w:val="22"/>
                <w:szCs w:val="22"/>
              </w:rPr>
              <w:t>Process Engineer- I</w:t>
            </w:r>
          </w:p>
          <w:p w14:paraId="2DF630A8" w14:textId="1B33768F" w:rsidR="003046A7" w:rsidRPr="00960DD6" w:rsidRDefault="003046A7" w:rsidP="003046A7">
            <w:pPr>
              <w:rPr>
                <w:rFonts w:ascii="Aptos" w:hAnsi="Aptos" w:cs="Arial"/>
                <w:i/>
                <w:iCs/>
                <w:sz w:val="22"/>
                <w:szCs w:val="22"/>
              </w:rPr>
            </w:pPr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>Clearwater Paper (</w:t>
            </w:r>
            <w:proofErr w:type="spellStart"/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>Sofidel</w:t>
            </w:r>
            <w:proofErr w:type="spellEnd"/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>)</w:t>
            </w:r>
          </w:p>
          <w:p w14:paraId="38297493" w14:textId="0EFBD3DA" w:rsidR="003046A7" w:rsidRPr="002C511B" w:rsidRDefault="003046A7" w:rsidP="003046A7">
            <w:pPr>
              <w:rPr>
                <w:rFonts w:ascii="Aptos" w:hAnsi="Aptos" w:cs="Arial"/>
                <w:sz w:val="22"/>
                <w:szCs w:val="22"/>
              </w:rPr>
            </w:pPr>
            <w:r w:rsidRPr="002C511B">
              <w:rPr>
                <w:rFonts w:ascii="Aptos" w:hAnsi="Aptos" w:cs="Arial"/>
                <w:sz w:val="22"/>
                <w:szCs w:val="22"/>
              </w:rPr>
              <w:t>Jan. 2021- Jan. 2022</w:t>
            </w:r>
          </w:p>
        </w:tc>
        <w:tc>
          <w:tcPr>
            <w:tcW w:w="8915" w:type="dxa"/>
            <w:tcBorders>
              <w:top w:val="single" w:sz="4" w:space="0" w:color="auto"/>
              <w:bottom w:val="single" w:sz="4" w:space="0" w:color="auto"/>
            </w:tcBorders>
          </w:tcPr>
          <w:p w14:paraId="54AB04CB" w14:textId="77777777" w:rsidR="00016210" w:rsidRDefault="00016210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Developed automated dashboards and data streams to improve visibility of OEE drivers, reducing process upsets and equipment failures.</w:t>
            </w:r>
          </w:p>
          <w:p w14:paraId="25D76FA8" w14:textId="7BE0223A" w:rsidR="00016210" w:rsidRDefault="00016210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Led SMED initiatives</w:t>
            </w:r>
            <w:r w:rsidR="00196403">
              <w:rPr>
                <w:rFonts w:ascii="Aptos" w:hAnsi="Aptos" w:cs="Arial"/>
                <w:sz w:val="22"/>
                <w:szCs w:val="22"/>
              </w:rPr>
              <w:t>, reducing packing equipment changeover time by 75%, increasing throughput,</w:t>
            </w:r>
            <w:r>
              <w:rPr>
                <w:rFonts w:ascii="Aptos" w:hAnsi="Aptos" w:cs="Arial"/>
                <w:sz w:val="22"/>
                <w:szCs w:val="22"/>
              </w:rPr>
              <w:t xml:space="preserve"> and </w:t>
            </w:r>
            <w:r w:rsidR="00196403">
              <w:rPr>
                <w:rFonts w:ascii="Aptos" w:hAnsi="Aptos" w:cs="Arial"/>
                <w:sz w:val="22"/>
                <w:szCs w:val="22"/>
              </w:rPr>
              <w:t xml:space="preserve">improving </w:t>
            </w:r>
            <w:r>
              <w:rPr>
                <w:rFonts w:ascii="Aptos" w:hAnsi="Aptos" w:cs="Arial"/>
                <w:sz w:val="22"/>
                <w:szCs w:val="22"/>
              </w:rPr>
              <w:t xml:space="preserve">schedule adherence. </w:t>
            </w:r>
          </w:p>
          <w:p w14:paraId="72B063DC" w14:textId="77777777" w:rsidR="00016210" w:rsidRDefault="00016210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 xml:space="preserve">Designed and executed process trials using structured experimentation to improve quality and productivity. </w:t>
            </w:r>
          </w:p>
          <w:p w14:paraId="2969F6B5" w14:textId="7B8EBF9F" w:rsidR="00BC382D" w:rsidRPr="005D78F8" w:rsidRDefault="00016210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 xml:space="preserve">Functioned as the technical lead for troubleshooting process initiatives, equipment failures, and workflow inefficiencies. </w:t>
            </w:r>
            <w:r w:rsidR="00BC382D" w:rsidRPr="00BC382D">
              <w:rPr>
                <w:rFonts w:ascii="Aptos" w:hAnsi="Aptos" w:cs="Arial"/>
                <w:sz w:val="22"/>
                <w:szCs w:val="22"/>
              </w:rPr>
              <w:t xml:space="preserve"> </w:t>
            </w:r>
          </w:p>
        </w:tc>
      </w:tr>
      <w:tr w:rsidR="003046A7" w:rsidRPr="003046A7" w14:paraId="67D4ADDF" w14:textId="77777777" w:rsidTr="006C00ED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508EA078" w14:textId="77777777" w:rsidR="003046A7" w:rsidRPr="002C511B" w:rsidRDefault="003046A7" w:rsidP="003046A7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2C511B">
              <w:rPr>
                <w:rFonts w:ascii="Aptos" w:hAnsi="Aptos" w:cs="Arial"/>
                <w:b/>
                <w:bCs/>
                <w:sz w:val="22"/>
                <w:szCs w:val="22"/>
              </w:rPr>
              <w:lastRenderedPageBreak/>
              <w:t>Asset Leader</w:t>
            </w:r>
          </w:p>
          <w:p w14:paraId="54201E5D" w14:textId="77777777" w:rsidR="003046A7" w:rsidRPr="00960DD6" w:rsidRDefault="003046A7" w:rsidP="003046A7">
            <w:pPr>
              <w:rPr>
                <w:rFonts w:ascii="Aptos" w:hAnsi="Aptos" w:cs="Arial"/>
                <w:i/>
                <w:iCs/>
                <w:sz w:val="22"/>
                <w:szCs w:val="22"/>
              </w:rPr>
            </w:pPr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>Clearwater Paper</w:t>
            </w:r>
          </w:p>
          <w:p w14:paraId="6F614072" w14:textId="054FADCE" w:rsidR="003046A7" w:rsidRPr="002C511B" w:rsidRDefault="003046A7" w:rsidP="003046A7">
            <w:pPr>
              <w:rPr>
                <w:rFonts w:ascii="Aptos" w:hAnsi="Aptos" w:cs="Arial"/>
                <w:sz w:val="22"/>
                <w:szCs w:val="22"/>
              </w:rPr>
            </w:pPr>
            <w:r w:rsidRPr="002C511B">
              <w:rPr>
                <w:rFonts w:ascii="Aptos" w:hAnsi="Aptos" w:cs="Arial"/>
                <w:sz w:val="22"/>
                <w:szCs w:val="22"/>
              </w:rPr>
              <w:t>Sept. 2019- Jan. 2021</w:t>
            </w:r>
          </w:p>
        </w:tc>
        <w:tc>
          <w:tcPr>
            <w:tcW w:w="8915" w:type="dxa"/>
            <w:tcBorders>
              <w:top w:val="single" w:sz="4" w:space="0" w:color="auto"/>
              <w:bottom w:val="single" w:sz="4" w:space="0" w:color="auto"/>
            </w:tcBorders>
          </w:tcPr>
          <w:p w14:paraId="382048DC" w14:textId="77777777" w:rsidR="005D78F8" w:rsidRDefault="00196403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Managed integration of Laser Guided Vehicles and automated pallet wrapping systems, including PM program creation, operator training, outage planning, and cross-functional coordination.</w:t>
            </w:r>
          </w:p>
          <w:p w14:paraId="4FB36A95" w14:textId="77777777" w:rsidR="00D82EDB" w:rsidRDefault="00D82EDB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Cond</w:t>
            </w:r>
            <w:r w:rsidR="0036356C">
              <w:rPr>
                <w:rFonts w:ascii="Aptos" w:hAnsi="Aptos" w:cs="Arial"/>
                <w:sz w:val="22"/>
                <w:szCs w:val="22"/>
              </w:rPr>
              <w:t>ucted cost analyses and vendor negotiations that eliminated on-site printing processes, improving cost efficiency.</w:t>
            </w:r>
          </w:p>
          <w:p w14:paraId="2F058908" w14:textId="7145F6B0" w:rsidR="0036356C" w:rsidRDefault="0036356C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 xml:space="preserve">Facilitated daily/weekly/monthly performance reviews and provided insight on KPI trends to drive </w:t>
            </w:r>
            <w:r w:rsidR="00150F46">
              <w:rPr>
                <w:rFonts w:ascii="Aptos" w:hAnsi="Aptos" w:cs="Arial"/>
                <w:sz w:val="22"/>
                <w:szCs w:val="22"/>
              </w:rPr>
              <w:t>data-backed</w:t>
            </w:r>
            <w:r>
              <w:rPr>
                <w:rFonts w:ascii="Aptos" w:hAnsi="Aptos" w:cs="Arial"/>
                <w:sz w:val="22"/>
                <w:szCs w:val="22"/>
              </w:rPr>
              <w:t xml:space="preserve"> operational decisions. </w:t>
            </w:r>
          </w:p>
          <w:p w14:paraId="09373639" w14:textId="77777777" w:rsidR="0036356C" w:rsidRDefault="00150F46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Built reliability frameworks by developing new mechanical and electrical PM routines for critical assets.</w:t>
            </w:r>
          </w:p>
          <w:p w14:paraId="00F23B2C" w14:textId="3B2434A2" w:rsidR="005A3D4D" w:rsidRPr="002C511B" w:rsidRDefault="005A3D4D" w:rsidP="005A3D4D">
            <w:pPr>
              <w:pStyle w:val="ListParagraph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3046A7" w:rsidRPr="003046A7" w14:paraId="1BAD7F0B" w14:textId="77777777" w:rsidTr="006C00ED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10403B50" w14:textId="77777777" w:rsidR="003046A7" w:rsidRPr="002C511B" w:rsidRDefault="003046A7" w:rsidP="003046A7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2C511B">
              <w:rPr>
                <w:rFonts w:ascii="Aptos" w:hAnsi="Aptos" w:cs="Arial"/>
                <w:b/>
                <w:bCs/>
                <w:sz w:val="22"/>
                <w:szCs w:val="22"/>
              </w:rPr>
              <w:t>Focused Improvement Lead</w:t>
            </w:r>
          </w:p>
          <w:p w14:paraId="08470482" w14:textId="77777777" w:rsidR="003046A7" w:rsidRPr="00960DD6" w:rsidRDefault="003046A7" w:rsidP="003046A7">
            <w:pPr>
              <w:rPr>
                <w:rFonts w:ascii="Aptos" w:hAnsi="Aptos" w:cs="Arial"/>
                <w:i/>
                <w:iCs/>
                <w:sz w:val="22"/>
                <w:szCs w:val="22"/>
              </w:rPr>
            </w:pPr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>Clearwater Paper</w:t>
            </w:r>
          </w:p>
          <w:p w14:paraId="2FCED7B8" w14:textId="17DD9715" w:rsidR="003046A7" w:rsidRPr="002C511B" w:rsidRDefault="003046A7" w:rsidP="003046A7">
            <w:pPr>
              <w:rPr>
                <w:rFonts w:ascii="Aptos" w:hAnsi="Aptos" w:cs="Arial"/>
                <w:sz w:val="22"/>
                <w:szCs w:val="22"/>
              </w:rPr>
            </w:pPr>
            <w:r w:rsidRPr="002C511B">
              <w:rPr>
                <w:rFonts w:ascii="Aptos" w:hAnsi="Aptos" w:cs="Arial"/>
                <w:sz w:val="22"/>
                <w:szCs w:val="22"/>
              </w:rPr>
              <w:t>Dec. 2017- Aug. 2019</w:t>
            </w:r>
          </w:p>
        </w:tc>
        <w:tc>
          <w:tcPr>
            <w:tcW w:w="8915" w:type="dxa"/>
            <w:tcBorders>
              <w:top w:val="single" w:sz="4" w:space="0" w:color="auto"/>
              <w:bottom w:val="single" w:sz="4" w:space="0" w:color="auto"/>
            </w:tcBorders>
          </w:tcPr>
          <w:p w14:paraId="3E90A9C1" w14:textId="77777777" w:rsidR="00C1750C" w:rsidRDefault="00C1750C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Owned a portfolio of cross-departmental KPIs, translating data trends into action plans for year-end goal alignment.</w:t>
            </w:r>
          </w:p>
          <w:p w14:paraId="634ABC54" w14:textId="77777777" w:rsidR="00615013" w:rsidRDefault="00C1750C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Facilitated structured problem-solving events and improvement cycles using Lean and continuous improvement methods.</w:t>
            </w:r>
            <w:r w:rsidR="00615013" w:rsidRPr="002C511B">
              <w:rPr>
                <w:rFonts w:ascii="Aptos" w:hAnsi="Aptos" w:cs="Arial"/>
                <w:sz w:val="22"/>
                <w:szCs w:val="22"/>
              </w:rPr>
              <w:t xml:space="preserve"> </w:t>
            </w:r>
          </w:p>
          <w:p w14:paraId="2D366AD7" w14:textId="51356E3D" w:rsidR="005A3D4D" w:rsidRPr="002C511B" w:rsidRDefault="005A3D4D" w:rsidP="005A3D4D">
            <w:pPr>
              <w:pStyle w:val="ListParagraph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3046A7" w:rsidRPr="003046A7" w14:paraId="166D90A6" w14:textId="77777777" w:rsidTr="006C00ED"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4C851408" w14:textId="77777777" w:rsidR="003046A7" w:rsidRPr="002C511B" w:rsidRDefault="003046A7" w:rsidP="003046A7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2C511B">
              <w:rPr>
                <w:rFonts w:ascii="Aptos" w:hAnsi="Aptos" w:cs="Arial"/>
                <w:b/>
                <w:bCs/>
                <w:sz w:val="22"/>
                <w:szCs w:val="22"/>
              </w:rPr>
              <w:t xml:space="preserve">Safety &amp; Environmental Tech. </w:t>
            </w:r>
          </w:p>
          <w:p w14:paraId="309D9AF7" w14:textId="77777777" w:rsidR="003046A7" w:rsidRPr="00960DD6" w:rsidRDefault="003046A7" w:rsidP="003046A7">
            <w:pPr>
              <w:rPr>
                <w:rFonts w:ascii="Aptos" w:hAnsi="Aptos" w:cs="Arial"/>
                <w:i/>
                <w:iCs/>
                <w:sz w:val="22"/>
                <w:szCs w:val="22"/>
              </w:rPr>
            </w:pPr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>Clearwater Paper</w:t>
            </w:r>
          </w:p>
          <w:p w14:paraId="115C5588" w14:textId="4D4D5D20" w:rsidR="003046A7" w:rsidRPr="002C511B" w:rsidRDefault="003046A7" w:rsidP="003046A7">
            <w:pPr>
              <w:rPr>
                <w:rFonts w:ascii="Aptos" w:hAnsi="Aptos" w:cs="Arial"/>
                <w:sz w:val="22"/>
                <w:szCs w:val="22"/>
              </w:rPr>
            </w:pPr>
            <w:r w:rsidRPr="002C511B">
              <w:rPr>
                <w:rFonts w:ascii="Aptos" w:hAnsi="Aptos" w:cs="Arial"/>
                <w:sz w:val="22"/>
                <w:szCs w:val="22"/>
              </w:rPr>
              <w:t>Jan. 2017- Jan. 2018</w:t>
            </w:r>
          </w:p>
        </w:tc>
        <w:tc>
          <w:tcPr>
            <w:tcW w:w="8915" w:type="dxa"/>
            <w:tcBorders>
              <w:top w:val="single" w:sz="4" w:space="0" w:color="auto"/>
              <w:bottom w:val="single" w:sz="4" w:space="0" w:color="auto"/>
            </w:tcBorders>
          </w:tcPr>
          <w:p w14:paraId="16E479C0" w14:textId="77777777" w:rsidR="004070AB" w:rsidRDefault="00C1750C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 xml:space="preserve">Ensured </w:t>
            </w:r>
            <w:r w:rsidR="004070AB">
              <w:rPr>
                <w:rFonts w:ascii="Aptos" w:hAnsi="Aptos" w:cs="Arial"/>
                <w:sz w:val="22"/>
                <w:szCs w:val="22"/>
              </w:rPr>
              <w:t>compliance with federal, state, and local environmental regulations through audits and documentation.</w:t>
            </w:r>
          </w:p>
          <w:p w14:paraId="2F0DD3D0" w14:textId="77777777" w:rsidR="004070AB" w:rsidRDefault="004070AB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 xml:space="preserve">Developed an EH&amp;S SharePoint system to centralize SOPs, compliance documentation, and training materials. </w:t>
            </w:r>
          </w:p>
          <w:p w14:paraId="245453FC" w14:textId="77777777" w:rsidR="00615013" w:rsidRDefault="004070AB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Launched an employee EH&amp;S engagement committee to improve participation and communication sitewide.</w:t>
            </w:r>
            <w:r w:rsidR="00615013" w:rsidRPr="002C511B">
              <w:rPr>
                <w:rFonts w:ascii="Aptos" w:hAnsi="Aptos" w:cs="Arial"/>
                <w:sz w:val="22"/>
                <w:szCs w:val="22"/>
              </w:rPr>
              <w:t xml:space="preserve"> </w:t>
            </w:r>
          </w:p>
          <w:p w14:paraId="1E49F5F6" w14:textId="6AD512D3" w:rsidR="005A3D4D" w:rsidRPr="002C511B" w:rsidRDefault="005A3D4D" w:rsidP="005A3D4D">
            <w:pPr>
              <w:pStyle w:val="ListParagraph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3046A7" w:rsidRPr="003046A7" w14:paraId="05BC059D" w14:textId="77777777" w:rsidTr="006C00ED">
        <w:trPr>
          <w:trHeight w:val="85"/>
        </w:trPr>
        <w:tc>
          <w:tcPr>
            <w:tcW w:w="2430" w:type="dxa"/>
            <w:tcBorders>
              <w:top w:val="single" w:sz="4" w:space="0" w:color="auto"/>
            </w:tcBorders>
          </w:tcPr>
          <w:p w14:paraId="409FE77A" w14:textId="77777777" w:rsidR="003046A7" w:rsidRPr="002C511B" w:rsidRDefault="003046A7" w:rsidP="003046A7">
            <w:pPr>
              <w:rPr>
                <w:rFonts w:ascii="Aptos" w:hAnsi="Aptos" w:cs="Arial"/>
                <w:b/>
                <w:bCs/>
                <w:sz w:val="22"/>
                <w:szCs w:val="22"/>
              </w:rPr>
            </w:pPr>
            <w:r w:rsidRPr="002C511B">
              <w:rPr>
                <w:rFonts w:ascii="Aptos" w:hAnsi="Aptos" w:cs="Arial"/>
                <w:b/>
                <w:bCs/>
                <w:sz w:val="22"/>
                <w:szCs w:val="22"/>
              </w:rPr>
              <w:t>Equipment Operator</w:t>
            </w:r>
          </w:p>
          <w:p w14:paraId="57AC79DA" w14:textId="77777777" w:rsidR="003046A7" w:rsidRPr="00960DD6" w:rsidRDefault="003046A7" w:rsidP="003046A7">
            <w:pPr>
              <w:rPr>
                <w:rFonts w:ascii="Aptos" w:hAnsi="Aptos" w:cs="Arial"/>
                <w:i/>
                <w:iCs/>
                <w:sz w:val="22"/>
                <w:szCs w:val="22"/>
              </w:rPr>
            </w:pPr>
            <w:r w:rsidRPr="00960DD6">
              <w:rPr>
                <w:rFonts w:ascii="Aptos" w:hAnsi="Aptos" w:cs="Arial"/>
                <w:i/>
                <w:iCs/>
                <w:sz w:val="22"/>
                <w:szCs w:val="22"/>
              </w:rPr>
              <w:t>Clearwater Paper</w:t>
            </w:r>
          </w:p>
          <w:p w14:paraId="39CCAEEF" w14:textId="60CFFF9C" w:rsidR="003046A7" w:rsidRPr="002C511B" w:rsidRDefault="003046A7" w:rsidP="003046A7">
            <w:pPr>
              <w:rPr>
                <w:rFonts w:ascii="Aptos" w:hAnsi="Aptos" w:cs="Arial"/>
                <w:sz w:val="22"/>
                <w:szCs w:val="22"/>
              </w:rPr>
            </w:pPr>
            <w:r w:rsidRPr="002C511B">
              <w:rPr>
                <w:rFonts w:ascii="Aptos" w:hAnsi="Aptos" w:cs="Arial"/>
                <w:sz w:val="22"/>
                <w:szCs w:val="22"/>
              </w:rPr>
              <w:t>May 2014- Jan. 2017</w:t>
            </w:r>
          </w:p>
        </w:tc>
        <w:tc>
          <w:tcPr>
            <w:tcW w:w="8915" w:type="dxa"/>
            <w:tcBorders>
              <w:top w:val="single" w:sz="4" w:space="0" w:color="auto"/>
            </w:tcBorders>
          </w:tcPr>
          <w:p w14:paraId="7C5FE408" w14:textId="7C7C5CF4" w:rsidR="003046A7" w:rsidRPr="002C511B" w:rsidRDefault="004070AB" w:rsidP="005D78F8">
            <w:pPr>
              <w:pStyle w:val="ListParagraph"/>
              <w:numPr>
                <w:ilvl w:val="0"/>
                <w:numId w:val="11"/>
              </w:numPr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Operated production equipment while maintaining quality and safety standards in a high-volume manufacturing environment.</w:t>
            </w:r>
          </w:p>
        </w:tc>
      </w:tr>
    </w:tbl>
    <w:p w14:paraId="62534391" w14:textId="77777777" w:rsidR="004844C1" w:rsidRDefault="004844C1" w:rsidP="006C00ED">
      <w:pPr>
        <w:pBdr>
          <w:bottom w:val="single" w:sz="4" w:space="1" w:color="auto"/>
        </w:pBdr>
        <w:ind w:right="-180" w:hanging="360"/>
        <w:rPr>
          <w:rFonts w:ascii="Aptos" w:hAnsi="Aptos" w:cs="Arial"/>
        </w:rPr>
      </w:pPr>
    </w:p>
    <w:p w14:paraId="3023D606" w14:textId="08DA772B" w:rsidR="004844C1" w:rsidRPr="006C00ED" w:rsidRDefault="004844C1" w:rsidP="006C00ED">
      <w:pPr>
        <w:spacing w:after="0"/>
        <w:ind w:left="-270"/>
        <w:rPr>
          <w:rFonts w:ascii="Aptos" w:hAnsi="Aptos" w:cs="Arial"/>
          <w:b/>
          <w:bCs/>
          <w:sz w:val="22"/>
          <w:szCs w:val="22"/>
        </w:rPr>
      </w:pPr>
      <w:r w:rsidRPr="006C00ED">
        <w:rPr>
          <w:rFonts w:ascii="Aptos" w:hAnsi="Aptos" w:cs="Arial"/>
          <w:b/>
          <w:bCs/>
          <w:sz w:val="22"/>
          <w:szCs w:val="22"/>
        </w:rPr>
        <w:t>Volunteer Business Mentor/ Operations Assistant</w:t>
      </w:r>
    </w:p>
    <w:p w14:paraId="50E519BC" w14:textId="6F6445B1" w:rsidR="004844C1" w:rsidRPr="006C00ED" w:rsidRDefault="004844C1" w:rsidP="006C00ED">
      <w:pPr>
        <w:spacing w:after="0"/>
        <w:ind w:left="-270"/>
        <w:rPr>
          <w:rFonts w:ascii="Aptos" w:hAnsi="Aptos" w:cs="Arial"/>
          <w:i/>
          <w:iCs/>
          <w:sz w:val="22"/>
          <w:szCs w:val="22"/>
        </w:rPr>
      </w:pPr>
      <w:r w:rsidRPr="006C00ED">
        <w:rPr>
          <w:rFonts w:ascii="Aptos" w:hAnsi="Aptos" w:cs="Arial"/>
          <w:i/>
          <w:iCs/>
          <w:sz w:val="22"/>
          <w:szCs w:val="22"/>
        </w:rPr>
        <w:t>Entrepreneurship Mentorship – Candle Microbusiness (6</w:t>
      </w:r>
      <w:r w:rsidRPr="006C00ED">
        <w:rPr>
          <w:rFonts w:ascii="Aptos" w:hAnsi="Aptos" w:cs="Arial"/>
          <w:i/>
          <w:iCs/>
          <w:sz w:val="22"/>
          <w:szCs w:val="22"/>
          <w:vertAlign w:val="superscript"/>
        </w:rPr>
        <w:t>th</w:t>
      </w:r>
      <w:r w:rsidRPr="006C00ED">
        <w:rPr>
          <w:rFonts w:ascii="Aptos" w:hAnsi="Aptos" w:cs="Arial"/>
          <w:i/>
          <w:iCs/>
          <w:sz w:val="22"/>
          <w:szCs w:val="22"/>
        </w:rPr>
        <w:t xml:space="preserve"> Grade Student)</w:t>
      </w:r>
    </w:p>
    <w:p w14:paraId="16D05D04" w14:textId="230C220A" w:rsidR="004844C1" w:rsidRDefault="004844C1" w:rsidP="006C00ED">
      <w:pPr>
        <w:spacing w:after="0"/>
        <w:ind w:left="-270"/>
        <w:rPr>
          <w:rFonts w:ascii="Aptos" w:hAnsi="Aptos" w:cs="Arial"/>
          <w:sz w:val="22"/>
          <w:szCs w:val="22"/>
        </w:rPr>
      </w:pPr>
      <w:r w:rsidRPr="006C00ED">
        <w:rPr>
          <w:rFonts w:ascii="Aptos" w:hAnsi="Aptos" w:cs="Arial"/>
          <w:sz w:val="22"/>
          <w:szCs w:val="22"/>
        </w:rPr>
        <w:t>August 2025- Present</w:t>
      </w:r>
    </w:p>
    <w:p w14:paraId="3BAE0300" w14:textId="77777777" w:rsidR="005A3D4D" w:rsidRPr="006C00ED" w:rsidRDefault="005A3D4D" w:rsidP="006C00ED">
      <w:pPr>
        <w:spacing w:after="0"/>
        <w:ind w:left="-270"/>
        <w:rPr>
          <w:rFonts w:ascii="Aptos" w:hAnsi="Aptos" w:cs="Arial"/>
          <w:sz w:val="22"/>
          <w:szCs w:val="22"/>
        </w:rPr>
      </w:pPr>
    </w:p>
    <w:p w14:paraId="0773D429" w14:textId="3E0B20A0" w:rsidR="005A3D4D" w:rsidRPr="005A3D4D" w:rsidRDefault="005A3D4D" w:rsidP="005A3D4D">
      <w:pPr>
        <w:pStyle w:val="ListParagraph"/>
        <w:numPr>
          <w:ilvl w:val="0"/>
          <w:numId w:val="13"/>
        </w:numPr>
        <w:spacing w:after="0"/>
        <w:rPr>
          <w:rFonts w:ascii="Aptos" w:hAnsi="Aptos" w:cs="Arial"/>
          <w:sz w:val="22"/>
          <w:szCs w:val="22"/>
        </w:rPr>
      </w:pPr>
      <w:r w:rsidRPr="005A3D4D">
        <w:rPr>
          <w:rFonts w:ascii="Aptos" w:hAnsi="Aptos" w:cs="Arial"/>
          <w:sz w:val="22"/>
          <w:szCs w:val="22"/>
        </w:rPr>
        <w:t>Analyze weekly sales data to identify demand trends and determine optimal production quantities.</w:t>
      </w:r>
    </w:p>
    <w:p w14:paraId="019ED21C" w14:textId="42FE96F7" w:rsidR="005A3D4D" w:rsidRPr="005A3D4D" w:rsidRDefault="005A3D4D" w:rsidP="005A3D4D">
      <w:pPr>
        <w:pStyle w:val="ListParagraph"/>
        <w:numPr>
          <w:ilvl w:val="0"/>
          <w:numId w:val="13"/>
        </w:numPr>
        <w:spacing w:after="0"/>
        <w:rPr>
          <w:rFonts w:ascii="Aptos" w:hAnsi="Aptos" w:cs="Arial"/>
          <w:sz w:val="22"/>
          <w:szCs w:val="22"/>
        </w:rPr>
      </w:pPr>
      <w:r w:rsidRPr="005A3D4D">
        <w:rPr>
          <w:rFonts w:ascii="Aptos" w:hAnsi="Aptos" w:cs="Arial"/>
          <w:sz w:val="22"/>
          <w:szCs w:val="22"/>
        </w:rPr>
        <w:t>Create simple production schedules and inventory plans to prevent stockouts and reduce waste.</w:t>
      </w:r>
    </w:p>
    <w:p w14:paraId="44EF2BE7" w14:textId="08129F3F" w:rsidR="005A3D4D" w:rsidRPr="005A3D4D" w:rsidRDefault="005A3D4D" w:rsidP="005A3D4D">
      <w:pPr>
        <w:pStyle w:val="ListParagraph"/>
        <w:numPr>
          <w:ilvl w:val="0"/>
          <w:numId w:val="13"/>
        </w:numPr>
        <w:spacing w:after="0"/>
        <w:rPr>
          <w:rFonts w:ascii="Aptos" w:hAnsi="Aptos" w:cs="Arial"/>
          <w:sz w:val="22"/>
          <w:szCs w:val="22"/>
        </w:rPr>
      </w:pPr>
      <w:r w:rsidRPr="005A3D4D">
        <w:rPr>
          <w:rFonts w:ascii="Aptos" w:hAnsi="Aptos" w:cs="Arial"/>
          <w:sz w:val="22"/>
          <w:szCs w:val="22"/>
        </w:rPr>
        <w:t>Teach basic financial literacy skills, including pricing strategy, budgeting, and cost tracking.</w:t>
      </w:r>
    </w:p>
    <w:p w14:paraId="26740B72" w14:textId="68D5D886" w:rsidR="005A3D4D" w:rsidRPr="005A3D4D" w:rsidRDefault="005A3D4D" w:rsidP="005A3D4D">
      <w:pPr>
        <w:pStyle w:val="ListParagraph"/>
        <w:numPr>
          <w:ilvl w:val="0"/>
          <w:numId w:val="13"/>
        </w:numPr>
        <w:spacing w:after="0"/>
        <w:rPr>
          <w:rFonts w:ascii="Aptos" w:hAnsi="Aptos" w:cs="Arial"/>
          <w:sz w:val="22"/>
          <w:szCs w:val="22"/>
        </w:rPr>
      </w:pPr>
      <w:r w:rsidRPr="005A3D4D">
        <w:rPr>
          <w:rFonts w:ascii="Aptos" w:hAnsi="Aptos" w:cs="Arial"/>
          <w:sz w:val="22"/>
          <w:szCs w:val="22"/>
        </w:rPr>
        <w:t>Assist with quality control, packaging workflows, and preparation for community sales events.</w:t>
      </w:r>
    </w:p>
    <w:p w14:paraId="4CE7E124" w14:textId="1F29F604" w:rsidR="005A3D4D" w:rsidRPr="005A3D4D" w:rsidRDefault="005A3D4D" w:rsidP="005A3D4D">
      <w:pPr>
        <w:pStyle w:val="ListParagraph"/>
        <w:numPr>
          <w:ilvl w:val="0"/>
          <w:numId w:val="13"/>
        </w:numPr>
        <w:spacing w:after="0"/>
        <w:rPr>
          <w:rFonts w:ascii="Aptos" w:hAnsi="Aptos" w:cs="Arial"/>
          <w:sz w:val="22"/>
          <w:szCs w:val="22"/>
        </w:rPr>
      </w:pPr>
      <w:proofErr w:type="gramStart"/>
      <w:r w:rsidRPr="005A3D4D">
        <w:rPr>
          <w:rFonts w:ascii="Aptos" w:hAnsi="Aptos" w:cs="Arial"/>
          <w:sz w:val="22"/>
          <w:szCs w:val="22"/>
        </w:rPr>
        <w:t>Guide</w:t>
      </w:r>
      <w:proofErr w:type="gramEnd"/>
      <w:r w:rsidRPr="005A3D4D">
        <w:rPr>
          <w:rFonts w:ascii="Aptos" w:hAnsi="Aptos" w:cs="Arial"/>
          <w:sz w:val="22"/>
          <w:szCs w:val="22"/>
        </w:rPr>
        <w:t xml:space="preserve"> </w:t>
      </w:r>
      <w:r>
        <w:rPr>
          <w:rFonts w:ascii="Aptos" w:hAnsi="Aptos" w:cs="Arial"/>
          <w:sz w:val="22"/>
          <w:szCs w:val="22"/>
        </w:rPr>
        <w:t xml:space="preserve">the </w:t>
      </w:r>
      <w:r w:rsidRPr="005A3D4D">
        <w:rPr>
          <w:rFonts w:ascii="Aptos" w:hAnsi="Aptos" w:cs="Arial"/>
          <w:sz w:val="22"/>
          <w:szCs w:val="22"/>
        </w:rPr>
        <w:t>development of age-appropriate marketing content and customer engagement strategies.</w:t>
      </w:r>
    </w:p>
    <w:p w14:paraId="76B4FBEA" w14:textId="00040286" w:rsidR="005A3D4D" w:rsidRDefault="005A3D4D" w:rsidP="005A3D4D">
      <w:pPr>
        <w:pStyle w:val="ListParagraph"/>
        <w:numPr>
          <w:ilvl w:val="0"/>
          <w:numId w:val="13"/>
        </w:numPr>
        <w:spacing w:after="0"/>
        <w:rPr>
          <w:rFonts w:ascii="Aptos" w:hAnsi="Aptos" w:cs="Arial"/>
          <w:sz w:val="22"/>
          <w:szCs w:val="22"/>
        </w:rPr>
      </w:pPr>
      <w:r w:rsidRPr="005A3D4D">
        <w:rPr>
          <w:rFonts w:ascii="Aptos" w:hAnsi="Aptos" w:cs="Arial"/>
          <w:sz w:val="22"/>
          <w:szCs w:val="22"/>
        </w:rPr>
        <w:t>Support process improvement by helping refine product labeling, order fulfillment steps, and material organization.</w:t>
      </w:r>
    </w:p>
    <w:p w14:paraId="13F68BEF" w14:textId="14361DF9" w:rsidR="004E1360" w:rsidRPr="004E1360" w:rsidRDefault="004E1360" w:rsidP="005A3D4D">
      <w:pPr>
        <w:pStyle w:val="ListParagraph"/>
        <w:numPr>
          <w:ilvl w:val="0"/>
          <w:numId w:val="13"/>
        </w:numPr>
        <w:spacing w:after="0"/>
        <w:rPr>
          <w:rFonts w:ascii="Aptos" w:hAnsi="Aptos" w:cs="Arial"/>
          <w:b/>
          <w:bCs/>
          <w:sz w:val="22"/>
          <w:szCs w:val="22"/>
        </w:rPr>
      </w:pPr>
      <w:r w:rsidRPr="004E1360">
        <w:rPr>
          <w:rFonts w:ascii="Aptos" w:hAnsi="Aptos" w:cs="Arial"/>
          <w:b/>
          <w:bCs/>
          <w:sz w:val="22"/>
          <w:szCs w:val="22"/>
        </w:rPr>
        <w:t xml:space="preserve">Created an e-commerce site that expanded </w:t>
      </w:r>
      <w:r w:rsidR="00384C02" w:rsidRPr="004E1360">
        <w:rPr>
          <w:rFonts w:ascii="Aptos" w:hAnsi="Aptos" w:cs="Arial"/>
          <w:b/>
          <w:bCs/>
          <w:sz w:val="22"/>
          <w:szCs w:val="22"/>
        </w:rPr>
        <w:t>microbusiness</w:t>
      </w:r>
      <w:r w:rsidRPr="004E1360">
        <w:rPr>
          <w:rFonts w:ascii="Aptos" w:hAnsi="Aptos" w:cs="Arial"/>
          <w:b/>
          <w:bCs/>
          <w:sz w:val="22"/>
          <w:szCs w:val="22"/>
        </w:rPr>
        <w:t xml:space="preserve"> beyond in-person events, increasing customer reach and supporting consistent sales.</w:t>
      </w:r>
    </w:p>
    <w:p w14:paraId="62F91681" w14:textId="77777777" w:rsidR="004844C1" w:rsidRPr="004844C1" w:rsidRDefault="004844C1" w:rsidP="004844C1">
      <w:pPr>
        <w:ind w:left="-270"/>
        <w:rPr>
          <w:rFonts w:ascii="Aptos" w:hAnsi="Aptos" w:cs="Arial"/>
        </w:rPr>
      </w:pPr>
    </w:p>
    <w:sectPr w:rsidR="004844C1" w:rsidRPr="004844C1" w:rsidSect="00DC0323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24E"/>
    <w:multiLevelType w:val="hybridMultilevel"/>
    <w:tmpl w:val="F0F8E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C73CC"/>
    <w:multiLevelType w:val="hybridMultilevel"/>
    <w:tmpl w:val="65F859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95351"/>
    <w:multiLevelType w:val="hybridMultilevel"/>
    <w:tmpl w:val="3FBA3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92B99"/>
    <w:multiLevelType w:val="hybridMultilevel"/>
    <w:tmpl w:val="A8B48B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B6F5F"/>
    <w:multiLevelType w:val="hybridMultilevel"/>
    <w:tmpl w:val="AAFE832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BA67FF3"/>
    <w:multiLevelType w:val="hybridMultilevel"/>
    <w:tmpl w:val="A4304302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3CAA00ED"/>
    <w:multiLevelType w:val="hybridMultilevel"/>
    <w:tmpl w:val="18803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76CFA"/>
    <w:multiLevelType w:val="hybridMultilevel"/>
    <w:tmpl w:val="236AEE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D54BE"/>
    <w:multiLevelType w:val="hybridMultilevel"/>
    <w:tmpl w:val="8F82F7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87406"/>
    <w:multiLevelType w:val="hybridMultilevel"/>
    <w:tmpl w:val="16DC47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D0B88"/>
    <w:multiLevelType w:val="hybridMultilevel"/>
    <w:tmpl w:val="32425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C1171D"/>
    <w:multiLevelType w:val="hybridMultilevel"/>
    <w:tmpl w:val="4F9C65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10B8D"/>
    <w:multiLevelType w:val="hybridMultilevel"/>
    <w:tmpl w:val="AA086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255831">
    <w:abstractNumId w:val="1"/>
  </w:num>
  <w:num w:numId="2" w16cid:durableId="1158035954">
    <w:abstractNumId w:val="6"/>
  </w:num>
  <w:num w:numId="3" w16cid:durableId="201210611">
    <w:abstractNumId w:val="7"/>
  </w:num>
  <w:num w:numId="4" w16cid:durableId="1503593511">
    <w:abstractNumId w:val="11"/>
  </w:num>
  <w:num w:numId="5" w16cid:durableId="767313933">
    <w:abstractNumId w:val="9"/>
  </w:num>
  <w:num w:numId="6" w16cid:durableId="127868854">
    <w:abstractNumId w:val="8"/>
  </w:num>
  <w:num w:numId="7" w16cid:durableId="661470506">
    <w:abstractNumId w:val="2"/>
  </w:num>
  <w:num w:numId="8" w16cid:durableId="894774329">
    <w:abstractNumId w:val="10"/>
  </w:num>
  <w:num w:numId="9" w16cid:durableId="1644655953">
    <w:abstractNumId w:val="0"/>
  </w:num>
  <w:num w:numId="10" w16cid:durableId="500241682">
    <w:abstractNumId w:val="12"/>
  </w:num>
  <w:num w:numId="11" w16cid:durableId="692800908">
    <w:abstractNumId w:val="3"/>
  </w:num>
  <w:num w:numId="12" w16cid:durableId="1622228026">
    <w:abstractNumId w:val="5"/>
  </w:num>
  <w:num w:numId="13" w16cid:durableId="1149900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98"/>
    <w:rsid w:val="00016210"/>
    <w:rsid w:val="000F120D"/>
    <w:rsid w:val="00150F46"/>
    <w:rsid w:val="00196403"/>
    <w:rsid w:val="001B54FF"/>
    <w:rsid w:val="001C38FF"/>
    <w:rsid w:val="001F1E5D"/>
    <w:rsid w:val="00266240"/>
    <w:rsid w:val="002725EB"/>
    <w:rsid w:val="002C511B"/>
    <w:rsid w:val="002D5084"/>
    <w:rsid w:val="003046A7"/>
    <w:rsid w:val="003338A7"/>
    <w:rsid w:val="0036356C"/>
    <w:rsid w:val="00383792"/>
    <w:rsid w:val="00384C02"/>
    <w:rsid w:val="003B4103"/>
    <w:rsid w:val="004070AB"/>
    <w:rsid w:val="00452DC3"/>
    <w:rsid w:val="004844C1"/>
    <w:rsid w:val="004E1360"/>
    <w:rsid w:val="00553F64"/>
    <w:rsid w:val="005A3D4D"/>
    <w:rsid w:val="005D78F8"/>
    <w:rsid w:val="00615013"/>
    <w:rsid w:val="00685BA2"/>
    <w:rsid w:val="00694A4C"/>
    <w:rsid w:val="006A3A3E"/>
    <w:rsid w:val="006C00ED"/>
    <w:rsid w:val="006E5EFA"/>
    <w:rsid w:val="007A7BFA"/>
    <w:rsid w:val="00834601"/>
    <w:rsid w:val="00835B91"/>
    <w:rsid w:val="008D575A"/>
    <w:rsid w:val="00960DD6"/>
    <w:rsid w:val="00990F5A"/>
    <w:rsid w:val="009D791F"/>
    <w:rsid w:val="009E693B"/>
    <w:rsid w:val="00A93D16"/>
    <w:rsid w:val="00B625A6"/>
    <w:rsid w:val="00B8596F"/>
    <w:rsid w:val="00BC382D"/>
    <w:rsid w:val="00BE3490"/>
    <w:rsid w:val="00C13E98"/>
    <w:rsid w:val="00C1750C"/>
    <w:rsid w:val="00D40D92"/>
    <w:rsid w:val="00D829D5"/>
    <w:rsid w:val="00D82EDB"/>
    <w:rsid w:val="00DC0323"/>
    <w:rsid w:val="00E161C0"/>
    <w:rsid w:val="00E330D2"/>
    <w:rsid w:val="00E42452"/>
    <w:rsid w:val="00EE0B40"/>
    <w:rsid w:val="00F7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B36E6"/>
  <w15:chartTrackingRefBased/>
  <w15:docId w15:val="{DA21D445-BD40-4D41-BE4E-8B88DD8F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3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38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lcost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lcostel.github.io/Coley-Costello-Portfolio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ostellonicole" TargetMode="External"/><Relationship Id="rId5" Type="http://schemas.openxmlformats.org/officeDocument/2006/relationships/hyperlink" Target="mailto:Costello.nicole@outlo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701</Words>
  <Characters>4875</Characters>
  <Application>Microsoft Office Word</Application>
  <DocSecurity>0</DocSecurity>
  <Lines>131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Costello</dc:creator>
  <cp:keywords/>
  <dc:description/>
  <cp:lastModifiedBy>Coley Costello</cp:lastModifiedBy>
  <cp:revision>2</cp:revision>
  <dcterms:created xsi:type="dcterms:W3CDTF">2026-02-14T20:16:00Z</dcterms:created>
  <dcterms:modified xsi:type="dcterms:W3CDTF">2026-02-14T20:16:00Z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f29d1b82-a006-42a9-bb2e-4988db440d75</vt:lpwstr>
  </property>
</Properties>
</file>