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31678" w14:textId="74457680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Ниже —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профессионально собранная версия стратегии, управленческой модели и структуры</w:t>
      </w:r>
      <w:r w:rsidRPr="00C77404">
        <w:rPr>
          <w:rFonts w:ascii="Times New Roman" w:hAnsi="Times New Roman" w:cs="Times New Roman"/>
          <w:kern w:val="0"/>
          <w14:ligatures w14:val="none"/>
        </w:rPr>
        <w:t>, оформленная как документ и основа презентации для собственников. Это уже не обсуждение, а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материал уровня инвестиционного комитета</w:t>
      </w:r>
      <w:r w:rsidRPr="00C77404">
        <w:rPr>
          <w:rFonts w:ascii="Times New Roman" w:hAnsi="Times New Roman" w:cs="Times New Roman"/>
          <w:kern w:val="0"/>
          <w14:ligatures w14:val="none"/>
        </w:rPr>
        <w:t>, который можно напрямую переносить в слайды или официальный документ.</w:t>
      </w:r>
    </w:p>
    <w:p w14:paraId="2961DB0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Структура соответствует международной практике: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Context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Problem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Strategy →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Operating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Model → Target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Structure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Transition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Plan →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Risks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Decisions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A1B6DF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E7617C" wp14:editId="5693BD6B">
                <wp:extent cx="5940425" cy="1270"/>
                <wp:effectExtent l="0" t="31750" r="0" b="36830"/>
                <wp:docPr id="1019778745" name="Прямоугольник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7737B8" id="Прямоугольник 17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95548F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ПРОЕКТ ПЕРЕХОДА К МОДЕЛИ FAMILY OFFICE</w:t>
      </w:r>
    </w:p>
    <w:p w14:paraId="57DDB93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Управление инвестиционным портфелем ГК</w:t>
      </w:r>
    </w:p>
    <w:p w14:paraId="70188DA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i/>
          <w:iCs/>
          <w:kern w:val="0"/>
          <w14:ligatures w14:val="none"/>
        </w:rPr>
        <w:t>(Документ для рассмотрения собственниками)</w:t>
      </w:r>
    </w:p>
    <w:p w14:paraId="78FF7C2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D696DF" wp14:editId="4F66E385">
                <wp:extent cx="5940425" cy="1270"/>
                <wp:effectExtent l="0" t="31750" r="0" b="36830"/>
                <wp:docPr id="1357805586" name="Прямоугольник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00F28C6" id="Прямоугольник 17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C4C179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Текущий контекст развития бизнеса</w:t>
      </w:r>
    </w:p>
    <w:p w14:paraId="0E31500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 последние годы группа активов перешла из стадии предпринимательского управления в стадию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инвестиционного портфеля институционального масштаба</w:t>
      </w:r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14D7C62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Текущие параметры портфеля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4317"/>
      </w:tblGrid>
      <w:tr w:rsidR="00C77404" w:rsidRPr="00C77404" w14:paraId="55ADD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8B28F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846F83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Значение</w:t>
            </w:r>
          </w:p>
        </w:tc>
      </w:tr>
      <w:tr w:rsidR="00C77404" w:rsidRPr="00C77404" w14:paraId="25D05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191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Общие вложения</w:t>
            </w:r>
          </w:p>
        </w:tc>
        <w:tc>
          <w:tcPr>
            <w:tcW w:w="0" w:type="auto"/>
            <w:vAlign w:val="center"/>
            <w:hideMark/>
          </w:tcPr>
          <w:p w14:paraId="7996B5F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 млрд руб</w:t>
            </w:r>
          </w:p>
        </w:tc>
      </w:tr>
      <w:tr w:rsidR="00C77404" w:rsidRPr="00C77404" w14:paraId="00E9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9F0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Рыночная стоимость</w:t>
            </w:r>
          </w:p>
        </w:tc>
        <w:tc>
          <w:tcPr>
            <w:tcW w:w="0" w:type="auto"/>
            <w:vAlign w:val="center"/>
            <w:hideMark/>
          </w:tcPr>
          <w:p w14:paraId="7E22321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~7.5 млрд руб</w:t>
            </w:r>
          </w:p>
        </w:tc>
      </w:tr>
      <w:tr w:rsidR="00C77404" w:rsidRPr="00C77404" w14:paraId="611BD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C75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Коммерческая недвижимость</w:t>
            </w:r>
          </w:p>
        </w:tc>
        <w:tc>
          <w:tcPr>
            <w:tcW w:w="0" w:type="auto"/>
            <w:vAlign w:val="center"/>
            <w:hideMark/>
          </w:tcPr>
          <w:p w14:paraId="4FFABC6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31 000+ </w:t>
            </w:r>
            <w:proofErr w:type="gramStart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кв.м</w:t>
            </w:r>
            <w:proofErr w:type="gramEnd"/>
          </w:p>
        </w:tc>
      </w:tr>
      <w:tr w:rsidR="00C77404" w:rsidRPr="00C77404" w14:paraId="4D83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416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Жилые объекты</w:t>
            </w:r>
          </w:p>
        </w:tc>
        <w:tc>
          <w:tcPr>
            <w:tcW w:w="0" w:type="auto"/>
            <w:vAlign w:val="center"/>
            <w:hideMark/>
          </w:tcPr>
          <w:p w14:paraId="036ED23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 объекта</w:t>
            </w:r>
          </w:p>
        </w:tc>
      </w:tr>
      <w:tr w:rsidR="00C77404" w:rsidRPr="00C77404" w14:paraId="2AF8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3B7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Коммерческие объекты</w:t>
            </w:r>
          </w:p>
        </w:tc>
        <w:tc>
          <w:tcPr>
            <w:tcW w:w="0" w:type="auto"/>
            <w:vAlign w:val="center"/>
            <w:hideMark/>
          </w:tcPr>
          <w:p w14:paraId="3D741FE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объектов</w:t>
            </w:r>
          </w:p>
        </w:tc>
      </w:tr>
      <w:tr w:rsidR="00C77404" w:rsidRPr="00C77404" w14:paraId="2F97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C4C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Регионы присутствия</w:t>
            </w:r>
          </w:p>
        </w:tc>
        <w:tc>
          <w:tcPr>
            <w:tcW w:w="0" w:type="auto"/>
            <w:vAlign w:val="center"/>
            <w:hideMark/>
          </w:tcPr>
          <w:p w14:paraId="6E82EBA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Москва, Новосибирск, Н.Новгород, Сочи</w:t>
            </w:r>
          </w:p>
        </w:tc>
      </w:tr>
      <w:tr w:rsidR="00C77404" w:rsidRPr="00C77404" w14:paraId="435C8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54B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Площади в ремонте</w:t>
            </w:r>
          </w:p>
        </w:tc>
        <w:tc>
          <w:tcPr>
            <w:tcW w:w="0" w:type="auto"/>
            <w:vAlign w:val="center"/>
            <w:hideMark/>
          </w:tcPr>
          <w:p w14:paraId="0DC46B7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~50% портфеля</w:t>
            </w:r>
          </w:p>
        </w:tc>
      </w:tr>
      <w:tr w:rsidR="00C77404" w:rsidRPr="00C77404" w14:paraId="7845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AC1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Сотрудники в недвижимости</w:t>
            </w:r>
          </w:p>
        </w:tc>
        <w:tc>
          <w:tcPr>
            <w:tcW w:w="0" w:type="auto"/>
            <w:vAlign w:val="center"/>
            <w:hideMark/>
          </w:tcPr>
          <w:p w14:paraId="60DC235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26–39 чел.</w:t>
            </w:r>
          </w:p>
        </w:tc>
      </w:tr>
    </w:tbl>
    <w:p w14:paraId="0D2AA6A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Одновременно реализуются:</w:t>
      </w:r>
    </w:p>
    <w:p w14:paraId="3848F691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капитальные ремонты,</w:t>
      </w:r>
    </w:p>
    <w:p w14:paraId="6227E999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девелоперские проекты,</w:t>
      </w:r>
    </w:p>
    <w:p w14:paraId="30397304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арендный бизнес,</w:t>
      </w:r>
    </w:p>
    <w:p w14:paraId="26FE3187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производственный бизнес,</w:t>
      </w:r>
    </w:p>
    <w:p w14:paraId="00BED00E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ресторан,</w:t>
      </w:r>
    </w:p>
    <w:p w14:paraId="33404B8E" w14:textId="77777777" w:rsidR="00C77404" w:rsidRPr="00C77404" w:rsidRDefault="00C77404" w:rsidP="000D6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новые инвестиционные проекты.</w:t>
      </w:r>
    </w:p>
    <w:p w14:paraId="449F4F5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Объём управления сопоставим с небольшим инвестиционным фондом.</w:t>
      </w:r>
    </w:p>
    <w:p w14:paraId="2EB3B04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333E8F" wp14:editId="7DF3B43C">
                <wp:extent cx="5940425" cy="1270"/>
                <wp:effectExtent l="0" t="31750" r="0" b="36830"/>
                <wp:docPr id="1909000301" name="Прямоугольник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C71B55F" id="Прямоугольник 17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E7DA89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Системная диагностика текущей модели</w:t>
      </w:r>
    </w:p>
    <w:p w14:paraId="75B8C5A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Проблема заключается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не в людях</w:t>
      </w:r>
      <w:r w:rsidRPr="00C77404">
        <w:rPr>
          <w:rFonts w:ascii="Times New Roman" w:hAnsi="Times New Roman" w:cs="Times New Roman"/>
          <w:kern w:val="0"/>
          <w14:ligatures w14:val="none"/>
        </w:rPr>
        <w:t>, а в архитектуре управления.</w:t>
      </w:r>
    </w:p>
    <w:p w14:paraId="4C835EA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Основные структурные ограничения</w:t>
      </w:r>
    </w:p>
    <w:p w14:paraId="66D1FA9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Отсутствует портфельный уровень управления</w:t>
      </w:r>
    </w:p>
    <w:p w14:paraId="2086495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Управление ведётся объектами и задачами, а не капиталом.</w:t>
      </w:r>
    </w:p>
    <w:p w14:paraId="5AB979E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Нет разделения направлений</w:t>
      </w:r>
    </w:p>
    <w:p w14:paraId="1887970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Смешаны:</w:t>
      </w:r>
    </w:p>
    <w:p w14:paraId="24BA7D4E" w14:textId="77777777" w:rsidR="00C77404" w:rsidRPr="00C77404" w:rsidRDefault="00C77404" w:rsidP="000D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инвестиции,</w:t>
      </w:r>
    </w:p>
    <w:p w14:paraId="2165D9ED" w14:textId="77777777" w:rsidR="00C77404" w:rsidRPr="00C77404" w:rsidRDefault="00C77404" w:rsidP="000D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операционное управление,</w:t>
      </w:r>
    </w:p>
    <w:p w14:paraId="5B66229A" w14:textId="77777777" w:rsidR="00C77404" w:rsidRPr="00C77404" w:rsidRDefault="00C77404" w:rsidP="000D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проекты,</w:t>
      </w:r>
    </w:p>
    <w:p w14:paraId="784A4F0D" w14:textId="77777777" w:rsidR="00C77404" w:rsidRPr="00C77404" w:rsidRDefault="00C77404" w:rsidP="000D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девелопмент,</w:t>
      </w:r>
    </w:p>
    <w:p w14:paraId="55C78F25" w14:textId="77777777" w:rsidR="00C77404" w:rsidRPr="00C77404" w:rsidRDefault="00C77404" w:rsidP="000D6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административная поддержка.</w:t>
      </w:r>
    </w:p>
    <w:p w14:paraId="63CB6E2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Перегрузка ГК Траст</w:t>
      </w:r>
    </w:p>
    <w:p w14:paraId="0E4DEE1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Поддержка ведёт:</w:t>
      </w:r>
    </w:p>
    <w:p w14:paraId="5EB2CD7A" w14:textId="77777777" w:rsidR="00C77404" w:rsidRPr="00C77404" w:rsidRDefault="00C77404" w:rsidP="000D6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13 направлений,</w:t>
      </w:r>
    </w:p>
    <w:p w14:paraId="0C81B038" w14:textId="77777777" w:rsidR="00C77404" w:rsidRPr="00C77404" w:rsidRDefault="00C77404" w:rsidP="000D6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десятки арендаторов,</w:t>
      </w:r>
    </w:p>
    <w:p w14:paraId="66520139" w14:textId="77777777" w:rsidR="00C77404" w:rsidRPr="00C77404" w:rsidRDefault="00C77404" w:rsidP="000D6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множество юрлиц,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что приводит к задержкам и рискам.</w:t>
      </w:r>
    </w:p>
    <w:p w14:paraId="7305E05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Нет управленческой аналитики</w:t>
      </w:r>
    </w:p>
    <w:p w14:paraId="437C546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Отсутствуют:</w:t>
      </w:r>
    </w:p>
    <w:p w14:paraId="13BDE0F0" w14:textId="77777777" w:rsidR="00C77404" w:rsidRPr="00C77404" w:rsidRDefault="00C77404" w:rsidP="000D6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 xml:space="preserve">портфельный </w:t>
      </w: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cash-flow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>,</w:t>
      </w:r>
    </w:p>
    <w:p w14:paraId="766B068A" w14:textId="77777777" w:rsidR="00C77404" w:rsidRPr="00C77404" w:rsidRDefault="00C77404" w:rsidP="000D6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P&amp;L по направлениям,</w:t>
      </w:r>
    </w:p>
    <w:p w14:paraId="02E6D48C" w14:textId="77777777" w:rsidR="00C77404" w:rsidRPr="00C77404" w:rsidRDefault="00C77404" w:rsidP="000D6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инвестиционная доходность,</w:t>
      </w:r>
    </w:p>
    <w:p w14:paraId="6C74AE70" w14:textId="77777777" w:rsidR="00C77404" w:rsidRPr="00C77404" w:rsidRDefault="00C77404" w:rsidP="000D6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бюджеты.</w:t>
      </w:r>
    </w:p>
    <w:p w14:paraId="5354E5A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Собственники вовлечены в операционное управление</w:t>
      </w:r>
    </w:p>
    <w:p w14:paraId="7AFAA50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создаёт узкое место в системе.</w:t>
      </w:r>
    </w:p>
    <w:p w14:paraId="7C99352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565C29" wp14:editId="511A35D5">
                <wp:extent cx="5940425" cy="1270"/>
                <wp:effectExtent l="0" t="31750" r="0" b="36830"/>
                <wp:docPr id="124610289" name="Прямоугольник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2810250" id="Прямоугольник 16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C99544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Ключевые инвестиционные риски портфеля</w:t>
      </w:r>
    </w:p>
    <w:p w14:paraId="41427D9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Дисбаланс географии</w:t>
      </w:r>
    </w:p>
    <w:p w14:paraId="2ED9996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Высокая доля активов в регионах с меньшей ликвидностью по сравнению с Москвой.</w:t>
      </w:r>
    </w:p>
    <w:p w14:paraId="6CDE9BB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Девелопмент без институциональной команды</w:t>
      </w:r>
    </w:p>
    <w:p w14:paraId="3308CE7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Объём стройки сопоставим с арендным портфелем при отсутствии профильной структуры.</w:t>
      </w:r>
    </w:p>
    <w:p w14:paraId="73E679C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Высокая доля капитала в ремонтах</w:t>
      </w:r>
    </w:p>
    <w:p w14:paraId="6BDAEED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Почти половина площадей не генерирует поток.</w:t>
      </w:r>
    </w:p>
    <w:p w14:paraId="490940E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 Нет стратегии </w:t>
      </w:r>
      <w:proofErr w:type="spellStart"/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аллокации</w:t>
      </w:r>
      <w:proofErr w:type="spellEnd"/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капитала</w:t>
      </w:r>
    </w:p>
    <w:p w14:paraId="030C1B4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 xml:space="preserve">Инвестиционные решения принимаются точечно, не </w:t>
      </w: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портфельно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027EB36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901B45" wp14:editId="34731FAD">
                <wp:extent cx="5940425" cy="1270"/>
                <wp:effectExtent l="0" t="31750" r="0" b="36830"/>
                <wp:docPr id="2018803024" name="Прямоугольник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B97036B" id="Прямоугольник 16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1B55CF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Стратегическая цель трансформации</w:t>
      </w:r>
    </w:p>
    <w:p w14:paraId="35BD86A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Цель на 3–5 лет</w:t>
      </w:r>
    </w:p>
    <w:p w14:paraId="42E3E66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Создание системы управления семейным капиталом, обеспечивающей:</w:t>
      </w:r>
    </w:p>
    <w:p w14:paraId="3C0AAB33" w14:textId="77777777" w:rsidR="00C77404" w:rsidRPr="00C77404" w:rsidRDefault="00C77404" w:rsidP="000D6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Сохранение капитала.</w:t>
      </w:r>
    </w:p>
    <w:p w14:paraId="00569CB2" w14:textId="77777777" w:rsidR="00C77404" w:rsidRPr="00C77404" w:rsidRDefault="00C77404" w:rsidP="000D6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Рост стоимости активов.</w:t>
      </w:r>
    </w:p>
    <w:p w14:paraId="15C611FD" w14:textId="77777777" w:rsidR="00C77404" w:rsidRPr="00C77404" w:rsidRDefault="00C77404" w:rsidP="000D6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Контролируемый риск.</w:t>
      </w:r>
    </w:p>
    <w:p w14:paraId="6AACC8A9" w14:textId="77777777" w:rsidR="00C77404" w:rsidRPr="00C77404" w:rsidRDefault="00C77404" w:rsidP="000D6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Стабильный денежный поток.</w:t>
      </w:r>
    </w:p>
    <w:p w14:paraId="019AFAFC" w14:textId="77777777" w:rsidR="00C77404" w:rsidRPr="00C77404" w:rsidRDefault="00C77404" w:rsidP="000D6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Управление капиталом поколениями.</w:t>
      </w:r>
    </w:p>
    <w:p w14:paraId="319B375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Итоговая форма:</w:t>
      </w:r>
    </w:p>
    <w:p w14:paraId="2AA6DB6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Family Office + инвестиционная платформа.</w:t>
      </w:r>
    </w:p>
    <w:p w14:paraId="5E3ABDE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930232" wp14:editId="05C8038C">
                <wp:extent cx="5940425" cy="1270"/>
                <wp:effectExtent l="0" t="31750" r="0" b="36830"/>
                <wp:docPr id="1025235636" name="Прямоугольник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5D6F84F" id="Прямоугольник 16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E93A50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Инвестиционная стратегия портфеля</w:t>
      </w:r>
    </w:p>
    <w:p w14:paraId="512E49C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Целевая структура активов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956"/>
      </w:tblGrid>
      <w:tr w:rsidR="00C77404" w:rsidRPr="00C77404" w14:paraId="48B9E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D0B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0E33D78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Роль</w:t>
            </w:r>
          </w:p>
        </w:tc>
      </w:tr>
      <w:tr w:rsidR="00C77404" w:rsidRPr="00C77404" w14:paraId="7A695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6C2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аренда</w:t>
            </w:r>
          </w:p>
        </w:tc>
        <w:tc>
          <w:tcPr>
            <w:tcW w:w="0" w:type="auto"/>
            <w:vAlign w:val="center"/>
            <w:hideMark/>
          </w:tcPr>
          <w:p w14:paraId="1DCDC77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стабильный доход</w:t>
            </w:r>
          </w:p>
        </w:tc>
      </w:tr>
      <w:tr w:rsidR="00C77404" w:rsidRPr="00C77404" w14:paraId="7CF1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452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Value-</w:t>
            </w:r>
            <w:proofErr w:type="spellStart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</w:t>
            </w:r>
            <w:proofErr w:type="spellEnd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проекты</w:t>
            </w:r>
          </w:p>
        </w:tc>
        <w:tc>
          <w:tcPr>
            <w:tcW w:w="0" w:type="auto"/>
            <w:vAlign w:val="center"/>
            <w:hideMark/>
          </w:tcPr>
          <w:p w14:paraId="2BDA9E25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стоимости</w:t>
            </w:r>
          </w:p>
        </w:tc>
      </w:tr>
      <w:tr w:rsidR="00C77404" w:rsidRPr="00C77404" w14:paraId="4688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A13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15C876F5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прирост капитала</w:t>
            </w:r>
          </w:p>
        </w:tc>
      </w:tr>
      <w:tr w:rsidR="00C77404" w:rsidRPr="00C77404" w14:paraId="0C904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C9C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Операционные бизнесы</w:t>
            </w:r>
          </w:p>
        </w:tc>
        <w:tc>
          <w:tcPr>
            <w:tcW w:w="0" w:type="auto"/>
            <w:vAlign w:val="center"/>
            <w:hideMark/>
          </w:tcPr>
          <w:p w14:paraId="1216B7A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диверсификация</w:t>
            </w:r>
          </w:p>
        </w:tc>
      </w:tr>
    </w:tbl>
    <w:p w14:paraId="16B7B70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CBAFE" wp14:editId="65DE97C2">
                <wp:extent cx="5940425" cy="1270"/>
                <wp:effectExtent l="0" t="31750" r="0" b="36830"/>
                <wp:docPr id="1464584803" name="Прямоугольник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F8D9ECF" id="Прямоугольник 16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0F682E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Географическая стратегия</w:t>
      </w:r>
    </w:p>
    <w:p w14:paraId="2C08CA8F" w14:textId="77777777" w:rsidR="00C77404" w:rsidRPr="00C77404" w:rsidRDefault="00C77404" w:rsidP="000D6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увеличение доли Москвы,</w:t>
      </w:r>
    </w:p>
    <w:p w14:paraId="684FA657" w14:textId="77777777" w:rsidR="00C77404" w:rsidRPr="00C77404" w:rsidRDefault="00C77404" w:rsidP="000D6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постепенная оптимизация слабых активов,</w:t>
      </w:r>
    </w:p>
    <w:p w14:paraId="52AD4201" w14:textId="77777777" w:rsidR="00C77404" w:rsidRPr="00C77404" w:rsidRDefault="00C77404" w:rsidP="000D6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рост ликвидности портфеля.</w:t>
      </w:r>
    </w:p>
    <w:p w14:paraId="5BC9F78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0E67D" wp14:editId="31470A4D">
                <wp:extent cx="5940425" cy="1270"/>
                <wp:effectExtent l="0" t="31750" r="0" b="36830"/>
                <wp:docPr id="1576518165" name="Прямоугольник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7CFDDC0" id="Прямоугольник 16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E28F33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Девелопмент</w:t>
      </w:r>
    </w:p>
    <w:p w14:paraId="34077FA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Стройка должна быть либо:</w:t>
      </w:r>
    </w:p>
    <w:p w14:paraId="1EB87765" w14:textId="77777777" w:rsidR="00C77404" w:rsidRPr="00C77404" w:rsidRDefault="00C77404" w:rsidP="000D63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отдельным профессиональным направлением,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либо</w:t>
      </w:r>
    </w:p>
    <w:p w14:paraId="25C915BD" w14:textId="77777777" w:rsidR="00C77404" w:rsidRPr="00C77404" w:rsidRDefault="00C77404" w:rsidP="000D63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ограничена по объёму.</w:t>
      </w:r>
    </w:p>
    <w:p w14:paraId="2E53C86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62EAFE" wp14:editId="26DDBC89">
                <wp:extent cx="5940425" cy="1270"/>
                <wp:effectExtent l="0" t="31750" r="0" b="36830"/>
                <wp:docPr id="1685529483" name="Прямоугольник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A9B63DA" id="Прямоугольник 16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F3C01F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Целевая модель управления (Target </w:t>
      </w:r>
      <w:proofErr w:type="spellStart"/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Operating</w:t>
      </w:r>
      <w:proofErr w:type="spellEnd"/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Model)</w:t>
      </w:r>
    </w:p>
    <w:p w14:paraId="1C2445D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Управление капиталом</w:t>
      </w:r>
    </w:p>
    <w:p w14:paraId="3696F150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Собственники</w:t>
      </w:r>
    </w:p>
    <w:p w14:paraId="57B45F1B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DB16ED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Инвестиционный комитет</w:t>
      </w:r>
    </w:p>
    <w:p w14:paraId="5AF70F3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3109A22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Family Office / Управляющая компания</w:t>
      </w:r>
    </w:p>
    <w:p w14:paraId="3EF5F7A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D2B5BD8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036F6FE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| Инвестиции | Девелопмент | Операции |</w:t>
      </w:r>
    </w:p>
    <w:p w14:paraId="65256D5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67E0ED82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B048FE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Активы</w:t>
      </w:r>
    </w:p>
    <w:p w14:paraId="39129965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969855" wp14:editId="635EB012">
                <wp:extent cx="5940425" cy="1270"/>
                <wp:effectExtent l="0" t="31750" r="0" b="36830"/>
                <wp:docPr id="1326270420" name="Прямоугольник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582D997" id="Прямоугольник 16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9937BC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Роли уровней</w:t>
      </w:r>
    </w:p>
    <w:p w14:paraId="4A01459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Собственники</w:t>
      </w:r>
    </w:p>
    <w:p w14:paraId="2DD7445D" w14:textId="77777777" w:rsidR="00C77404" w:rsidRPr="00C77404" w:rsidRDefault="00C77404" w:rsidP="000D63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стратегия,</w:t>
      </w:r>
    </w:p>
    <w:p w14:paraId="36667874" w14:textId="77777777" w:rsidR="00C77404" w:rsidRPr="00C77404" w:rsidRDefault="00C77404" w:rsidP="000D63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аллокация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 xml:space="preserve"> капитала,</w:t>
      </w:r>
    </w:p>
    <w:p w14:paraId="1427DDB9" w14:textId="77777777" w:rsidR="00C77404" w:rsidRPr="00C77404" w:rsidRDefault="00C77404" w:rsidP="000D63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ключевые инвестиционные решения.</w:t>
      </w:r>
    </w:p>
    <w:p w14:paraId="5871C50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Управляющая команда</w:t>
      </w:r>
    </w:p>
    <w:p w14:paraId="1FA111BD" w14:textId="77777777" w:rsidR="00C77404" w:rsidRPr="00C77404" w:rsidRDefault="00C77404" w:rsidP="000D63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реализация стратегии,</w:t>
      </w:r>
    </w:p>
    <w:p w14:paraId="013231DE" w14:textId="77777777" w:rsidR="00C77404" w:rsidRPr="00C77404" w:rsidRDefault="00C77404" w:rsidP="000D63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управление портфелем,</w:t>
      </w:r>
    </w:p>
    <w:p w14:paraId="7DAFB995" w14:textId="77777777" w:rsidR="00C77404" w:rsidRPr="00C77404" w:rsidRDefault="00C77404" w:rsidP="000D63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контроль эффективности.</w:t>
      </w:r>
    </w:p>
    <w:p w14:paraId="596F823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958F69" wp14:editId="7EAB860F">
                <wp:extent cx="5940425" cy="1270"/>
                <wp:effectExtent l="0" t="31750" r="0" b="36830"/>
                <wp:docPr id="324883857" name="Прямоугольник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EF53BB8" id="Прямоугольник 16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5E34B6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Переходная структура (12 месяцев)</w:t>
      </w:r>
    </w:p>
    <w:p w14:paraId="1BCF821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Поскольку руководители направлений не сформированы, требуется временная модель.</w:t>
      </w:r>
    </w:p>
    <w:p w14:paraId="02BE422A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Собственники</w:t>
      </w:r>
    </w:p>
    <w:p w14:paraId="57FCF343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E0D3F6A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Никита + Владимир</w:t>
      </w:r>
    </w:p>
    <w:p w14:paraId="7D468977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1490C5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Объекты / проекты / операции</w:t>
      </w:r>
    </w:p>
    <w:p w14:paraId="2E0296A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Параллельно формируются:</w:t>
      </w:r>
    </w:p>
    <w:p w14:paraId="345B6522" w14:textId="77777777" w:rsidR="00C77404" w:rsidRPr="00C77404" w:rsidRDefault="00C77404" w:rsidP="000D6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процессы,</w:t>
      </w:r>
    </w:p>
    <w:p w14:paraId="31438D9D" w14:textId="77777777" w:rsidR="00C77404" w:rsidRPr="00C77404" w:rsidRDefault="00C77404" w:rsidP="000D6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руководители,</w:t>
      </w:r>
    </w:p>
    <w:p w14:paraId="079C85B9" w14:textId="77777777" w:rsidR="00C77404" w:rsidRPr="00C77404" w:rsidRDefault="00C77404" w:rsidP="000D6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отчётность,</w:t>
      </w:r>
    </w:p>
    <w:p w14:paraId="1AC2BAD7" w14:textId="77777777" w:rsidR="00C77404" w:rsidRPr="00C77404" w:rsidRDefault="00C77404" w:rsidP="000D63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автоматизация.</w:t>
      </w:r>
    </w:p>
    <w:p w14:paraId="3B86792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42E244" wp14:editId="41EF0513">
                <wp:extent cx="5940425" cy="1270"/>
                <wp:effectExtent l="0" t="31750" r="0" b="36830"/>
                <wp:docPr id="1096875790" name="Прямоугольник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87E56AF" id="Прямоугольник 16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0E2F66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Дорожная карта внедрения</w:t>
      </w:r>
    </w:p>
    <w:p w14:paraId="0E14C05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0–3 месяца</w:t>
      </w:r>
    </w:p>
    <w:p w14:paraId="4D229B8C" w14:textId="77777777" w:rsidR="00C77404" w:rsidRPr="00C77404" w:rsidRDefault="00C77404" w:rsidP="000D6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единая финансовая отчётность,</w:t>
      </w:r>
    </w:p>
    <w:p w14:paraId="43B62592" w14:textId="77777777" w:rsidR="00C77404" w:rsidRPr="00C77404" w:rsidRDefault="00C77404" w:rsidP="000D6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 xml:space="preserve">портфельный </w:t>
      </w: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cash-flow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>,</w:t>
      </w:r>
    </w:p>
    <w:p w14:paraId="3DCC3877" w14:textId="77777777" w:rsidR="00C77404" w:rsidRPr="00C77404" w:rsidRDefault="00C77404" w:rsidP="000D6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P&amp;L по активам,</w:t>
      </w:r>
    </w:p>
    <w:p w14:paraId="5E9F12AF" w14:textId="77777777" w:rsidR="00C77404" w:rsidRPr="00C77404" w:rsidRDefault="00C77404" w:rsidP="000D63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KPI объектов.</w:t>
      </w:r>
    </w:p>
    <w:p w14:paraId="179C9B2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3–6 месяцев</w:t>
      </w:r>
    </w:p>
    <w:p w14:paraId="6DF9810F" w14:textId="77777777" w:rsidR="00C77404" w:rsidRPr="00C77404" w:rsidRDefault="00C77404" w:rsidP="000D63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разделение направлений,</w:t>
      </w:r>
    </w:p>
    <w:p w14:paraId="17D8FE62" w14:textId="77777777" w:rsidR="00C77404" w:rsidRPr="00C77404" w:rsidRDefault="00C77404" w:rsidP="000D63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регламенты,</w:t>
      </w:r>
    </w:p>
    <w:p w14:paraId="7AA3B8A9" w14:textId="77777777" w:rsidR="00C77404" w:rsidRPr="00C77404" w:rsidRDefault="00C77404" w:rsidP="000D63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стандарты,</w:t>
      </w:r>
    </w:p>
    <w:p w14:paraId="75F01B09" w14:textId="77777777" w:rsidR="00C77404" w:rsidRPr="00C77404" w:rsidRDefault="00C77404" w:rsidP="000D63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запуск автоматизации.</w:t>
      </w:r>
    </w:p>
    <w:p w14:paraId="174A1AD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6–12 месяцев</w:t>
      </w:r>
    </w:p>
    <w:p w14:paraId="10F4533F" w14:textId="77777777" w:rsidR="00C77404" w:rsidRPr="00C77404" w:rsidRDefault="00C77404" w:rsidP="000D63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формирование управленцев,</w:t>
      </w:r>
    </w:p>
    <w:p w14:paraId="082A40A7" w14:textId="77777777" w:rsidR="00C77404" w:rsidRPr="00C77404" w:rsidRDefault="00C77404" w:rsidP="000D63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уход управляющей команды из операционки.</w:t>
      </w:r>
    </w:p>
    <w:p w14:paraId="57FEF2F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9A2707D" wp14:editId="37C222EF">
                <wp:extent cx="5940425" cy="1270"/>
                <wp:effectExtent l="0" t="31750" r="0" b="36830"/>
                <wp:docPr id="1058402321" name="Прямоугольник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A78A1E6" id="Прямоугольник 16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ABB3B8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Основные риски перехода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242"/>
      </w:tblGrid>
      <w:tr w:rsidR="00C77404" w:rsidRPr="00C77404" w14:paraId="60F2A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78F6C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6D75F2D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Управление</w:t>
            </w:r>
          </w:p>
        </w:tc>
      </w:tr>
      <w:tr w:rsidR="00C77404" w:rsidRPr="00C77404" w14:paraId="08F1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9E5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Перегрузка команды</w:t>
            </w:r>
          </w:p>
        </w:tc>
        <w:tc>
          <w:tcPr>
            <w:tcW w:w="0" w:type="auto"/>
            <w:vAlign w:val="center"/>
            <w:hideMark/>
          </w:tcPr>
          <w:p w14:paraId="386B56E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временные решения</w:t>
            </w:r>
          </w:p>
        </w:tc>
      </w:tr>
      <w:tr w:rsidR="00C77404" w:rsidRPr="00C77404" w14:paraId="09C5E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714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Сопротивление персонала</w:t>
            </w:r>
          </w:p>
        </w:tc>
        <w:tc>
          <w:tcPr>
            <w:tcW w:w="0" w:type="auto"/>
            <w:vAlign w:val="center"/>
            <w:hideMark/>
          </w:tcPr>
          <w:p w14:paraId="36AF9A7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поэтапное внедрение</w:t>
            </w:r>
          </w:p>
        </w:tc>
      </w:tr>
      <w:tr w:rsidR="00C77404" w:rsidRPr="00C77404" w14:paraId="4346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AB6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Замедление процессов</w:t>
            </w:r>
          </w:p>
        </w:tc>
        <w:tc>
          <w:tcPr>
            <w:tcW w:w="0" w:type="auto"/>
            <w:vAlign w:val="center"/>
            <w:hideMark/>
          </w:tcPr>
          <w:p w14:paraId="5CEB206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контроль внедрения</w:t>
            </w:r>
          </w:p>
        </w:tc>
      </w:tr>
    </w:tbl>
    <w:p w14:paraId="1019758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Риск бездействия существенно выше.</w:t>
      </w:r>
    </w:p>
    <w:p w14:paraId="3BBF627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C2F528" wp14:editId="2B43BA34">
                <wp:extent cx="5940425" cy="1270"/>
                <wp:effectExtent l="0" t="31750" r="0" b="36830"/>
                <wp:docPr id="558384270" name="Прямоугольник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F6F82F" id="Прямоугольник 15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8302FB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Решения, требующие утверждения</w:t>
      </w:r>
    </w:p>
    <w:p w14:paraId="2BA34ED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Предлагается утвердить:</w:t>
      </w:r>
    </w:p>
    <w:p w14:paraId="33140291" w14:textId="77777777" w:rsidR="00C77404" w:rsidRPr="00C77404" w:rsidRDefault="00C77404" w:rsidP="000D63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Переход к портфельной модели управления капиталом.</w:t>
      </w:r>
    </w:p>
    <w:p w14:paraId="21B34F91" w14:textId="77777777" w:rsidR="00C77404" w:rsidRPr="00C77404" w:rsidRDefault="00C77404" w:rsidP="000D63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Переходную структуру на 12 месяцев.</w:t>
      </w:r>
    </w:p>
    <w:p w14:paraId="77002DD0" w14:textId="77777777" w:rsidR="00C77404" w:rsidRPr="00C77404" w:rsidRDefault="00C77404" w:rsidP="000D63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План внедрения.</w:t>
      </w:r>
    </w:p>
    <w:p w14:paraId="5CEA70FB" w14:textId="77777777" w:rsidR="00C77404" w:rsidRPr="00C77404" w:rsidRDefault="00C77404" w:rsidP="000D63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Формирование Family Office.</w:t>
      </w:r>
    </w:p>
    <w:p w14:paraId="28FD4718" w14:textId="77777777" w:rsidR="00C77404" w:rsidRPr="00C77404" w:rsidRDefault="00C77404" w:rsidP="000D63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Регламент управленческой отчётности.</w:t>
      </w:r>
    </w:p>
    <w:p w14:paraId="179D2B8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4B18FB" wp14:editId="3C0A48F3">
                <wp:extent cx="5940425" cy="1270"/>
                <wp:effectExtent l="0" t="31750" r="0" b="36830"/>
                <wp:docPr id="1083126195" name="Прямоугольник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77246C3" id="Прямоугольник 15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39AA7C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Главный вывод</w:t>
      </w:r>
    </w:p>
    <w:p w14:paraId="5F23C58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Группа находится в точке перехода:</w:t>
      </w:r>
    </w:p>
    <w:p w14:paraId="7A5CA68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либо формируется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институциональная инвестиционная система</w:t>
      </w:r>
      <w:r w:rsidRPr="00C77404">
        <w:rPr>
          <w:rFonts w:ascii="Times New Roman" w:hAnsi="Times New Roman" w:cs="Times New Roman"/>
          <w:kern w:val="0"/>
          <w14:ligatures w14:val="none"/>
        </w:rPr>
        <w:t>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либо дальнейший рост приведёт к потере управляемости и росту рисков.</w:t>
      </w:r>
    </w:p>
    <w:p w14:paraId="4F6D5984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9D5E1A" wp14:editId="3D3004C1">
                <wp:extent cx="5940425" cy="1270"/>
                <wp:effectExtent l="0" t="31750" r="0" b="36830"/>
                <wp:docPr id="1361317926" name="Прямоугольник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0A78A64" id="Прямоугольник 15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067D95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Текст ниже можно использовать как основу выступления или презентации.</w:t>
      </w:r>
    </w:p>
    <w:p w14:paraId="7B091B9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333CF2" wp14:editId="26B61224">
                <wp:extent cx="5940425" cy="1270"/>
                <wp:effectExtent l="0" t="31750" r="0" b="36830"/>
                <wp:docPr id="1222354472" name="Прямоугольник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48994F" id="Прямоугольник 15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7756DC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ВЫСТУПЛЕНИЕ ПЕРЕД СОБСТВЕННИКАМИ</w:t>
      </w:r>
    </w:p>
    <w:p w14:paraId="5F00CB4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Переход к системному управлению капиталом</w:t>
      </w:r>
    </w:p>
    <w:p w14:paraId="3C840D4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E2BD14" wp14:editId="627C857A">
                <wp:extent cx="5940425" cy="1270"/>
                <wp:effectExtent l="0" t="31750" r="0" b="36830"/>
                <wp:docPr id="1326130155" name="Прямоугольник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DE13D3A" id="Прямоугольник 15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0FF5C5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Вступление — правильная постановка вопроса</w:t>
      </w:r>
    </w:p>
    <w:p w14:paraId="4F86BB9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Начинать нужно не со структуры.</w:t>
      </w:r>
    </w:p>
    <w:p w14:paraId="7ED67F7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Начинать нужно с капитала.</w:t>
      </w:r>
    </w:p>
    <w:p w14:paraId="05E4F79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Смысл вступления:</w:t>
      </w:r>
    </w:p>
    <w:p w14:paraId="3BFBED6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 последние годы мы построили серьёзный портфель активов. Сегодня это уже не набор отдельных проектов, а капитал институционального масштаба.</w:t>
      </w:r>
    </w:p>
    <w:p w14:paraId="4AD0023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Вопрос сейчас не в том, как управлять объектами.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Вопрос в том, как управлять капиталом так, чтобы он стабильно рос и сохранялся на десятилетия вперёд.</w:t>
      </w:r>
    </w:p>
    <w:p w14:paraId="28F25B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Очень важно сразу подчеркнуть:</w:t>
      </w:r>
    </w:p>
    <w:p w14:paraId="74AE894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Мы не предлагаем менять управление собственников.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Мы предлагаем создать систему, которая позволит капиталу расти без постоянного ручного участия.</w:t>
      </w:r>
    </w:p>
    <w:p w14:paraId="66D497C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971A9" wp14:editId="112A4028">
                <wp:extent cx="5940425" cy="1270"/>
                <wp:effectExtent l="0" t="31750" r="0" b="36830"/>
                <wp:docPr id="1761912571" name="Прямоугольник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18B692D" id="Прямоугольник 15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4D0397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Где мы находимся сейчас (факты, не эмоции)</w:t>
      </w:r>
    </w:p>
    <w:p w14:paraId="4339413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Сегодня портфель включает:</w:t>
      </w:r>
    </w:p>
    <w:p w14:paraId="0688345A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активы с капитализацией около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7,5 млрд руб</w:t>
      </w:r>
      <w:r w:rsidRPr="00C77404">
        <w:rPr>
          <w:rFonts w:ascii="Times New Roman" w:hAnsi="Times New Roman" w:cs="Times New Roman"/>
          <w:kern w:val="0"/>
          <w14:ligatures w14:val="none"/>
        </w:rPr>
        <w:t>,</w:t>
      </w:r>
    </w:p>
    <w:p w14:paraId="324D11D9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несколько регионов,</w:t>
      </w:r>
    </w:p>
    <w:p w14:paraId="51B291AA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коммерческую и жилую недвижимость,</w:t>
      </w:r>
    </w:p>
    <w:p w14:paraId="4A8B0CCF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проекты строительства,</w:t>
      </w:r>
    </w:p>
    <w:p w14:paraId="53774A2C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производственный и ресторанный бизнес,</w:t>
      </w:r>
    </w:p>
    <w:p w14:paraId="2265662F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десятки арендаторов,</w:t>
      </w:r>
    </w:p>
    <w:p w14:paraId="270DD7A4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капитальные ремонты,</w:t>
      </w:r>
    </w:p>
    <w:p w14:paraId="59167BC1" w14:textId="77777777" w:rsidR="00C77404" w:rsidRPr="00C77404" w:rsidRDefault="00C77404" w:rsidP="000D63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девелоперские проекты.</w:t>
      </w:r>
    </w:p>
    <w:p w14:paraId="4E96786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 этом:</w:t>
      </w:r>
    </w:p>
    <w:p w14:paraId="7D95C05C" w14:textId="77777777" w:rsidR="00C77404" w:rsidRPr="00C77404" w:rsidRDefault="00C77404" w:rsidP="000D6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половина площадей находится в ремонтах,</w:t>
      </w:r>
    </w:p>
    <w:p w14:paraId="75018B6B" w14:textId="77777777" w:rsidR="00C77404" w:rsidRPr="00C77404" w:rsidRDefault="00C77404" w:rsidP="000D6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стройка по объёму сопоставима с арендным бизнесом,</w:t>
      </w:r>
    </w:p>
    <w:p w14:paraId="574E8DC4" w14:textId="77777777" w:rsidR="00C77404" w:rsidRPr="00C77404" w:rsidRDefault="00C77404" w:rsidP="000D6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значительная часть решений решается вручную,</w:t>
      </w:r>
    </w:p>
    <w:p w14:paraId="7BA188D1" w14:textId="77777777" w:rsidR="00C77404" w:rsidRPr="00C77404" w:rsidRDefault="00C77404" w:rsidP="000D6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одни и те же люди задействованы в десятках направлений,</w:t>
      </w:r>
    </w:p>
    <w:p w14:paraId="7F0ABA59" w14:textId="77777777" w:rsidR="00C77404" w:rsidRPr="00C77404" w:rsidRDefault="00C77404" w:rsidP="000D63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единой финансовой картины портфеля.</w:t>
      </w:r>
    </w:p>
    <w:p w14:paraId="599BF54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Ключевой вывод:</w:t>
      </w:r>
    </w:p>
    <w:p w14:paraId="4F1D4B8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Мы выросли быстрее, чем система управления.</w:t>
      </w:r>
    </w:p>
    <w:p w14:paraId="31E776B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EBF741" wp14:editId="23793F59">
                <wp:extent cx="5940425" cy="1270"/>
                <wp:effectExtent l="0" t="31750" r="0" b="36830"/>
                <wp:docPr id="2110888365" name="Прямоугольник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08241CF" id="Прямоугольник 15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7C27AA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Главная проблема (ключевой слайд)</w:t>
      </w:r>
    </w:p>
    <w:p w14:paraId="1AE79A7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Важно сформулировать правильно:</w:t>
      </w:r>
    </w:p>
    <w:p w14:paraId="421E1D4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Проблема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не в людях</w:t>
      </w:r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1856EAC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Проблема — в модели.</w:t>
      </w:r>
    </w:p>
    <w:p w14:paraId="597A1CB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Сейчас управление выглядит так:</w:t>
      </w:r>
    </w:p>
    <w:p w14:paraId="3CACE124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объекты → задачи → проблемы → решения</w:t>
      </w:r>
    </w:p>
    <w:p w14:paraId="4F45E63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 должно быть:</w:t>
      </w:r>
    </w:p>
    <w:p w14:paraId="479C9D8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капитал → стратегия → портфель → активы → операции</w:t>
      </w:r>
    </w:p>
    <w:p w14:paraId="5E54E31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Сегодня мы управляем объектами.</w:t>
      </w:r>
    </w:p>
    <w:p w14:paraId="7998E46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Нужно управлять капиталом.</w:t>
      </w:r>
    </w:p>
    <w:p w14:paraId="797E8D8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7FFECA" wp14:editId="325E73D6">
                <wp:extent cx="5940425" cy="1270"/>
                <wp:effectExtent l="0" t="31750" r="0" b="36830"/>
                <wp:docPr id="1754631669" name="Прямоугольник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8B507AD" id="Прямоугольник 15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708F6C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Главные риски, если ничего не менять</w:t>
      </w:r>
    </w:p>
    <w:p w14:paraId="7DEFC55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Этот блок необходим, чтобы собственники увидели необходимость действий.</w:t>
      </w:r>
    </w:p>
    <w:p w14:paraId="7272C2B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Основные риски:</w:t>
      </w:r>
    </w:p>
    <w:p w14:paraId="37A5E3F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Капитал распределяется без портфельной стратегии</w:t>
      </w:r>
    </w:p>
    <w:p w14:paraId="7226643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Разные регионы и направления имеют разную доходность и ликвидность.</w:t>
      </w:r>
    </w:p>
    <w:p w14:paraId="45DED59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Стройка занимает огромную долю капитала без отдельной компетенции</w:t>
      </w:r>
    </w:p>
    <w:p w14:paraId="10B4CC4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риск заморозки средств.</w:t>
      </w:r>
    </w:p>
    <w:p w14:paraId="030CE7F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Собственники вовлечены в операционное управление</w:t>
      </w:r>
    </w:p>
    <w:p w14:paraId="212C402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Система зависит от личного участия.</w:t>
      </w:r>
    </w:p>
    <w:p w14:paraId="39A60C4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Нет масштабируемости</w:t>
      </w:r>
    </w:p>
    <w:p w14:paraId="3233120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Каждый новый проект увеличивает хаос.</w:t>
      </w:r>
    </w:p>
    <w:p w14:paraId="6C46B25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Вывод:</w:t>
      </w:r>
    </w:p>
    <w:p w14:paraId="6F35793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Рост без системы начинает создавать риск для уже созданного капитала.</w:t>
      </w:r>
    </w:p>
    <w:p w14:paraId="7179291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8E9428" wp14:editId="34D6C44F">
                <wp:extent cx="5940425" cy="1270"/>
                <wp:effectExtent l="0" t="31750" r="0" b="36830"/>
                <wp:docPr id="1221890825" name="Прямоугольник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CEFB79C" id="Прямоугольник 15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02A7B5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Какая должна быть цель (самый важный блок)</w:t>
      </w:r>
    </w:p>
    <w:p w14:paraId="08CBDCE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 “перераспределение полномочий”.</w:t>
      </w:r>
    </w:p>
    <w:p w14:paraId="0FE576C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А:</w:t>
      </w:r>
    </w:p>
    <w:p w14:paraId="7109D43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Стратегическая цель</w:t>
      </w:r>
    </w:p>
    <w:p w14:paraId="211EC60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Создать систему управления капиталом, которая:</w:t>
      </w:r>
    </w:p>
    <w:p w14:paraId="349FCD0A" w14:textId="77777777" w:rsidR="00C77404" w:rsidRPr="00C77404" w:rsidRDefault="00C77404" w:rsidP="000D63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сохраняет капитал,</w:t>
      </w:r>
    </w:p>
    <w:p w14:paraId="7189D1F2" w14:textId="77777777" w:rsidR="00C77404" w:rsidRPr="00C77404" w:rsidRDefault="00C77404" w:rsidP="000D63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стабильно его увеличивает,</w:t>
      </w:r>
    </w:p>
    <w:p w14:paraId="4F481E89" w14:textId="77777777" w:rsidR="00C77404" w:rsidRPr="00C77404" w:rsidRDefault="00C77404" w:rsidP="000D63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управляет рисками,</w:t>
      </w:r>
    </w:p>
    <w:p w14:paraId="1CC83DB8" w14:textId="77777777" w:rsidR="00C77404" w:rsidRPr="00C77404" w:rsidRDefault="00C77404" w:rsidP="000D63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работает поколениями.</w:t>
      </w:r>
    </w:p>
    <w:p w14:paraId="48F48E6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Итоговая форма:</w:t>
      </w:r>
    </w:p>
    <w:p w14:paraId="690858C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Family Office + инвестиционная платформа.</w:t>
      </w:r>
    </w:p>
    <w:p w14:paraId="004326E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То есть капитал управляется как инвестиционный портфель, а не как набор объектов.</w:t>
      </w:r>
    </w:p>
    <w:p w14:paraId="2B377C5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35D541" wp14:editId="6242EE2F">
                <wp:extent cx="5940425" cy="1270"/>
                <wp:effectExtent l="0" t="31750" r="0" b="36830"/>
                <wp:docPr id="1295879268" name="Прямоугольник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F49762" id="Прямоугольник 15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AAA50C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Какая модель должна быть в итоге</w:t>
      </w:r>
    </w:p>
    <w:p w14:paraId="42E9C07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Через 12–18 месяцев модель должна выглядеть так:</w:t>
      </w:r>
    </w:p>
    <w:p w14:paraId="1C89EE8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Собственники</w:t>
      </w:r>
    </w:p>
    <w:p w14:paraId="72905B3A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708A407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Инвестиционный комитет</w:t>
      </w:r>
    </w:p>
    <w:p w14:paraId="11895FD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E2F410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Family Office / Управляющая компания</w:t>
      </w:r>
    </w:p>
    <w:p w14:paraId="55DF908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CB847BB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</w:t>
      </w:r>
    </w:p>
    <w:p w14:paraId="44A4D615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| Инвестиции | Девелопмент | Операции |</w:t>
      </w:r>
    </w:p>
    <w:p w14:paraId="02B5B4E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----------------------------------------</w:t>
      </w:r>
    </w:p>
    <w:p w14:paraId="0FEAC503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C94C08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Активы</w:t>
      </w:r>
    </w:p>
    <w:p w14:paraId="31AC0ED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Где:</w:t>
      </w:r>
    </w:p>
    <w:p w14:paraId="30C1D5E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Собственники определяют стратегию.</w:t>
      </w:r>
    </w:p>
    <w:p w14:paraId="1737AE3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Управляющая команда реализует её.</w:t>
      </w:r>
    </w:p>
    <w:p w14:paraId="4E22A59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Операционное управление выполняют руководители направлений.</w:t>
      </w:r>
    </w:p>
    <w:p w14:paraId="2238054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B87D88" wp14:editId="0CB498EF">
                <wp:extent cx="5940425" cy="1270"/>
                <wp:effectExtent l="0" t="31750" r="0" b="36830"/>
                <wp:docPr id="1494310179" name="Прямоугольник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7D82000" id="Прямоугольник 14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A30143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Почему нельзя сделать это сразу</w:t>
      </w:r>
    </w:p>
    <w:p w14:paraId="0184797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Потому что:</w:t>
      </w:r>
    </w:p>
    <w:p w14:paraId="5235A5BF" w14:textId="77777777" w:rsidR="00C77404" w:rsidRPr="00C77404" w:rsidRDefault="00C77404" w:rsidP="000D63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руководителей направлений,</w:t>
      </w:r>
    </w:p>
    <w:p w14:paraId="6F247B75" w14:textId="77777777" w:rsidR="00C77404" w:rsidRPr="00C77404" w:rsidRDefault="00C77404" w:rsidP="000D63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стандартов,</w:t>
      </w:r>
    </w:p>
    <w:p w14:paraId="65A13276" w14:textId="77777777" w:rsidR="00C77404" w:rsidRPr="00C77404" w:rsidRDefault="00C77404" w:rsidP="000D63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процессов,</w:t>
      </w:r>
    </w:p>
    <w:p w14:paraId="7419B58D" w14:textId="77777777" w:rsidR="00C77404" w:rsidRPr="00C77404" w:rsidRDefault="00C77404" w:rsidP="000D63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автоматизации,</w:t>
      </w:r>
    </w:p>
    <w:p w14:paraId="1956D684" w14:textId="77777777" w:rsidR="00C77404" w:rsidRPr="00C77404" w:rsidRDefault="00C77404" w:rsidP="000D63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нет управленческой отчётности.</w:t>
      </w:r>
    </w:p>
    <w:p w14:paraId="337035D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Поэтому нужен переходный период.</w:t>
      </w:r>
    </w:p>
    <w:p w14:paraId="72CE08D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5BCA17" wp14:editId="67648FD9">
                <wp:extent cx="5940425" cy="1270"/>
                <wp:effectExtent l="0" t="31750" r="0" b="36830"/>
                <wp:docPr id="1259952440" name="Прямоугольник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E1981D6" id="Прямоугольник 14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535FF7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Переходная структура (без шоков)</w:t>
      </w:r>
    </w:p>
    <w:p w14:paraId="6397411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На ближайшие 12 месяцев:</w:t>
      </w:r>
    </w:p>
    <w:p w14:paraId="3CA8F1A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Собственники</w:t>
      </w:r>
    </w:p>
    <w:p w14:paraId="384BC63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E004CC7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Никита + Владимир</w:t>
      </w:r>
    </w:p>
    <w:p w14:paraId="7C8E407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84CDF3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Все текущие направления</w:t>
      </w:r>
    </w:p>
    <w:p w14:paraId="381C18B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 этом параллельно создаются:</w:t>
      </w:r>
    </w:p>
    <w:p w14:paraId="28ED3FA9" w14:textId="77777777" w:rsidR="00C77404" w:rsidRPr="00C77404" w:rsidRDefault="00C77404" w:rsidP="000D63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процессы,</w:t>
      </w:r>
    </w:p>
    <w:p w14:paraId="30AFF0B1" w14:textId="77777777" w:rsidR="00C77404" w:rsidRPr="00C77404" w:rsidRDefault="00C77404" w:rsidP="000D63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стандарты,</w:t>
      </w:r>
    </w:p>
    <w:p w14:paraId="68B175EA" w14:textId="77777777" w:rsidR="00C77404" w:rsidRPr="00C77404" w:rsidRDefault="00C77404" w:rsidP="000D63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управленческая отчётность,</w:t>
      </w:r>
    </w:p>
    <w:p w14:paraId="7B057403" w14:textId="77777777" w:rsidR="00C77404" w:rsidRPr="00C77404" w:rsidRDefault="00C77404" w:rsidP="000D63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автоматизация,</w:t>
      </w:r>
    </w:p>
    <w:p w14:paraId="1B408769" w14:textId="77777777" w:rsidR="00C77404" w:rsidRPr="00C77404" w:rsidRDefault="00C77404" w:rsidP="000D63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руководители направлений.</w:t>
      </w:r>
    </w:p>
    <w:p w14:paraId="1597856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Задача — постепенно убрать Никиту и Владимира из операционки.</w:t>
      </w:r>
    </w:p>
    <w:p w14:paraId="70E5E4C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F5A37" wp14:editId="5464B66A">
                <wp:extent cx="5940425" cy="1270"/>
                <wp:effectExtent l="0" t="31750" r="0" b="36830"/>
                <wp:docPr id="1204154667" name="Прямоугольник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33F1316" id="Прямоугольник 14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E87C6F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План перехода</w:t>
      </w:r>
    </w:p>
    <w:p w14:paraId="79E8F5F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0–3 месяца</w:t>
      </w:r>
    </w:p>
    <w:p w14:paraId="79316882" w14:textId="77777777" w:rsidR="00C77404" w:rsidRPr="00C77404" w:rsidRDefault="00C77404" w:rsidP="000D63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консолидированная финансовая отчётность,</w:t>
      </w:r>
    </w:p>
    <w:p w14:paraId="77834A9E" w14:textId="77777777" w:rsidR="00C77404" w:rsidRPr="00C77404" w:rsidRDefault="00C77404" w:rsidP="000D63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cash-flow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 xml:space="preserve"> портфеля,</w:t>
      </w:r>
    </w:p>
    <w:p w14:paraId="02D2984C" w14:textId="77777777" w:rsidR="00C77404" w:rsidRPr="00C77404" w:rsidRDefault="00C77404" w:rsidP="000D63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P&amp;L по объектам,</w:t>
      </w:r>
    </w:p>
    <w:p w14:paraId="642949B0" w14:textId="77777777" w:rsidR="00C77404" w:rsidRPr="00C77404" w:rsidRDefault="00C77404" w:rsidP="000D63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KPI объектов.</w:t>
      </w:r>
    </w:p>
    <w:p w14:paraId="1EFCD9F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3–6 месяцев</w:t>
      </w:r>
    </w:p>
    <w:p w14:paraId="65433205" w14:textId="77777777" w:rsidR="00C77404" w:rsidRPr="00C77404" w:rsidRDefault="00C77404" w:rsidP="000D63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разделение операционки и проектов,</w:t>
      </w:r>
    </w:p>
    <w:p w14:paraId="5DE2E0BA" w14:textId="77777777" w:rsidR="00C77404" w:rsidRPr="00C77404" w:rsidRDefault="00C77404" w:rsidP="000D63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стандарты управления,</w:t>
      </w:r>
    </w:p>
    <w:p w14:paraId="63D42386" w14:textId="77777777" w:rsidR="00C77404" w:rsidRPr="00C77404" w:rsidRDefault="00C77404" w:rsidP="000D63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автоматизация.</w:t>
      </w:r>
    </w:p>
    <w:p w14:paraId="5C63B15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6–12 месяцев</w:t>
      </w:r>
    </w:p>
    <w:p w14:paraId="7797DC8D" w14:textId="77777777" w:rsidR="00C77404" w:rsidRPr="00C77404" w:rsidRDefault="00C77404" w:rsidP="000D63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формирование управленцев,</w:t>
      </w:r>
    </w:p>
    <w:p w14:paraId="17F50E07" w14:textId="77777777" w:rsidR="00C77404" w:rsidRPr="00C77404" w:rsidRDefault="00C77404" w:rsidP="000D63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выход управляющей команды из операционного управления.</w:t>
      </w:r>
    </w:p>
    <w:p w14:paraId="2F27DF5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B6D075" wp14:editId="1E67EB14">
                <wp:extent cx="5940425" cy="1270"/>
                <wp:effectExtent l="0" t="31750" r="0" b="36830"/>
                <wp:docPr id="691409222" name="Прямоугольник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D0E4F8" id="Прямоугольник 14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7AEBF7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Что получает семья в результате</w:t>
      </w:r>
    </w:p>
    <w:p w14:paraId="75F3923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Это ключевой продающий блок.</w:t>
      </w:r>
    </w:p>
    <w:p w14:paraId="1C3E2AD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Собственники получают:</w:t>
      </w:r>
    </w:p>
    <w:p w14:paraId="17FE5D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управляемый капитал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рост без хаоса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снижение операционной нагрузки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контроль рисков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прозрачность доходности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систему на поколения</w:t>
      </w:r>
    </w:p>
    <w:p w14:paraId="14572C0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B21830" wp14:editId="3256AC93">
                <wp:extent cx="5940425" cy="1270"/>
                <wp:effectExtent l="0" t="31750" r="0" b="36830"/>
                <wp:docPr id="1882897014" name="Прямоугольник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7AE6A87" id="Прямоугольник 14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F4111E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Финальное решение, которое предлагается утвердить</w:t>
      </w:r>
    </w:p>
    <w:p w14:paraId="2E58094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Выступление должно закончиться чётким предложением:</w:t>
      </w:r>
    </w:p>
    <w:p w14:paraId="0268E48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Предлагается утвердить:</w:t>
      </w:r>
    </w:p>
    <w:p w14:paraId="0D12D812" w14:textId="77777777" w:rsidR="00C77404" w:rsidRPr="00C77404" w:rsidRDefault="00C77404" w:rsidP="000D63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Переход к портфельной модели управления капиталом.</w:t>
      </w:r>
    </w:p>
    <w:p w14:paraId="26F7EEA7" w14:textId="77777777" w:rsidR="00C77404" w:rsidRPr="00C77404" w:rsidRDefault="00C77404" w:rsidP="000D63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Переходную структуру управления на 12 месяцев.</w:t>
      </w:r>
    </w:p>
    <w:p w14:paraId="108B4B69" w14:textId="77777777" w:rsidR="00C77404" w:rsidRPr="00C77404" w:rsidRDefault="00C77404" w:rsidP="000D63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План внедрения системы управления.</w:t>
      </w:r>
    </w:p>
    <w:p w14:paraId="4AD8C210" w14:textId="77777777" w:rsidR="00C77404" w:rsidRPr="00C77404" w:rsidRDefault="00C77404" w:rsidP="000D63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Формирование Family Office.</w:t>
      </w:r>
    </w:p>
    <w:p w14:paraId="7899C9DF" w14:textId="77777777" w:rsidR="00C77404" w:rsidRPr="00C77404" w:rsidRDefault="00C77404" w:rsidP="000D63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Формат управленческой отчётности.</w:t>
      </w:r>
    </w:p>
    <w:p w14:paraId="3EE2616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2753A7" wp14:editId="79C0F5BF">
                <wp:extent cx="5940425" cy="1270"/>
                <wp:effectExtent l="0" t="31750" r="0" b="36830"/>
                <wp:docPr id="1218084993" name="Прямоугольник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0B10AD9" id="Прямоугольник 14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DBE995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Сильная финальная фраза</w:t>
      </w:r>
    </w:p>
    <w:p w14:paraId="640D3C9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Выступление лучше завершать так:</w:t>
      </w:r>
    </w:p>
    <w:p w14:paraId="6AD9C66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Мы предлагаем не изменение структуры, а создание системы, при которой капитал семьи будет эффективно работать десятилетиями без необходимости ручного управления.</w:t>
      </w:r>
    </w:p>
    <w:p w14:paraId="3F9DC9B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Пауза.</w:t>
      </w:r>
    </w:p>
    <w:p w14:paraId="235153D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Предлагаем начать переход сейчас.</w:t>
      </w:r>
    </w:p>
    <w:p w14:paraId="020951F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A0968C" wp14:editId="7DBC63EE">
                <wp:extent cx="5940425" cy="1270"/>
                <wp:effectExtent l="0" t="31750" r="0" b="36830"/>
                <wp:docPr id="1547342754" name="Прямоугольник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DF1C42" id="Прямоугольник 14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F5D0EB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078D5F" wp14:editId="15C73906">
                <wp:extent cx="5940425" cy="1270"/>
                <wp:effectExtent l="0" t="31750" r="0" b="36830"/>
                <wp:docPr id="1882699647" name="Прямоугольник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65C7D05" id="Прямоугольник 12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00B412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ПЕРЕХОДНАЯ СТРУКТУРА (12 месяцев)</w:t>
      </w:r>
    </w:p>
    <w:p w14:paraId="7ACF3C7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Цель переходного этапа:</w:t>
      </w:r>
    </w:p>
    <w:p w14:paraId="7B50D15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стабилизировать управление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снять перегрузку Траст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• внедрить отчётность и процессы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вырастить руководителей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вывести собственников из операционки</w:t>
      </w:r>
    </w:p>
    <w:p w14:paraId="667BE48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E367E9" wp14:editId="2D16091F">
                <wp:extent cx="5940425" cy="1270"/>
                <wp:effectExtent l="0" t="31750" r="0" b="36830"/>
                <wp:docPr id="1172935358" name="Прямоугольник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54BB52" id="Прямоугольник 12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9FAD48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Общая схема управления</w:t>
      </w:r>
    </w:p>
    <w:p w14:paraId="66B71AF3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АН + ПВ (Собственники)</w:t>
      </w:r>
    </w:p>
    <w:p w14:paraId="1991BE10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73520D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C3A88D7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Никита + Владимир (Управляющая команда)</w:t>
      </w:r>
    </w:p>
    <w:p w14:paraId="0CA06FA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1E93C4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</w:t>
      </w:r>
    </w:p>
    <w:p w14:paraId="6BBB4ADC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│                 │</w:t>
      </w:r>
    </w:p>
    <w:p w14:paraId="0B33C18E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Операции     Проекты           Инвестиции</w:t>
      </w:r>
    </w:p>
    <w:p w14:paraId="5B9510B8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доход)   </w:t>
      </w:r>
      <w:proofErr w:type="gramEnd"/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(ремонт/стройка)  (покупки)</w:t>
      </w:r>
    </w:p>
    <w:p w14:paraId="00AF3C2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Траст при этом остается:</w:t>
      </w:r>
    </w:p>
    <w:p w14:paraId="5DA3B82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ТРАСТ = контроль, финансы, юристы, комплаенс</w:t>
      </w:r>
    </w:p>
    <w:p w14:paraId="6CDC800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как независимый контрольный блок.</w:t>
      </w:r>
    </w:p>
    <w:p w14:paraId="6228FD1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68BBEF" wp14:editId="69FE9936">
                <wp:extent cx="5940425" cy="1270"/>
                <wp:effectExtent l="0" t="31750" r="0" b="36830"/>
                <wp:docPr id="1203384176" name="Прямоугольник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F207595" id="Прямоугольник 12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9812B3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Уровень собственников (АН и ПВ)</w:t>
      </w:r>
    </w:p>
    <w:p w14:paraId="4B631BF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Отвечают за:</w:t>
      </w:r>
    </w:p>
    <w:p w14:paraId="3433D34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стратегию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распределение инвестиций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утверждение крупных сделок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ключевые назначения</w:t>
      </w:r>
    </w:p>
    <w:p w14:paraId="433D25C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 участвуют в операционке.</w:t>
      </w:r>
    </w:p>
    <w:p w14:paraId="1BDE4A9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48A134" wp14:editId="685D3A01">
                <wp:extent cx="5940425" cy="1270"/>
                <wp:effectExtent l="0" t="31750" r="0" b="36830"/>
                <wp:docPr id="65990834" name="Прямоугольник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8D8940F" id="Прямоугольник 12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9E01E6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Никита и Владимир — единая управляющая команда</w:t>
      </w:r>
    </w:p>
    <w:p w14:paraId="65FC35C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Важно: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они равны</w:t>
      </w:r>
      <w:r w:rsidRPr="00C77404">
        <w:rPr>
          <w:rFonts w:ascii="Times New Roman" w:hAnsi="Times New Roman" w:cs="Times New Roman"/>
          <w:kern w:val="0"/>
          <w14:ligatures w14:val="none"/>
        </w:rPr>
        <w:t>, но зоны ответственности разделены.</w:t>
      </w:r>
    </w:p>
    <w:p w14:paraId="17A9037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Никита — управление доходным портфелем</w:t>
      </w:r>
    </w:p>
    <w:p w14:paraId="49F7C29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40F07E6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аренду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заполняемость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доходность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управление арендаторами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сервис и эксплуатацию</w:t>
      </w:r>
    </w:p>
    <w:p w14:paraId="652D4E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KPI: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заполняемость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NOI объектов</w:t>
      </w:r>
    </w:p>
    <w:p w14:paraId="162AF54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872AB4" wp14:editId="6B7E1C45">
                <wp:extent cx="5940425" cy="1270"/>
                <wp:effectExtent l="0" t="31750" r="0" b="36830"/>
                <wp:docPr id="23886641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AC66B1D" id="Прямоугольник 12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91062E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Владимир — управление проектами</w:t>
      </w:r>
    </w:p>
    <w:p w14:paraId="54AF4E5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645E888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капитальные ремонты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бюджеты проектов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сроки реализации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ввод объектов в эксплуатацию</w:t>
      </w:r>
    </w:p>
    <w:p w14:paraId="19A859B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KPI: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проекты в срок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проекты в бюджете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ввод в доход</w:t>
      </w:r>
    </w:p>
    <w:p w14:paraId="6A87986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0F7DF2" wp14:editId="4D5FA8EB">
                <wp:extent cx="5940425" cy="1270"/>
                <wp:effectExtent l="0" t="31750" r="0" b="36830"/>
                <wp:docPr id="1404179009" name="Прямоугольник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3A84431" id="Прямоугольник 12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EEF759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Совместная зона</w:t>
      </w:r>
    </w:p>
    <w:p w14:paraId="737F4CE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Решают вместе:</w:t>
      </w:r>
    </w:p>
    <w:p w14:paraId="75B6A13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новые инвестиции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сделки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стратегия портфеля</w:t>
      </w:r>
    </w:p>
    <w:p w14:paraId="7A53D70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E030CF" wp14:editId="58BD758D">
                <wp:extent cx="5940425" cy="1270"/>
                <wp:effectExtent l="0" t="31750" r="0" b="36830"/>
                <wp:docPr id="261407491" name="Прямоугольник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F8560B" id="Прямоугольник 12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D6E1BB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1. Операционная недвижимость</w:t>
      </w:r>
    </w:p>
    <w:p w14:paraId="0429F70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Подчиняется Никите.</w:t>
      </w:r>
    </w:p>
    <w:p w14:paraId="58F770C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Сюда входят:</w:t>
      </w:r>
    </w:p>
    <w:p w14:paraId="27AE984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аренда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эксплуатация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сервис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клининг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охрана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инженеры</w:t>
      </w:r>
    </w:p>
    <w:p w14:paraId="70158E2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Задача: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объект стабильно генерирует доход.</w:t>
      </w:r>
    </w:p>
    <w:p w14:paraId="05FC23C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5381D4" wp14:editId="59A89986">
                <wp:extent cx="5940425" cy="1270"/>
                <wp:effectExtent l="0" t="31750" r="0" b="36830"/>
                <wp:docPr id="459303703" name="Прямоугольник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7E496ED" id="Прямоугольник 11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4F52B1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Блок 2. Проекты и стройка</w:t>
      </w:r>
    </w:p>
    <w:p w14:paraId="3C82C1C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Подчиняется Владимиру.</w:t>
      </w:r>
    </w:p>
    <w:p w14:paraId="7F50165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Включает:</w:t>
      </w:r>
    </w:p>
    <w:p w14:paraId="3E76639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капремонты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девелопмент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подрядчиков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технадзор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проектирование</w:t>
      </w:r>
    </w:p>
    <w:p w14:paraId="5ED7A37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Задача: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объект вводится в доход.</w:t>
      </w:r>
    </w:p>
    <w:p w14:paraId="11A6357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169F18" wp14:editId="62E22765">
                <wp:extent cx="5940425" cy="1270"/>
                <wp:effectExtent l="0" t="31750" r="0" b="36830"/>
                <wp:docPr id="385259583" name="Прямоугольник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F197B20" id="Прямоугольник 11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05DE30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3. Инвестиции</w:t>
      </w:r>
    </w:p>
    <w:p w14:paraId="1CDB8AB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Подчиняется Никите и Владимиру совместно.</w:t>
      </w:r>
    </w:p>
    <w:p w14:paraId="2D655C0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Включает:</w:t>
      </w:r>
    </w:p>
    <w:p w14:paraId="248878A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поиск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анализ сделок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покупку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продажу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реструктуризацию портфеля</w:t>
      </w:r>
    </w:p>
    <w:p w14:paraId="228A293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0E3911" wp14:editId="51AFFFD1">
                <wp:extent cx="5940425" cy="1270"/>
                <wp:effectExtent l="0" t="31750" r="0" b="36830"/>
                <wp:docPr id="969651411" name="Прямоугольник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202A461" id="Прямоугольник 1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95AF3F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Роль Траст в переходной структуре</w:t>
      </w:r>
    </w:p>
    <w:p w14:paraId="214D7F2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Траст отвечает за:</w:t>
      </w:r>
    </w:p>
    <w:p w14:paraId="3512E44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бухгалтерию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юридическое сопровождение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финансовый контроль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кадровый учет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комплаенс</w:t>
      </w:r>
    </w:p>
    <w:p w14:paraId="30CBBEE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Важно: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Траст не управляет бизнесом, он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контролирует</w:t>
      </w:r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136842B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F5C911" wp14:editId="5B2F90B4">
                <wp:extent cx="5940425" cy="1270"/>
                <wp:effectExtent l="0" t="31750" r="0" b="36830"/>
                <wp:docPr id="180676682" name="Прямоугольник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E08F7E1" id="Прямоугольник 1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1D5592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 принимаются решения в переходный период</w:t>
      </w:r>
    </w:p>
    <w:p w14:paraId="10C9F6C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Никита / Владимир принимают сами:</w:t>
      </w:r>
    </w:p>
    <w:p w14:paraId="2F0BE57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• операционные решения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подрядчики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арендаторы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бюджеты в рамках утвержденных лимитов</w:t>
      </w:r>
    </w:p>
    <w:p w14:paraId="766EC52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CF2913" wp14:editId="08679606">
                <wp:extent cx="5940425" cy="1270"/>
                <wp:effectExtent l="0" t="31750" r="0" b="36830"/>
                <wp:docPr id="1844709077" name="Прямоугольник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5B70FC" id="Прямоугольник 11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28EF2A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 инвестиционный комитет выносится:</w:t>
      </w:r>
    </w:p>
    <w:p w14:paraId="10FF465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покупка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продажа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новые бизнесы</w:t>
      </w:r>
    </w:p>
    <w:p w14:paraId="2C3A130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F308AC" wp14:editId="6EA07391">
                <wp:extent cx="5940425" cy="1270"/>
                <wp:effectExtent l="0" t="31750" r="0" b="36830"/>
                <wp:docPr id="1138335484" name="Прямоугольник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0E3D1D0" id="Прямоугольник 1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AF8DFD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7E6DA6" wp14:editId="39414967">
                <wp:extent cx="5940425" cy="1270"/>
                <wp:effectExtent l="0" t="31750" r="0" b="36830"/>
                <wp:docPr id="194608603" name="Прямоугольник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244A7C2" id="Прямоугольник 1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8AF1A7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ИТОГОВАЯ СТРУКТУРА (через 12–18 месяцев)</w:t>
      </w:r>
    </w:p>
    <w:p w14:paraId="0096E9E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Когда система заработает.</w:t>
      </w:r>
    </w:p>
    <w:p w14:paraId="3898E065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A9D4EE" wp14:editId="465A6023">
                <wp:extent cx="5940425" cy="1270"/>
                <wp:effectExtent l="0" t="31750" r="0" b="36830"/>
                <wp:docPr id="1072667477" name="Прямоугольник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B8BACC" id="Прямоугольник 1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BE55E7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Финальная схема</w:t>
      </w:r>
    </w:p>
    <w:p w14:paraId="0966672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Собственники</w:t>
      </w:r>
    </w:p>
    <w:p w14:paraId="38912907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3DFB8CD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8C1605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Инвестиционный комитет</w:t>
      </w:r>
    </w:p>
    <w:p w14:paraId="1D9A01F0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849123B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64D2431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CEO Family Office</w:t>
      </w:r>
    </w:p>
    <w:p w14:paraId="387265EF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7BD5E83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</w:t>
      </w:r>
    </w:p>
    <w:p w14:paraId="56DF9584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  │                │</w:t>
      </w:r>
    </w:p>
    <w:p w14:paraId="5A77BF32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Инвестиции      Девелопмент       Операции</w:t>
      </w:r>
    </w:p>
    <w:p w14:paraId="3EEEBDA0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  │                │</w:t>
      </w:r>
    </w:p>
    <w:p w14:paraId="67ED8282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Портфель        Проекты           Управление объектами</w:t>
      </w:r>
    </w:p>
    <w:p w14:paraId="1DB497D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2708F7" wp14:editId="388FB4F0">
                <wp:extent cx="5940425" cy="1270"/>
                <wp:effectExtent l="0" t="31750" r="0" b="36830"/>
                <wp:docPr id="1208614070" name="Прямоугольник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DCDE1B6" id="Прямоугольник 1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431A1B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Роль собственников</w:t>
      </w:r>
    </w:p>
    <w:p w14:paraId="6F15D36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стратегия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аллокация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 xml:space="preserve"> инвестиций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ключевые сделки</w:t>
      </w:r>
    </w:p>
    <w:p w14:paraId="335CF6A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1D206B" wp14:editId="0471A2C9">
                <wp:extent cx="5940425" cy="1270"/>
                <wp:effectExtent l="0" t="31750" r="0" b="36830"/>
                <wp:docPr id="1871478316" name="Прямоугольник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997674B" id="Прямоугольник 1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06F60D4" w14:textId="77777777" w:rsidR="00C77404" w:rsidRPr="00BF719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F71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CEO Family Office</w:t>
      </w:r>
    </w:p>
    <w:p w14:paraId="1BE257AB" w14:textId="77777777" w:rsidR="00C77404" w:rsidRPr="00BF719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lang w:val="en-US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Отвечает</w:t>
      </w:r>
      <w:r w:rsidRPr="00BF7194">
        <w:rPr>
          <w:rFonts w:ascii="Times New Roman" w:hAnsi="Times New Roman" w:cs="Times New Roman"/>
          <w:kern w:val="0"/>
          <w:lang w:val="en-US"/>
          <w14:ligatures w14:val="none"/>
        </w:rPr>
        <w:t xml:space="preserve"> </w:t>
      </w:r>
      <w:r w:rsidRPr="00C77404">
        <w:rPr>
          <w:rFonts w:ascii="Times New Roman" w:hAnsi="Times New Roman" w:cs="Times New Roman"/>
          <w:kern w:val="0"/>
          <w14:ligatures w14:val="none"/>
        </w:rPr>
        <w:t>за</w:t>
      </w:r>
      <w:r w:rsidRPr="00BF7194">
        <w:rPr>
          <w:rFonts w:ascii="Times New Roman" w:hAnsi="Times New Roman" w:cs="Times New Roman"/>
          <w:kern w:val="0"/>
          <w:lang w:val="en-US"/>
          <w14:ligatures w14:val="none"/>
        </w:rPr>
        <w:t>:</w:t>
      </w:r>
    </w:p>
    <w:p w14:paraId="554A0CD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выполнение стратегии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рост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управление всей системой</w:t>
      </w:r>
    </w:p>
    <w:p w14:paraId="14DC810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Никита и Владимир переходят на уровень портфельного управления.</w:t>
      </w:r>
    </w:p>
    <w:p w14:paraId="6A4DF3D4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7E9A84" wp14:editId="11FA74DA">
                <wp:extent cx="5940425" cy="1270"/>
                <wp:effectExtent l="0" t="31750" r="0" b="36830"/>
                <wp:docPr id="1216371416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B7A393" id="Прямоугольник 10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B8FFE8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инвестиций</w:t>
      </w:r>
    </w:p>
    <w:p w14:paraId="6E2389A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6465CAD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покупку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продажу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аналитику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доходность портфеля</w:t>
      </w:r>
    </w:p>
    <w:p w14:paraId="3023E39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6179D4" wp14:editId="468BA16B">
                <wp:extent cx="5940425" cy="1270"/>
                <wp:effectExtent l="0" t="31750" r="0" b="36830"/>
                <wp:docPr id="1104757634" name="Прямоугольник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6B8896F" id="Прямоугольник 10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BDEDBE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девелопмента</w:t>
      </w:r>
    </w:p>
    <w:p w14:paraId="5FA690F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14145D8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реконструкции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ввод объектов</w:t>
      </w:r>
    </w:p>
    <w:p w14:paraId="6C54B8F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BC52D2" wp14:editId="54C23108">
                <wp:extent cx="5940425" cy="1270"/>
                <wp:effectExtent l="0" t="31750" r="0" b="36830"/>
                <wp:docPr id="1280149176" name="Прямоугольник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4C1C85" id="Прямоугольник 10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947D88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операций</w:t>
      </w:r>
    </w:p>
    <w:p w14:paraId="244AB14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60808CE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доход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арендаторов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обслуживание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эксплуатацию</w:t>
      </w:r>
    </w:p>
    <w:p w14:paraId="3EAB0B2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DFEB94" wp14:editId="015D6748">
                <wp:extent cx="5940425" cy="1270"/>
                <wp:effectExtent l="0" t="31750" r="0" b="36830"/>
                <wp:docPr id="1096117130" name="Прямоугольник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56B4B5" id="Прямоугольник 10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2D8CE8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Как договариваются Никита и Владимир</w:t>
      </w:r>
    </w:p>
    <w:p w14:paraId="12791E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ключ к отсутствию конфликтов.</w:t>
      </w:r>
    </w:p>
    <w:p w14:paraId="4B955EC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4FF8D0" wp14:editId="52094497">
                <wp:extent cx="5940425" cy="1270"/>
                <wp:effectExtent l="0" t="31750" r="0" b="36830"/>
                <wp:docPr id="1961232931" name="Прямоугольник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6205EC3" id="Прямоугольник 10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C61356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Правило №1</w:t>
      </w:r>
    </w:p>
    <w:p w14:paraId="7849C29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зон пересечения ответственности.</w:t>
      </w:r>
    </w:p>
    <w:p w14:paraId="40BA504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9931FE" wp14:editId="381FAEA5">
                <wp:extent cx="5940425" cy="1270"/>
                <wp:effectExtent l="0" t="31750" r="0" b="36830"/>
                <wp:docPr id="563480752" name="Прямоугольник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0ED8BE" id="Прямоугольник 10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6A77E2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Правило №2</w:t>
      </w:r>
    </w:p>
    <w:p w14:paraId="229F726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Операционные решения не обсуждаются на уровне собственников.</w:t>
      </w:r>
    </w:p>
    <w:p w14:paraId="59F4201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7BD3D2" wp14:editId="5379FDFF">
                <wp:extent cx="5940425" cy="1270"/>
                <wp:effectExtent l="0" t="31750" r="0" b="36830"/>
                <wp:docPr id="662272932" name="Прямоугольник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FB4CA61" id="Прямоугольник 10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5803AA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Правило №3</w:t>
      </w:r>
    </w:p>
    <w:p w14:paraId="2356A46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Споры решаются через цифры: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сроки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ROI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бюджеты</w:t>
      </w:r>
    </w:p>
    <w:p w14:paraId="4DEEFDA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121042" wp14:editId="720667AD">
                <wp:extent cx="5940425" cy="1270"/>
                <wp:effectExtent l="0" t="31750" r="0" b="36830"/>
                <wp:docPr id="80610855" name="Прямоугольник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0B5ABB" id="Прямоугольник 10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485ECD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Правило №4</w:t>
      </w:r>
    </w:p>
    <w:p w14:paraId="00DD14D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Еженедельный управленческий совет: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финансы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проекты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проблемы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решения</w:t>
      </w:r>
    </w:p>
    <w:p w14:paraId="3C75FA5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C43E6C" wp14:editId="559BA8B3">
                <wp:extent cx="5940425" cy="1270"/>
                <wp:effectExtent l="0" t="31750" r="0" b="36830"/>
                <wp:docPr id="1211432964" name="Прямоугольник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F09B52" id="Прямоугольник 10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5119AD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Самое важное</w:t>
      </w:r>
    </w:p>
    <w:p w14:paraId="5F6E417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Эта модель позволяет:</w:t>
      </w:r>
    </w:p>
    <w:p w14:paraId="23D2226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снять перегрузку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стабилизировать управление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начать рост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вывести собственников из операционки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создать систему на десятилетия</w:t>
      </w:r>
    </w:p>
    <w:p w14:paraId="4F7EE81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A3B16B" wp14:editId="55DA4045">
                <wp:extent cx="5940425" cy="1270"/>
                <wp:effectExtent l="0" t="31750" r="0" b="36830"/>
                <wp:docPr id="1133365014" name="Прямоугольник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7C5AF3" id="Прямоугольник 10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29B95CC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E06E36" wp14:editId="2CF0CA9C">
                <wp:extent cx="5940425" cy="1270"/>
                <wp:effectExtent l="0" t="31750" r="0" b="36830"/>
                <wp:docPr id="1573039828" name="Прямоугольник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F02A3E7" id="Прямоугольник 9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A247B06" w14:textId="5651C9CC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 xml:space="preserve"> модель строится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не как у 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ультрабогатых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 xml:space="preserve"> семей с сотнями миллиардов</w:t>
      </w:r>
      <w:r w:rsidRPr="00C77404">
        <w:rPr>
          <w:rFonts w:ascii="Times New Roman" w:hAnsi="Times New Roman" w:cs="Times New Roman"/>
          <w:kern w:val="0"/>
          <w14:ligatures w14:val="none"/>
        </w:rPr>
        <w:t>, а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под портфель 7–10+ млрд с ростом</w:t>
      </w:r>
      <w:r w:rsidRPr="00C77404">
        <w:rPr>
          <w:rFonts w:ascii="Times New Roman" w:hAnsi="Times New Roman" w:cs="Times New Roman"/>
          <w:kern w:val="0"/>
          <w14:ligatures w14:val="none"/>
        </w:rPr>
        <w:t>, чтобы структура не была перегруженной, но уже была институциональной.</w:t>
      </w:r>
    </w:p>
    <w:p w14:paraId="1490950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Ниже — финальная целевая архитектура.</w:t>
      </w:r>
    </w:p>
    <w:p w14:paraId="09B142EC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9996F8" wp14:editId="1B4168D6">
                <wp:extent cx="5940425" cy="1270"/>
                <wp:effectExtent l="0" t="31750" r="0" b="36830"/>
                <wp:docPr id="1298865740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2560260" id="Прямоугольник 9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0611F5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МОДЕЛЬ FAMILY OFFICE ДЛЯ ВАШЕГО МАСШТАБА</w:t>
      </w:r>
    </w:p>
    <w:p w14:paraId="58FD258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Главная задача Family Office</w:t>
      </w:r>
    </w:p>
    <w:p w14:paraId="02947CF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Family Office — это не управление объектами.</w:t>
      </w:r>
    </w:p>
    <w:p w14:paraId="1589CA1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система управления:</w:t>
      </w:r>
    </w:p>
    <w:p w14:paraId="6219E7E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капиталом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рисками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доходностью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наследованием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долгосрочным ростом капитала семьи.</w:t>
      </w:r>
    </w:p>
    <w:p w14:paraId="16E3B30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То есть:</w:t>
      </w:r>
    </w:p>
    <w:p w14:paraId="385839B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Family Office управляет капиталом, а не недвижимостью.</w:t>
      </w:r>
    </w:p>
    <w:p w14:paraId="2BABB67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5F8AD2" wp14:editId="675D7327">
                <wp:extent cx="5940425" cy="1270"/>
                <wp:effectExtent l="0" t="31750" r="0" b="36830"/>
                <wp:docPr id="1031144501" name="Прямоугольник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EC1F46B" id="Прямоугольник 9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584C76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Управленческая архитектура Family Office</w:t>
      </w:r>
    </w:p>
    <w:p w14:paraId="01E2AD2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Финальная модель:</w:t>
      </w:r>
    </w:p>
    <w:p w14:paraId="7018CEC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СЕМЬЯ / СОБСТВЕННИКИ</w:t>
      </w:r>
    </w:p>
    <w:p w14:paraId="02C1E245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6312350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▼</w:t>
      </w:r>
    </w:p>
    <w:p w14:paraId="4C891DB8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Family Council</w:t>
      </w:r>
    </w:p>
    <w:p w14:paraId="4345F3F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6DACEF38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▼</w:t>
      </w:r>
    </w:p>
    <w:p w14:paraId="1E6222CB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Инвестиционный комитет</w:t>
      </w:r>
    </w:p>
    <w:p w14:paraId="35DD8B5B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0F37F216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▼</w:t>
      </w:r>
    </w:p>
    <w:p w14:paraId="704EE92A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CEO Family Office</w:t>
      </w:r>
    </w:p>
    <w:p w14:paraId="1E53F2C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1595CC88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</w:t>
      </w:r>
    </w:p>
    <w:p w14:paraId="2ED44A22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│                     │</w:t>
      </w:r>
    </w:p>
    <w:p w14:paraId="212CD431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Инвестиции    Девелопмент           Операции</w:t>
      </w:r>
    </w:p>
    <w:p w14:paraId="4FD52D7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│                     │</w:t>
      </w:r>
    </w:p>
    <w:p w14:paraId="403E5459" w14:textId="77777777" w:rsidR="00C77404" w:rsidRPr="00C77404" w:rsidRDefault="00C77404" w:rsidP="00C7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77404">
        <w:rPr>
          <w:rFonts w:ascii="Courier New" w:hAnsi="Courier New" w:cs="Courier New"/>
          <w:kern w:val="0"/>
          <w:sz w:val="20"/>
          <w:szCs w:val="20"/>
          <w14:ligatures w14:val="none"/>
        </w:rPr>
        <w:t>Активы        Стройка               Управление объектами</w:t>
      </w:r>
    </w:p>
    <w:p w14:paraId="3236A88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178958" wp14:editId="2CFCB735">
                <wp:extent cx="5940425" cy="1270"/>
                <wp:effectExtent l="0" t="31750" r="0" b="36830"/>
                <wp:docPr id="1153590760" name="Прямоугольник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B21EEC4" id="Прямоугольник 9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5ED41B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Уровень 1. Собственники</w:t>
      </w:r>
    </w:p>
    <w:p w14:paraId="29FE625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Решают:</w:t>
      </w:r>
    </w:p>
    <w:p w14:paraId="1F10910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стратегию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распределение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ключевые инвестиции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продажи</w:t>
      </w:r>
    </w:p>
    <w:p w14:paraId="5998B46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 управляют операционкой.</w:t>
      </w:r>
    </w:p>
    <w:p w14:paraId="524E8F3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0D359B" wp14:editId="73CE74D7">
                <wp:extent cx="5940425" cy="1270"/>
                <wp:effectExtent l="0" t="31750" r="0" b="36830"/>
                <wp:docPr id="229219915" name="Прямоугольник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63F6417" id="Прямоугольник 9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ADA089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Уровень 2. Family Council (совет семьи)</w:t>
      </w:r>
    </w:p>
    <w:p w14:paraId="0988D5F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новый уровень, который нужен на будущее.</w:t>
      </w:r>
    </w:p>
    <w:p w14:paraId="6184116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Решает:</w:t>
      </w:r>
    </w:p>
    <w:p w14:paraId="229DA07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долгосрочную стратегию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правила распределения прибыли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наследственные вопросы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семейные решения</w:t>
      </w:r>
    </w:p>
    <w:p w14:paraId="142210E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Сейчас можно формировать в простом виде: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АН + ПВ + Никита + Владимир.</w:t>
      </w:r>
    </w:p>
    <w:p w14:paraId="79F0658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654DC5" wp14:editId="13656D8A">
                <wp:extent cx="5940425" cy="1270"/>
                <wp:effectExtent l="0" t="31750" r="0" b="36830"/>
                <wp:docPr id="549356467" name="Прямоугольник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47364DA" id="Прямоугольник 9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67401E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Уровень 3. Инвестиционный комитет</w:t>
      </w:r>
    </w:p>
    <w:p w14:paraId="7B79B92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орган принятия инвестиционных решений.</w:t>
      </w:r>
    </w:p>
    <w:p w14:paraId="07C217B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Рассматривает:</w:t>
      </w:r>
    </w:p>
    <w:p w14:paraId="3C159B6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покупку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продажу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новые направления</w:t>
      </w:r>
    </w:p>
    <w:p w14:paraId="23F8A8C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Состав: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АН, ПВ, Никита, Владимир + финансовый блок.</w:t>
      </w:r>
    </w:p>
    <w:p w14:paraId="156F774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27FAFC" wp14:editId="59D463B2">
                <wp:extent cx="5940425" cy="1270"/>
                <wp:effectExtent l="0" t="31750" r="0" b="36830"/>
                <wp:docPr id="794384886" name="Прямоугольник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573821F" id="Прямоугольник 9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040370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Уровень 4. CEO Family Office</w:t>
      </w:r>
    </w:p>
    <w:p w14:paraId="6A8C365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исполнитель стратегии.</w:t>
      </w:r>
    </w:p>
    <w:p w14:paraId="200DEBB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5117CCB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• рост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доходность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выполнение инвестиционной стратегии</w:t>
      </w:r>
    </w:p>
    <w:p w14:paraId="1914E25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На этом уровне Никита и Владимир работают уже не как операционные руководители, а как управляющие капиталом.</w:t>
      </w:r>
    </w:p>
    <w:p w14:paraId="513C125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18ED0" wp14:editId="0AD091AA">
                <wp:extent cx="5940425" cy="1270"/>
                <wp:effectExtent l="0" t="31750" r="0" b="36830"/>
                <wp:docPr id="781584880" name="Прямоугольник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7F03E74" id="Прямоугольник 9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898CC0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Операционная структура Family Office</w:t>
      </w:r>
    </w:p>
    <w:p w14:paraId="68D71CE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Family Office делится на 4 ключевых блока.</w:t>
      </w:r>
    </w:p>
    <w:p w14:paraId="1F7BA76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70E0E6" wp14:editId="4B70D5F5">
                <wp:extent cx="5940425" cy="1270"/>
                <wp:effectExtent l="0" t="31750" r="0" b="36830"/>
                <wp:docPr id="637035213" name="Прямоугольник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209CB69" id="Прямоугольник 9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5D1CEB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1. Investment Management (капитал)</w:t>
      </w:r>
    </w:p>
    <w:p w14:paraId="3CF43A7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0072D37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покупку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продажу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портфельную стратегию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доходность инвестиций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диверсификацию</w:t>
      </w:r>
    </w:p>
    <w:p w14:paraId="50279B4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мозг системы.</w:t>
      </w:r>
    </w:p>
    <w:p w14:paraId="1A7DCAB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CD0254" wp14:editId="4DDF20B0">
                <wp:extent cx="5940425" cy="1270"/>
                <wp:effectExtent l="0" t="31750" r="0" b="36830"/>
                <wp:docPr id="1631110001" name="Прямоугольник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5816772" id="Прямоугольник 9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6D6A97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2. Asset Management (активы)</w:t>
      </w:r>
    </w:p>
    <w:p w14:paraId="542F418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33F1739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доход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арендаторов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заполняемость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повышение стоимости активов.</w:t>
      </w:r>
    </w:p>
    <w:p w14:paraId="50ED483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Задача — чтобы актив зарабатывал максимум.</w:t>
      </w:r>
    </w:p>
    <w:p w14:paraId="39F9562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F5E76B" wp14:editId="0BBBA16E">
                <wp:extent cx="5940425" cy="1270"/>
                <wp:effectExtent l="0" t="31750" r="0" b="36830"/>
                <wp:docPr id="7936956" name="Прямоугольник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D88020E" id="Прямоугольник 8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D6BEC8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3. Development (девелопмент)</w:t>
      </w:r>
    </w:p>
    <w:p w14:paraId="205D5A9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Отвечает за:</w:t>
      </w:r>
    </w:p>
    <w:p w14:paraId="38686BF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стройку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реконструкции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капремонты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ввод объектов.</w:t>
      </w:r>
    </w:p>
    <w:p w14:paraId="190346F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Задача — превращать проекты в доходные активы.</w:t>
      </w:r>
    </w:p>
    <w:p w14:paraId="2DC62FD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2CBD39" wp14:editId="2763F964">
                <wp:extent cx="5940425" cy="1270"/>
                <wp:effectExtent l="0" t="31750" r="0" b="36830"/>
                <wp:docPr id="1314966420" name="Прямоугольник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CEDB0D" id="Прямоугольник 8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726619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Блок 4. Family Office Support</w:t>
      </w:r>
    </w:p>
    <w:p w14:paraId="0679A0F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Поддерживающие функции:</w:t>
      </w:r>
    </w:p>
    <w:p w14:paraId="0320DA6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финансы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юристы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налоги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комплаенс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контроль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структура владения.</w:t>
      </w:r>
    </w:p>
    <w:p w14:paraId="1E68785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634852" wp14:editId="18DA4736">
                <wp:extent cx="5940425" cy="1270"/>
                <wp:effectExtent l="0" t="31750" r="0" b="36830"/>
                <wp:docPr id="1936306258" name="Прямоугольник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9EB8A8" id="Прямоугольник 8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8DE6FC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Как выглядит Family Office при вашем масштабе</w:t>
      </w:r>
    </w:p>
    <w:p w14:paraId="7873675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Важно: структура должна быть компактной.</w:t>
      </w:r>
    </w:p>
    <w:p w14:paraId="7E50F92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Реальный размер команды: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495"/>
      </w:tblGrid>
      <w:tr w:rsidR="00C77404" w:rsidRPr="00C77404" w14:paraId="5258C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2568F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46F714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Число людей</w:t>
            </w:r>
          </w:p>
        </w:tc>
      </w:tr>
      <w:tr w:rsidR="00C77404" w:rsidRPr="00C77404" w14:paraId="644E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646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Инвестиции</w:t>
            </w:r>
          </w:p>
        </w:tc>
        <w:tc>
          <w:tcPr>
            <w:tcW w:w="0" w:type="auto"/>
            <w:vAlign w:val="center"/>
            <w:hideMark/>
          </w:tcPr>
          <w:p w14:paraId="52B0D0F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</w:t>
            </w:r>
          </w:p>
        </w:tc>
      </w:tr>
      <w:tr w:rsidR="00C77404" w:rsidRPr="00C77404" w14:paraId="1998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8CA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Asset </w:t>
            </w:r>
            <w:proofErr w:type="spellStart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78EA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</w:t>
            </w:r>
          </w:p>
        </w:tc>
      </w:tr>
      <w:tr w:rsidR="00C77404" w:rsidRPr="00C77404" w14:paraId="3B5A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63D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4FEFBE0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  <w:tr w:rsidR="00C77404" w:rsidRPr="00C77404" w14:paraId="6AE5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FE9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 и контроль</w:t>
            </w:r>
          </w:p>
        </w:tc>
        <w:tc>
          <w:tcPr>
            <w:tcW w:w="0" w:type="auto"/>
            <w:vAlign w:val="center"/>
            <w:hideMark/>
          </w:tcPr>
          <w:p w14:paraId="7FCCB26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  <w:tr w:rsidR="00C77404" w:rsidRPr="00C77404" w14:paraId="1651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A5E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Всего ядро</w:t>
            </w:r>
          </w:p>
        </w:tc>
        <w:tc>
          <w:tcPr>
            <w:tcW w:w="0" w:type="auto"/>
            <w:vAlign w:val="center"/>
            <w:hideMark/>
          </w:tcPr>
          <w:p w14:paraId="3E13BD4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12–18</w:t>
            </w:r>
          </w:p>
        </w:tc>
      </w:tr>
    </w:tbl>
    <w:p w14:paraId="406C7BB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Остальные функции — подрядчики.</w:t>
      </w:r>
    </w:p>
    <w:p w14:paraId="1CD3A60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EA98CB" wp14:editId="2AF463BD">
                <wp:extent cx="5940425" cy="1270"/>
                <wp:effectExtent l="0" t="31750" r="0" b="36830"/>
                <wp:docPr id="1453958077" name="Прямоугольник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1438F31" id="Прямоугольник 8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E942B8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Как распределяются роли семьи</w:t>
      </w:r>
    </w:p>
    <w:p w14:paraId="15560E7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важно для отсутствия конфликтов.</w:t>
      </w:r>
    </w:p>
    <w:p w14:paraId="2174D46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A301C7" wp14:editId="1488315F">
                <wp:extent cx="5940425" cy="1270"/>
                <wp:effectExtent l="0" t="31750" r="0" b="36830"/>
                <wp:docPr id="1001940216" name="Прямоугольник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B06FD1" id="Прямоугольник 8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A05349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АН и ПВ</w:t>
      </w:r>
    </w:p>
    <w:p w14:paraId="54BFF93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стратегия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ключевые инвестиции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контроль рисков</w:t>
      </w:r>
    </w:p>
    <w:p w14:paraId="63C7D9A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7DAC993" wp14:editId="2F73F1DB">
                <wp:extent cx="5940425" cy="1270"/>
                <wp:effectExtent l="0" t="31750" r="0" b="36830"/>
                <wp:docPr id="1411045707" name="Прямоугольник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4CCAAFF" id="Прямоугольник 8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4F63B2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Никита</w:t>
      </w:r>
    </w:p>
    <w:p w14:paraId="7549272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Фокус:</w:t>
      </w:r>
    </w:p>
    <w:p w14:paraId="1270F6E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доходность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эффективность активов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развитие объектов</w:t>
      </w:r>
    </w:p>
    <w:p w14:paraId="12BC40F4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123627" wp14:editId="6BB4369B">
                <wp:extent cx="5940425" cy="1270"/>
                <wp:effectExtent l="0" t="31750" r="0" b="36830"/>
                <wp:docPr id="127630031" name="Прямоугольник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0421B2E" id="Прямоугольник 8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B1485F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Владимир</w:t>
      </w:r>
    </w:p>
    <w:p w14:paraId="3D65215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Фокус:</w:t>
      </w:r>
    </w:p>
    <w:p w14:paraId="6BBCC5B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девелопмент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стройка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ввод активов в доход</w:t>
      </w:r>
    </w:p>
    <w:p w14:paraId="43F9154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9FBA3D" wp14:editId="39B89F96">
                <wp:extent cx="5940425" cy="1270"/>
                <wp:effectExtent l="0" t="31750" r="0" b="36830"/>
                <wp:docPr id="2058841240" name="Прямоугольник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F8EA989" id="Прямоугольник 8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5B1457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Совместная зона</w:t>
      </w:r>
    </w:p>
    <w:p w14:paraId="3CC3B54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новые инвестиции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крупные сделки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стратегия портфеля</w:t>
      </w:r>
    </w:p>
    <w:p w14:paraId="3B0F7CE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CF06D8" wp14:editId="73468600">
                <wp:extent cx="5940425" cy="1270"/>
                <wp:effectExtent l="0" t="31750" r="0" b="36830"/>
                <wp:docPr id="980254075" name="Прямоугольник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341F2CB" id="Прямоугольник 8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38792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Главный результат Family Office</w:t>
      </w:r>
    </w:p>
    <w:p w14:paraId="7D8C739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Через 2–3 года система позволяет:</w:t>
      </w:r>
    </w:p>
    <w:p w14:paraId="103BE21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капитал управляется системно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рост не создает хаоса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собственники вне операционки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портфель масштабируется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появляется инвестиционная дисциплина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создается система на поколения</w:t>
      </w:r>
    </w:p>
    <w:p w14:paraId="645E667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8F9FAA" wp14:editId="67ED2BB9">
                <wp:extent cx="5940425" cy="1270"/>
                <wp:effectExtent l="0" t="31750" r="0" b="36830"/>
                <wp:docPr id="1282182069" name="Прямоугольник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713741" id="Прямоугольник 8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48D238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Главный профессиональный вывод</w:t>
      </w:r>
    </w:p>
    <w:p w14:paraId="0599563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Сейчас вы на границе:</w:t>
      </w:r>
    </w:p>
    <w:p w14:paraId="668CC00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или создается институциональный Family Office,</w:t>
      </w:r>
    </w:p>
    <w:p w14:paraId="40B00D7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или рост продолжит увеличивать управленческие риски.</w:t>
      </w:r>
    </w:p>
    <w:p w14:paraId="3D021D5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B358DD" wp14:editId="4B64C50A">
                <wp:extent cx="5940425" cy="1270"/>
                <wp:effectExtent l="0" t="31750" r="0" b="36830"/>
                <wp:docPr id="1900277334" name="Прямоугольник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24D21D" id="Прямоугольник 7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52BB36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E7F7A8" wp14:editId="2514DEDF">
                <wp:extent cx="5940425" cy="1270"/>
                <wp:effectExtent l="0" t="31750" r="0" b="36830"/>
                <wp:docPr id="331895587" name="Прямоугольник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0D4A29" id="Прямоугольник 7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AE21A1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B6C7A3" wp14:editId="7B157BA6">
                <wp:extent cx="5940425" cy="1270"/>
                <wp:effectExtent l="0" t="31750" r="0" b="36830"/>
                <wp:docPr id="1535862612" name="Прямоугольник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1DD8BE" id="Прямоугольник 7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F0F366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RACI-МОДЕЛЬ УПРАВЛЕНИЯ FAMILY OFFICE</w:t>
      </w:r>
    </w:p>
    <w:p w14:paraId="65A7C02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Напоминание расшифровки:</w:t>
      </w:r>
    </w:p>
    <w:p w14:paraId="6F844A3F" w14:textId="77777777" w:rsidR="00C77404" w:rsidRPr="00C77404" w:rsidRDefault="00C77404" w:rsidP="000D63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R (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Responsible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C77404">
        <w:rPr>
          <w:rFonts w:ascii="Times New Roman" w:hAnsi="Times New Roman" w:cs="Times New Roman"/>
          <w:kern w:val="0"/>
          <w14:ligatures w14:val="none"/>
        </w:rPr>
        <w:t> — отвечает за выполнение.</w:t>
      </w:r>
    </w:p>
    <w:p w14:paraId="4121532A" w14:textId="77777777" w:rsidR="00C77404" w:rsidRPr="00C77404" w:rsidRDefault="00C77404" w:rsidP="000D63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A (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Accountable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C77404">
        <w:rPr>
          <w:rFonts w:ascii="Times New Roman" w:hAnsi="Times New Roman" w:cs="Times New Roman"/>
          <w:kern w:val="0"/>
          <w14:ligatures w14:val="none"/>
        </w:rPr>
        <w:t> — принимает финальное решение, несёт ответственность.</w:t>
      </w:r>
    </w:p>
    <w:p w14:paraId="36804AE6" w14:textId="77777777" w:rsidR="00C77404" w:rsidRPr="00C77404" w:rsidRDefault="00C77404" w:rsidP="000D63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C (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Consulted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C77404">
        <w:rPr>
          <w:rFonts w:ascii="Times New Roman" w:hAnsi="Times New Roman" w:cs="Times New Roman"/>
          <w:kern w:val="0"/>
          <w14:ligatures w14:val="none"/>
        </w:rPr>
        <w:t> — участвует в согласовании.</w:t>
      </w:r>
    </w:p>
    <w:p w14:paraId="72C62ED2" w14:textId="77777777" w:rsidR="00C77404" w:rsidRPr="00C77404" w:rsidRDefault="00C77404" w:rsidP="000D63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I (</w:t>
      </w:r>
      <w:proofErr w:type="spellStart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Informed</w:t>
      </w:r>
      <w:proofErr w:type="spellEnd"/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)</w:t>
      </w:r>
      <w:r w:rsidRPr="00C77404">
        <w:rPr>
          <w:rFonts w:ascii="Times New Roman" w:hAnsi="Times New Roman" w:cs="Times New Roman"/>
          <w:kern w:val="0"/>
          <w14:ligatures w14:val="none"/>
        </w:rPr>
        <w:t> — информируется.</w:t>
      </w:r>
    </w:p>
    <w:p w14:paraId="37FF234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Важно: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A всегда один</w:t>
      </w:r>
      <w:r w:rsidRPr="00C77404">
        <w:rPr>
          <w:rFonts w:ascii="Times New Roman" w:hAnsi="Times New Roman" w:cs="Times New Roman"/>
          <w:kern w:val="0"/>
          <w14:ligatures w14:val="none"/>
        </w:rPr>
        <w:t>, иначе возникают конфликты.</w:t>
      </w:r>
    </w:p>
    <w:p w14:paraId="51F83CE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357B6E" wp14:editId="58CCE2A2">
                <wp:extent cx="5940425" cy="1270"/>
                <wp:effectExtent l="0" t="31750" r="0" b="36830"/>
                <wp:docPr id="572005700" name="Прямоугольник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F3F1646" id="Прямоугольник 7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B45E81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Инвестиции и сделки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843"/>
        <w:gridCol w:w="1843"/>
        <w:gridCol w:w="1875"/>
        <w:gridCol w:w="1303"/>
      </w:tblGrid>
      <w:tr w:rsidR="00C77404" w:rsidRPr="00C77404" w14:paraId="68A2D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4FF8A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32C146C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D182B0E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389E4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E1D6470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</w:tr>
      <w:tr w:rsidR="00C77404" w:rsidRPr="00C77404" w14:paraId="05CF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EB1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Поиск новых объектов</w:t>
            </w:r>
          </w:p>
        </w:tc>
        <w:tc>
          <w:tcPr>
            <w:tcW w:w="0" w:type="auto"/>
            <w:vAlign w:val="center"/>
            <w:hideMark/>
          </w:tcPr>
          <w:p w14:paraId="5A88CA5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Инвест-блок</w:t>
            </w:r>
          </w:p>
        </w:tc>
        <w:tc>
          <w:tcPr>
            <w:tcW w:w="0" w:type="auto"/>
            <w:vAlign w:val="center"/>
            <w:hideMark/>
          </w:tcPr>
          <w:p w14:paraId="4CC67F4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 + Владимир</w:t>
            </w:r>
          </w:p>
        </w:tc>
        <w:tc>
          <w:tcPr>
            <w:tcW w:w="0" w:type="auto"/>
            <w:vAlign w:val="center"/>
            <w:hideMark/>
          </w:tcPr>
          <w:p w14:paraId="760CEE2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АН, ПВ</w:t>
            </w:r>
          </w:p>
        </w:tc>
        <w:tc>
          <w:tcPr>
            <w:tcW w:w="0" w:type="auto"/>
            <w:vAlign w:val="center"/>
            <w:hideMark/>
          </w:tcPr>
          <w:p w14:paraId="69192C9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7215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ABC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Финансовый анализ сделки</w:t>
            </w:r>
          </w:p>
        </w:tc>
        <w:tc>
          <w:tcPr>
            <w:tcW w:w="0" w:type="auto"/>
            <w:vAlign w:val="center"/>
            <w:hideMark/>
          </w:tcPr>
          <w:p w14:paraId="65C1B00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Инвест-блок</w:t>
            </w:r>
          </w:p>
        </w:tc>
        <w:tc>
          <w:tcPr>
            <w:tcW w:w="0" w:type="auto"/>
            <w:vAlign w:val="center"/>
            <w:hideMark/>
          </w:tcPr>
          <w:p w14:paraId="528A17D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16C1682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Владимир, финансы</w:t>
            </w:r>
          </w:p>
        </w:tc>
        <w:tc>
          <w:tcPr>
            <w:tcW w:w="0" w:type="auto"/>
            <w:vAlign w:val="center"/>
            <w:hideMark/>
          </w:tcPr>
          <w:p w14:paraId="14C559D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0885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5F5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Решение о покупке</w:t>
            </w:r>
          </w:p>
        </w:tc>
        <w:tc>
          <w:tcPr>
            <w:tcW w:w="0" w:type="auto"/>
            <w:vAlign w:val="center"/>
            <w:hideMark/>
          </w:tcPr>
          <w:p w14:paraId="261DC6A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 + Владимир</w:t>
            </w:r>
          </w:p>
        </w:tc>
        <w:tc>
          <w:tcPr>
            <w:tcW w:w="0" w:type="auto"/>
            <w:vAlign w:val="center"/>
            <w:hideMark/>
          </w:tcPr>
          <w:p w14:paraId="5F5ACF0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39C541F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5F81902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</w:t>
            </w:r>
          </w:p>
        </w:tc>
      </w:tr>
      <w:tr w:rsidR="00C77404" w:rsidRPr="00C77404" w14:paraId="5977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86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Продажа активов</w:t>
            </w:r>
          </w:p>
        </w:tc>
        <w:tc>
          <w:tcPr>
            <w:tcW w:w="0" w:type="auto"/>
            <w:vAlign w:val="center"/>
            <w:hideMark/>
          </w:tcPr>
          <w:p w14:paraId="2D3C6FB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Инвест-блок</w:t>
            </w:r>
          </w:p>
        </w:tc>
        <w:tc>
          <w:tcPr>
            <w:tcW w:w="0" w:type="auto"/>
            <w:vAlign w:val="center"/>
            <w:hideMark/>
          </w:tcPr>
          <w:p w14:paraId="0296141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528DD66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Никита, Владимир</w:t>
            </w:r>
          </w:p>
        </w:tc>
        <w:tc>
          <w:tcPr>
            <w:tcW w:w="0" w:type="auto"/>
            <w:vAlign w:val="center"/>
            <w:hideMark/>
          </w:tcPr>
          <w:p w14:paraId="266706A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</w:t>
            </w:r>
          </w:p>
        </w:tc>
      </w:tr>
      <w:tr w:rsidR="00C77404" w:rsidRPr="00C77404" w14:paraId="40062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22D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Стратегия портфеля</w:t>
            </w:r>
          </w:p>
        </w:tc>
        <w:tc>
          <w:tcPr>
            <w:tcW w:w="0" w:type="auto"/>
            <w:vAlign w:val="center"/>
            <w:hideMark/>
          </w:tcPr>
          <w:p w14:paraId="4B506AB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 + Владимир</w:t>
            </w:r>
          </w:p>
        </w:tc>
        <w:tc>
          <w:tcPr>
            <w:tcW w:w="0" w:type="auto"/>
            <w:vAlign w:val="center"/>
            <w:hideMark/>
          </w:tcPr>
          <w:p w14:paraId="671A3CE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749E542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790E98B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</w:tbl>
    <w:p w14:paraId="47CD3604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1F391F" wp14:editId="13DF23B2">
                <wp:extent cx="5940425" cy="1270"/>
                <wp:effectExtent l="0" t="31750" r="0" b="36830"/>
                <wp:docPr id="1390885104" name="Прямоугольник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FAF51F" id="Прямоугольник 7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69E1FE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Управление доходной недвижимостью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669"/>
        <w:gridCol w:w="819"/>
        <w:gridCol w:w="1098"/>
        <w:gridCol w:w="680"/>
      </w:tblGrid>
      <w:tr w:rsidR="00C77404" w:rsidRPr="00C77404" w14:paraId="60150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AC2B4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384C2871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CB8419A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B9A6E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44023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</w:tr>
      <w:tr w:rsidR="00C77404" w:rsidRPr="00C77404" w14:paraId="39CA4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759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Заполняемость объектов</w:t>
            </w:r>
          </w:p>
        </w:tc>
        <w:tc>
          <w:tcPr>
            <w:tcW w:w="0" w:type="auto"/>
            <w:vAlign w:val="center"/>
            <w:hideMark/>
          </w:tcPr>
          <w:p w14:paraId="3CE0F72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Операционный блок</w:t>
            </w:r>
          </w:p>
        </w:tc>
        <w:tc>
          <w:tcPr>
            <w:tcW w:w="0" w:type="auto"/>
            <w:vAlign w:val="center"/>
            <w:hideMark/>
          </w:tcPr>
          <w:p w14:paraId="1D770F0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7B875FC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1372E51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159D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D6F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Арендные ставки</w:t>
            </w:r>
          </w:p>
        </w:tc>
        <w:tc>
          <w:tcPr>
            <w:tcW w:w="0" w:type="auto"/>
            <w:vAlign w:val="center"/>
            <w:hideMark/>
          </w:tcPr>
          <w:p w14:paraId="134FCD7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Asset </w:t>
            </w:r>
            <w:proofErr w:type="spellStart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A6B9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144DF7B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0E23FC9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5C4A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ACC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 арендаторами</w:t>
            </w:r>
          </w:p>
        </w:tc>
        <w:tc>
          <w:tcPr>
            <w:tcW w:w="0" w:type="auto"/>
            <w:vAlign w:val="center"/>
            <w:hideMark/>
          </w:tcPr>
          <w:p w14:paraId="1F22109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Управляющие объектами</w:t>
            </w:r>
          </w:p>
        </w:tc>
        <w:tc>
          <w:tcPr>
            <w:tcW w:w="0" w:type="auto"/>
            <w:vAlign w:val="center"/>
            <w:hideMark/>
          </w:tcPr>
          <w:p w14:paraId="78E2B48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2C34E38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юристы</w:t>
            </w:r>
          </w:p>
        </w:tc>
        <w:tc>
          <w:tcPr>
            <w:tcW w:w="0" w:type="auto"/>
            <w:vAlign w:val="center"/>
            <w:hideMark/>
          </w:tcPr>
          <w:p w14:paraId="0408AFB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51FC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F88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Сервис и эксплуатация</w:t>
            </w:r>
          </w:p>
        </w:tc>
        <w:tc>
          <w:tcPr>
            <w:tcW w:w="0" w:type="auto"/>
            <w:vAlign w:val="center"/>
            <w:hideMark/>
          </w:tcPr>
          <w:p w14:paraId="691B134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Эксплуатация</w:t>
            </w:r>
          </w:p>
        </w:tc>
        <w:tc>
          <w:tcPr>
            <w:tcW w:w="0" w:type="auto"/>
            <w:vAlign w:val="center"/>
            <w:hideMark/>
          </w:tcPr>
          <w:p w14:paraId="4EBFBE1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2CEC921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0AAE0B8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62F0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238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доходности</w:t>
            </w:r>
          </w:p>
        </w:tc>
        <w:tc>
          <w:tcPr>
            <w:tcW w:w="0" w:type="auto"/>
            <w:vAlign w:val="center"/>
            <w:hideMark/>
          </w:tcPr>
          <w:p w14:paraId="0783254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Asset </w:t>
            </w:r>
            <w:proofErr w:type="spellStart"/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9B47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39CDF2E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2CEB88E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</w:tbl>
    <w:p w14:paraId="3956789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691770" wp14:editId="44B5113C">
                <wp:extent cx="5940425" cy="1270"/>
                <wp:effectExtent l="0" t="31750" r="0" b="36830"/>
                <wp:docPr id="1694246714" name="Прямоугольник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104750A" id="Прямоугольник 7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55E099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Девелопмент и стройка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410"/>
        <w:gridCol w:w="1098"/>
        <w:gridCol w:w="1081"/>
        <w:gridCol w:w="680"/>
      </w:tblGrid>
      <w:tr w:rsidR="00C77404" w:rsidRPr="00C77404" w14:paraId="4FA9B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27E35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4BD0925E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8BF53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4A38D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742484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</w:tr>
      <w:tr w:rsidR="00C77404" w:rsidRPr="00C77404" w14:paraId="5791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59A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План проекта</w:t>
            </w:r>
          </w:p>
        </w:tc>
        <w:tc>
          <w:tcPr>
            <w:tcW w:w="0" w:type="auto"/>
            <w:vAlign w:val="center"/>
            <w:hideMark/>
          </w:tcPr>
          <w:p w14:paraId="36ED763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4EDCF81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0E25871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50BC017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453F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BA3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Выбор подрядчиков</w:t>
            </w:r>
          </w:p>
        </w:tc>
        <w:tc>
          <w:tcPr>
            <w:tcW w:w="0" w:type="auto"/>
            <w:vAlign w:val="center"/>
            <w:hideMark/>
          </w:tcPr>
          <w:p w14:paraId="0729979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61AA2E6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58C2695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354F7B6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0425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E22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Бюджет проекта</w:t>
            </w:r>
          </w:p>
        </w:tc>
        <w:tc>
          <w:tcPr>
            <w:tcW w:w="0" w:type="auto"/>
            <w:vAlign w:val="center"/>
            <w:hideMark/>
          </w:tcPr>
          <w:p w14:paraId="7646D83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16E1C55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6E5BA0B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4C30B88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30916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34D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Контроль сроков</w:t>
            </w:r>
          </w:p>
        </w:tc>
        <w:tc>
          <w:tcPr>
            <w:tcW w:w="0" w:type="auto"/>
            <w:vAlign w:val="center"/>
            <w:hideMark/>
          </w:tcPr>
          <w:p w14:paraId="385FC4F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4D14E4F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359FD2E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</w:t>
            </w:r>
          </w:p>
        </w:tc>
        <w:tc>
          <w:tcPr>
            <w:tcW w:w="0" w:type="auto"/>
            <w:vAlign w:val="center"/>
            <w:hideMark/>
          </w:tcPr>
          <w:p w14:paraId="4F6A001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5133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A8D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Ввод в эксплуатацию</w:t>
            </w:r>
          </w:p>
        </w:tc>
        <w:tc>
          <w:tcPr>
            <w:tcW w:w="0" w:type="auto"/>
            <w:vAlign w:val="center"/>
            <w:hideMark/>
          </w:tcPr>
          <w:p w14:paraId="47F2B83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Девелопмент</w:t>
            </w:r>
          </w:p>
        </w:tc>
        <w:tc>
          <w:tcPr>
            <w:tcW w:w="0" w:type="auto"/>
            <w:vAlign w:val="center"/>
            <w:hideMark/>
          </w:tcPr>
          <w:p w14:paraId="4592D33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Владимир</w:t>
            </w:r>
          </w:p>
        </w:tc>
        <w:tc>
          <w:tcPr>
            <w:tcW w:w="0" w:type="auto"/>
            <w:vAlign w:val="center"/>
            <w:hideMark/>
          </w:tcPr>
          <w:p w14:paraId="2CBE3475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Операции</w:t>
            </w:r>
          </w:p>
        </w:tc>
        <w:tc>
          <w:tcPr>
            <w:tcW w:w="0" w:type="auto"/>
            <w:vAlign w:val="center"/>
            <w:hideMark/>
          </w:tcPr>
          <w:p w14:paraId="17EF44E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</w:tbl>
    <w:p w14:paraId="4C0FE40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62F3B3" wp14:editId="7C2C101C">
                <wp:extent cx="5940425" cy="1270"/>
                <wp:effectExtent l="0" t="31750" r="0" b="36830"/>
                <wp:docPr id="1352045624" name="Прямоугольник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A0F80C" id="Прямоугольник 7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8AC677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Финансы и контроль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010"/>
        <w:gridCol w:w="996"/>
        <w:gridCol w:w="1976"/>
        <w:gridCol w:w="680"/>
      </w:tblGrid>
      <w:tr w:rsidR="00C77404" w:rsidRPr="00C77404" w14:paraId="2632A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A2888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05C1BD41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8623E7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1C4516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C9333B0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</w:tr>
      <w:tr w:rsidR="00C77404" w:rsidRPr="00C77404" w14:paraId="26DD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7BB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Консолидированная отчетность</w:t>
            </w:r>
          </w:p>
        </w:tc>
        <w:tc>
          <w:tcPr>
            <w:tcW w:w="0" w:type="auto"/>
            <w:vAlign w:val="center"/>
            <w:hideMark/>
          </w:tcPr>
          <w:p w14:paraId="5AED8D3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66507018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36E92A2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Никита, Владимир</w:t>
            </w:r>
          </w:p>
        </w:tc>
        <w:tc>
          <w:tcPr>
            <w:tcW w:w="0" w:type="auto"/>
            <w:vAlign w:val="center"/>
            <w:hideMark/>
          </w:tcPr>
          <w:p w14:paraId="2A01EC9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1D2F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44E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Контроль бюджета</w:t>
            </w:r>
          </w:p>
        </w:tc>
        <w:tc>
          <w:tcPr>
            <w:tcW w:w="0" w:type="auto"/>
            <w:vAlign w:val="center"/>
            <w:hideMark/>
          </w:tcPr>
          <w:p w14:paraId="606606B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451C5CF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6C2667C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18695D5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184D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A86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Налоги и юр. структура</w:t>
            </w:r>
          </w:p>
        </w:tc>
        <w:tc>
          <w:tcPr>
            <w:tcW w:w="0" w:type="auto"/>
            <w:vAlign w:val="center"/>
            <w:hideMark/>
          </w:tcPr>
          <w:p w14:paraId="5180BC00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Юристы</w:t>
            </w:r>
          </w:p>
        </w:tc>
        <w:tc>
          <w:tcPr>
            <w:tcW w:w="0" w:type="auto"/>
            <w:vAlign w:val="center"/>
            <w:hideMark/>
          </w:tcPr>
          <w:p w14:paraId="52B9244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23B11D7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5CC54DF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73BF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097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Комплаенс</w:t>
            </w:r>
          </w:p>
        </w:tc>
        <w:tc>
          <w:tcPr>
            <w:tcW w:w="0" w:type="auto"/>
            <w:vAlign w:val="center"/>
            <w:hideMark/>
          </w:tcPr>
          <w:p w14:paraId="494C640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Траст</w:t>
            </w:r>
          </w:p>
        </w:tc>
        <w:tc>
          <w:tcPr>
            <w:tcW w:w="0" w:type="auto"/>
            <w:vAlign w:val="center"/>
            <w:hideMark/>
          </w:tcPr>
          <w:p w14:paraId="12A5A71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7807518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4BCF88C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</w:tbl>
    <w:p w14:paraId="01944F2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730C91" wp14:editId="75B5DD08">
                <wp:extent cx="5940425" cy="1270"/>
                <wp:effectExtent l="0" t="31750" r="0" b="36830"/>
                <wp:docPr id="275456265" name="Прямоугольник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6F9649D" id="Прямоугольник 7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AC919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Управление портфелем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2111"/>
        <w:gridCol w:w="996"/>
        <w:gridCol w:w="1288"/>
        <w:gridCol w:w="680"/>
      </w:tblGrid>
      <w:tr w:rsidR="00C77404" w:rsidRPr="00C77404" w14:paraId="6E369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FC5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14:paraId="24D6197F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49CE49E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FB662D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8BB1F4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</w:t>
            </w:r>
          </w:p>
        </w:tc>
      </w:tr>
      <w:tr w:rsidR="00C77404" w:rsidRPr="00C77404" w14:paraId="124AA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6965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Баланс портфеля</w:t>
            </w:r>
          </w:p>
        </w:tc>
        <w:tc>
          <w:tcPr>
            <w:tcW w:w="0" w:type="auto"/>
            <w:vAlign w:val="center"/>
            <w:hideMark/>
          </w:tcPr>
          <w:p w14:paraId="361A2A5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 + Владимир</w:t>
            </w:r>
          </w:p>
        </w:tc>
        <w:tc>
          <w:tcPr>
            <w:tcW w:w="0" w:type="auto"/>
            <w:vAlign w:val="center"/>
            <w:hideMark/>
          </w:tcPr>
          <w:p w14:paraId="24D860D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1C0717C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57271B2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0D9D0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B6D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Перераспределение капитала</w:t>
            </w:r>
          </w:p>
        </w:tc>
        <w:tc>
          <w:tcPr>
            <w:tcW w:w="0" w:type="auto"/>
            <w:vAlign w:val="center"/>
            <w:hideMark/>
          </w:tcPr>
          <w:p w14:paraId="36D760C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Никита + Владимир</w:t>
            </w:r>
          </w:p>
        </w:tc>
        <w:tc>
          <w:tcPr>
            <w:tcW w:w="0" w:type="auto"/>
            <w:vAlign w:val="center"/>
            <w:hideMark/>
          </w:tcPr>
          <w:p w14:paraId="7FA79A7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5BDE871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02F1B44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  <w:tr w:rsidR="00C77404" w:rsidRPr="00C77404" w14:paraId="4996D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A95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Риск-профиль</w:t>
            </w:r>
          </w:p>
        </w:tc>
        <w:tc>
          <w:tcPr>
            <w:tcW w:w="0" w:type="auto"/>
            <w:vAlign w:val="center"/>
            <w:hideMark/>
          </w:tcPr>
          <w:p w14:paraId="2776326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7C78F51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 + ПВ</w:t>
            </w:r>
          </w:p>
        </w:tc>
        <w:tc>
          <w:tcPr>
            <w:tcW w:w="0" w:type="auto"/>
            <w:vAlign w:val="center"/>
            <w:hideMark/>
          </w:tcPr>
          <w:p w14:paraId="475FFC8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48679A4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Совет</w:t>
            </w:r>
          </w:p>
        </w:tc>
      </w:tr>
    </w:tbl>
    <w:p w14:paraId="3B6251F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ED6B40" wp14:editId="1B384CF2">
                <wp:extent cx="5940425" cy="1270"/>
                <wp:effectExtent l="0" t="31750" r="0" b="36830"/>
                <wp:docPr id="307307735" name="Прямоугольник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0A4DF72" id="Прямоугольник 7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5EE5E2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Пороги принятия решений (чтобы не бегать к собственникам)</w:t>
      </w:r>
    </w:p>
    <w:p w14:paraId="649F8CB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Никита и Владимир принимают сами:</w:t>
      </w:r>
    </w:p>
    <w:p w14:paraId="57E6DE77" w14:textId="77777777" w:rsidR="00C77404" w:rsidRPr="00C77404" w:rsidRDefault="00C77404" w:rsidP="000D6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арендаторы,</w:t>
      </w:r>
    </w:p>
    <w:p w14:paraId="4EF150B9" w14:textId="77777777" w:rsidR="00C77404" w:rsidRPr="00C77404" w:rsidRDefault="00C77404" w:rsidP="000D6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подрядчики,</w:t>
      </w:r>
    </w:p>
    <w:p w14:paraId="1AB2ACB7" w14:textId="77777777" w:rsidR="00C77404" w:rsidRPr="00C77404" w:rsidRDefault="00C77404" w:rsidP="000D6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операционные расходы,</w:t>
      </w:r>
    </w:p>
    <w:p w14:paraId="5398A459" w14:textId="77777777" w:rsidR="00C77404" w:rsidRPr="00C77404" w:rsidRDefault="00C77404" w:rsidP="000D6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проекты в рамках бюджета,</w:t>
      </w:r>
    </w:p>
    <w:p w14:paraId="21E5C932" w14:textId="77777777" w:rsidR="00C77404" w:rsidRPr="00C77404" w:rsidRDefault="00C77404" w:rsidP="000D63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управление объектами.</w:t>
      </w:r>
    </w:p>
    <w:p w14:paraId="076434F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EC9975" wp14:editId="64C80A86">
                <wp:extent cx="5940425" cy="1270"/>
                <wp:effectExtent l="0" t="31750" r="0" b="36830"/>
                <wp:docPr id="2026856171" name="Прямоугольник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E30E58F" id="Прямоугольник 7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A51C61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Требует согласования </w:t>
      </w:r>
      <w:proofErr w:type="spellStart"/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Инвесткомитета</w:t>
      </w:r>
      <w:proofErr w:type="spellEnd"/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E296E0C" w14:textId="77777777" w:rsidR="00C77404" w:rsidRPr="00C77404" w:rsidRDefault="00C77404" w:rsidP="000D6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покупка активов,</w:t>
      </w:r>
    </w:p>
    <w:p w14:paraId="366F8858" w14:textId="77777777" w:rsidR="00C77404" w:rsidRPr="00C77404" w:rsidRDefault="00C77404" w:rsidP="000D6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продажа активов,</w:t>
      </w:r>
    </w:p>
    <w:p w14:paraId="6FCE6478" w14:textId="77777777" w:rsidR="00C77404" w:rsidRPr="00C77404" w:rsidRDefault="00C77404" w:rsidP="000D6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запуск стройки,</w:t>
      </w:r>
    </w:p>
    <w:p w14:paraId="5BF13AE4" w14:textId="77777777" w:rsidR="00C77404" w:rsidRPr="00C77404" w:rsidRDefault="00C77404" w:rsidP="000D6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новые бизнесы,</w:t>
      </w:r>
    </w:p>
    <w:p w14:paraId="506D1ADD" w14:textId="77777777" w:rsidR="00C77404" w:rsidRPr="00C77404" w:rsidRDefault="00C77404" w:rsidP="000D63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инвестиции выше установленного лимита.</w:t>
      </w:r>
    </w:p>
    <w:p w14:paraId="04AC688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489B88" wp14:editId="21839CFB">
                <wp:extent cx="5940425" cy="1270"/>
                <wp:effectExtent l="0" t="31750" r="0" b="36830"/>
                <wp:docPr id="1778523821" name="Прямоугольник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6B384C" id="Прямоугольник 6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533C20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Регламент взаимодействия</w:t>
      </w:r>
    </w:p>
    <w:p w14:paraId="0DA6D04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Чтобы система жила, вводится регулярность:</w:t>
      </w:r>
    </w:p>
    <w:p w14:paraId="5391B9F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Еженедельно</w:t>
      </w:r>
    </w:p>
    <w:p w14:paraId="1898281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Управленческая встреча:</w:t>
      </w:r>
    </w:p>
    <w:p w14:paraId="20463799" w14:textId="77777777" w:rsidR="00C77404" w:rsidRPr="00C77404" w:rsidRDefault="00C77404" w:rsidP="000D6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деньги,</w:t>
      </w:r>
    </w:p>
    <w:p w14:paraId="40CFA221" w14:textId="77777777" w:rsidR="00C77404" w:rsidRPr="00C77404" w:rsidRDefault="00C77404" w:rsidP="000D6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проекты,</w:t>
      </w:r>
    </w:p>
    <w:p w14:paraId="788B92A4" w14:textId="77777777" w:rsidR="00C77404" w:rsidRPr="00C77404" w:rsidRDefault="00C77404" w:rsidP="000D6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риски,</w:t>
      </w:r>
    </w:p>
    <w:p w14:paraId="1D85A8CC" w14:textId="77777777" w:rsidR="00C77404" w:rsidRPr="00C77404" w:rsidRDefault="00C77404" w:rsidP="000D63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решения.</w:t>
      </w:r>
    </w:p>
    <w:p w14:paraId="2BA9605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Ежемесячно</w:t>
      </w:r>
    </w:p>
    <w:p w14:paraId="1BE0E4D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Отчет собственникам:</w:t>
      </w:r>
    </w:p>
    <w:p w14:paraId="1DB79E51" w14:textId="77777777" w:rsidR="00C77404" w:rsidRPr="00C77404" w:rsidRDefault="00C77404" w:rsidP="000D6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 портфеля,</w:t>
      </w:r>
    </w:p>
    <w:p w14:paraId="28414239" w14:textId="77777777" w:rsidR="00C77404" w:rsidRPr="00C77404" w:rsidRDefault="00C77404" w:rsidP="000D6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статус проектов,</w:t>
      </w:r>
    </w:p>
    <w:p w14:paraId="6A965268" w14:textId="77777777" w:rsidR="00C77404" w:rsidRPr="00C77404" w:rsidRDefault="00C77404" w:rsidP="000D63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денежный поток.</w:t>
      </w:r>
    </w:p>
    <w:p w14:paraId="23E4477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Ежеквартально</w:t>
      </w:r>
    </w:p>
    <w:p w14:paraId="0797228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77404">
        <w:rPr>
          <w:rFonts w:ascii="Times New Roman" w:hAnsi="Times New Roman" w:cs="Times New Roman"/>
          <w:kern w:val="0"/>
          <w14:ligatures w14:val="none"/>
        </w:rPr>
        <w:t>Инвесткомитет</w:t>
      </w:r>
      <w:proofErr w:type="spellEnd"/>
      <w:r w:rsidRPr="00C77404">
        <w:rPr>
          <w:rFonts w:ascii="Times New Roman" w:hAnsi="Times New Roman" w:cs="Times New Roman"/>
          <w:kern w:val="0"/>
          <w14:ligatures w14:val="none"/>
        </w:rPr>
        <w:t>:</w:t>
      </w:r>
    </w:p>
    <w:p w14:paraId="4C13B37C" w14:textId="77777777" w:rsidR="00C77404" w:rsidRPr="00C77404" w:rsidRDefault="00C77404" w:rsidP="000D6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портфель,</w:t>
      </w:r>
    </w:p>
    <w:p w14:paraId="2AD98938" w14:textId="77777777" w:rsidR="00C77404" w:rsidRPr="00C77404" w:rsidRDefault="00C77404" w:rsidP="000D6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инвестиции,</w:t>
      </w:r>
    </w:p>
    <w:p w14:paraId="7671F5C5" w14:textId="77777777" w:rsidR="00C77404" w:rsidRPr="00C77404" w:rsidRDefault="00C77404" w:rsidP="000D63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корректировка стратегии.</w:t>
      </w:r>
    </w:p>
    <w:p w14:paraId="0CEE6AE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2A043A" wp14:editId="53F10401">
                <wp:extent cx="5940425" cy="1270"/>
                <wp:effectExtent l="0" t="31750" r="0" b="36830"/>
                <wp:docPr id="625908190" name="Прямоугольник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8C97F3B" id="Прямоугольник 6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87B56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Самое важное правило системы</w:t>
      </w:r>
    </w:p>
    <w:p w14:paraId="3E47CF1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Главное правило:</w:t>
      </w:r>
    </w:p>
    <w:p w14:paraId="63E0A3E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Ответственность разделяется по типу задач, а не по объектам.</w:t>
      </w:r>
    </w:p>
    <w:p w14:paraId="3BFCF37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То есть:</w:t>
      </w:r>
    </w:p>
    <w:p w14:paraId="7215038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Никита — доход портфеля.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Владимир — создание новых доходных активов.</w:t>
      </w:r>
    </w:p>
    <w:p w14:paraId="2B364AE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И зоны не пересекаются.</w:t>
      </w:r>
    </w:p>
    <w:p w14:paraId="5CE57F5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337985" wp14:editId="31C9D762">
                <wp:extent cx="5940425" cy="1270"/>
                <wp:effectExtent l="0" t="31750" r="0" b="36830"/>
                <wp:docPr id="992335036" name="Прямоугольник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6C5FD60" id="Прямоугольник 6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F9B2464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32D45A" wp14:editId="7A094780">
                <wp:extent cx="5940425" cy="1270"/>
                <wp:effectExtent l="0" t="31750" r="0" b="36830"/>
                <wp:docPr id="316099329" name="Прямоугольник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83C8810" id="Прямоугольник 6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DD0013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Главный принцип мотивации</w:t>
      </w:r>
    </w:p>
    <w:p w14:paraId="1FCC9D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Вознаграждение должно:</w:t>
      </w:r>
    </w:p>
    <w:p w14:paraId="07C46DD6" w14:textId="77777777" w:rsidR="00C77404" w:rsidRPr="00C77404" w:rsidRDefault="00C77404" w:rsidP="000D6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стимулировать рост стоимости капитала,</w:t>
      </w:r>
    </w:p>
    <w:p w14:paraId="15B64EC9" w14:textId="77777777" w:rsidR="00C77404" w:rsidRPr="00C77404" w:rsidRDefault="00C77404" w:rsidP="000D6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увеличивать денежный поток,</w:t>
      </w:r>
    </w:p>
    <w:p w14:paraId="0DF936A9" w14:textId="77777777" w:rsidR="00C77404" w:rsidRPr="00C77404" w:rsidRDefault="00C77404" w:rsidP="000D6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снижать риски,</w:t>
      </w:r>
    </w:p>
    <w:p w14:paraId="2CB2A95E" w14:textId="77777777" w:rsidR="00C77404" w:rsidRPr="00C77404" w:rsidRDefault="00C77404" w:rsidP="000D63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мотивировать долгосрочные решения, а не быстрые.</w:t>
      </w:r>
    </w:p>
    <w:p w14:paraId="5D1848E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Поэтому структура оплаты:</w:t>
      </w:r>
    </w:p>
    <w:p w14:paraId="07B2746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Фиксированная часть + годовой бонус + долгосрочный бонус от роста капитала.</w:t>
      </w:r>
    </w:p>
    <w:p w14:paraId="6428781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08EC4A" wp14:editId="5E5DB736">
                <wp:extent cx="5940425" cy="1270"/>
                <wp:effectExtent l="0" t="31750" r="0" b="36830"/>
                <wp:docPr id="1432061679" name="Прямоугольник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BD6A3DD" id="Прямоугольник 6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F951BE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KPI Никиты (доход портфеля)</w:t>
      </w:r>
    </w:p>
    <w:p w14:paraId="165C09D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Никита отвечает за доходную часть портфеля.</w:t>
      </w:r>
    </w:p>
    <w:p w14:paraId="63F25B4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 Никиты</w:t>
      </w:r>
    </w:p>
    <w:p w14:paraId="63A50C1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Рост операционного дохода портфеля (NOI)</w:t>
      </w:r>
    </w:p>
    <w:p w14:paraId="4DCD788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Главный показатель.</w:t>
      </w:r>
    </w:p>
    <w:p w14:paraId="5E962A1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Метрика: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Рост чистого дохода объектов.</w:t>
      </w:r>
    </w:p>
    <w:p w14:paraId="41D973AC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4A74C6" wp14:editId="5F6EA7D2">
                <wp:extent cx="5940425" cy="1270"/>
                <wp:effectExtent l="0" t="31750" r="0" b="36830"/>
                <wp:docPr id="1819411077" name="Прямоугольник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6C3F762" id="Прямоугольник 6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E37539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Заполняемость объектов</w:t>
      </w:r>
    </w:p>
    <w:p w14:paraId="3B8FAED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Метрика: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Средняя заполняемость портфеля.</w:t>
      </w:r>
    </w:p>
    <w:p w14:paraId="12332AC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28FF9A" wp14:editId="46E28864">
                <wp:extent cx="5940425" cy="1270"/>
                <wp:effectExtent l="0" t="31750" r="0" b="36830"/>
                <wp:docPr id="409473930" name="Прямоугольник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7B6A2F8" id="Прямоугольник 6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FFDB2E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Рост доходности объектов</w:t>
      </w:r>
    </w:p>
    <w:p w14:paraId="52C4CC6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Метрика: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Повышение арендных ставок и дохода на м².</w:t>
      </w:r>
    </w:p>
    <w:p w14:paraId="62E2D47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974F2C" wp14:editId="76C54BEF">
                <wp:extent cx="5940425" cy="1270"/>
                <wp:effectExtent l="0" t="31750" r="0" b="36830"/>
                <wp:docPr id="1454398692" name="Прямоугольник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5565A3D" id="Прямоугольник 6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2FD26B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Снижение операционных затрат</w:t>
      </w:r>
    </w:p>
    <w:p w14:paraId="34C39D7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Метрика: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Снижение затрат на управление м².</w:t>
      </w:r>
    </w:p>
    <w:p w14:paraId="4F7BB2C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FF00E5" wp14:editId="16D2086B">
                <wp:extent cx="5940425" cy="1270"/>
                <wp:effectExtent l="0" t="31750" r="0" b="36830"/>
                <wp:docPr id="1269068633" name="Прямоугольник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AF86672" id="Прямоугольник 6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786FF2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Удержание арендаторов</w:t>
      </w:r>
    </w:p>
    <w:p w14:paraId="70F8044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Метрика: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Минимизация простоев и ротации.</w:t>
      </w:r>
    </w:p>
    <w:p w14:paraId="75C870E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999F54" wp14:editId="2A8224AC">
                <wp:extent cx="5940425" cy="1270"/>
                <wp:effectExtent l="0" t="31750" r="0" b="36830"/>
                <wp:docPr id="80305231" name="Прямоугольник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0B6C04C" id="Прямоугольник 5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5A043C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Итог KPI Никиты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515"/>
      </w:tblGrid>
      <w:tr w:rsidR="00C77404" w:rsidRPr="00C77404" w14:paraId="4E072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1EDC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D912D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Вес</w:t>
            </w:r>
          </w:p>
        </w:tc>
      </w:tr>
      <w:tr w:rsidR="00C77404" w:rsidRPr="00C77404" w14:paraId="51458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C64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NOI</w:t>
            </w:r>
          </w:p>
        </w:tc>
        <w:tc>
          <w:tcPr>
            <w:tcW w:w="0" w:type="auto"/>
            <w:vAlign w:val="center"/>
            <w:hideMark/>
          </w:tcPr>
          <w:p w14:paraId="63B5D1F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</w:t>
            </w:r>
          </w:p>
        </w:tc>
      </w:tr>
      <w:tr w:rsidR="00C77404" w:rsidRPr="00C77404" w14:paraId="593C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AFB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Заполняемость</w:t>
            </w:r>
          </w:p>
        </w:tc>
        <w:tc>
          <w:tcPr>
            <w:tcW w:w="0" w:type="auto"/>
            <w:vAlign w:val="center"/>
            <w:hideMark/>
          </w:tcPr>
          <w:p w14:paraId="6C88DAB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C77404" w:rsidRPr="00C77404" w14:paraId="3AF41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944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доходности</w:t>
            </w:r>
          </w:p>
        </w:tc>
        <w:tc>
          <w:tcPr>
            <w:tcW w:w="0" w:type="auto"/>
            <w:vAlign w:val="center"/>
            <w:hideMark/>
          </w:tcPr>
          <w:p w14:paraId="13E45DE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C77404" w:rsidRPr="00C77404" w14:paraId="603B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BC5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Снижение затрат</w:t>
            </w:r>
          </w:p>
        </w:tc>
        <w:tc>
          <w:tcPr>
            <w:tcW w:w="0" w:type="auto"/>
            <w:vAlign w:val="center"/>
            <w:hideMark/>
          </w:tcPr>
          <w:p w14:paraId="61FA73D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77404" w:rsidRPr="00C77404" w14:paraId="418C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9D8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Удержание арендаторов</w:t>
            </w:r>
          </w:p>
        </w:tc>
        <w:tc>
          <w:tcPr>
            <w:tcW w:w="0" w:type="auto"/>
            <w:vAlign w:val="center"/>
            <w:hideMark/>
          </w:tcPr>
          <w:p w14:paraId="6B4141F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14:paraId="3302372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C59514" wp14:editId="7FF4FBC0">
                <wp:extent cx="5940425" cy="1270"/>
                <wp:effectExtent l="0" t="31750" r="0" b="36830"/>
                <wp:docPr id="50234267" name="Прямоугольник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5E3905A" id="Прямоугольник 5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709976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KPI Владимира (проекты и стройка)</w:t>
      </w:r>
    </w:p>
    <w:p w14:paraId="4601F68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Владимир отвечает за создание новых доходных активов.</w:t>
      </w:r>
    </w:p>
    <w:p w14:paraId="545C589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KPI Владимира</w:t>
      </w:r>
    </w:p>
    <w:p w14:paraId="75C04D4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Проекты в срок</w:t>
      </w:r>
    </w:p>
    <w:p w14:paraId="6D60CF1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Объекты вводятся по графику.</w:t>
      </w:r>
    </w:p>
    <w:p w14:paraId="35F597C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6AECA2" wp14:editId="4504F4AB">
                <wp:extent cx="5940425" cy="1270"/>
                <wp:effectExtent l="0" t="31750" r="0" b="36830"/>
                <wp:docPr id="214066516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BA9C59E" id="Прямоугольник 5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9CC487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Проекты в бюджете</w:t>
      </w:r>
    </w:p>
    <w:p w14:paraId="1D05E12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Нет превышения бюджета.</w:t>
      </w:r>
    </w:p>
    <w:p w14:paraId="059AF3F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2B1AA9" wp14:editId="12AABDBC">
                <wp:extent cx="5940425" cy="1270"/>
                <wp:effectExtent l="0" t="31750" r="0" b="36830"/>
                <wp:docPr id="1627058042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DBAF8DE" id="Прямоугольник 5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8E85C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Доход после запуска</w:t>
      </w:r>
    </w:p>
    <w:p w14:paraId="0AADFEF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Объект выходит на плановый доход.</w:t>
      </w:r>
    </w:p>
    <w:p w14:paraId="501B89B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3D7DD5" wp14:editId="4111387C">
                <wp:extent cx="5940425" cy="1270"/>
                <wp:effectExtent l="0" t="31750" r="0" b="36830"/>
                <wp:docPr id="1329710792" name="Прямоугольник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DDE55AF" id="Прямоугольник 5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B7E597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ROI проектов</w:t>
      </w:r>
    </w:p>
    <w:p w14:paraId="493A0D7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Доходность инвестиций соответствует плану.</w:t>
      </w:r>
    </w:p>
    <w:p w14:paraId="532401D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B0BA4C" wp14:editId="32E7D9DD">
                <wp:extent cx="5940425" cy="1270"/>
                <wp:effectExtent l="0" t="31750" r="0" b="36830"/>
                <wp:docPr id="1018201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C338D19" id="Прямоугольник 5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766C2D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Итог KPI Владимира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515"/>
      </w:tblGrid>
      <w:tr w:rsidR="00C77404" w:rsidRPr="00C77404" w14:paraId="1B99D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D54A6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B53408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Вес</w:t>
            </w:r>
          </w:p>
        </w:tc>
      </w:tr>
      <w:tr w:rsidR="00C77404" w:rsidRPr="00C77404" w14:paraId="2D9B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1A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Проекты в срок</w:t>
            </w:r>
          </w:p>
        </w:tc>
        <w:tc>
          <w:tcPr>
            <w:tcW w:w="0" w:type="auto"/>
            <w:vAlign w:val="center"/>
            <w:hideMark/>
          </w:tcPr>
          <w:p w14:paraId="0A850EF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  <w:tr w:rsidR="00C77404" w:rsidRPr="00C77404" w14:paraId="7583D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40C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Проекты в бюджете</w:t>
            </w:r>
          </w:p>
        </w:tc>
        <w:tc>
          <w:tcPr>
            <w:tcW w:w="0" w:type="auto"/>
            <w:vAlign w:val="center"/>
            <w:hideMark/>
          </w:tcPr>
          <w:p w14:paraId="30923EE6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  <w:tr w:rsidR="00C77404" w:rsidRPr="00C77404" w14:paraId="4DF2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BA5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Выход в доход</w:t>
            </w:r>
          </w:p>
        </w:tc>
        <w:tc>
          <w:tcPr>
            <w:tcW w:w="0" w:type="auto"/>
            <w:vAlign w:val="center"/>
            <w:hideMark/>
          </w:tcPr>
          <w:p w14:paraId="0058138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C77404" w:rsidRPr="00C77404" w14:paraId="5313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B2A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 проектов</w:t>
            </w:r>
          </w:p>
        </w:tc>
        <w:tc>
          <w:tcPr>
            <w:tcW w:w="0" w:type="auto"/>
            <w:vAlign w:val="center"/>
            <w:hideMark/>
          </w:tcPr>
          <w:p w14:paraId="7F96B10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</w:tbl>
    <w:p w14:paraId="1DBA473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9DCE7A" wp14:editId="5806D3F8">
                <wp:extent cx="5940425" cy="1270"/>
                <wp:effectExtent l="0" t="31750" r="0" b="36830"/>
                <wp:docPr id="841527089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7953F8" id="Прямоугольник 5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E4AED1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Общие KPI (совместные)</w:t>
      </w:r>
    </w:p>
    <w:p w14:paraId="6B76323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Оба отвечают за:</w:t>
      </w:r>
    </w:p>
    <w:p w14:paraId="307258C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рост капитализации портфеля,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стабильность денежного потока,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отсутствие критических рисков.</w:t>
      </w:r>
    </w:p>
    <w:p w14:paraId="2DC4A57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FEAD09" wp14:editId="7D40E0DF">
                <wp:extent cx="5940425" cy="1270"/>
                <wp:effectExtent l="0" t="31750" r="0" b="36830"/>
                <wp:docPr id="1697716246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1268F3" id="Прямоугольник 5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C0D3BB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Финансовая модель вознаграждения</w:t>
      </w:r>
    </w:p>
    <w:p w14:paraId="52B7F79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Ниже —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практическая модель для портфеля 7–10 млрд</w:t>
      </w:r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76A2A3FC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FFCA77" wp14:editId="3C071005">
                <wp:extent cx="5940425" cy="1270"/>
                <wp:effectExtent l="0" t="31750" r="0" b="36830"/>
                <wp:docPr id="933108529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8F35912" id="Прямоугольник 5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7A00F8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Фиксированная часть</w:t>
      </w:r>
    </w:p>
    <w:p w14:paraId="5B83FEB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Фиксированная зарплата нужна, чтобы не создавать давления краткосрочных решений.</w:t>
      </w:r>
    </w:p>
    <w:p w14:paraId="71CE828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Рыночный диапазон:</w:t>
      </w:r>
    </w:p>
    <w:p w14:paraId="1A73222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Никита: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400–600 тыс. руб / месяц</w:t>
      </w:r>
    </w:p>
    <w:p w14:paraId="4DF3192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Владимир: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400–600 тыс. руб / месяц</w:t>
      </w:r>
    </w:p>
    <w:p w14:paraId="0218A9D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(на уровне управляющих директорских позиций инвестиционных компаний)</w:t>
      </w:r>
    </w:p>
    <w:p w14:paraId="07393BB6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FE7305" wp14:editId="3D8F738A">
                <wp:extent cx="5940425" cy="1270"/>
                <wp:effectExtent l="0" t="31750" r="0" b="36830"/>
                <wp:docPr id="2124930437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88119C7" id="Прямоугольник 5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9B45FF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Годовой бонус</w:t>
      </w:r>
    </w:p>
    <w:p w14:paraId="57D2E6C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Выплачивается при выполнении KPI.</w:t>
      </w:r>
    </w:p>
    <w:p w14:paraId="50EB6F1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Размер:</w:t>
      </w:r>
    </w:p>
    <w:p w14:paraId="73111A7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6–12 месячных окладов в год.</w:t>
      </w:r>
    </w:p>
    <w:p w14:paraId="723257D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Пример: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при зарплате 500 тыс.:</w:t>
      </w:r>
    </w:p>
    <w:p w14:paraId="1061E8D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годовой бонус = 3–6 млн.</w:t>
      </w:r>
    </w:p>
    <w:p w14:paraId="172E706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03E30" wp14:editId="786E9518">
                <wp:extent cx="5940425" cy="1270"/>
                <wp:effectExtent l="0" t="31750" r="0" b="36830"/>
                <wp:docPr id="1474141390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B40DE09" id="Прямоугольник 4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B9BC3C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Долгосрочный бонус (самый важный)</w:t>
      </w:r>
    </w:p>
    <w:p w14:paraId="51B2ED1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ключевая часть.</w:t>
      </w:r>
    </w:p>
    <w:p w14:paraId="583E0A3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Выплачивается от роста стоимости портфеля.</w:t>
      </w:r>
    </w:p>
    <w:p w14:paraId="5F1B5DD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Модель:</w:t>
      </w:r>
    </w:p>
    <w:p w14:paraId="37EBC3D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1–3% от прироста капитализации портфеля.</w:t>
      </w:r>
    </w:p>
    <w:p w14:paraId="6AC5EF6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Пример:</w:t>
      </w:r>
    </w:p>
    <w:p w14:paraId="467EB88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 вырос: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с 7.5 млрд → 9 млрд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Рост = 1.5 млрд</w:t>
      </w:r>
    </w:p>
    <w:p w14:paraId="067B13F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1% = 15 млн на двоих.</w:t>
      </w:r>
    </w:p>
    <w:p w14:paraId="3AB92E7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мотивирует: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думать долгосрочно,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принимать инвестиционные решения,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повышать стоимость активов.</w:t>
      </w:r>
    </w:p>
    <w:p w14:paraId="6D3949C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5ABBDF" wp14:editId="44E6211E">
                <wp:extent cx="5940425" cy="1270"/>
                <wp:effectExtent l="0" t="31750" r="0" b="36830"/>
                <wp:docPr id="1268915187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FAE6C80" id="Прямоугольник 4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9CF2A82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Итоговая структура дохода</w:t>
      </w:r>
    </w:p>
    <w:p w14:paraId="2B9E9C5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 нормальном году: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303"/>
      </w:tblGrid>
      <w:tr w:rsidR="00C77404" w:rsidRPr="00C77404" w14:paraId="4C2C6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6FCB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CD0AA91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Размер</w:t>
            </w:r>
          </w:p>
        </w:tc>
      </w:tr>
      <w:tr w:rsidR="00C77404" w:rsidRPr="00C77404" w14:paraId="7BDB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3E47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Фикс</w:t>
            </w:r>
          </w:p>
        </w:tc>
        <w:tc>
          <w:tcPr>
            <w:tcW w:w="0" w:type="auto"/>
            <w:vAlign w:val="center"/>
            <w:hideMark/>
          </w:tcPr>
          <w:p w14:paraId="6EE90115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 млн/год</w:t>
            </w:r>
          </w:p>
        </w:tc>
      </w:tr>
      <w:tr w:rsidR="00C77404" w:rsidRPr="00C77404" w14:paraId="00ECB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F0C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Годовой бонус</w:t>
            </w:r>
          </w:p>
        </w:tc>
        <w:tc>
          <w:tcPr>
            <w:tcW w:w="0" w:type="auto"/>
            <w:vAlign w:val="center"/>
            <w:hideMark/>
          </w:tcPr>
          <w:p w14:paraId="31F436F2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 млн</w:t>
            </w:r>
          </w:p>
        </w:tc>
      </w:tr>
      <w:tr w:rsidR="00C77404" w:rsidRPr="00C77404" w14:paraId="2CB8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D10E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Долгосрочный бонус</w:t>
            </w:r>
          </w:p>
        </w:tc>
        <w:tc>
          <w:tcPr>
            <w:tcW w:w="0" w:type="auto"/>
            <w:vAlign w:val="center"/>
            <w:hideMark/>
          </w:tcPr>
          <w:p w14:paraId="793CCE0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5–15 млн+</w:t>
            </w:r>
          </w:p>
        </w:tc>
      </w:tr>
    </w:tbl>
    <w:p w14:paraId="38C1B73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То есть:</w:t>
      </w:r>
    </w:p>
    <w:p w14:paraId="7A9DF10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совокупный доход управляющих 10–25 млн в год при росте капитала.</w:t>
      </w:r>
    </w:p>
    <w:p w14:paraId="18354B2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916433" wp14:editId="23BDCC60">
                <wp:extent cx="5940425" cy="1270"/>
                <wp:effectExtent l="0" t="31750" r="0" b="36830"/>
                <wp:docPr id="127333500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8E8B5CF" id="Прямоугольник 4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F91D3E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Почему это правильно для собственников</w:t>
      </w:r>
    </w:p>
    <w:p w14:paraId="287AA3C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Семья платит:</w:t>
      </w:r>
    </w:p>
    <w:p w14:paraId="03EABE6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 за управление объектами,</w:t>
      </w:r>
    </w:p>
    <w:p w14:paraId="5F96269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 за рост капитала.</w:t>
      </w:r>
    </w:p>
    <w:p w14:paraId="1E5448A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капитал не растёт — бонуса нет.</w:t>
      </w:r>
    </w:p>
    <w:p w14:paraId="2273EC9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563C2B" wp14:editId="5E4F076D">
                <wp:extent cx="5940425" cy="1270"/>
                <wp:effectExtent l="0" t="31750" r="0" b="36830"/>
                <wp:docPr id="163965257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BFCD383" id="Прямоугольник 4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447052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Главный результат модели</w:t>
      </w:r>
    </w:p>
    <w:p w14:paraId="439CEBB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Эта система:</w:t>
      </w:r>
    </w:p>
    <w:p w14:paraId="760C1A8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мотивирует рост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снижает операционное мышление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стимулирует долгосрочные решения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удерживает сильных управленцев</w:t>
      </w:r>
    </w:p>
    <w:p w14:paraId="4961C23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DCB738" wp14:editId="666D91EB">
                <wp:extent cx="5940425" cy="1270"/>
                <wp:effectExtent l="0" t="31750" r="0" b="36830"/>
                <wp:docPr id="587123292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7B35D12" id="Прямоугольник 4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8B2FBA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4EF1D1" wp14:editId="369FCAD3">
                <wp:extent cx="5940425" cy="1270"/>
                <wp:effectExtent l="0" t="31750" r="0" b="36830"/>
                <wp:docPr id="75166192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ED0768" id="Прямоугольник 3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56E11F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ПЛАН ПЕРВЫХ 90 ДНЕЙ ПОСЛЕ УТВЕРЖДЕНИЯ СТРУКТУРЫ</w:t>
      </w:r>
    </w:p>
    <w:p w14:paraId="2AB451D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Цель 90 дней:</w:t>
      </w:r>
    </w:p>
    <w:p w14:paraId="62B3F9B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Apple Color Emoji" w:hAnsi="Apple Color Emoji" w:cs="Apple Color Emoji"/>
          <w:kern w:val="0"/>
          <w14:ligatures w14:val="none"/>
        </w:rPr>
        <w:t>✅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стабилизировать управление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Apple Color Emoji" w:hAnsi="Apple Color Emoji" w:cs="Apple Color Emoji"/>
          <w:kern w:val="0"/>
          <w14:ligatures w14:val="none"/>
        </w:rPr>
        <w:t>✅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получить полную финансовую картину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Apple Color Emoji" w:hAnsi="Apple Color Emoji" w:cs="Apple Color Emoji"/>
          <w:kern w:val="0"/>
          <w14:ligatures w14:val="none"/>
        </w:rPr>
        <w:t>✅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снять перегрузку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Apple Color Emoji" w:hAnsi="Apple Color Emoji" w:cs="Apple Color Emoji"/>
          <w:kern w:val="0"/>
          <w14:ligatures w14:val="none"/>
        </w:rPr>
        <w:t>✅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начать переход к портфельному управлению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Apple Color Emoji" w:hAnsi="Apple Color Emoji" w:cs="Apple Color Emoji"/>
          <w:kern w:val="0"/>
          <w14:ligatures w14:val="none"/>
        </w:rPr>
        <w:t>✅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заложить систему масштабирования</w:t>
      </w:r>
    </w:p>
    <w:p w14:paraId="2D80018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Важно: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первые 90 дней —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не стройка системы</w:t>
      </w:r>
      <w:r w:rsidRPr="00C77404">
        <w:rPr>
          <w:rFonts w:ascii="Times New Roman" w:hAnsi="Times New Roman" w:cs="Times New Roman"/>
          <w:kern w:val="0"/>
          <w14:ligatures w14:val="none"/>
        </w:rPr>
        <w:t>, а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наведение управленческого порядка</w:t>
      </w:r>
      <w:r w:rsidRPr="00C77404">
        <w:rPr>
          <w:rFonts w:ascii="Times New Roman" w:hAnsi="Times New Roman" w:cs="Times New Roman"/>
          <w:kern w:val="0"/>
          <w14:ligatures w14:val="none"/>
        </w:rPr>
        <w:t>.</w:t>
      </w:r>
    </w:p>
    <w:p w14:paraId="22C7714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34C9B6" wp14:editId="232B026B">
                <wp:extent cx="5940425" cy="1270"/>
                <wp:effectExtent l="0" t="31750" r="0" b="36830"/>
                <wp:docPr id="71755062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C8DC50" id="Прямоугольник 3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51BDCF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ЭТАП 1. ПЕРВЫЕ 30 ДНЕЙ</w:t>
      </w:r>
    </w:p>
    <w:p w14:paraId="52EB8231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Наведение управленческой прозрачности</w:t>
      </w:r>
    </w:p>
    <w:p w14:paraId="2FEE836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Главная задача: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начать видеть портфель как единую систему.</w:t>
      </w:r>
    </w:p>
    <w:p w14:paraId="6C337B4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08784C" wp14:editId="13FBC2A5">
                <wp:extent cx="5940425" cy="1270"/>
                <wp:effectExtent l="0" t="31750" r="0" b="36830"/>
                <wp:docPr id="3219390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92FE0E7" id="Прямоугольник 3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E0C43F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Консолидированная финансовая картина</w:t>
      </w:r>
    </w:p>
    <w:p w14:paraId="0798C61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Вводятся:</w:t>
      </w:r>
    </w:p>
    <w:p w14:paraId="0AF3DB9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единый отчет по денежному потоку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 по каждому объекту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расходы по каждому объекту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список арендаторов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реальная заполняемость</w:t>
      </w:r>
    </w:p>
    <w:p w14:paraId="483AE52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Результат: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собственники впервые видят портфель как целое.</w:t>
      </w:r>
    </w:p>
    <w:p w14:paraId="1676BC3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66EEE9" wp14:editId="53E8389C">
                <wp:extent cx="5940425" cy="1270"/>
                <wp:effectExtent l="0" t="31750" r="0" b="36830"/>
                <wp:docPr id="1887111123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171709C" id="Прямоугольник 3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41FBE7B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Разделение портфеля на 3 типа активов</w:t>
      </w:r>
    </w:p>
    <w:p w14:paraId="30DB647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Все объекты делятся:</w:t>
      </w:r>
    </w:p>
    <w:p w14:paraId="6BAA7675" w14:textId="77777777" w:rsidR="00C77404" w:rsidRPr="00C77404" w:rsidRDefault="00C77404" w:rsidP="000D6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Доходные</w:t>
      </w:r>
    </w:p>
    <w:p w14:paraId="058F540E" w14:textId="77777777" w:rsidR="00C77404" w:rsidRPr="00C77404" w:rsidRDefault="00C77404" w:rsidP="000D6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 ремонте</w:t>
      </w:r>
    </w:p>
    <w:p w14:paraId="66983FA0" w14:textId="77777777" w:rsidR="00C77404" w:rsidRPr="00C77404" w:rsidRDefault="00C77404" w:rsidP="000D63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Девелопмент/стройка</w:t>
      </w:r>
    </w:p>
    <w:p w14:paraId="79CDD33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Результат: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понятно, какие деньги работают, а какие заморожены.</w:t>
      </w:r>
    </w:p>
    <w:p w14:paraId="682CA2A5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D09BF5" wp14:editId="73FBACF7">
                <wp:extent cx="5940425" cy="1270"/>
                <wp:effectExtent l="0" t="31750" r="0" b="36830"/>
                <wp:docPr id="508797397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CE55995" id="Прямоугольник 2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36880A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Управленческая дисциплина</w:t>
      </w:r>
    </w:p>
    <w:p w14:paraId="2B1CC2B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Вводится:</w:t>
      </w:r>
    </w:p>
    <w:p w14:paraId="0967A35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еженедельное управленческое совещание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статус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статус проектов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проблемы → решения</w:t>
      </w:r>
    </w:p>
    <w:p w14:paraId="67F2939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276AF5" wp14:editId="183EE9C9">
                <wp:extent cx="5940425" cy="1270"/>
                <wp:effectExtent l="0" t="31750" r="0" b="36830"/>
                <wp:docPr id="836752429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F31436F" id="Прямоугольник 2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01567F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Список всех проектов</w:t>
      </w:r>
    </w:p>
    <w:p w14:paraId="3042539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Фиксируется:</w:t>
      </w:r>
    </w:p>
    <w:p w14:paraId="7B8D67B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все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ремонты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бюджеты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сроки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ответственные</w:t>
      </w:r>
    </w:p>
    <w:p w14:paraId="7AD01F6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9B8103" wp14:editId="28B12463">
                <wp:extent cx="5940425" cy="1270"/>
                <wp:effectExtent l="0" t="31750" r="0" b="36830"/>
                <wp:docPr id="1969811348" name="Прямоугольник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F27554C" id="Прямоугольник 2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D52C44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ЭТАП 2. ДНИ 30–60</w:t>
      </w:r>
    </w:p>
    <w:p w14:paraId="0B3FF73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Запуск управления портфелем</w:t>
      </w:r>
    </w:p>
    <w:p w14:paraId="2FFBA74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CDAAB4" wp14:editId="231A92D6">
                <wp:extent cx="5940425" cy="1270"/>
                <wp:effectExtent l="0" t="31750" r="0" b="36830"/>
                <wp:docPr id="1548466899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3B1E557" id="Прямоугольник 2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44D7F1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P&amp;L каждого объекта</w:t>
      </w:r>
    </w:p>
    <w:p w14:paraId="0C11CB4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 каждому объекту:</w:t>
      </w:r>
    </w:p>
    <w:p w14:paraId="21B063E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доход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расходы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прибыль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доходность</w:t>
      </w:r>
    </w:p>
    <w:p w14:paraId="06F520C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Сразу видно: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какие объекты слабые.</w:t>
      </w:r>
    </w:p>
    <w:p w14:paraId="04F680C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FCE3E" wp14:editId="3B180AB3">
                <wp:extent cx="5940425" cy="1270"/>
                <wp:effectExtent l="0" t="31750" r="0" b="36830"/>
                <wp:docPr id="36772014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0D62EC7" id="Прямоугольник 2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FB7250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План роста доходности</w:t>
      </w:r>
    </w:p>
    <w:p w14:paraId="3013D25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Для каждого объекта:</w:t>
      </w:r>
    </w:p>
    <w:p w14:paraId="0378020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повышение ставок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смена арендаторов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улучшение заполняемости</w:t>
      </w:r>
    </w:p>
    <w:p w14:paraId="2DF2C4E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5F3744" wp14:editId="73D7F50E">
                <wp:extent cx="5940425" cy="1270"/>
                <wp:effectExtent l="0" t="31750" r="0" b="36830"/>
                <wp:docPr id="422629967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57DD1EE" id="Прямоугольник 2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577824A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Контроль стройки</w:t>
      </w:r>
    </w:p>
    <w:p w14:paraId="64CE449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Все проекты получают:</w:t>
      </w:r>
    </w:p>
    <w:p w14:paraId="5829804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график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бюджет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план ввода</w:t>
      </w:r>
    </w:p>
    <w:p w14:paraId="4B2A616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Без этого стройки бесконечны.</w:t>
      </w:r>
    </w:p>
    <w:p w14:paraId="33E7AF2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EE1139F" wp14:editId="5BBA8610">
                <wp:extent cx="5940425" cy="1270"/>
                <wp:effectExtent l="0" t="31750" r="0" b="36830"/>
                <wp:docPr id="288833885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7E9C543" id="Прямоугольник 2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A37DD0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Снижение перегрузки</w:t>
      </w:r>
    </w:p>
    <w:p w14:paraId="2C2788F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Часть операционных задач снимается:</w:t>
      </w:r>
    </w:p>
    <w:p w14:paraId="03BF799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перераспределяются задачи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убирается ручное управление</w:t>
      </w:r>
    </w:p>
    <w:p w14:paraId="63A8D00D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B602B5" wp14:editId="6A92ACFF">
                <wp:extent cx="5940425" cy="1270"/>
                <wp:effectExtent l="0" t="31750" r="0" b="36830"/>
                <wp:docPr id="376050492" name="Прямоугольник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2C641AD" id="Прямоугольник 2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E426B0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ЭТАП 3. ДНИ 60–90</w:t>
      </w:r>
    </w:p>
    <w:p w14:paraId="3510990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Запуск новой системы управления</w:t>
      </w:r>
    </w:p>
    <w:p w14:paraId="58CB5ED5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03AB46" wp14:editId="5FCE60D6">
                <wp:extent cx="5940425" cy="1270"/>
                <wp:effectExtent l="0" t="31750" r="0" b="36830"/>
                <wp:docPr id="103120118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CD2C342" id="Прямоугольник 2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D02018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Управление портфелем вместо объектов</w:t>
      </w:r>
    </w:p>
    <w:p w14:paraId="21022E7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Вводятся:</w:t>
      </w:r>
    </w:p>
    <w:p w14:paraId="6BBDD74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KPI объектов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KPI проектов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отчетность портфеля</w:t>
      </w:r>
    </w:p>
    <w:p w14:paraId="6CF7F01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65EBBB" wp14:editId="60110D51">
                <wp:extent cx="5940425" cy="1270"/>
                <wp:effectExtent l="0" t="31750" r="0" b="36830"/>
                <wp:docPr id="1565891506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3429EF" id="Прямоугольник 2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EC3936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Формирование будущих руководителей</w:t>
      </w:r>
    </w:p>
    <w:p w14:paraId="2FF9BA0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Определяются:</w:t>
      </w:r>
    </w:p>
    <w:p w14:paraId="1A630EB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руководитель эксплуатации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руководитель аренды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руководитель проектов</w:t>
      </w:r>
    </w:p>
    <w:p w14:paraId="653755D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38D8F6" wp14:editId="64E8047F">
                <wp:extent cx="5940425" cy="1270"/>
                <wp:effectExtent l="0" t="31750" r="0" b="36830"/>
                <wp:docPr id="299964604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16CE963" id="Прямоугольник 1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16E52C7E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План автоматизации</w:t>
      </w:r>
    </w:p>
    <w:p w14:paraId="70E89C4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Выбираются:</w:t>
      </w:r>
    </w:p>
    <w:p w14:paraId="26BFA2E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система задач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управление объектами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финансовая отчетность</w:t>
      </w:r>
    </w:p>
    <w:p w14:paraId="20D9A621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015FA4" wp14:editId="33BEF8CF">
                <wp:extent cx="5940425" cy="1270"/>
                <wp:effectExtent l="0" t="31750" r="0" b="36830"/>
                <wp:docPr id="926020682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C5D387" id="Прямоугольник 1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C6FF87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Финансовый план портфеля на год</w:t>
      </w:r>
    </w:p>
    <w:p w14:paraId="6545B91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Формируется:</w:t>
      </w:r>
    </w:p>
    <w:p w14:paraId="3EDA28B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доход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инвестиции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стройки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денежный поток</w:t>
      </w:r>
    </w:p>
    <w:p w14:paraId="52586592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5BFC0F" wp14:editId="23E1A3A4">
                <wp:extent cx="5940425" cy="1270"/>
                <wp:effectExtent l="0" t="31750" r="0" b="36830"/>
                <wp:docPr id="2147248664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73ADD03" id="Прямоугольник 1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3D664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Результат через 90 дней</w:t>
      </w:r>
    </w:p>
    <w:p w14:paraId="6288D21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всё сделать правильно:</w:t>
      </w:r>
    </w:p>
    <w:p w14:paraId="35F157B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полная картина портфеля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управляемые проекты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понятный денежный поток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снижение хаоса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начало системного управления</w:t>
      </w:r>
    </w:p>
    <w:p w14:paraId="06BF9FC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4F9C67" wp14:editId="632FDC61">
                <wp:extent cx="5940425" cy="1270"/>
                <wp:effectExtent l="0" t="31750" r="0" b="36830"/>
                <wp:docPr id="767711149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D698798" id="Прямоугольник 1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26E6D87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3A676D" wp14:editId="6F9E8DEC">
                <wp:extent cx="5940425" cy="1270"/>
                <wp:effectExtent l="0" t="31750" r="0" b="36830"/>
                <wp:docPr id="10420033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FE0DC4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16CCCD4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Как должна меняться оплата при росте портфеля</w:t>
      </w:r>
    </w:p>
    <w:p w14:paraId="05FAB35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Оплата состоит из трёх частей:</w:t>
      </w:r>
    </w:p>
    <w:p w14:paraId="7DBFC229" w14:textId="77777777" w:rsidR="00C77404" w:rsidRPr="00C77404" w:rsidRDefault="00C77404" w:rsidP="000D6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фиксированная зарплата,</w:t>
      </w:r>
    </w:p>
    <w:p w14:paraId="408894C2" w14:textId="77777777" w:rsidR="00C77404" w:rsidRPr="00C77404" w:rsidRDefault="00C77404" w:rsidP="000D6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годовой бонус,</w:t>
      </w:r>
    </w:p>
    <w:p w14:paraId="52BFA5AD" w14:textId="77777777" w:rsidR="00C77404" w:rsidRPr="00C77404" w:rsidRDefault="00C77404" w:rsidP="000D63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долгосрочный бонус от роста капитала.</w:t>
      </w:r>
    </w:p>
    <w:p w14:paraId="1D43B77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 росте портфеля </w:t>
      </w: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главным образом растут бонусы</w:t>
      </w:r>
      <w:r w:rsidRPr="00C77404">
        <w:rPr>
          <w:rFonts w:ascii="Times New Roman" w:hAnsi="Times New Roman" w:cs="Times New Roman"/>
          <w:kern w:val="0"/>
          <w14:ligatures w14:val="none"/>
        </w:rPr>
        <w:t>, а не фикс.</w:t>
      </w:r>
    </w:p>
    <w:p w14:paraId="49E20CFF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B781F5" wp14:editId="0B016B26">
                <wp:extent cx="5940425" cy="1270"/>
                <wp:effectExtent l="0" t="31750" r="0" b="36830"/>
                <wp:docPr id="1910401532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8B7488B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0197865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Фиксированная зарплата (почти не растёт)</w:t>
      </w:r>
    </w:p>
    <w:p w14:paraId="6C2C616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Фикс — это плата за функцию управления.</w:t>
      </w:r>
    </w:p>
    <w:p w14:paraId="7DA28F4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Он растёт редко.</w:t>
      </w:r>
    </w:p>
    <w:p w14:paraId="605F87D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348"/>
      </w:tblGrid>
      <w:tr w:rsidR="00C77404" w:rsidRPr="00C77404" w14:paraId="223E8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BE082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Размер портфеля</w:t>
            </w:r>
          </w:p>
        </w:tc>
        <w:tc>
          <w:tcPr>
            <w:tcW w:w="0" w:type="auto"/>
            <w:vAlign w:val="center"/>
            <w:hideMark/>
          </w:tcPr>
          <w:p w14:paraId="3310B00C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Фикс / мес</w:t>
            </w:r>
          </w:p>
        </w:tc>
      </w:tr>
      <w:tr w:rsidR="00C77404" w:rsidRPr="00C77404" w14:paraId="10599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8D8C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7–10 млрд</w:t>
            </w:r>
          </w:p>
        </w:tc>
        <w:tc>
          <w:tcPr>
            <w:tcW w:w="0" w:type="auto"/>
            <w:vAlign w:val="center"/>
            <w:hideMark/>
          </w:tcPr>
          <w:p w14:paraId="0F000F5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тыс</w:t>
            </w:r>
          </w:p>
        </w:tc>
      </w:tr>
      <w:tr w:rsidR="00C77404" w:rsidRPr="00C77404" w14:paraId="4E95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8F03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10–15 млрд</w:t>
            </w:r>
          </w:p>
        </w:tc>
        <w:tc>
          <w:tcPr>
            <w:tcW w:w="0" w:type="auto"/>
            <w:vAlign w:val="center"/>
            <w:hideMark/>
          </w:tcPr>
          <w:p w14:paraId="22F93C8F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600–650 тыс</w:t>
            </w:r>
          </w:p>
        </w:tc>
      </w:tr>
      <w:tr w:rsidR="00C77404" w:rsidRPr="00C77404" w14:paraId="1104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D7A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15–25 млрд</w:t>
            </w:r>
          </w:p>
        </w:tc>
        <w:tc>
          <w:tcPr>
            <w:tcW w:w="0" w:type="auto"/>
            <w:vAlign w:val="center"/>
            <w:hideMark/>
          </w:tcPr>
          <w:p w14:paraId="03BD522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700–800 тыс</w:t>
            </w:r>
          </w:p>
        </w:tc>
      </w:tr>
    </w:tbl>
    <w:p w14:paraId="70D9298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Почему фикс не должен быстро расти:</w:t>
      </w:r>
    </w:p>
    <w:p w14:paraId="561BDF8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платить за масштаб, мотивация к эффективности падает.</w:t>
      </w:r>
    </w:p>
    <w:p w14:paraId="065B7865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784DCC" wp14:editId="324D5F68">
                <wp:extent cx="5940425" cy="1270"/>
                <wp:effectExtent l="0" t="31750" r="0" b="36830"/>
                <wp:docPr id="902384267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E445F4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7E266433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Годовой бонус (растёт вместе с доходом)</w:t>
      </w:r>
    </w:p>
    <w:p w14:paraId="21DEEA7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Бонус зависит от:</w:t>
      </w:r>
    </w:p>
    <w:p w14:paraId="7FD6C84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• роста NOI,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выполнения KPI,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денежного потока.</w:t>
      </w:r>
    </w:p>
    <w:p w14:paraId="6DCD2F5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434"/>
      </w:tblGrid>
      <w:tr w:rsidR="00C77404" w:rsidRPr="00C77404" w14:paraId="4C499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E129D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Рост дохода портфеля</w:t>
            </w:r>
          </w:p>
        </w:tc>
        <w:tc>
          <w:tcPr>
            <w:tcW w:w="0" w:type="auto"/>
            <w:vAlign w:val="center"/>
            <w:hideMark/>
          </w:tcPr>
          <w:p w14:paraId="123D148A" w14:textId="77777777" w:rsidR="00C77404" w:rsidRPr="00C77404" w:rsidRDefault="00C77404" w:rsidP="00C77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Бонус</w:t>
            </w:r>
          </w:p>
        </w:tc>
      </w:tr>
      <w:tr w:rsidR="00C77404" w:rsidRPr="00C77404" w14:paraId="3B304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31D4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 роста</w:t>
            </w:r>
          </w:p>
        </w:tc>
        <w:tc>
          <w:tcPr>
            <w:tcW w:w="0" w:type="auto"/>
            <w:vAlign w:val="center"/>
            <w:hideMark/>
          </w:tcPr>
          <w:p w14:paraId="77816C9A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0–3 оклада</w:t>
            </w:r>
          </w:p>
        </w:tc>
      </w:tr>
      <w:tr w:rsidR="00C77404" w:rsidRPr="00C77404" w14:paraId="768AE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0DBB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10–15%</w:t>
            </w:r>
          </w:p>
        </w:tc>
        <w:tc>
          <w:tcPr>
            <w:tcW w:w="0" w:type="auto"/>
            <w:vAlign w:val="center"/>
            <w:hideMark/>
          </w:tcPr>
          <w:p w14:paraId="127390E9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 окладов</w:t>
            </w:r>
          </w:p>
        </w:tc>
      </w:tr>
      <w:tr w:rsidR="00C77404" w:rsidRPr="00C77404" w14:paraId="06F3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3FD1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рост 20%+</w:t>
            </w:r>
          </w:p>
        </w:tc>
        <w:tc>
          <w:tcPr>
            <w:tcW w:w="0" w:type="auto"/>
            <w:vAlign w:val="center"/>
            <w:hideMark/>
          </w:tcPr>
          <w:p w14:paraId="5AAF022D" w14:textId="77777777" w:rsidR="00C77404" w:rsidRPr="00C77404" w:rsidRDefault="00C77404" w:rsidP="00C774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74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6–12 окладов</w:t>
            </w:r>
          </w:p>
        </w:tc>
      </w:tr>
    </w:tbl>
    <w:p w14:paraId="41345B2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То есть:</w:t>
      </w:r>
    </w:p>
    <w:p w14:paraId="1099035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чем лучше работает портфель, тем выше бонус.</w:t>
      </w:r>
    </w:p>
    <w:p w14:paraId="5922E2B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51D985" wp14:editId="28129AC2">
                <wp:extent cx="5940425" cy="1270"/>
                <wp:effectExtent l="0" t="31750" r="0" b="36830"/>
                <wp:docPr id="1581185903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E924AEB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A60A82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Долгосрочный бонус — ключевой элемент</w:t>
      </w:r>
    </w:p>
    <w:p w14:paraId="59209F7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главный механизм.</w:t>
      </w:r>
    </w:p>
    <w:p w14:paraId="53916467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Выплата:</w:t>
      </w:r>
    </w:p>
    <w:p w14:paraId="0BC59FA9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1–2% от прироста стоимости портфеля.</w:t>
      </w:r>
    </w:p>
    <w:p w14:paraId="378ABA8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Пример:</w:t>
      </w:r>
    </w:p>
    <w:p w14:paraId="6021FC32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 вырос:</w:t>
      </w:r>
    </w:p>
    <w:p w14:paraId="12D4E46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7.5 → 10 млрд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Рост = 2.5 млрд</w:t>
      </w:r>
    </w:p>
    <w:p w14:paraId="0C4A2B6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lastRenderedPageBreak/>
        <w:t>1% = 25 млн бонуса на двоих.</w:t>
      </w:r>
    </w:p>
    <w:p w14:paraId="146F601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Именно эта часть растёт сильнее всего.</w:t>
      </w:r>
    </w:p>
    <w:p w14:paraId="0FC708A3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C7DD57" wp14:editId="4A833CC7">
                <wp:extent cx="5940425" cy="1270"/>
                <wp:effectExtent l="0" t="31750" r="0" b="36830"/>
                <wp:docPr id="100791564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6052283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1A30F5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Как выглядит рост дохода в динамике</w:t>
      </w:r>
    </w:p>
    <w:p w14:paraId="4791147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Сегодня</w:t>
      </w:r>
    </w:p>
    <w:p w14:paraId="23CADD1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 7.5 млрд:</w:t>
      </w:r>
    </w:p>
    <w:p w14:paraId="3891911B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 каждого: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10–15 млн в год.</w:t>
      </w:r>
    </w:p>
    <w:p w14:paraId="43787E0B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BF86F8" wp14:editId="79A9A86A">
                <wp:extent cx="5940425" cy="1270"/>
                <wp:effectExtent l="0" t="31750" r="0" b="36830"/>
                <wp:docPr id="204879597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F84B6F6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0883F8C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Через 3 года</w:t>
      </w:r>
    </w:p>
    <w:p w14:paraId="05FA7F4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 12 млрд:</w:t>
      </w:r>
    </w:p>
    <w:p w14:paraId="75F1A11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 каждого: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20–30 млн в год.</w:t>
      </w:r>
    </w:p>
    <w:p w14:paraId="51BD8340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AEDFEB" wp14:editId="5BD12C7C">
                <wp:extent cx="5940425" cy="1270"/>
                <wp:effectExtent l="0" t="31750" r="0" b="36830"/>
                <wp:docPr id="17729527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0E3F537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E60FD99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Через 5–7 лет</w:t>
      </w:r>
    </w:p>
    <w:p w14:paraId="19EDBE2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Портфель 18–20 млрд:</w:t>
      </w:r>
    </w:p>
    <w:p w14:paraId="50A3F93D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Доход: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40–60 млн в год.</w:t>
      </w:r>
    </w:p>
    <w:p w14:paraId="3D9D7FAA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A48377" wp14:editId="7C542DB7">
                <wp:extent cx="5940425" cy="1270"/>
                <wp:effectExtent l="0" t="31750" r="0" b="36830"/>
                <wp:docPr id="443269124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4DCC08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E3762D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Почему собственникам это выгодно</w:t>
      </w:r>
    </w:p>
    <w:p w14:paraId="0DD6BF66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Платёж идёт:</w:t>
      </w:r>
    </w:p>
    <w:p w14:paraId="02796CDF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не за управление,</w:t>
      </w:r>
    </w:p>
    <w:p w14:paraId="07525F1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а за рост капитала.</w:t>
      </w:r>
    </w:p>
    <w:p w14:paraId="7E159731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капитал не растёт — бонуса нет.</w:t>
      </w:r>
    </w:p>
    <w:p w14:paraId="1D563458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ABC3F" wp14:editId="4DC4838B">
                <wp:extent cx="5940425" cy="1270"/>
                <wp:effectExtent l="0" t="31750" r="0" b="36830"/>
                <wp:docPr id="176108076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D2617D2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F22E0C6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Важно — чего нельзя делать</w:t>
      </w:r>
    </w:p>
    <w:p w14:paraId="4815C660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Типичная ошибка семейных бизнесов:</w:t>
      </w:r>
    </w:p>
    <w:p w14:paraId="06681E6E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просто повышать зарплату с ростом активов.</w:t>
      </w:r>
    </w:p>
    <w:p w14:paraId="6364155C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Это приводит к: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потере мотивации,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росту затрат,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• конфликтам.</w:t>
      </w:r>
    </w:p>
    <w:p w14:paraId="11945B7E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7505A" wp14:editId="58D252E7">
                <wp:extent cx="5940425" cy="1270"/>
                <wp:effectExtent l="0" t="33020" r="0" b="38100"/>
                <wp:docPr id="77084244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099ADB9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386A7ED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Правильная формула роста дохода Никиты и Владимира</w:t>
      </w:r>
    </w:p>
    <w:p w14:paraId="5FE4D69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Лучше всего работает правило:</w:t>
      </w:r>
    </w:p>
    <w:p w14:paraId="690907C4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b/>
          <w:bCs/>
          <w:kern w:val="0"/>
          <w14:ligatures w14:val="none"/>
        </w:rPr>
        <w:t>Доход управляющих растёт в 3–5 раз медленнее, чем капитал семьи.</w:t>
      </w:r>
    </w:p>
    <w:p w14:paraId="1A7BCACA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капитал вырос на 4 млрд,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управляющие получают десятки миллионов,</w:t>
      </w:r>
      <w:r w:rsidRPr="00C77404">
        <w:rPr>
          <w:rFonts w:ascii="Times New Roman" w:hAnsi="Times New Roman" w:cs="Times New Roman"/>
          <w:kern w:val="0"/>
          <w14:ligatures w14:val="none"/>
        </w:rPr>
        <w:br/>
        <w:t>но семья зарабатывает миллиарды.</w:t>
      </w:r>
    </w:p>
    <w:p w14:paraId="1A1F6008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Баланс сохраняется.</w:t>
      </w:r>
    </w:p>
    <w:p w14:paraId="40B3D2AC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C34954" wp14:editId="39E0D416">
                <wp:extent cx="5940425" cy="1270"/>
                <wp:effectExtent l="0" t="33020" r="0" b="38100"/>
                <wp:docPr id="157654541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12D9EB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DA5DA10" w14:textId="77777777" w:rsidR="00C77404" w:rsidRPr="00C77404" w:rsidRDefault="00C77404" w:rsidP="00C77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7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Главный итог</w:t>
      </w:r>
    </w:p>
    <w:p w14:paraId="6EAB7FE3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Times New Roman" w:hAnsi="Times New Roman" w:cs="Times New Roman"/>
          <w:kern w:val="0"/>
          <w14:ligatures w14:val="none"/>
        </w:rPr>
        <w:t>Если модель сделана правильно:</w:t>
      </w:r>
    </w:p>
    <w:p w14:paraId="44560CC5" w14:textId="77777777" w:rsidR="00C77404" w:rsidRPr="00C77404" w:rsidRDefault="00C77404" w:rsidP="00C7740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управляющие заинтересованы в росте капитала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собственники платят только за результат</w:t>
      </w:r>
      <w:r w:rsidRPr="00C77404">
        <w:rPr>
          <w:rFonts w:ascii="Times New Roman" w:hAnsi="Times New Roman" w:cs="Times New Roman"/>
          <w:kern w:val="0"/>
          <w14:ligatures w14:val="none"/>
        </w:rPr>
        <w:br/>
      </w:r>
      <w:r w:rsidRPr="00C77404">
        <w:rPr>
          <w:rFonts w:ascii="Segoe UI Symbol" w:hAnsi="Segoe UI Symbol" w:cs="Segoe UI Symbol"/>
          <w:kern w:val="0"/>
          <w14:ligatures w14:val="none"/>
        </w:rPr>
        <w:t>✓</w:t>
      </w:r>
      <w:r w:rsidRPr="00C77404">
        <w:rPr>
          <w:rFonts w:ascii="Times New Roman" w:hAnsi="Times New Roman" w:cs="Times New Roman"/>
          <w:kern w:val="0"/>
          <w14:ligatures w14:val="none"/>
        </w:rPr>
        <w:t xml:space="preserve"> система работает десятилетиями</w:t>
      </w:r>
    </w:p>
    <w:p w14:paraId="3434AB39" w14:textId="77777777" w:rsidR="00C77404" w:rsidRPr="00C77404" w:rsidRDefault="00C77404" w:rsidP="00C774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0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352F28" wp14:editId="705EB8DE">
                <wp:extent cx="5940425" cy="1270"/>
                <wp:effectExtent l="0" t="33020" r="0" b="38100"/>
                <wp:docPr id="229679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B8EAE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GUB1av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CA6225F" w14:textId="5AD90152" w:rsidR="00C77404" w:rsidRPr="00BF7194" w:rsidRDefault="00C77404"/>
    <w:sectPr w:rsidR="00C77404" w:rsidRPr="00BF7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4D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74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A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44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46A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C2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A46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E0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70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1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B53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D7C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410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010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600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304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24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856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31C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62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529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A1A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E7D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304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BE2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31E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700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F1AF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70B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0140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B1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679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7"/>
  </w:num>
  <w:num w:numId="4">
    <w:abstractNumId w:val="8"/>
  </w:num>
  <w:num w:numId="5">
    <w:abstractNumId w:val="23"/>
  </w:num>
  <w:num w:numId="6">
    <w:abstractNumId w:val="31"/>
  </w:num>
  <w:num w:numId="7">
    <w:abstractNumId w:val="15"/>
  </w:num>
  <w:num w:numId="8">
    <w:abstractNumId w:val="21"/>
  </w:num>
  <w:num w:numId="9">
    <w:abstractNumId w:val="19"/>
  </w:num>
  <w:num w:numId="10">
    <w:abstractNumId w:val="4"/>
  </w:num>
  <w:num w:numId="11">
    <w:abstractNumId w:val="7"/>
  </w:num>
  <w:num w:numId="12">
    <w:abstractNumId w:val="24"/>
  </w:num>
  <w:num w:numId="13">
    <w:abstractNumId w:val="30"/>
  </w:num>
  <w:num w:numId="14">
    <w:abstractNumId w:val="5"/>
  </w:num>
  <w:num w:numId="15">
    <w:abstractNumId w:val="20"/>
  </w:num>
  <w:num w:numId="16">
    <w:abstractNumId w:val="10"/>
  </w:num>
  <w:num w:numId="17">
    <w:abstractNumId w:val="26"/>
  </w:num>
  <w:num w:numId="18">
    <w:abstractNumId w:val="12"/>
  </w:num>
  <w:num w:numId="19">
    <w:abstractNumId w:val="9"/>
  </w:num>
  <w:num w:numId="20">
    <w:abstractNumId w:val="0"/>
  </w:num>
  <w:num w:numId="21">
    <w:abstractNumId w:val="18"/>
  </w:num>
  <w:num w:numId="22">
    <w:abstractNumId w:val="16"/>
  </w:num>
  <w:num w:numId="23">
    <w:abstractNumId w:val="27"/>
  </w:num>
  <w:num w:numId="24">
    <w:abstractNumId w:val="25"/>
  </w:num>
  <w:num w:numId="25">
    <w:abstractNumId w:val="13"/>
  </w:num>
  <w:num w:numId="26">
    <w:abstractNumId w:val="29"/>
  </w:num>
  <w:num w:numId="27">
    <w:abstractNumId w:val="22"/>
  </w:num>
  <w:num w:numId="28">
    <w:abstractNumId w:val="1"/>
  </w:num>
  <w:num w:numId="29">
    <w:abstractNumId w:val="6"/>
  </w:num>
  <w:num w:numId="30">
    <w:abstractNumId w:val="28"/>
  </w:num>
  <w:num w:numId="31">
    <w:abstractNumId w:val="3"/>
  </w:num>
  <w:num w:numId="32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04"/>
    <w:rsid w:val="000D630D"/>
    <w:rsid w:val="00BF7194"/>
    <w:rsid w:val="00C56305"/>
    <w:rsid w:val="00C72698"/>
    <w:rsid w:val="00C7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18B09"/>
  <w15:chartTrackingRefBased/>
  <w15:docId w15:val="{C5C26BFC-CCEA-1A41-923A-3C49B922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7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4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4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4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4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4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4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4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4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4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74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774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semiHidden/>
    <w:unhideWhenUsed/>
    <w:rsid w:val="00C774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C77404"/>
  </w:style>
  <w:style w:type="character" w:styleId="ad">
    <w:name w:val="Strong"/>
    <w:basedOn w:val="a0"/>
    <w:uiPriority w:val="22"/>
    <w:qFormat/>
    <w:rsid w:val="00C7740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77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7404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C77404"/>
    <w:rPr>
      <w:rFonts w:ascii="Courier New" w:eastAsiaTheme="minorEastAsia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77404"/>
  </w:style>
  <w:style w:type="character" w:customStyle="1" w:styleId="hljs-comment">
    <w:name w:val="hljs-comment"/>
    <w:basedOn w:val="a0"/>
    <w:rsid w:val="00C77404"/>
  </w:style>
  <w:style w:type="character" w:customStyle="1" w:styleId="hljs-code">
    <w:name w:val="hljs-code"/>
    <w:basedOn w:val="a0"/>
    <w:rsid w:val="00C77404"/>
  </w:style>
  <w:style w:type="character" w:styleId="ae">
    <w:name w:val="Emphasis"/>
    <w:basedOn w:val="a0"/>
    <w:uiPriority w:val="20"/>
    <w:qFormat/>
    <w:rsid w:val="00C77404"/>
    <w:rPr>
      <w:i/>
      <w:iCs/>
    </w:rPr>
  </w:style>
  <w:style w:type="character" w:customStyle="1" w:styleId="font-medium">
    <w:name w:val="font-medium"/>
    <w:basedOn w:val="a0"/>
    <w:rsid w:val="00C77404"/>
  </w:style>
  <w:style w:type="character" w:customStyle="1" w:styleId="flex">
    <w:name w:val="flex"/>
    <w:basedOn w:val="a0"/>
    <w:rsid w:val="00C77404"/>
  </w:style>
  <w:style w:type="character" w:customStyle="1" w:styleId="min-w-0">
    <w:name w:val="min-w-0"/>
    <w:basedOn w:val="a0"/>
    <w:rsid w:val="00C77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3991</Words>
  <Characters>22755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dolyuknik@outlook.com</dc:creator>
  <cp:keywords/>
  <dc:description/>
  <cp:lastModifiedBy>Никита</cp:lastModifiedBy>
  <cp:revision>2</cp:revision>
  <dcterms:created xsi:type="dcterms:W3CDTF">2026-02-02T12:39:00Z</dcterms:created>
  <dcterms:modified xsi:type="dcterms:W3CDTF">2026-02-02T12:39:00Z</dcterms:modified>
</cp:coreProperties>
</file>