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B0" w:rsidRDefault="00BD3F4B" w:rsidP="00BD3F4B">
      <w:pPr>
        <w:jc w:val="center"/>
        <w:rPr>
          <w:rFonts w:ascii="Arial" w:hAnsi="Arial" w:cs="Arial"/>
          <w:b/>
          <w:sz w:val="24"/>
          <w:lang w:val="es-ES"/>
        </w:rPr>
      </w:pPr>
      <w:r w:rsidRPr="00BD3F4B">
        <w:rPr>
          <w:rFonts w:ascii="Arial" w:hAnsi="Arial" w:cs="Arial"/>
          <w:b/>
          <w:sz w:val="24"/>
          <w:lang w:val="es-ES"/>
        </w:rPr>
        <w:t>OBSERVACIONES</w:t>
      </w:r>
    </w:p>
    <w:p w:rsidR="00BD3F4B" w:rsidRDefault="00BD3F4B" w:rsidP="00BD3F4B">
      <w:pPr>
        <w:jc w:val="both"/>
        <w:rPr>
          <w:rFonts w:ascii="Arial" w:hAnsi="Arial" w:cs="Arial"/>
          <w:sz w:val="24"/>
          <w:lang w:val="es-ES"/>
        </w:rPr>
      </w:pPr>
      <w:r w:rsidRPr="00BD3F4B">
        <w:rPr>
          <w:rFonts w:ascii="Arial" w:hAnsi="Arial" w:cs="Arial"/>
          <w:sz w:val="24"/>
          <w:lang w:val="es-ES"/>
        </w:rPr>
        <w:drawing>
          <wp:inline distT="0" distB="0" distL="0" distR="0" wp14:anchorId="2515A6FF" wp14:editId="69756F4D">
            <wp:extent cx="7142328" cy="32099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0547" cy="32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B" w:rsidRDefault="00BD3F4B" w:rsidP="00BD3F4B">
      <w:pPr>
        <w:jc w:val="both"/>
        <w:rPr>
          <w:rFonts w:ascii="Arial" w:hAnsi="Arial" w:cs="Arial"/>
          <w:sz w:val="24"/>
          <w:lang w:val="es-ES"/>
        </w:rPr>
      </w:pPr>
      <w:r w:rsidRPr="00BD3F4B">
        <w:rPr>
          <w:rFonts w:ascii="Arial" w:hAnsi="Arial" w:cs="Arial"/>
          <w:sz w:val="24"/>
          <w:lang w:val="es-ES"/>
        </w:rPr>
        <w:drawing>
          <wp:inline distT="0" distB="0" distL="0" distR="0" wp14:anchorId="018ABA7D" wp14:editId="18B0788B">
            <wp:extent cx="7141845" cy="3387747"/>
            <wp:effectExtent l="0" t="0" r="190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1681" cy="33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bookmarkStart w:id="0" w:name="_GoBack"/>
      <w:r w:rsidRPr="00F65155">
        <w:rPr>
          <w:rFonts w:ascii="Arial" w:hAnsi="Arial" w:cs="Arial"/>
          <w:sz w:val="24"/>
          <w:lang w:val="es-ES"/>
        </w:rPr>
        <w:t>¿Cuál es el rol o función específica de su área en el seguimiento y contacto con los graduados de la Universidad de La Guajira?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tipo de información se recopila actualmente sobre los graduados (pregrado y posgrado) de la universidad?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métodos o herramientas se utilizan para obtener información de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¿Cómo se realiza el proceso de actualización de datos de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dificultades o desafíos enfrenta su área en el seguimiento de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lastRenderedPageBreak/>
        <w:t>¿Cómo ha sido la respuesta y participación de los graduados en los procesos de seguimiento y actualización de información?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 xml:space="preserve">¿Cuál es el enfoque </w:t>
      </w:r>
      <w:proofErr w:type="spellStart"/>
      <w:r w:rsidRPr="00F65155">
        <w:rPr>
          <w:rFonts w:ascii="Arial" w:hAnsi="Arial" w:cs="Arial"/>
          <w:sz w:val="24"/>
          <w:lang w:val="es-ES"/>
        </w:rPr>
        <w:t>o</w:t>
      </w:r>
      <w:proofErr w:type="spellEnd"/>
      <w:r w:rsidRPr="00F65155">
        <w:rPr>
          <w:rFonts w:ascii="Arial" w:hAnsi="Arial" w:cs="Arial"/>
          <w:sz w:val="24"/>
          <w:lang w:val="es-ES"/>
        </w:rPr>
        <w:t xml:space="preserve"> objetivo principal al fortalecer el contacto con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beneficios se esperan obtener al mejorar el seguimiento y contacto con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importancia tiene para la universidad la participación activa de los graduados en los procesos de autoevaluación institucional y acreditación?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tipos de información o datos específicos exige el Ministerio de Educación Nacional en relación con el desempeño profesional y personal de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¿Cuál es el nivel de satisfacción de los graduados con la información y servicios que se les proporciona después de su egreso?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¿Cómo considera que el uso de un software propio dedicado a los graduados podría mejorar la recopilación y análisis de datos?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características o funcionalidades le gustaría que tuviera un software diseñado para el seguimiento de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estrategias consideran viables para incrementar la participación de los graduados en los procesos de seguimiento?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¿Cuál es el papel de la universidad en el desarrollo personal y profesional de sus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¿Cómo se promueve actualmente el contacto y la vinculación entre la universidad y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¿Cuáles son las principales acciones que se están implementando para fortalecer la relación con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¿Qué tipo de apoyo o recursos se ofrecen a los graduados en su desarrollo profesional?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¿En qué aspectos considera que la universidad puede mejorar el seguimiento y contacto con los graduados?</w:t>
      </w:r>
    </w:p>
    <w:p w:rsidR="00F65155" w:rsidRPr="00F65155" w:rsidRDefault="00F65155" w:rsidP="00F65155">
      <w:pPr>
        <w:jc w:val="both"/>
        <w:rPr>
          <w:rFonts w:ascii="Arial" w:hAnsi="Arial" w:cs="Arial"/>
          <w:sz w:val="24"/>
          <w:lang w:val="es-ES"/>
        </w:rPr>
      </w:pPr>
      <w:r w:rsidRPr="00F65155">
        <w:rPr>
          <w:rFonts w:ascii="Arial" w:hAnsi="Arial" w:cs="Arial"/>
          <w:sz w:val="24"/>
          <w:lang w:val="es-ES"/>
        </w:rPr>
        <w:t>¿Cómo visualiza el impacto positivo que un sistema de información bidireccional tendría en la relación con los graduados y el cumplimiento de la misión institucional?</w:t>
      </w:r>
      <w:bookmarkEnd w:id="0"/>
    </w:p>
    <w:p w:rsidR="00F65155" w:rsidRPr="00BD3F4B" w:rsidRDefault="00F65155" w:rsidP="00F65155">
      <w:pPr>
        <w:jc w:val="both"/>
        <w:rPr>
          <w:rFonts w:ascii="Arial" w:hAnsi="Arial" w:cs="Arial"/>
          <w:sz w:val="24"/>
          <w:lang w:val="es-ES"/>
        </w:rPr>
      </w:pPr>
    </w:p>
    <w:sectPr w:rsidR="00F65155" w:rsidRPr="00BD3F4B" w:rsidSect="00BD3F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4B"/>
    <w:rsid w:val="00586277"/>
    <w:rsid w:val="006D46B0"/>
    <w:rsid w:val="00BD3F4B"/>
    <w:rsid w:val="00F6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4619"/>
  <w15:chartTrackingRefBased/>
  <w15:docId w15:val="{B6CDD3B1-CF64-4E77-BA37-DD6BD8FE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2023-07-26T00:39:00Z</dcterms:created>
  <dcterms:modified xsi:type="dcterms:W3CDTF">2023-07-26T01:55:00Z</dcterms:modified>
</cp:coreProperties>
</file>