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0ADF1B" w14:textId="77777777" w:rsidR="0028417F" w:rsidRPr="00823EF9" w:rsidRDefault="0028417F" w:rsidP="0028417F">
      <w:pPr>
        <w:jc w:val="center"/>
        <w:rPr>
          <w:sz w:val="36"/>
          <w:szCs w:val="36"/>
          <w:u w:val="single"/>
        </w:rPr>
      </w:pPr>
      <w:r w:rsidRPr="00823EF9">
        <w:rPr>
          <w:sz w:val="36"/>
          <w:szCs w:val="36"/>
          <w:u w:val="single"/>
        </w:rPr>
        <w:t xml:space="preserve">Steven </w:t>
      </w:r>
      <w:proofErr w:type="spellStart"/>
      <w:r w:rsidRPr="00823EF9">
        <w:rPr>
          <w:sz w:val="36"/>
          <w:szCs w:val="36"/>
          <w:u w:val="single"/>
        </w:rPr>
        <w:t>Cangul</w:t>
      </w:r>
      <w:proofErr w:type="spellEnd"/>
      <w:r w:rsidRPr="00823EF9">
        <w:rPr>
          <w:sz w:val="36"/>
          <w:szCs w:val="36"/>
          <w:u w:val="single"/>
        </w:rPr>
        <w:t xml:space="preserve"> (260744412) and Noah Levine (260684940)</w:t>
      </w:r>
    </w:p>
    <w:p w14:paraId="0D1DC523" w14:textId="77777777" w:rsidR="0028417F" w:rsidRDefault="0028417F" w:rsidP="0028417F">
      <w:pPr>
        <w:jc w:val="center"/>
        <w:rPr>
          <w:sz w:val="32"/>
          <w:szCs w:val="32"/>
          <w:u w:val="single"/>
        </w:rPr>
      </w:pPr>
    </w:p>
    <w:p w14:paraId="4A207747" w14:textId="37AEA0CD" w:rsidR="0028417F" w:rsidRPr="00823EF9" w:rsidRDefault="00296A88" w:rsidP="0028417F">
      <w:pPr>
        <w:jc w:val="center"/>
        <w:rPr>
          <w:sz w:val="32"/>
          <w:szCs w:val="32"/>
          <w:u w:val="single"/>
        </w:rPr>
      </w:pPr>
      <w:r>
        <w:rPr>
          <w:sz w:val="32"/>
          <w:szCs w:val="32"/>
          <w:u w:val="single"/>
        </w:rPr>
        <w:t xml:space="preserve">ECSE 211 - </w:t>
      </w:r>
      <w:r w:rsidR="0028417F">
        <w:rPr>
          <w:sz w:val="32"/>
          <w:szCs w:val="32"/>
          <w:u w:val="single"/>
        </w:rPr>
        <w:t>Lab 4</w:t>
      </w:r>
      <w:r w:rsidR="0028417F" w:rsidRPr="00823EF9">
        <w:rPr>
          <w:sz w:val="32"/>
          <w:szCs w:val="32"/>
          <w:u w:val="single"/>
        </w:rPr>
        <w:t xml:space="preserve">: </w:t>
      </w:r>
      <w:r w:rsidR="0028417F">
        <w:rPr>
          <w:sz w:val="32"/>
          <w:szCs w:val="32"/>
          <w:u w:val="single"/>
        </w:rPr>
        <w:t>Localization</w:t>
      </w:r>
    </w:p>
    <w:p w14:paraId="5A8CB509" w14:textId="77777777" w:rsidR="0028417F" w:rsidRDefault="0028417F" w:rsidP="0028417F">
      <w:pPr>
        <w:rPr>
          <w:sz w:val="32"/>
        </w:rPr>
      </w:pPr>
    </w:p>
    <w:p w14:paraId="14641063" w14:textId="77777777" w:rsidR="003D1F11" w:rsidRDefault="003D1F11" w:rsidP="0028417F">
      <w:pPr>
        <w:rPr>
          <w:sz w:val="32"/>
        </w:rPr>
      </w:pPr>
    </w:p>
    <w:p w14:paraId="3281C6A6" w14:textId="139155EB" w:rsidR="00296A88" w:rsidRDefault="003D1F11" w:rsidP="0028417F">
      <w:pPr>
        <w:rPr>
          <w:sz w:val="28"/>
          <w:u w:val="single"/>
        </w:rPr>
      </w:pPr>
      <w:r>
        <w:rPr>
          <w:sz w:val="28"/>
          <w:u w:val="single"/>
        </w:rPr>
        <w:t>Data</w:t>
      </w:r>
    </w:p>
    <w:p w14:paraId="0DEC1835" w14:textId="77777777" w:rsidR="00296A88" w:rsidRDefault="00296A88" w:rsidP="0028417F">
      <w:pPr>
        <w:rPr>
          <w:sz w:val="28"/>
          <w:u w:val="single"/>
        </w:rPr>
      </w:pPr>
    </w:p>
    <w:p w14:paraId="2DB503EB" w14:textId="77777777" w:rsidR="003D1F11" w:rsidRPr="0028417F" w:rsidRDefault="003D1F11" w:rsidP="0028417F">
      <w:pPr>
        <w:rPr>
          <w:sz w:val="28"/>
          <w:u w:val="single"/>
        </w:rPr>
      </w:pPr>
    </w:p>
    <w:p w14:paraId="104B4352" w14:textId="77777777" w:rsidR="0028417F" w:rsidRPr="0028417F" w:rsidRDefault="0028417F" w:rsidP="0028417F">
      <w:pPr>
        <w:jc w:val="center"/>
        <w:rPr>
          <w:i/>
          <w:sz w:val="28"/>
        </w:rPr>
      </w:pPr>
      <w:r>
        <w:rPr>
          <w:sz w:val="32"/>
        </w:rPr>
        <w:tab/>
      </w:r>
      <w:r w:rsidRPr="0028417F">
        <w:rPr>
          <w:i/>
          <w:sz w:val="28"/>
        </w:rPr>
        <w:t xml:space="preserve">Table 1: </w:t>
      </w:r>
      <w:r>
        <w:rPr>
          <w:i/>
          <w:sz w:val="28"/>
        </w:rPr>
        <w:t>Localization with Falling Edge Routine</w:t>
      </w:r>
    </w:p>
    <w:tbl>
      <w:tblPr>
        <w:tblStyle w:val="TableGrid"/>
        <w:tblW w:w="10000" w:type="dxa"/>
        <w:tblLook w:val="04A0" w:firstRow="1" w:lastRow="0" w:firstColumn="1" w:lastColumn="0" w:noHBand="0" w:noVBand="1"/>
      </w:tblPr>
      <w:tblGrid>
        <w:gridCol w:w="1814"/>
        <w:gridCol w:w="1919"/>
        <w:gridCol w:w="1553"/>
        <w:gridCol w:w="1714"/>
        <w:gridCol w:w="1521"/>
        <w:gridCol w:w="1479"/>
      </w:tblGrid>
      <w:tr w:rsidR="0028417F" w:rsidRPr="00296A88" w14:paraId="72255163" w14:textId="77777777" w:rsidTr="0028417F">
        <w:trPr>
          <w:trHeight w:val="304"/>
        </w:trPr>
        <w:tc>
          <w:tcPr>
            <w:tcW w:w="1814" w:type="dxa"/>
            <w:noWrap/>
            <w:hideMark/>
          </w:tcPr>
          <w:p w14:paraId="32625D08" w14:textId="77777777" w:rsidR="0028417F" w:rsidRPr="00296A88" w:rsidRDefault="0028417F" w:rsidP="0028417F">
            <w:pPr>
              <w:rPr>
                <w:b/>
                <w:sz w:val="28"/>
                <w:szCs w:val="28"/>
              </w:rPr>
            </w:pPr>
            <w:r w:rsidRPr="00296A88">
              <w:rPr>
                <w:b/>
                <w:sz w:val="28"/>
                <w:szCs w:val="28"/>
              </w:rPr>
              <w:t>Odometer X (cm +/- 0.05cm)</w:t>
            </w:r>
          </w:p>
        </w:tc>
        <w:tc>
          <w:tcPr>
            <w:tcW w:w="1919" w:type="dxa"/>
            <w:noWrap/>
            <w:hideMark/>
          </w:tcPr>
          <w:p w14:paraId="0297D73F" w14:textId="77777777" w:rsidR="0028417F" w:rsidRPr="00296A88" w:rsidRDefault="0028417F" w:rsidP="0028417F">
            <w:pPr>
              <w:rPr>
                <w:b/>
                <w:sz w:val="28"/>
                <w:szCs w:val="28"/>
              </w:rPr>
            </w:pPr>
            <w:r w:rsidRPr="00296A88">
              <w:rPr>
                <w:b/>
                <w:sz w:val="28"/>
                <w:szCs w:val="28"/>
              </w:rPr>
              <w:t>Odometer Y  (cm +/- 0.05cm)</w:t>
            </w:r>
          </w:p>
        </w:tc>
        <w:tc>
          <w:tcPr>
            <w:tcW w:w="1553" w:type="dxa"/>
            <w:noWrap/>
            <w:hideMark/>
          </w:tcPr>
          <w:p w14:paraId="16294F7A" w14:textId="77777777" w:rsidR="0028417F" w:rsidRPr="00296A88" w:rsidRDefault="0028417F" w:rsidP="0028417F">
            <w:pPr>
              <w:rPr>
                <w:b/>
                <w:sz w:val="28"/>
                <w:szCs w:val="28"/>
              </w:rPr>
            </w:pPr>
            <w:r w:rsidRPr="00296A88">
              <w:rPr>
                <w:b/>
                <w:sz w:val="28"/>
                <w:szCs w:val="28"/>
              </w:rPr>
              <w:t>Actual X  (cm +/- 0.05cm)</w:t>
            </w:r>
          </w:p>
        </w:tc>
        <w:tc>
          <w:tcPr>
            <w:tcW w:w="1714" w:type="dxa"/>
            <w:noWrap/>
            <w:hideMark/>
          </w:tcPr>
          <w:p w14:paraId="49DAA8A7" w14:textId="77777777" w:rsidR="0028417F" w:rsidRPr="00296A88" w:rsidRDefault="0028417F" w:rsidP="0028417F">
            <w:pPr>
              <w:rPr>
                <w:b/>
                <w:sz w:val="28"/>
                <w:szCs w:val="28"/>
              </w:rPr>
            </w:pPr>
            <w:r w:rsidRPr="00296A88">
              <w:rPr>
                <w:b/>
                <w:sz w:val="28"/>
                <w:szCs w:val="28"/>
              </w:rPr>
              <w:t>Actual Y  (cm +/- 0.05cm)</w:t>
            </w:r>
          </w:p>
        </w:tc>
        <w:tc>
          <w:tcPr>
            <w:tcW w:w="1521" w:type="dxa"/>
            <w:noWrap/>
            <w:hideMark/>
          </w:tcPr>
          <w:p w14:paraId="6484FB63" w14:textId="77777777" w:rsidR="0028417F" w:rsidRPr="00296A88" w:rsidRDefault="0028417F" w:rsidP="0028417F">
            <w:pPr>
              <w:rPr>
                <w:b/>
                <w:sz w:val="28"/>
                <w:szCs w:val="28"/>
              </w:rPr>
            </w:pPr>
            <w:r w:rsidRPr="00296A88">
              <w:rPr>
                <w:b/>
                <w:sz w:val="28"/>
                <w:szCs w:val="28"/>
              </w:rPr>
              <w:t>Error X  (cm +/- 0.05cm)</w:t>
            </w:r>
          </w:p>
        </w:tc>
        <w:tc>
          <w:tcPr>
            <w:tcW w:w="1479" w:type="dxa"/>
            <w:noWrap/>
            <w:hideMark/>
          </w:tcPr>
          <w:p w14:paraId="5CACF44F" w14:textId="77777777" w:rsidR="0028417F" w:rsidRPr="00296A88" w:rsidRDefault="0028417F" w:rsidP="0028417F">
            <w:pPr>
              <w:rPr>
                <w:b/>
                <w:sz w:val="28"/>
                <w:szCs w:val="28"/>
              </w:rPr>
            </w:pPr>
            <w:r w:rsidRPr="00296A88">
              <w:rPr>
                <w:b/>
                <w:sz w:val="28"/>
                <w:szCs w:val="28"/>
              </w:rPr>
              <w:t>Error Y  (cm +/- 0.05cm)</w:t>
            </w:r>
          </w:p>
        </w:tc>
      </w:tr>
      <w:tr w:rsidR="0028417F" w:rsidRPr="00296A88" w14:paraId="4A8453F5" w14:textId="77777777" w:rsidTr="0028417F">
        <w:trPr>
          <w:trHeight w:val="304"/>
        </w:trPr>
        <w:tc>
          <w:tcPr>
            <w:tcW w:w="1814" w:type="dxa"/>
            <w:noWrap/>
            <w:hideMark/>
          </w:tcPr>
          <w:p w14:paraId="1CB0493D" w14:textId="77777777" w:rsidR="0028417F" w:rsidRPr="00296A88" w:rsidRDefault="0028417F" w:rsidP="0028417F">
            <w:pPr>
              <w:rPr>
                <w:sz w:val="28"/>
                <w:szCs w:val="28"/>
              </w:rPr>
            </w:pPr>
            <w:r w:rsidRPr="00296A88">
              <w:rPr>
                <w:sz w:val="28"/>
                <w:szCs w:val="28"/>
              </w:rPr>
              <w:t>-0.8</w:t>
            </w:r>
          </w:p>
        </w:tc>
        <w:tc>
          <w:tcPr>
            <w:tcW w:w="1919" w:type="dxa"/>
            <w:noWrap/>
            <w:hideMark/>
          </w:tcPr>
          <w:p w14:paraId="31F66FD2" w14:textId="77777777" w:rsidR="0028417F" w:rsidRPr="00296A88" w:rsidRDefault="0028417F" w:rsidP="0028417F">
            <w:pPr>
              <w:rPr>
                <w:sz w:val="28"/>
                <w:szCs w:val="28"/>
              </w:rPr>
            </w:pPr>
            <w:r w:rsidRPr="00296A88">
              <w:rPr>
                <w:sz w:val="28"/>
                <w:szCs w:val="28"/>
              </w:rPr>
              <w:t>-0.9</w:t>
            </w:r>
          </w:p>
        </w:tc>
        <w:tc>
          <w:tcPr>
            <w:tcW w:w="1553" w:type="dxa"/>
            <w:noWrap/>
            <w:hideMark/>
          </w:tcPr>
          <w:p w14:paraId="562C89C7" w14:textId="77777777" w:rsidR="0028417F" w:rsidRPr="00296A88" w:rsidRDefault="0028417F" w:rsidP="0028417F">
            <w:pPr>
              <w:rPr>
                <w:sz w:val="28"/>
                <w:szCs w:val="28"/>
              </w:rPr>
            </w:pPr>
            <w:r w:rsidRPr="00296A88">
              <w:rPr>
                <w:sz w:val="28"/>
                <w:szCs w:val="28"/>
              </w:rPr>
              <w:t>0.2</w:t>
            </w:r>
          </w:p>
        </w:tc>
        <w:tc>
          <w:tcPr>
            <w:tcW w:w="1714" w:type="dxa"/>
            <w:noWrap/>
            <w:hideMark/>
          </w:tcPr>
          <w:p w14:paraId="05AE83DE" w14:textId="77777777" w:rsidR="0028417F" w:rsidRPr="00296A88" w:rsidRDefault="0028417F" w:rsidP="0028417F">
            <w:pPr>
              <w:rPr>
                <w:sz w:val="28"/>
                <w:szCs w:val="28"/>
              </w:rPr>
            </w:pPr>
            <w:r w:rsidRPr="00296A88">
              <w:rPr>
                <w:sz w:val="28"/>
                <w:szCs w:val="28"/>
              </w:rPr>
              <w:t>0.7</w:t>
            </w:r>
          </w:p>
        </w:tc>
        <w:tc>
          <w:tcPr>
            <w:tcW w:w="1521" w:type="dxa"/>
            <w:noWrap/>
            <w:hideMark/>
          </w:tcPr>
          <w:p w14:paraId="130596B2" w14:textId="77777777" w:rsidR="0028417F" w:rsidRPr="00296A88" w:rsidRDefault="0028417F" w:rsidP="0028417F">
            <w:pPr>
              <w:rPr>
                <w:sz w:val="28"/>
                <w:szCs w:val="28"/>
              </w:rPr>
            </w:pPr>
            <w:r w:rsidRPr="00296A88">
              <w:rPr>
                <w:sz w:val="28"/>
                <w:szCs w:val="28"/>
              </w:rPr>
              <w:t>1.0</w:t>
            </w:r>
          </w:p>
        </w:tc>
        <w:tc>
          <w:tcPr>
            <w:tcW w:w="1479" w:type="dxa"/>
            <w:noWrap/>
            <w:hideMark/>
          </w:tcPr>
          <w:p w14:paraId="5872E33C" w14:textId="77777777" w:rsidR="0028417F" w:rsidRPr="00296A88" w:rsidRDefault="0028417F" w:rsidP="0028417F">
            <w:pPr>
              <w:rPr>
                <w:sz w:val="28"/>
                <w:szCs w:val="28"/>
              </w:rPr>
            </w:pPr>
            <w:r w:rsidRPr="00296A88">
              <w:rPr>
                <w:sz w:val="28"/>
                <w:szCs w:val="28"/>
              </w:rPr>
              <w:t>1.6</w:t>
            </w:r>
          </w:p>
        </w:tc>
      </w:tr>
      <w:tr w:rsidR="0028417F" w:rsidRPr="00296A88" w14:paraId="0C39F357" w14:textId="77777777" w:rsidTr="0028417F">
        <w:trPr>
          <w:trHeight w:val="304"/>
        </w:trPr>
        <w:tc>
          <w:tcPr>
            <w:tcW w:w="1814" w:type="dxa"/>
            <w:noWrap/>
            <w:hideMark/>
          </w:tcPr>
          <w:p w14:paraId="5195ABB4" w14:textId="77777777" w:rsidR="0028417F" w:rsidRPr="00296A88" w:rsidRDefault="0028417F" w:rsidP="0028417F">
            <w:pPr>
              <w:rPr>
                <w:sz w:val="28"/>
                <w:szCs w:val="28"/>
              </w:rPr>
            </w:pPr>
            <w:r w:rsidRPr="00296A88">
              <w:rPr>
                <w:sz w:val="28"/>
                <w:szCs w:val="28"/>
              </w:rPr>
              <w:t>0.3</w:t>
            </w:r>
          </w:p>
        </w:tc>
        <w:tc>
          <w:tcPr>
            <w:tcW w:w="1919" w:type="dxa"/>
            <w:noWrap/>
            <w:hideMark/>
          </w:tcPr>
          <w:p w14:paraId="75E90017" w14:textId="77777777" w:rsidR="0028417F" w:rsidRPr="00296A88" w:rsidRDefault="0028417F" w:rsidP="0028417F">
            <w:pPr>
              <w:rPr>
                <w:sz w:val="28"/>
                <w:szCs w:val="28"/>
              </w:rPr>
            </w:pPr>
            <w:r w:rsidRPr="00296A88">
              <w:rPr>
                <w:sz w:val="28"/>
                <w:szCs w:val="28"/>
              </w:rPr>
              <w:t>-0.5</w:t>
            </w:r>
          </w:p>
        </w:tc>
        <w:tc>
          <w:tcPr>
            <w:tcW w:w="1553" w:type="dxa"/>
            <w:noWrap/>
            <w:hideMark/>
          </w:tcPr>
          <w:p w14:paraId="06B55B2F" w14:textId="77777777" w:rsidR="0028417F" w:rsidRPr="00296A88" w:rsidRDefault="0028417F" w:rsidP="0028417F">
            <w:pPr>
              <w:rPr>
                <w:sz w:val="28"/>
                <w:szCs w:val="28"/>
              </w:rPr>
            </w:pPr>
            <w:r w:rsidRPr="00296A88">
              <w:rPr>
                <w:sz w:val="28"/>
                <w:szCs w:val="28"/>
              </w:rPr>
              <w:t>0.7</w:t>
            </w:r>
          </w:p>
        </w:tc>
        <w:tc>
          <w:tcPr>
            <w:tcW w:w="1714" w:type="dxa"/>
            <w:noWrap/>
            <w:hideMark/>
          </w:tcPr>
          <w:p w14:paraId="7677D20B" w14:textId="77777777" w:rsidR="0028417F" w:rsidRPr="00296A88" w:rsidRDefault="0028417F" w:rsidP="0028417F">
            <w:pPr>
              <w:rPr>
                <w:sz w:val="28"/>
                <w:szCs w:val="28"/>
              </w:rPr>
            </w:pPr>
            <w:r w:rsidRPr="00296A88">
              <w:rPr>
                <w:sz w:val="28"/>
                <w:szCs w:val="28"/>
              </w:rPr>
              <w:t>0.8</w:t>
            </w:r>
          </w:p>
        </w:tc>
        <w:tc>
          <w:tcPr>
            <w:tcW w:w="1521" w:type="dxa"/>
            <w:noWrap/>
            <w:hideMark/>
          </w:tcPr>
          <w:p w14:paraId="6DC1E422" w14:textId="77777777" w:rsidR="0028417F" w:rsidRPr="00296A88" w:rsidRDefault="0028417F" w:rsidP="0028417F">
            <w:pPr>
              <w:rPr>
                <w:sz w:val="28"/>
                <w:szCs w:val="28"/>
              </w:rPr>
            </w:pPr>
            <w:r w:rsidRPr="00296A88">
              <w:rPr>
                <w:sz w:val="28"/>
                <w:szCs w:val="28"/>
              </w:rPr>
              <w:t>0.4</w:t>
            </w:r>
          </w:p>
        </w:tc>
        <w:tc>
          <w:tcPr>
            <w:tcW w:w="1479" w:type="dxa"/>
            <w:noWrap/>
            <w:hideMark/>
          </w:tcPr>
          <w:p w14:paraId="4259DB2C" w14:textId="77777777" w:rsidR="0028417F" w:rsidRPr="00296A88" w:rsidRDefault="0028417F" w:rsidP="0028417F">
            <w:pPr>
              <w:rPr>
                <w:sz w:val="28"/>
                <w:szCs w:val="28"/>
              </w:rPr>
            </w:pPr>
            <w:r w:rsidRPr="00296A88">
              <w:rPr>
                <w:sz w:val="28"/>
                <w:szCs w:val="28"/>
              </w:rPr>
              <w:t>1.3</w:t>
            </w:r>
          </w:p>
        </w:tc>
      </w:tr>
      <w:tr w:rsidR="0028417F" w:rsidRPr="00296A88" w14:paraId="2E6DC58F" w14:textId="77777777" w:rsidTr="0028417F">
        <w:trPr>
          <w:trHeight w:val="304"/>
        </w:trPr>
        <w:tc>
          <w:tcPr>
            <w:tcW w:w="1814" w:type="dxa"/>
            <w:noWrap/>
            <w:hideMark/>
          </w:tcPr>
          <w:p w14:paraId="2639079B" w14:textId="77777777" w:rsidR="0028417F" w:rsidRPr="00296A88" w:rsidRDefault="0028417F" w:rsidP="0028417F">
            <w:pPr>
              <w:rPr>
                <w:sz w:val="28"/>
                <w:szCs w:val="28"/>
              </w:rPr>
            </w:pPr>
            <w:r w:rsidRPr="00296A88">
              <w:rPr>
                <w:sz w:val="28"/>
                <w:szCs w:val="28"/>
              </w:rPr>
              <w:t>0.4</w:t>
            </w:r>
          </w:p>
        </w:tc>
        <w:tc>
          <w:tcPr>
            <w:tcW w:w="1919" w:type="dxa"/>
            <w:noWrap/>
            <w:hideMark/>
          </w:tcPr>
          <w:p w14:paraId="74E58538" w14:textId="77777777" w:rsidR="0028417F" w:rsidRPr="00296A88" w:rsidRDefault="0028417F" w:rsidP="0028417F">
            <w:pPr>
              <w:rPr>
                <w:sz w:val="28"/>
                <w:szCs w:val="28"/>
              </w:rPr>
            </w:pPr>
            <w:r w:rsidRPr="00296A88">
              <w:rPr>
                <w:sz w:val="28"/>
                <w:szCs w:val="28"/>
              </w:rPr>
              <w:t>-0.8</w:t>
            </w:r>
          </w:p>
        </w:tc>
        <w:tc>
          <w:tcPr>
            <w:tcW w:w="1553" w:type="dxa"/>
            <w:noWrap/>
            <w:hideMark/>
          </w:tcPr>
          <w:p w14:paraId="2434B33A" w14:textId="77777777" w:rsidR="0028417F" w:rsidRPr="00296A88" w:rsidRDefault="0028417F" w:rsidP="0028417F">
            <w:pPr>
              <w:rPr>
                <w:sz w:val="28"/>
                <w:szCs w:val="28"/>
              </w:rPr>
            </w:pPr>
            <w:r w:rsidRPr="00296A88">
              <w:rPr>
                <w:sz w:val="28"/>
                <w:szCs w:val="28"/>
              </w:rPr>
              <w:t>1.0</w:t>
            </w:r>
          </w:p>
        </w:tc>
        <w:tc>
          <w:tcPr>
            <w:tcW w:w="1714" w:type="dxa"/>
            <w:noWrap/>
            <w:hideMark/>
          </w:tcPr>
          <w:p w14:paraId="14CC718B" w14:textId="77777777" w:rsidR="0028417F" w:rsidRPr="00296A88" w:rsidRDefault="0028417F" w:rsidP="0028417F">
            <w:pPr>
              <w:rPr>
                <w:sz w:val="28"/>
                <w:szCs w:val="28"/>
              </w:rPr>
            </w:pPr>
            <w:r w:rsidRPr="00296A88">
              <w:rPr>
                <w:sz w:val="28"/>
                <w:szCs w:val="28"/>
              </w:rPr>
              <w:t>-0.5</w:t>
            </w:r>
          </w:p>
        </w:tc>
        <w:tc>
          <w:tcPr>
            <w:tcW w:w="1521" w:type="dxa"/>
            <w:noWrap/>
            <w:hideMark/>
          </w:tcPr>
          <w:p w14:paraId="022CA130" w14:textId="77777777" w:rsidR="0028417F" w:rsidRPr="00296A88" w:rsidRDefault="0028417F" w:rsidP="0028417F">
            <w:pPr>
              <w:rPr>
                <w:sz w:val="28"/>
                <w:szCs w:val="28"/>
              </w:rPr>
            </w:pPr>
            <w:r w:rsidRPr="00296A88">
              <w:rPr>
                <w:sz w:val="28"/>
                <w:szCs w:val="28"/>
              </w:rPr>
              <w:t>0.6</w:t>
            </w:r>
          </w:p>
        </w:tc>
        <w:tc>
          <w:tcPr>
            <w:tcW w:w="1479" w:type="dxa"/>
            <w:noWrap/>
            <w:hideMark/>
          </w:tcPr>
          <w:p w14:paraId="0530710D" w14:textId="77777777" w:rsidR="0028417F" w:rsidRPr="00296A88" w:rsidRDefault="0028417F" w:rsidP="0028417F">
            <w:pPr>
              <w:rPr>
                <w:sz w:val="28"/>
                <w:szCs w:val="28"/>
              </w:rPr>
            </w:pPr>
            <w:r w:rsidRPr="00296A88">
              <w:rPr>
                <w:sz w:val="28"/>
                <w:szCs w:val="28"/>
              </w:rPr>
              <w:t>0.3</w:t>
            </w:r>
          </w:p>
        </w:tc>
      </w:tr>
      <w:tr w:rsidR="0028417F" w:rsidRPr="00296A88" w14:paraId="0DF94FD5" w14:textId="77777777" w:rsidTr="0028417F">
        <w:trPr>
          <w:trHeight w:val="304"/>
        </w:trPr>
        <w:tc>
          <w:tcPr>
            <w:tcW w:w="1814" w:type="dxa"/>
            <w:noWrap/>
            <w:hideMark/>
          </w:tcPr>
          <w:p w14:paraId="4440D482" w14:textId="77777777" w:rsidR="0028417F" w:rsidRPr="00296A88" w:rsidRDefault="0028417F" w:rsidP="0028417F">
            <w:pPr>
              <w:rPr>
                <w:sz w:val="28"/>
                <w:szCs w:val="28"/>
              </w:rPr>
            </w:pPr>
            <w:r w:rsidRPr="00296A88">
              <w:rPr>
                <w:sz w:val="28"/>
                <w:szCs w:val="28"/>
              </w:rPr>
              <w:t>-0.3</w:t>
            </w:r>
          </w:p>
        </w:tc>
        <w:tc>
          <w:tcPr>
            <w:tcW w:w="1919" w:type="dxa"/>
            <w:noWrap/>
            <w:hideMark/>
          </w:tcPr>
          <w:p w14:paraId="06255A75" w14:textId="77777777" w:rsidR="0028417F" w:rsidRPr="00296A88" w:rsidRDefault="0028417F" w:rsidP="0028417F">
            <w:pPr>
              <w:rPr>
                <w:sz w:val="28"/>
                <w:szCs w:val="28"/>
              </w:rPr>
            </w:pPr>
            <w:r w:rsidRPr="00296A88">
              <w:rPr>
                <w:sz w:val="28"/>
                <w:szCs w:val="28"/>
              </w:rPr>
              <w:t>0.6</w:t>
            </w:r>
          </w:p>
        </w:tc>
        <w:tc>
          <w:tcPr>
            <w:tcW w:w="1553" w:type="dxa"/>
            <w:noWrap/>
            <w:hideMark/>
          </w:tcPr>
          <w:p w14:paraId="620BE06A" w14:textId="77777777" w:rsidR="0028417F" w:rsidRPr="00296A88" w:rsidRDefault="0028417F" w:rsidP="0028417F">
            <w:pPr>
              <w:rPr>
                <w:sz w:val="28"/>
                <w:szCs w:val="28"/>
              </w:rPr>
            </w:pPr>
            <w:r w:rsidRPr="00296A88">
              <w:rPr>
                <w:sz w:val="28"/>
                <w:szCs w:val="28"/>
              </w:rPr>
              <w:t>0.6</w:t>
            </w:r>
          </w:p>
        </w:tc>
        <w:tc>
          <w:tcPr>
            <w:tcW w:w="1714" w:type="dxa"/>
            <w:noWrap/>
            <w:hideMark/>
          </w:tcPr>
          <w:p w14:paraId="7CAD3F43" w14:textId="77777777" w:rsidR="0028417F" w:rsidRPr="00296A88" w:rsidRDefault="0028417F" w:rsidP="0028417F">
            <w:pPr>
              <w:rPr>
                <w:sz w:val="28"/>
                <w:szCs w:val="28"/>
              </w:rPr>
            </w:pPr>
            <w:r w:rsidRPr="00296A88">
              <w:rPr>
                <w:sz w:val="28"/>
                <w:szCs w:val="28"/>
              </w:rPr>
              <w:t>1.0</w:t>
            </w:r>
          </w:p>
        </w:tc>
        <w:tc>
          <w:tcPr>
            <w:tcW w:w="1521" w:type="dxa"/>
            <w:noWrap/>
            <w:hideMark/>
          </w:tcPr>
          <w:p w14:paraId="1D60D7BE" w14:textId="77777777" w:rsidR="0028417F" w:rsidRPr="00296A88" w:rsidRDefault="0028417F" w:rsidP="0028417F">
            <w:pPr>
              <w:rPr>
                <w:sz w:val="28"/>
                <w:szCs w:val="28"/>
              </w:rPr>
            </w:pPr>
            <w:r w:rsidRPr="00296A88">
              <w:rPr>
                <w:sz w:val="28"/>
                <w:szCs w:val="28"/>
              </w:rPr>
              <w:t>0.9</w:t>
            </w:r>
          </w:p>
        </w:tc>
        <w:tc>
          <w:tcPr>
            <w:tcW w:w="1479" w:type="dxa"/>
            <w:noWrap/>
            <w:hideMark/>
          </w:tcPr>
          <w:p w14:paraId="274144CE" w14:textId="77777777" w:rsidR="0028417F" w:rsidRPr="00296A88" w:rsidRDefault="0028417F" w:rsidP="0028417F">
            <w:pPr>
              <w:rPr>
                <w:sz w:val="28"/>
                <w:szCs w:val="28"/>
              </w:rPr>
            </w:pPr>
            <w:r w:rsidRPr="00296A88">
              <w:rPr>
                <w:sz w:val="28"/>
                <w:szCs w:val="28"/>
              </w:rPr>
              <w:t>0.4</w:t>
            </w:r>
          </w:p>
        </w:tc>
      </w:tr>
      <w:tr w:rsidR="0028417F" w:rsidRPr="00296A88" w14:paraId="20DC6B34" w14:textId="77777777" w:rsidTr="0028417F">
        <w:trPr>
          <w:trHeight w:val="304"/>
        </w:trPr>
        <w:tc>
          <w:tcPr>
            <w:tcW w:w="1814" w:type="dxa"/>
            <w:noWrap/>
            <w:hideMark/>
          </w:tcPr>
          <w:p w14:paraId="30784C50" w14:textId="77777777" w:rsidR="0028417F" w:rsidRPr="00296A88" w:rsidRDefault="0028417F" w:rsidP="0028417F">
            <w:pPr>
              <w:rPr>
                <w:sz w:val="28"/>
                <w:szCs w:val="28"/>
              </w:rPr>
            </w:pPr>
            <w:r w:rsidRPr="00296A88">
              <w:rPr>
                <w:sz w:val="28"/>
                <w:szCs w:val="28"/>
              </w:rPr>
              <w:t>-1.0</w:t>
            </w:r>
          </w:p>
        </w:tc>
        <w:tc>
          <w:tcPr>
            <w:tcW w:w="1919" w:type="dxa"/>
            <w:noWrap/>
            <w:hideMark/>
          </w:tcPr>
          <w:p w14:paraId="121459CE" w14:textId="77777777" w:rsidR="0028417F" w:rsidRPr="00296A88" w:rsidRDefault="0028417F" w:rsidP="0028417F">
            <w:pPr>
              <w:rPr>
                <w:sz w:val="28"/>
                <w:szCs w:val="28"/>
              </w:rPr>
            </w:pPr>
            <w:r w:rsidRPr="00296A88">
              <w:rPr>
                <w:sz w:val="28"/>
                <w:szCs w:val="28"/>
              </w:rPr>
              <w:t>1.4</w:t>
            </w:r>
          </w:p>
        </w:tc>
        <w:tc>
          <w:tcPr>
            <w:tcW w:w="1553" w:type="dxa"/>
            <w:noWrap/>
            <w:hideMark/>
          </w:tcPr>
          <w:p w14:paraId="31C5E4EA" w14:textId="77777777" w:rsidR="0028417F" w:rsidRPr="00296A88" w:rsidRDefault="0028417F" w:rsidP="0028417F">
            <w:pPr>
              <w:rPr>
                <w:sz w:val="28"/>
                <w:szCs w:val="28"/>
              </w:rPr>
            </w:pPr>
            <w:r w:rsidRPr="00296A88">
              <w:rPr>
                <w:sz w:val="28"/>
                <w:szCs w:val="28"/>
              </w:rPr>
              <w:t>0.9</w:t>
            </w:r>
          </w:p>
        </w:tc>
        <w:tc>
          <w:tcPr>
            <w:tcW w:w="1714" w:type="dxa"/>
            <w:noWrap/>
            <w:hideMark/>
          </w:tcPr>
          <w:p w14:paraId="0FEBBDE0" w14:textId="77777777" w:rsidR="0028417F" w:rsidRPr="00296A88" w:rsidRDefault="0028417F" w:rsidP="0028417F">
            <w:pPr>
              <w:rPr>
                <w:sz w:val="28"/>
                <w:szCs w:val="28"/>
              </w:rPr>
            </w:pPr>
            <w:r w:rsidRPr="00296A88">
              <w:rPr>
                <w:sz w:val="28"/>
                <w:szCs w:val="28"/>
              </w:rPr>
              <w:t>-0.2</w:t>
            </w:r>
          </w:p>
        </w:tc>
        <w:tc>
          <w:tcPr>
            <w:tcW w:w="1521" w:type="dxa"/>
            <w:noWrap/>
            <w:hideMark/>
          </w:tcPr>
          <w:p w14:paraId="61DFFE2F" w14:textId="77777777" w:rsidR="0028417F" w:rsidRPr="00296A88" w:rsidRDefault="0028417F" w:rsidP="0028417F">
            <w:pPr>
              <w:rPr>
                <w:sz w:val="28"/>
                <w:szCs w:val="28"/>
              </w:rPr>
            </w:pPr>
            <w:r w:rsidRPr="00296A88">
              <w:rPr>
                <w:sz w:val="28"/>
                <w:szCs w:val="28"/>
              </w:rPr>
              <w:t>1.9</w:t>
            </w:r>
          </w:p>
        </w:tc>
        <w:tc>
          <w:tcPr>
            <w:tcW w:w="1479" w:type="dxa"/>
            <w:noWrap/>
            <w:hideMark/>
          </w:tcPr>
          <w:p w14:paraId="692739AC" w14:textId="77777777" w:rsidR="0028417F" w:rsidRPr="00296A88" w:rsidRDefault="0028417F" w:rsidP="0028417F">
            <w:pPr>
              <w:rPr>
                <w:sz w:val="28"/>
                <w:szCs w:val="28"/>
              </w:rPr>
            </w:pPr>
            <w:r w:rsidRPr="00296A88">
              <w:rPr>
                <w:sz w:val="28"/>
                <w:szCs w:val="28"/>
              </w:rPr>
              <w:t>1.6</w:t>
            </w:r>
          </w:p>
        </w:tc>
      </w:tr>
      <w:tr w:rsidR="0028417F" w:rsidRPr="00296A88" w14:paraId="1CB907C3" w14:textId="77777777" w:rsidTr="0028417F">
        <w:trPr>
          <w:trHeight w:val="304"/>
        </w:trPr>
        <w:tc>
          <w:tcPr>
            <w:tcW w:w="1814" w:type="dxa"/>
            <w:noWrap/>
            <w:hideMark/>
          </w:tcPr>
          <w:p w14:paraId="43097D10" w14:textId="77777777" w:rsidR="0028417F" w:rsidRPr="00296A88" w:rsidRDefault="0028417F" w:rsidP="0028417F">
            <w:pPr>
              <w:rPr>
                <w:sz w:val="28"/>
                <w:szCs w:val="28"/>
              </w:rPr>
            </w:pPr>
            <w:r w:rsidRPr="00296A88">
              <w:rPr>
                <w:sz w:val="28"/>
                <w:szCs w:val="28"/>
              </w:rPr>
              <w:t>-0.2</w:t>
            </w:r>
          </w:p>
        </w:tc>
        <w:tc>
          <w:tcPr>
            <w:tcW w:w="1919" w:type="dxa"/>
            <w:noWrap/>
            <w:hideMark/>
          </w:tcPr>
          <w:p w14:paraId="5E0F9A1D" w14:textId="77777777" w:rsidR="0028417F" w:rsidRPr="00296A88" w:rsidRDefault="0028417F" w:rsidP="0028417F">
            <w:pPr>
              <w:rPr>
                <w:sz w:val="28"/>
                <w:szCs w:val="28"/>
              </w:rPr>
            </w:pPr>
            <w:r w:rsidRPr="00296A88">
              <w:rPr>
                <w:sz w:val="28"/>
                <w:szCs w:val="28"/>
              </w:rPr>
              <w:t>-0.2</w:t>
            </w:r>
          </w:p>
        </w:tc>
        <w:tc>
          <w:tcPr>
            <w:tcW w:w="1553" w:type="dxa"/>
            <w:noWrap/>
            <w:hideMark/>
          </w:tcPr>
          <w:p w14:paraId="1798396F" w14:textId="77777777" w:rsidR="0028417F" w:rsidRPr="00296A88" w:rsidRDefault="0028417F" w:rsidP="0028417F">
            <w:pPr>
              <w:rPr>
                <w:sz w:val="28"/>
                <w:szCs w:val="28"/>
              </w:rPr>
            </w:pPr>
            <w:r w:rsidRPr="00296A88">
              <w:rPr>
                <w:sz w:val="28"/>
                <w:szCs w:val="28"/>
              </w:rPr>
              <w:t>1.1</w:t>
            </w:r>
          </w:p>
        </w:tc>
        <w:tc>
          <w:tcPr>
            <w:tcW w:w="1714" w:type="dxa"/>
            <w:noWrap/>
            <w:hideMark/>
          </w:tcPr>
          <w:p w14:paraId="45E00435" w14:textId="77777777" w:rsidR="0028417F" w:rsidRPr="00296A88" w:rsidRDefault="0028417F" w:rsidP="0028417F">
            <w:pPr>
              <w:rPr>
                <w:sz w:val="28"/>
                <w:szCs w:val="28"/>
              </w:rPr>
            </w:pPr>
            <w:r w:rsidRPr="00296A88">
              <w:rPr>
                <w:sz w:val="28"/>
                <w:szCs w:val="28"/>
              </w:rPr>
              <w:t>-0.6</w:t>
            </w:r>
          </w:p>
        </w:tc>
        <w:tc>
          <w:tcPr>
            <w:tcW w:w="1521" w:type="dxa"/>
            <w:noWrap/>
            <w:hideMark/>
          </w:tcPr>
          <w:p w14:paraId="3E0E3787" w14:textId="77777777" w:rsidR="0028417F" w:rsidRPr="00296A88" w:rsidRDefault="0028417F" w:rsidP="0028417F">
            <w:pPr>
              <w:rPr>
                <w:sz w:val="28"/>
                <w:szCs w:val="28"/>
              </w:rPr>
            </w:pPr>
            <w:r w:rsidRPr="00296A88">
              <w:rPr>
                <w:sz w:val="28"/>
                <w:szCs w:val="28"/>
              </w:rPr>
              <w:t>1.3</w:t>
            </w:r>
          </w:p>
        </w:tc>
        <w:tc>
          <w:tcPr>
            <w:tcW w:w="1479" w:type="dxa"/>
            <w:noWrap/>
            <w:hideMark/>
          </w:tcPr>
          <w:p w14:paraId="4274FA74" w14:textId="77777777" w:rsidR="0028417F" w:rsidRPr="00296A88" w:rsidRDefault="0028417F" w:rsidP="0028417F">
            <w:pPr>
              <w:rPr>
                <w:sz w:val="28"/>
                <w:szCs w:val="28"/>
              </w:rPr>
            </w:pPr>
            <w:r w:rsidRPr="00296A88">
              <w:rPr>
                <w:sz w:val="28"/>
                <w:szCs w:val="28"/>
              </w:rPr>
              <w:t>0.4</w:t>
            </w:r>
          </w:p>
        </w:tc>
      </w:tr>
      <w:tr w:rsidR="0028417F" w:rsidRPr="00296A88" w14:paraId="651BCE80" w14:textId="77777777" w:rsidTr="0028417F">
        <w:trPr>
          <w:trHeight w:val="304"/>
        </w:trPr>
        <w:tc>
          <w:tcPr>
            <w:tcW w:w="1814" w:type="dxa"/>
            <w:noWrap/>
            <w:hideMark/>
          </w:tcPr>
          <w:p w14:paraId="016B9298" w14:textId="77777777" w:rsidR="0028417F" w:rsidRPr="00296A88" w:rsidRDefault="0028417F" w:rsidP="0028417F">
            <w:pPr>
              <w:rPr>
                <w:sz w:val="28"/>
                <w:szCs w:val="28"/>
              </w:rPr>
            </w:pPr>
            <w:r w:rsidRPr="00296A88">
              <w:rPr>
                <w:sz w:val="28"/>
                <w:szCs w:val="28"/>
              </w:rPr>
              <w:t>0.7</w:t>
            </w:r>
          </w:p>
        </w:tc>
        <w:tc>
          <w:tcPr>
            <w:tcW w:w="1919" w:type="dxa"/>
            <w:noWrap/>
            <w:hideMark/>
          </w:tcPr>
          <w:p w14:paraId="16E38107" w14:textId="77777777" w:rsidR="0028417F" w:rsidRPr="00296A88" w:rsidRDefault="0028417F" w:rsidP="0028417F">
            <w:pPr>
              <w:rPr>
                <w:sz w:val="28"/>
                <w:szCs w:val="28"/>
              </w:rPr>
            </w:pPr>
            <w:r w:rsidRPr="00296A88">
              <w:rPr>
                <w:sz w:val="28"/>
                <w:szCs w:val="28"/>
              </w:rPr>
              <w:t>0.0</w:t>
            </w:r>
          </w:p>
        </w:tc>
        <w:tc>
          <w:tcPr>
            <w:tcW w:w="1553" w:type="dxa"/>
            <w:noWrap/>
            <w:hideMark/>
          </w:tcPr>
          <w:p w14:paraId="30D998AD" w14:textId="77777777" w:rsidR="0028417F" w:rsidRPr="00296A88" w:rsidRDefault="0028417F" w:rsidP="0028417F">
            <w:pPr>
              <w:rPr>
                <w:sz w:val="28"/>
                <w:szCs w:val="28"/>
              </w:rPr>
            </w:pPr>
            <w:r w:rsidRPr="00296A88">
              <w:rPr>
                <w:sz w:val="28"/>
                <w:szCs w:val="28"/>
              </w:rPr>
              <w:t>0.8</w:t>
            </w:r>
          </w:p>
        </w:tc>
        <w:tc>
          <w:tcPr>
            <w:tcW w:w="1714" w:type="dxa"/>
            <w:noWrap/>
            <w:hideMark/>
          </w:tcPr>
          <w:p w14:paraId="26C2ED7E" w14:textId="77777777" w:rsidR="0028417F" w:rsidRPr="00296A88" w:rsidRDefault="0028417F" w:rsidP="0028417F">
            <w:pPr>
              <w:rPr>
                <w:sz w:val="28"/>
                <w:szCs w:val="28"/>
              </w:rPr>
            </w:pPr>
            <w:r w:rsidRPr="00296A88">
              <w:rPr>
                <w:sz w:val="28"/>
                <w:szCs w:val="28"/>
              </w:rPr>
              <w:t>-0.2</w:t>
            </w:r>
          </w:p>
        </w:tc>
        <w:tc>
          <w:tcPr>
            <w:tcW w:w="1521" w:type="dxa"/>
            <w:noWrap/>
            <w:hideMark/>
          </w:tcPr>
          <w:p w14:paraId="1F1DC54B" w14:textId="77777777" w:rsidR="0028417F" w:rsidRPr="00296A88" w:rsidRDefault="0028417F" w:rsidP="0028417F">
            <w:pPr>
              <w:rPr>
                <w:sz w:val="28"/>
                <w:szCs w:val="28"/>
              </w:rPr>
            </w:pPr>
            <w:r w:rsidRPr="00296A88">
              <w:rPr>
                <w:sz w:val="28"/>
                <w:szCs w:val="28"/>
              </w:rPr>
              <w:t>0.1</w:t>
            </w:r>
          </w:p>
        </w:tc>
        <w:tc>
          <w:tcPr>
            <w:tcW w:w="1479" w:type="dxa"/>
            <w:noWrap/>
            <w:hideMark/>
          </w:tcPr>
          <w:p w14:paraId="54268727" w14:textId="77777777" w:rsidR="0028417F" w:rsidRPr="00296A88" w:rsidRDefault="0028417F" w:rsidP="0028417F">
            <w:pPr>
              <w:rPr>
                <w:sz w:val="28"/>
                <w:szCs w:val="28"/>
              </w:rPr>
            </w:pPr>
            <w:r w:rsidRPr="00296A88">
              <w:rPr>
                <w:sz w:val="28"/>
                <w:szCs w:val="28"/>
              </w:rPr>
              <w:t>0.2</w:t>
            </w:r>
          </w:p>
        </w:tc>
      </w:tr>
      <w:tr w:rsidR="0028417F" w:rsidRPr="00296A88" w14:paraId="02849D6F" w14:textId="77777777" w:rsidTr="0028417F">
        <w:trPr>
          <w:trHeight w:val="304"/>
        </w:trPr>
        <w:tc>
          <w:tcPr>
            <w:tcW w:w="1814" w:type="dxa"/>
            <w:noWrap/>
            <w:hideMark/>
          </w:tcPr>
          <w:p w14:paraId="76CDF93C" w14:textId="77777777" w:rsidR="0028417F" w:rsidRPr="00296A88" w:rsidRDefault="0028417F" w:rsidP="0028417F">
            <w:pPr>
              <w:rPr>
                <w:sz w:val="28"/>
                <w:szCs w:val="28"/>
              </w:rPr>
            </w:pPr>
            <w:r w:rsidRPr="00296A88">
              <w:rPr>
                <w:sz w:val="28"/>
                <w:szCs w:val="28"/>
              </w:rPr>
              <w:t>1.4</w:t>
            </w:r>
          </w:p>
        </w:tc>
        <w:tc>
          <w:tcPr>
            <w:tcW w:w="1919" w:type="dxa"/>
            <w:noWrap/>
            <w:hideMark/>
          </w:tcPr>
          <w:p w14:paraId="56DF72D9" w14:textId="77777777" w:rsidR="0028417F" w:rsidRPr="00296A88" w:rsidRDefault="0028417F" w:rsidP="0028417F">
            <w:pPr>
              <w:rPr>
                <w:sz w:val="28"/>
                <w:szCs w:val="28"/>
              </w:rPr>
            </w:pPr>
            <w:r w:rsidRPr="00296A88">
              <w:rPr>
                <w:sz w:val="28"/>
                <w:szCs w:val="28"/>
              </w:rPr>
              <w:t>-0.1</w:t>
            </w:r>
          </w:p>
        </w:tc>
        <w:tc>
          <w:tcPr>
            <w:tcW w:w="1553" w:type="dxa"/>
            <w:noWrap/>
            <w:hideMark/>
          </w:tcPr>
          <w:p w14:paraId="5545D901" w14:textId="77777777" w:rsidR="0028417F" w:rsidRPr="00296A88" w:rsidRDefault="0028417F" w:rsidP="0028417F">
            <w:pPr>
              <w:rPr>
                <w:sz w:val="28"/>
                <w:szCs w:val="28"/>
              </w:rPr>
            </w:pPr>
            <w:r w:rsidRPr="00296A88">
              <w:rPr>
                <w:sz w:val="28"/>
                <w:szCs w:val="28"/>
              </w:rPr>
              <w:t>0.2</w:t>
            </w:r>
          </w:p>
        </w:tc>
        <w:tc>
          <w:tcPr>
            <w:tcW w:w="1714" w:type="dxa"/>
            <w:noWrap/>
            <w:hideMark/>
          </w:tcPr>
          <w:p w14:paraId="73A2E3F6" w14:textId="77777777" w:rsidR="0028417F" w:rsidRPr="00296A88" w:rsidRDefault="0028417F" w:rsidP="0028417F">
            <w:pPr>
              <w:rPr>
                <w:sz w:val="28"/>
                <w:szCs w:val="28"/>
              </w:rPr>
            </w:pPr>
            <w:r w:rsidRPr="00296A88">
              <w:rPr>
                <w:sz w:val="28"/>
                <w:szCs w:val="28"/>
              </w:rPr>
              <w:t>-0.4</w:t>
            </w:r>
          </w:p>
        </w:tc>
        <w:tc>
          <w:tcPr>
            <w:tcW w:w="1521" w:type="dxa"/>
            <w:noWrap/>
            <w:hideMark/>
          </w:tcPr>
          <w:p w14:paraId="4B104416" w14:textId="77777777" w:rsidR="0028417F" w:rsidRPr="00296A88" w:rsidRDefault="0028417F" w:rsidP="0028417F">
            <w:pPr>
              <w:rPr>
                <w:sz w:val="28"/>
                <w:szCs w:val="28"/>
              </w:rPr>
            </w:pPr>
            <w:r w:rsidRPr="00296A88">
              <w:rPr>
                <w:sz w:val="28"/>
                <w:szCs w:val="28"/>
              </w:rPr>
              <w:t>1.2</w:t>
            </w:r>
          </w:p>
        </w:tc>
        <w:tc>
          <w:tcPr>
            <w:tcW w:w="1479" w:type="dxa"/>
            <w:noWrap/>
            <w:hideMark/>
          </w:tcPr>
          <w:p w14:paraId="4A10D33D" w14:textId="77777777" w:rsidR="0028417F" w:rsidRPr="00296A88" w:rsidRDefault="0028417F" w:rsidP="0028417F">
            <w:pPr>
              <w:rPr>
                <w:sz w:val="28"/>
                <w:szCs w:val="28"/>
              </w:rPr>
            </w:pPr>
            <w:r w:rsidRPr="00296A88">
              <w:rPr>
                <w:sz w:val="28"/>
                <w:szCs w:val="28"/>
              </w:rPr>
              <w:t>0.3</w:t>
            </w:r>
          </w:p>
        </w:tc>
      </w:tr>
      <w:tr w:rsidR="0028417F" w:rsidRPr="00296A88" w14:paraId="536FC387" w14:textId="77777777" w:rsidTr="0028417F">
        <w:trPr>
          <w:trHeight w:val="304"/>
        </w:trPr>
        <w:tc>
          <w:tcPr>
            <w:tcW w:w="1814" w:type="dxa"/>
            <w:noWrap/>
            <w:hideMark/>
          </w:tcPr>
          <w:p w14:paraId="34986FBC" w14:textId="77777777" w:rsidR="0028417F" w:rsidRPr="00296A88" w:rsidRDefault="0028417F" w:rsidP="0028417F">
            <w:pPr>
              <w:rPr>
                <w:sz w:val="28"/>
                <w:szCs w:val="28"/>
              </w:rPr>
            </w:pPr>
            <w:r w:rsidRPr="00296A88">
              <w:rPr>
                <w:sz w:val="28"/>
                <w:szCs w:val="28"/>
              </w:rPr>
              <w:t>0.4</w:t>
            </w:r>
          </w:p>
        </w:tc>
        <w:tc>
          <w:tcPr>
            <w:tcW w:w="1919" w:type="dxa"/>
            <w:noWrap/>
            <w:hideMark/>
          </w:tcPr>
          <w:p w14:paraId="570352EB" w14:textId="77777777" w:rsidR="0028417F" w:rsidRPr="00296A88" w:rsidRDefault="0028417F" w:rsidP="0028417F">
            <w:pPr>
              <w:rPr>
                <w:sz w:val="28"/>
                <w:szCs w:val="28"/>
              </w:rPr>
            </w:pPr>
            <w:r w:rsidRPr="00296A88">
              <w:rPr>
                <w:sz w:val="28"/>
                <w:szCs w:val="28"/>
              </w:rPr>
              <w:t>0.0</w:t>
            </w:r>
          </w:p>
        </w:tc>
        <w:tc>
          <w:tcPr>
            <w:tcW w:w="1553" w:type="dxa"/>
            <w:noWrap/>
            <w:hideMark/>
          </w:tcPr>
          <w:p w14:paraId="3590E720" w14:textId="77777777" w:rsidR="0028417F" w:rsidRPr="00296A88" w:rsidRDefault="0028417F" w:rsidP="0028417F">
            <w:pPr>
              <w:rPr>
                <w:sz w:val="28"/>
                <w:szCs w:val="28"/>
              </w:rPr>
            </w:pPr>
            <w:r w:rsidRPr="00296A88">
              <w:rPr>
                <w:sz w:val="28"/>
                <w:szCs w:val="28"/>
              </w:rPr>
              <w:t>0.8</w:t>
            </w:r>
          </w:p>
        </w:tc>
        <w:tc>
          <w:tcPr>
            <w:tcW w:w="1714" w:type="dxa"/>
            <w:noWrap/>
            <w:hideMark/>
          </w:tcPr>
          <w:p w14:paraId="12FF83BB" w14:textId="77777777" w:rsidR="0028417F" w:rsidRPr="00296A88" w:rsidRDefault="0028417F" w:rsidP="0028417F">
            <w:pPr>
              <w:rPr>
                <w:sz w:val="28"/>
                <w:szCs w:val="28"/>
              </w:rPr>
            </w:pPr>
            <w:r w:rsidRPr="00296A88">
              <w:rPr>
                <w:sz w:val="28"/>
                <w:szCs w:val="28"/>
              </w:rPr>
              <w:t>-0.5</w:t>
            </w:r>
          </w:p>
        </w:tc>
        <w:tc>
          <w:tcPr>
            <w:tcW w:w="1521" w:type="dxa"/>
            <w:noWrap/>
            <w:hideMark/>
          </w:tcPr>
          <w:p w14:paraId="6F6D4CE3" w14:textId="77777777" w:rsidR="0028417F" w:rsidRPr="00296A88" w:rsidRDefault="0028417F" w:rsidP="0028417F">
            <w:pPr>
              <w:rPr>
                <w:sz w:val="28"/>
                <w:szCs w:val="28"/>
              </w:rPr>
            </w:pPr>
            <w:r w:rsidRPr="00296A88">
              <w:rPr>
                <w:sz w:val="28"/>
                <w:szCs w:val="28"/>
              </w:rPr>
              <w:t>0.4</w:t>
            </w:r>
          </w:p>
        </w:tc>
        <w:tc>
          <w:tcPr>
            <w:tcW w:w="1479" w:type="dxa"/>
            <w:noWrap/>
            <w:hideMark/>
          </w:tcPr>
          <w:p w14:paraId="4F2B83E5" w14:textId="77777777" w:rsidR="0028417F" w:rsidRPr="00296A88" w:rsidRDefault="0028417F" w:rsidP="0028417F">
            <w:pPr>
              <w:rPr>
                <w:sz w:val="28"/>
                <w:szCs w:val="28"/>
              </w:rPr>
            </w:pPr>
            <w:r w:rsidRPr="00296A88">
              <w:rPr>
                <w:sz w:val="28"/>
                <w:szCs w:val="28"/>
              </w:rPr>
              <w:t>0.5</w:t>
            </w:r>
          </w:p>
        </w:tc>
      </w:tr>
      <w:tr w:rsidR="0028417F" w:rsidRPr="00296A88" w14:paraId="4CB940C6" w14:textId="77777777" w:rsidTr="0028417F">
        <w:trPr>
          <w:trHeight w:val="304"/>
        </w:trPr>
        <w:tc>
          <w:tcPr>
            <w:tcW w:w="1814" w:type="dxa"/>
            <w:noWrap/>
            <w:hideMark/>
          </w:tcPr>
          <w:p w14:paraId="01ACFBFF" w14:textId="77777777" w:rsidR="0028417F" w:rsidRPr="00296A88" w:rsidRDefault="0028417F" w:rsidP="0028417F">
            <w:pPr>
              <w:rPr>
                <w:sz w:val="28"/>
                <w:szCs w:val="28"/>
              </w:rPr>
            </w:pPr>
            <w:r w:rsidRPr="00296A88">
              <w:rPr>
                <w:sz w:val="28"/>
                <w:szCs w:val="28"/>
              </w:rPr>
              <w:t>0.2</w:t>
            </w:r>
          </w:p>
        </w:tc>
        <w:tc>
          <w:tcPr>
            <w:tcW w:w="1919" w:type="dxa"/>
            <w:noWrap/>
            <w:hideMark/>
          </w:tcPr>
          <w:p w14:paraId="644C12F7" w14:textId="77777777" w:rsidR="0028417F" w:rsidRPr="00296A88" w:rsidRDefault="0028417F" w:rsidP="0028417F">
            <w:pPr>
              <w:rPr>
                <w:sz w:val="28"/>
                <w:szCs w:val="28"/>
              </w:rPr>
            </w:pPr>
            <w:r w:rsidRPr="00296A88">
              <w:rPr>
                <w:sz w:val="28"/>
                <w:szCs w:val="28"/>
              </w:rPr>
              <w:t>-0.2</w:t>
            </w:r>
          </w:p>
        </w:tc>
        <w:tc>
          <w:tcPr>
            <w:tcW w:w="1553" w:type="dxa"/>
            <w:noWrap/>
            <w:hideMark/>
          </w:tcPr>
          <w:p w14:paraId="558089D0" w14:textId="77777777" w:rsidR="0028417F" w:rsidRPr="00296A88" w:rsidRDefault="0028417F" w:rsidP="0028417F">
            <w:pPr>
              <w:rPr>
                <w:sz w:val="28"/>
                <w:szCs w:val="28"/>
              </w:rPr>
            </w:pPr>
            <w:r w:rsidRPr="00296A88">
              <w:rPr>
                <w:sz w:val="28"/>
                <w:szCs w:val="28"/>
              </w:rPr>
              <w:t>0.7</w:t>
            </w:r>
          </w:p>
        </w:tc>
        <w:tc>
          <w:tcPr>
            <w:tcW w:w="1714" w:type="dxa"/>
            <w:noWrap/>
            <w:hideMark/>
          </w:tcPr>
          <w:p w14:paraId="3F33D99D" w14:textId="77777777" w:rsidR="0028417F" w:rsidRPr="00296A88" w:rsidRDefault="0028417F" w:rsidP="0028417F">
            <w:pPr>
              <w:rPr>
                <w:sz w:val="28"/>
                <w:szCs w:val="28"/>
              </w:rPr>
            </w:pPr>
            <w:r w:rsidRPr="00296A88">
              <w:rPr>
                <w:sz w:val="28"/>
                <w:szCs w:val="28"/>
              </w:rPr>
              <w:t>0.3</w:t>
            </w:r>
          </w:p>
        </w:tc>
        <w:tc>
          <w:tcPr>
            <w:tcW w:w="1521" w:type="dxa"/>
            <w:noWrap/>
            <w:hideMark/>
          </w:tcPr>
          <w:p w14:paraId="433028D6" w14:textId="77777777" w:rsidR="0028417F" w:rsidRPr="00296A88" w:rsidRDefault="0028417F" w:rsidP="0028417F">
            <w:pPr>
              <w:rPr>
                <w:sz w:val="28"/>
                <w:szCs w:val="28"/>
              </w:rPr>
            </w:pPr>
            <w:r w:rsidRPr="00296A88">
              <w:rPr>
                <w:sz w:val="28"/>
                <w:szCs w:val="28"/>
              </w:rPr>
              <w:t>0.5</w:t>
            </w:r>
          </w:p>
        </w:tc>
        <w:tc>
          <w:tcPr>
            <w:tcW w:w="1479" w:type="dxa"/>
            <w:noWrap/>
            <w:hideMark/>
          </w:tcPr>
          <w:p w14:paraId="299B7A8D" w14:textId="77777777" w:rsidR="0028417F" w:rsidRPr="00296A88" w:rsidRDefault="0028417F" w:rsidP="0028417F">
            <w:pPr>
              <w:rPr>
                <w:sz w:val="28"/>
                <w:szCs w:val="28"/>
              </w:rPr>
            </w:pPr>
            <w:r w:rsidRPr="00296A88">
              <w:rPr>
                <w:sz w:val="28"/>
                <w:szCs w:val="28"/>
              </w:rPr>
              <w:t>0.5</w:t>
            </w:r>
          </w:p>
        </w:tc>
      </w:tr>
      <w:tr w:rsidR="0028417F" w:rsidRPr="00296A88" w14:paraId="5C817FD9" w14:textId="77777777" w:rsidTr="0028417F">
        <w:trPr>
          <w:trHeight w:val="304"/>
        </w:trPr>
        <w:tc>
          <w:tcPr>
            <w:tcW w:w="1814" w:type="dxa"/>
            <w:noWrap/>
            <w:hideMark/>
          </w:tcPr>
          <w:p w14:paraId="79F6C5B1" w14:textId="77777777" w:rsidR="0028417F" w:rsidRPr="00296A88" w:rsidRDefault="0028417F" w:rsidP="0028417F">
            <w:pPr>
              <w:rPr>
                <w:sz w:val="28"/>
                <w:szCs w:val="28"/>
              </w:rPr>
            </w:pPr>
          </w:p>
        </w:tc>
        <w:tc>
          <w:tcPr>
            <w:tcW w:w="1919" w:type="dxa"/>
            <w:noWrap/>
            <w:hideMark/>
          </w:tcPr>
          <w:p w14:paraId="0B0B085F" w14:textId="77777777" w:rsidR="0028417F" w:rsidRPr="00296A88" w:rsidRDefault="0028417F" w:rsidP="0028417F">
            <w:pPr>
              <w:rPr>
                <w:sz w:val="28"/>
                <w:szCs w:val="28"/>
              </w:rPr>
            </w:pPr>
          </w:p>
        </w:tc>
        <w:tc>
          <w:tcPr>
            <w:tcW w:w="1553" w:type="dxa"/>
            <w:noWrap/>
            <w:hideMark/>
          </w:tcPr>
          <w:p w14:paraId="414CDBBC" w14:textId="77777777" w:rsidR="0028417F" w:rsidRPr="00296A88" w:rsidRDefault="0028417F" w:rsidP="0028417F">
            <w:pPr>
              <w:rPr>
                <w:sz w:val="28"/>
                <w:szCs w:val="28"/>
              </w:rPr>
            </w:pPr>
          </w:p>
        </w:tc>
        <w:tc>
          <w:tcPr>
            <w:tcW w:w="1714" w:type="dxa"/>
            <w:noWrap/>
            <w:hideMark/>
          </w:tcPr>
          <w:p w14:paraId="3C96901E" w14:textId="77777777" w:rsidR="0028417F" w:rsidRPr="00296A88" w:rsidRDefault="0028417F" w:rsidP="0028417F">
            <w:pPr>
              <w:rPr>
                <w:b/>
                <w:sz w:val="28"/>
                <w:szCs w:val="28"/>
              </w:rPr>
            </w:pPr>
            <w:r w:rsidRPr="00296A88">
              <w:rPr>
                <w:b/>
                <w:sz w:val="28"/>
                <w:szCs w:val="28"/>
              </w:rPr>
              <w:t>MEAN (cm)</w:t>
            </w:r>
          </w:p>
        </w:tc>
        <w:tc>
          <w:tcPr>
            <w:tcW w:w="1521" w:type="dxa"/>
            <w:noWrap/>
            <w:hideMark/>
          </w:tcPr>
          <w:p w14:paraId="77239A0C" w14:textId="77777777" w:rsidR="0028417F" w:rsidRPr="00296A88" w:rsidRDefault="0028417F" w:rsidP="0028417F">
            <w:pPr>
              <w:rPr>
                <w:b/>
                <w:sz w:val="28"/>
                <w:szCs w:val="28"/>
              </w:rPr>
            </w:pPr>
            <w:r w:rsidRPr="00296A88">
              <w:rPr>
                <w:b/>
                <w:sz w:val="28"/>
                <w:szCs w:val="28"/>
              </w:rPr>
              <w:t>0.83</w:t>
            </w:r>
          </w:p>
        </w:tc>
        <w:tc>
          <w:tcPr>
            <w:tcW w:w="1479" w:type="dxa"/>
            <w:noWrap/>
            <w:hideMark/>
          </w:tcPr>
          <w:p w14:paraId="2BD9C5AE" w14:textId="77777777" w:rsidR="0028417F" w:rsidRPr="00296A88" w:rsidRDefault="0028417F" w:rsidP="0028417F">
            <w:pPr>
              <w:rPr>
                <w:b/>
                <w:sz w:val="28"/>
                <w:szCs w:val="28"/>
              </w:rPr>
            </w:pPr>
            <w:r w:rsidRPr="00296A88">
              <w:rPr>
                <w:b/>
                <w:sz w:val="28"/>
                <w:szCs w:val="28"/>
              </w:rPr>
              <w:t>0.71</w:t>
            </w:r>
          </w:p>
        </w:tc>
      </w:tr>
      <w:tr w:rsidR="0028417F" w:rsidRPr="00296A88" w14:paraId="120E9500" w14:textId="77777777" w:rsidTr="0028417F">
        <w:trPr>
          <w:trHeight w:val="304"/>
        </w:trPr>
        <w:tc>
          <w:tcPr>
            <w:tcW w:w="1814" w:type="dxa"/>
            <w:noWrap/>
            <w:hideMark/>
          </w:tcPr>
          <w:p w14:paraId="6F12874A" w14:textId="77777777" w:rsidR="0028417F" w:rsidRPr="00296A88" w:rsidRDefault="0028417F" w:rsidP="0028417F">
            <w:pPr>
              <w:rPr>
                <w:sz w:val="28"/>
                <w:szCs w:val="28"/>
              </w:rPr>
            </w:pPr>
          </w:p>
        </w:tc>
        <w:tc>
          <w:tcPr>
            <w:tcW w:w="1919" w:type="dxa"/>
            <w:noWrap/>
            <w:hideMark/>
          </w:tcPr>
          <w:p w14:paraId="34DD0B75" w14:textId="77777777" w:rsidR="0028417F" w:rsidRPr="00296A88" w:rsidRDefault="0028417F" w:rsidP="0028417F">
            <w:pPr>
              <w:rPr>
                <w:sz w:val="28"/>
                <w:szCs w:val="28"/>
              </w:rPr>
            </w:pPr>
          </w:p>
        </w:tc>
        <w:tc>
          <w:tcPr>
            <w:tcW w:w="1553" w:type="dxa"/>
            <w:noWrap/>
            <w:hideMark/>
          </w:tcPr>
          <w:p w14:paraId="1F0D5ECC" w14:textId="77777777" w:rsidR="0028417F" w:rsidRPr="00296A88" w:rsidRDefault="0028417F" w:rsidP="0028417F">
            <w:pPr>
              <w:rPr>
                <w:sz w:val="28"/>
                <w:szCs w:val="28"/>
              </w:rPr>
            </w:pPr>
          </w:p>
        </w:tc>
        <w:tc>
          <w:tcPr>
            <w:tcW w:w="1714" w:type="dxa"/>
            <w:noWrap/>
            <w:hideMark/>
          </w:tcPr>
          <w:p w14:paraId="5EFA8309" w14:textId="77777777" w:rsidR="0028417F" w:rsidRPr="00296A88" w:rsidRDefault="0028417F" w:rsidP="0028417F">
            <w:pPr>
              <w:rPr>
                <w:b/>
                <w:sz w:val="28"/>
                <w:szCs w:val="28"/>
              </w:rPr>
            </w:pPr>
            <w:r w:rsidRPr="00296A88">
              <w:rPr>
                <w:b/>
                <w:sz w:val="28"/>
                <w:szCs w:val="28"/>
              </w:rPr>
              <w:t>STANDARD DEVIATION (cm)</w:t>
            </w:r>
          </w:p>
        </w:tc>
        <w:tc>
          <w:tcPr>
            <w:tcW w:w="1521" w:type="dxa"/>
            <w:noWrap/>
            <w:hideMark/>
          </w:tcPr>
          <w:p w14:paraId="4B81E2AF" w14:textId="77777777" w:rsidR="0028417F" w:rsidRPr="00296A88" w:rsidRDefault="0028417F" w:rsidP="0028417F">
            <w:pPr>
              <w:rPr>
                <w:b/>
                <w:sz w:val="28"/>
                <w:szCs w:val="28"/>
              </w:rPr>
            </w:pPr>
            <w:r w:rsidRPr="00296A88">
              <w:rPr>
                <w:b/>
                <w:sz w:val="28"/>
                <w:szCs w:val="28"/>
              </w:rPr>
              <w:t>0.51</w:t>
            </w:r>
          </w:p>
        </w:tc>
        <w:tc>
          <w:tcPr>
            <w:tcW w:w="1479" w:type="dxa"/>
            <w:noWrap/>
            <w:hideMark/>
          </w:tcPr>
          <w:p w14:paraId="50E23B6D" w14:textId="77777777" w:rsidR="0028417F" w:rsidRPr="00296A88" w:rsidRDefault="0028417F" w:rsidP="0028417F">
            <w:pPr>
              <w:rPr>
                <w:b/>
                <w:sz w:val="28"/>
                <w:szCs w:val="28"/>
              </w:rPr>
            </w:pPr>
            <w:r w:rsidRPr="00296A88">
              <w:rPr>
                <w:b/>
                <w:sz w:val="28"/>
                <w:szCs w:val="28"/>
              </w:rPr>
              <w:t>0.52</w:t>
            </w:r>
          </w:p>
        </w:tc>
      </w:tr>
    </w:tbl>
    <w:p w14:paraId="5476D0A7" w14:textId="77777777" w:rsidR="0028417F" w:rsidRPr="00296A88" w:rsidRDefault="0028417F" w:rsidP="0028417F">
      <w:pPr>
        <w:rPr>
          <w:sz w:val="28"/>
          <w:szCs w:val="28"/>
        </w:rPr>
      </w:pPr>
    </w:p>
    <w:p w14:paraId="6D2F8496" w14:textId="77777777" w:rsidR="0028417F" w:rsidRPr="00296A88" w:rsidRDefault="0028417F" w:rsidP="0028417F">
      <w:pPr>
        <w:rPr>
          <w:sz w:val="28"/>
          <w:szCs w:val="28"/>
        </w:rPr>
      </w:pPr>
    </w:p>
    <w:p w14:paraId="52FE5A3D" w14:textId="77777777" w:rsidR="0028417F" w:rsidRDefault="0028417F" w:rsidP="0028417F">
      <w:pPr>
        <w:rPr>
          <w:sz w:val="28"/>
          <w:szCs w:val="28"/>
        </w:rPr>
      </w:pPr>
    </w:p>
    <w:p w14:paraId="02D8B7CC" w14:textId="356955EA" w:rsidR="0028417F" w:rsidRDefault="0028417F" w:rsidP="0028417F">
      <w:pPr>
        <w:rPr>
          <w:sz w:val="28"/>
          <w:szCs w:val="28"/>
        </w:rPr>
      </w:pPr>
    </w:p>
    <w:p w14:paraId="2511AF60" w14:textId="77777777" w:rsidR="00296A88" w:rsidRDefault="00296A88" w:rsidP="0028417F">
      <w:pPr>
        <w:rPr>
          <w:sz w:val="28"/>
          <w:szCs w:val="28"/>
        </w:rPr>
      </w:pPr>
    </w:p>
    <w:p w14:paraId="4999D609" w14:textId="77777777" w:rsidR="003D1F11" w:rsidRPr="00296A88" w:rsidRDefault="003D1F11" w:rsidP="0028417F">
      <w:pPr>
        <w:rPr>
          <w:sz w:val="28"/>
          <w:szCs w:val="28"/>
        </w:rPr>
      </w:pPr>
    </w:p>
    <w:p w14:paraId="4F0FB439" w14:textId="77777777" w:rsidR="0028417F" w:rsidRPr="00296A88" w:rsidRDefault="0028417F" w:rsidP="0028417F">
      <w:pPr>
        <w:jc w:val="center"/>
        <w:rPr>
          <w:sz w:val="28"/>
          <w:szCs w:val="28"/>
        </w:rPr>
      </w:pPr>
      <w:r w:rsidRPr="00296A88">
        <w:rPr>
          <w:i/>
          <w:sz w:val="28"/>
          <w:szCs w:val="28"/>
        </w:rPr>
        <w:t>Table 2: Localization with Rising Edge Routine</w:t>
      </w:r>
    </w:p>
    <w:tbl>
      <w:tblPr>
        <w:tblStyle w:val="TableGrid"/>
        <w:tblW w:w="10000" w:type="dxa"/>
        <w:tblLook w:val="04A0" w:firstRow="1" w:lastRow="0" w:firstColumn="1" w:lastColumn="0" w:noHBand="0" w:noVBand="1"/>
      </w:tblPr>
      <w:tblGrid>
        <w:gridCol w:w="1814"/>
        <w:gridCol w:w="1919"/>
        <w:gridCol w:w="1553"/>
        <w:gridCol w:w="1714"/>
        <w:gridCol w:w="1521"/>
        <w:gridCol w:w="1479"/>
      </w:tblGrid>
      <w:tr w:rsidR="0028417F" w:rsidRPr="00296A88" w14:paraId="75310BAC" w14:textId="77777777" w:rsidTr="0028417F">
        <w:trPr>
          <w:trHeight w:val="302"/>
        </w:trPr>
        <w:tc>
          <w:tcPr>
            <w:tcW w:w="1814" w:type="dxa"/>
            <w:noWrap/>
            <w:hideMark/>
          </w:tcPr>
          <w:p w14:paraId="2881C182" w14:textId="77777777" w:rsidR="0028417F" w:rsidRPr="00296A88" w:rsidRDefault="0028417F" w:rsidP="0028417F">
            <w:pPr>
              <w:rPr>
                <w:b/>
                <w:sz w:val="28"/>
                <w:szCs w:val="28"/>
              </w:rPr>
            </w:pPr>
            <w:r w:rsidRPr="00296A88">
              <w:rPr>
                <w:b/>
                <w:sz w:val="28"/>
                <w:szCs w:val="28"/>
              </w:rPr>
              <w:t>Odometer X (cm +/- 0.05cm)</w:t>
            </w:r>
          </w:p>
        </w:tc>
        <w:tc>
          <w:tcPr>
            <w:tcW w:w="1919" w:type="dxa"/>
            <w:noWrap/>
            <w:hideMark/>
          </w:tcPr>
          <w:p w14:paraId="14E957B2" w14:textId="77777777" w:rsidR="0028417F" w:rsidRPr="00296A88" w:rsidRDefault="0028417F" w:rsidP="0028417F">
            <w:pPr>
              <w:rPr>
                <w:b/>
                <w:sz w:val="28"/>
                <w:szCs w:val="28"/>
              </w:rPr>
            </w:pPr>
            <w:r w:rsidRPr="00296A88">
              <w:rPr>
                <w:b/>
                <w:sz w:val="28"/>
                <w:szCs w:val="28"/>
              </w:rPr>
              <w:t>Odometer Y  (cm +/- 0.05cm)</w:t>
            </w:r>
          </w:p>
        </w:tc>
        <w:tc>
          <w:tcPr>
            <w:tcW w:w="1553" w:type="dxa"/>
            <w:noWrap/>
            <w:hideMark/>
          </w:tcPr>
          <w:p w14:paraId="56D5F55F" w14:textId="77777777" w:rsidR="0028417F" w:rsidRPr="00296A88" w:rsidRDefault="0028417F" w:rsidP="0028417F">
            <w:pPr>
              <w:rPr>
                <w:b/>
                <w:sz w:val="28"/>
                <w:szCs w:val="28"/>
              </w:rPr>
            </w:pPr>
            <w:r w:rsidRPr="00296A88">
              <w:rPr>
                <w:b/>
                <w:sz w:val="28"/>
                <w:szCs w:val="28"/>
              </w:rPr>
              <w:t>Actual X  (cm +/- 0.05cm)</w:t>
            </w:r>
          </w:p>
        </w:tc>
        <w:tc>
          <w:tcPr>
            <w:tcW w:w="1714" w:type="dxa"/>
            <w:noWrap/>
            <w:hideMark/>
          </w:tcPr>
          <w:p w14:paraId="69330FB5" w14:textId="77777777" w:rsidR="0028417F" w:rsidRPr="00296A88" w:rsidRDefault="0028417F" w:rsidP="0028417F">
            <w:pPr>
              <w:rPr>
                <w:b/>
                <w:sz w:val="28"/>
                <w:szCs w:val="28"/>
              </w:rPr>
            </w:pPr>
            <w:r w:rsidRPr="00296A88">
              <w:rPr>
                <w:b/>
                <w:sz w:val="28"/>
                <w:szCs w:val="28"/>
              </w:rPr>
              <w:t>Actual Y  (cm +/- 0.05cm)</w:t>
            </w:r>
          </w:p>
        </w:tc>
        <w:tc>
          <w:tcPr>
            <w:tcW w:w="1521" w:type="dxa"/>
            <w:noWrap/>
            <w:hideMark/>
          </w:tcPr>
          <w:p w14:paraId="66EE768E" w14:textId="77777777" w:rsidR="0028417F" w:rsidRPr="00296A88" w:rsidRDefault="0028417F" w:rsidP="0028417F">
            <w:pPr>
              <w:rPr>
                <w:b/>
                <w:sz w:val="28"/>
                <w:szCs w:val="28"/>
              </w:rPr>
            </w:pPr>
            <w:r w:rsidRPr="00296A88">
              <w:rPr>
                <w:b/>
                <w:sz w:val="28"/>
                <w:szCs w:val="28"/>
              </w:rPr>
              <w:t>Error X  (cm +/- 0.05cm)</w:t>
            </w:r>
          </w:p>
        </w:tc>
        <w:tc>
          <w:tcPr>
            <w:tcW w:w="1479" w:type="dxa"/>
            <w:noWrap/>
            <w:hideMark/>
          </w:tcPr>
          <w:p w14:paraId="654723B0" w14:textId="77777777" w:rsidR="0028417F" w:rsidRPr="00296A88" w:rsidRDefault="0028417F" w:rsidP="0028417F">
            <w:pPr>
              <w:rPr>
                <w:b/>
                <w:sz w:val="28"/>
                <w:szCs w:val="28"/>
              </w:rPr>
            </w:pPr>
            <w:r w:rsidRPr="00296A88">
              <w:rPr>
                <w:b/>
                <w:sz w:val="28"/>
                <w:szCs w:val="28"/>
              </w:rPr>
              <w:t>Error Y  (cm +/- 0.05cm)</w:t>
            </w:r>
          </w:p>
        </w:tc>
      </w:tr>
      <w:tr w:rsidR="0028417F" w:rsidRPr="00296A88" w14:paraId="65C3F08C" w14:textId="77777777" w:rsidTr="0028417F">
        <w:trPr>
          <w:trHeight w:val="302"/>
        </w:trPr>
        <w:tc>
          <w:tcPr>
            <w:tcW w:w="1814" w:type="dxa"/>
            <w:noWrap/>
            <w:hideMark/>
          </w:tcPr>
          <w:p w14:paraId="7599C589" w14:textId="77777777" w:rsidR="0028417F" w:rsidRPr="00296A88" w:rsidRDefault="0028417F" w:rsidP="0028417F">
            <w:pPr>
              <w:rPr>
                <w:sz w:val="28"/>
                <w:szCs w:val="28"/>
              </w:rPr>
            </w:pPr>
            <w:r w:rsidRPr="00296A88">
              <w:rPr>
                <w:sz w:val="28"/>
                <w:szCs w:val="28"/>
              </w:rPr>
              <w:t>0.7</w:t>
            </w:r>
          </w:p>
        </w:tc>
        <w:tc>
          <w:tcPr>
            <w:tcW w:w="1919" w:type="dxa"/>
            <w:noWrap/>
            <w:hideMark/>
          </w:tcPr>
          <w:p w14:paraId="273C02F2" w14:textId="77777777" w:rsidR="0028417F" w:rsidRPr="00296A88" w:rsidRDefault="0028417F" w:rsidP="0028417F">
            <w:pPr>
              <w:rPr>
                <w:sz w:val="28"/>
                <w:szCs w:val="28"/>
              </w:rPr>
            </w:pPr>
            <w:r w:rsidRPr="00296A88">
              <w:rPr>
                <w:sz w:val="28"/>
                <w:szCs w:val="28"/>
              </w:rPr>
              <w:t>0.4</w:t>
            </w:r>
          </w:p>
        </w:tc>
        <w:tc>
          <w:tcPr>
            <w:tcW w:w="1553" w:type="dxa"/>
            <w:noWrap/>
            <w:hideMark/>
          </w:tcPr>
          <w:p w14:paraId="4449C03A" w14:textId="77777777" w:rsidR="0028417F" w:rsidRPr="00296A88" w:rsidRDefault="0028417F" w:rsidP="0028417F">
            <w:pPr>
              <w:rPr>
                <w:sz w:val="28"/>
                <w:szCs w:val="28"/>
              </w:rPr>
            </w:pPr>
            <w:r w:rsidRPr="00296A88">
              <w:rPr>
                <w:sz w:val="28"/>
                <w:szCs w:val="28"/>
              </w:rPr>
              <w:t>0.0</w:t>
            </w:r>
          </w:p>
        </w:tc>
        <w:tc>
          <w:tcPr>
            <w:tcW w:w="1714" w:type="dxa"/>
            <w:noWrap/>
            <w:hideMark/>
          </w:tcPr>
          <w:p w14:paraId="5C604164" w14:textId="77777777" w:rsidR="0028417F" w:rsidRPr="00296A88" w:rsidRDefault="0028417F" w:rsidP="0028417F">
            <w:pPr>
              <w:rPr>
                <w:sz w:val="28"/>
                <w:szCs w:val="28"/>
              </w:rPr>
            </w:pPr>
            <w:r w:rsidRPr="00296A88">
              <w:rPr>
                <w:sz w:val="28"/>
                <w:szCs w:val="28"/>
              </w:rPr>
              <w:t>-0.6</w:t>
            </w:r>
          </w:p>
        </w:tc>
        <w:tc>
          <w:tcPr>
            <w:tcW w:w="1521" w:type="dxa"/>
            <w:noWrap/>
            <w:hideMark/>
          </w:tcPr>
          <w:p w14:paraId="73B98EBD" w14:textId="77777777" w:rsidR="0028417F" w:rsidRPr="00296A88" w:rsidRDefault="0028417F" w:rsidP="0028417F">
            <w:pPr>
              <w:rPr>
                <w:sz w:val="28"/>
                <w:szCs w:val="28"/>
              </w:rPr>
            </w:pPr>
            <w:r w:rsidRPr="00296A88">
              <w:rPr>
                <w:sz w:val="28"/>
                <w:szCs w:val="28"/>
              </w:rPr>
              <w:t>0.7</w:t>
            </w:r>
          </w:p>
        </w:tc>
        <w:tc>
          <w:tcPr>
            <w:tcW w:w="1479" w:type="dxa"/>
            <w:noWrap/>
            <w:hideMark/>
          </w:tcPr>
          <w:p w14:paraId="30A5DAB4" w14:textId="77777777" w:rsidR="0028417F" w:rsidRPr="00296A88" w:rsidRDefault="0028417F" w:rsidP="0028417F">
            <w:pPr>
              <w:rPr>
                <w:sz w:val="28"/>
                <w:szCs w:val="28"/>
              </w:rPr>
            </w:pPr>
            <w:r w:rsidRPr="00296A88">
              <w:rPr>
                <w:sz w:val="28"/>
                <w:szCs w:val="28"/>
              </w:rPr>
              <w:t>1.0</w:t>
            </w:r>
          </w:p>
        </w:tc>
      </w:tr>
      <w:tr w:rsidR="0028417F" w:rsidRPr="00296A88" w14:paraId="4281CB5D" w14:textId="77777777" w:rsidTr="0028417F">
        <w:trPr>
          <w:trHeight w:val="302"/>
        </w:trPr>
        <w:tc>
          <w:tcPr>
            <w:tcW w:w="1814" w:type="dxa"/>
            <w:noWrap/>
            <w:hideMark/>
          </w:tcPr>
          <w:p w14:paraId="28F01DCD" w14:textId="77777777" w:rsidR="0028417F" w:rsidRPr="00296A88" w:rsidRDefault="0028417F" w:rsidP="0028417F">
            <w:pPr>
              <w:rPr>
                <w:sz w:val="28"/>
                <w:szCs w:val="28"/>
              </w:rPr>
            </w:pPr>
            <w:r w:rsidRPr="00296A88">
              <w:rPr>
                <w:sz w:val="28"/>
                <w:szCs w:val="28"/>
              </w:rPr>
              <w:t>-0.9</w:t>
            </w:r>
          </w:p>
        </w:tc>
        <w:tc>
          <w:tcPr>
            <w:tcW w:w="1919" w:type="dxa"/>
            <w:noWrap/>
            <w:hideMark/>
          </w:tcPr>
          <w:p w14:paraId="1EB40D61" w14:textId="77777777" w:rsidR="0028417F" w:rsidRPr="00296A88" w:rsidRDefault="0028417F" w:rsidP="0028417F">
            <w:pPr>
              <w:rPr>
                <w:sz w:val="28"/>
                <w:szCs w:val="28"/>
              </w:rPr>
            </w:pPr>
            <w:r w:rsidRPr="00296A88">
              <w:rPr>
                <w:sz w:val="28"/>
                <w:szCs w:val="28"/>
              </w:rPr>
              <w:t>0.5</w:t>
            </w:r>
          </w:p>
        </w:tc>
        <w:tc>
          <w:tcPr>
            <w:tcW w:w="1553" w:type="dxa"/>
            <w:noWrap/>
            <w:hideMark/>
          </w:tcPr>
          <w:p w14:paraId="7C71F5C9" w14:textId="77777777" w:rsidR="0028417F" w:rsidRPr="00296A88" w:rsidRDefault="0028417F" w:rsidP="0028417F">
            <w:pPr>
              <w:rPr>
                <w:sz w:val="28"/>
                <w:szCs w:val="28"/>
              </w:rPr>
            </w:pPr>
            <w:r w:rsidRPr="00296A88">
              <w:rPr>
                <w:sz w:val="28"/>
                <w:szCs w:val="28"/>
              </w:rPr>
              <w:t>0.7</w:t>
            </w:r>
          </w:p>
        </w:tc>
        <w:tc>
          <w:tcPr>
            <w:tcW w:w="1714" w:type="dxa"/>
            <w:noWrap/>
            <w:hideMark/>
          </w:tcPr>
          <w:p w14:paraId="3AEF1F06" w14:textId="77777777" w:rsidR="0028417F" w:rsidRPr="00296A88" w:rsidRDefault="0028417F" w:rsidP="0028417F">
            <w:pPr>
              <w:rPr>
                <w:sz w:val="28"/>
                <w:szCs w:val="28"/>
              </w:rPr>
            </w:pPr>
            <w:r w:rsidRPr="00296A88">
              <w:rPr>
                <w:sz w:val="28"/>
                <w:szCs w:val="28"/>
              </w:rPr>
              <w:t>0.2</w:t>
            </w:r>
          </w:p>
        </w:tc>
        <w:tc>
          <w:tcPr>
            <w:tcW w:w="1521" w:type="dxa"/>
            <w:noWrap/>
            <w:hideMark/>
          </w:tcPr>
          <w:p w14:paraId="0285FE87" w14:textId="77777777" w:rsidR="0028417F" w:rsidRPr="00296A88" w:rsidRDefault="0028417F" w:rsidP="0028417F">
            <w:pPr>
              <w:rPr>
                <w:sz w:val="28"/>
                <w:szCs w:val="28"/>
              </w:rPr>
            </w:pPr>
            <w:r w:rsidRPr="00296A88">
              <w:rPr>
                <w:sz w:val="28"/>
                <w:szCs w:val="28"/>
              </w:rPr>
              <w:t>1.7</w:t>
            </w:r>
          </w:p>
        </w:tc>
        <w:tc>
          <w:tcPr>
            <w:tcW w:w="1479" w:type="dxa"/>
            <w:noWrap/>
            <w:hideMark/>
          </w:tcPr>
          <w:p w14:paraId="6982303F" w14:textId="77777777" w:rsidR="0028417F" w:rsidRPr="00296A88" w:rsidRDefault="0028417F" w:rsidP="0028417F">
            <w:pPr>
              <w:rPr>
                <w:sz w:val="28"/>
                <w:szCs w:val="28"/>
              </w:rPr>
            </w:pPr>
            <w:r w:rsidRPr="00296A88">
              <w:rPr>
                <w:sz w:val="28"/>
                <w:szCs w:val="28"/>
              </w:rPr>
              <w:t>0.3</w:t>
            </w:r>
          </w:p>
        </w:tc>
      </w:tr>
      <w:tr w:rsidR="0028417F" w:rsidRPr="00296A88" w14:paraId="32FA9937" w14:textId="77777777" w:rsidTr="0028417F">
        <w:trPr>
          <w:trHeight w:val="302"/>
        </w:trPr>
        <w:tc>
          <w:tcPr>
            <w:tcW w:w="1814" w:type="dxa"/>
            <w:noWrap/>
            <w:hideMark/>
          </w:tcPr>
          <w:p w14:paraId="08637D8A" w14:textId="77777777" w:rsidR="0028417F" w:rsidRPr="00296A88" w:rsidRDefault="0028417F" w:rsidP="0028417F">
            <w:pPr>
              <w:rPr>
                <w:sz w:val="28"/>
                <w:szCs w:val="28"/>
              </w:rPr>
            </w:pPr>
            <w:r w:rsidRPr="00296A88">
              <w:rPr>
                <w:sz w:val="28"/>
                <w:szCs w:val="28"/>
              </w:rPr>
              <w:t>0.1</w:t>
            </w:r>
          </w:p>
        </w:tc>
        <w:tc>
          <w:tcPr>
            <w:tcW w:w="1919" w:type="dxa"/>
            <w:noWrap/>
            <w:hideMark/>
          </w:tcPr>
          <w:p w14:paraId="6BD3C6EF" w14:textId="77777777" w:rsidR="0028417F" w:rsidRPr="00296A88" w:rsidRDefault="0028417F" w:rsidP="0028417F">
            <w:pPr>
              <w:rPr>
                <w:sz w:val="28"/>
                <w:szCs w:val="28"/>
              </w:rPr>
            </w:pPr>
            <w:r w:rsidRPr="00296A88">
              <w:rPr>
                <w:sz w:val="28"/>
                <w:szCs w:val="28"/>
              </w:rPr>
              <w:t>0.9</w:t>
            </w:r>
          </w:p>
        </w:tc>
        <w:tc>
          <w:tcPr>
            <w:tcW w:w="1553" w:type="dxa"/>
            <w:noWrap/>
            <w:hideMark/>
          </w:tcPr>
          <w:p w14:paraId="3683BAAE" w14:textId="77777777" w:rsidR="0028417F" w:rsidRPr="00296A88" w:rsidRDefault="0028417F" w:rsidP="0028417F">
            <w:pPr>
              <w:rPr>
                <w:sz w:val="28"/>
                <w:szCs w:val="28"/>
              </w:rPr>
            </w:pPr>
            <w:r w:rsidRPr="00296A88">
              <w:rPr>
                <w:sz w:val="28"/>
                <w:szCs w:val="28"/>
              </w:rPr>
              <w:t>0.0</w:t>
            </w:r>
          </w:p>
        </w:tc>
        <w:tc>
          <w:tcPr>
            <w:tcW w:w="1714" w:type="dxa"/>
            <w:noWrap/>
            <w:hideMark/>
          </w:tcPr>
          <w:p w14:paraId="769D88CA" w14:textId="77777777" w:rsidR="0028417F" w:rsidRPr="00296A88" w:rsidRDefault="0028417F" w:rsidP="0028417F">
            <w:pPr>
              <w:rPr>
                <w:sz w:val="28"/>
                <w:szCs w:val="28"/>
              </w:rPr>
            </w:pPr>
            <w:r w:rsidRPr="00296A88">
              <w:rPr>
                <w:sz w:val="28"/>
                <w:szCs w:val="28"/>
              </w:rPr>
              <w:t>-0.5</w:t>
            </w:r>
          </w:p>
        </w:tc>
        <w:tc>
          <w:tcPr>
            <w:tcW w:w="1521" w:type="dxa"/>
            <w:noWrap/>
            <w:hideMark/>
          </w:tcPr>
          <w:p w14:paraId="14959696" w14:textId="77777777" w:rsidR="0028417F" w:rsidRPr="00296A88" w:rsidRDefault="0028417F" w:rsidP="0028417F">
            <w:pPr>
              <w:rPr>
                <w:sz w:val="28"/>
                <w:szCs w:val="28"/>
              </w:rPr>
            </w:pPr>
            <w:r w:rsidRPr="00296A88">
              <w:rPr>
                <w:sz w:val="28"/>
                <w:szCs w:val="28"/>
              </w:rPr>
              <w:t>0.1</w:t>
            </w:r>
          </w:p>
        </w:tc>
        <w:tc>
          <w:tcPr>
            <w:tcW w:w="1479" w:type="dxa"/>
            <w:noWrap/>
            <w:hideMark/>
          </w:tcPr>
          <w:p w14:paraId="49BEACDE" w14:textId="77777777" w:rsidR="0028417F" w:rsidRPr="00296A88" w:rsidRDefault="0028417F" w:rsidP="0028417F">
            <w:pPr>
              <w:rPr>
                <w:sz w:val="28"/>
                <w:szCs w:val="28"/>
              </w:rPr>
            </w:pPr>
            <w:r w:rsidRPr="00296A88">
              <w:rPr>
                <w:sz w:val="28"/>
                <w:szCs w:val="28"/>
              </w:rPr>
              <w:t>1.5</w:t>
            </w:r>
          </w:p>
        </w:tc>
      </w:tr>
      <w:tr w:rsidR="0028417F" w:rsidRPr="00296A88" w14:paraId="25A0F0F8" w14:textId="77777777" w:rsidTr="0028417F">
        <w:trPr>
          <w:trHeight w:val="302"/>
        </w:trPr>
        <w:tc>
          <w:tcPr>
            <w:tcW w:w="1814" w:type="dxa"/>
            <w:noWrap/>
            <w:hideMark/>
          </w:tcPr>
          <w:p w14:paraId="52D4A148" w14:textId="77777777" w:rsidR="0028417F" w:rsidRPr="00296A88" w:rsidRDefault="0028417F" w:rsidP="0028417F">
            <w:pPr>
              <w:rPr>
                <w:sz w:val="28"/>
                <w:szCs w:val="28"/>
              </w:rPr>
            </w:pPr>
            <w:r w:rsidRPr="00296A88">
              <w:rPr>
                <w:sz w:val="28"/>
                <w:szCs w:val="28"/>
              </w:rPr>
              <w:t>-0.4</w:t>
            </w:r>
          </w:p>
        </w:tc>
        <w:tc>
          <w:tcPr>
            <w:tcW w:w="1919" w:type="dxa"/>
            <w:noWrap/>
            <w:hideMark/>
          </w:tcPr>
          <w:p w14:paraId="423C19E1" w14:textId="77777777" w:rsidR="0028417F" w:rsidRPr="00296A88" w:rsidRDefault="0028417F" w:rsidP="0028417F">
            <w:pPr>
              <w:rPr>
                <w:sz w:val="28"/>
                <w:szCs w:val="28"/>
              </w:rPr>
            </w:pPr>
            <w:r w:rsidRPr="00296A88">
              <w:rPr>
                <w:sz w:val="28"/>
                <w:szCs w:val="28"/>
              </w:rPr>
              <w:t>0.5</w:t>
            </w:r>
          </w:p>
        </w:tc>
        <w:tc>
          <w:tcPr>
            <w:tcW w:w="1553" w:type="dxa"/>
            <w:noWrap/>
            <w:hideMark/>
          </w:tcPr>
          <w:p w14:paraId="16B99499" w14:textId="77777777" w:rsidR="0028417F" w:rsidRPr="00296A88" w:rsidRDefault="0028417F" w:rsidP="0028417F">
            <w:pPr>
              <w:rPr>
                <w:sz w:val="28"/>
                <w:szCs w:val="28"/>
              </w:rPr>
            </w:pPr>
            <w:r w:rsidRPr="00296A88">
              <w:rPr>
                <w:sz w:val="28"/>
                <w:szCs w:val="28"/>
              </w:rPr>
              <w:t>0.9</w:t>
            </w:r>
          </w:p>
        </w:tc>
        <w:tc>
          <w:tcPr>
            <w:tcW w:w="1714" w:type="dxa"/>
            <w:noWrap/>
            <w:hideMark/>
          </w:tcPr>
          <w:p w14:paraId="68866C79" w14:textId="77777777" w:rsidR="0028417F" w:rsidRPr="00296A88" w:rsidRDefault="0028417F" w:rsidP="0028417F">
            <w:pPr>
              <w:rPr>
                <w:sz w:val="28"/>
                <w:szCs w:val="28"/>
              </w:rPr>
            </w:pPr>
            <w:r w:rsidRPr="00296A88">
              <w:rPr>
                <w:sz w:val="28"/>
                <w:szCs w:val="28"/>
              </w:rPr>
              <w:t>-0.2</w:t>
            </w:r>
          </w:p>
        </w:tc>
        <w:tc>
          <w:tcPr>
            <w:tcW w:w="1521" w:type="dxa"/>
            <w:noWrap/>
            <w:hideMark/>
          </w:tcPr>
          <w:p w14:paraId="07FC5552" w14:textId="77777777" w:rsidR="0028417F" w:rsidRPr="00296A88" w:rsidRDefault="0028417F" w:rsidP="0028417F">
            <w:pPr>
              <w:rPr>
                <w:sz w:val="28"/>
                <w:szCs w:val="28"/>
              </w:rPr>
            </w:pPr>
            <w:r w:rsidRPr="00296A88">
              <w:rPr>
                <w:sz w:val="28"/>
                <w:szCs w:val="28"/>
              </w:rPr>
              <w:t>1.4</w:t>
            </w:r>
          </w:p>
        </w:tc>
        <w:tc>
          <w:tcPr>
            <w:tcW w:w="1479" w:type="dxa"/>
            <w:noWrap/>
            <w:hideMark/>
          </w:tcPr>
          <w:p w14:paraId="7661EBD3" w14:textId="77777777" w:rsidR="0028417F" w:rsidRPr="00296A88" w:rsidRDefault="0028417F" w:rsidP="0028417F">
            <w:pPr>
              <w:rPr>
                <w:sz w:val="28"/>
                <w:szCs w:val="28"/>
              </w:rPr>
            </w:pPr>
            <w:r w:rsidRPr="00296A88">
              <w:rPr>
                <w:sz w:val="28"/>
                <w:szCs w:val="28"/>
              </w:rPr>
              <w:t>0.7</w:t>
            </w:r>
          </w:p>
        </w:tc>
      </w:tr>
      <w:tr w:rsidR="0028417F" w:rsidRPr="00296A88" w14:paraId="2B8826E7" w14:textId="77777777" w:rsidTr="0028417F">
        <w:trPr>
          <w:trHeight w:val="302"/>
        </w:trPr>
        <w:tc>
          <w:tcPr>
            <w:tcW w:w="1814" w:type="dxa"/>
            <w:noWrap/>
            <w:hideMark/>
          </w:tcPr>
          <w:p w14:paraId="2A49228D" w14:textId="77777777" w:rsidR="0028417F" w:rsidRPr="00296A88" w:rsidRDefault="0028417F" w:rsidP="0028417F">
            <w:pPr>
              <w:rPr>
                <w:sz w:val="28"/>
                <w:szCs w:val="28"/>
              </w:rPr>
            </w:pPr>
            <w:r w:rsidRPr="00296A88">
              <w:rPr>
                <w:sz w:val="28"/>
                <w:szCs w:val="28"/>
              </w:rPr>
              <w:t>-1.0</w:t>
            </w:r>
          </w:p>
        </w:tc>
        <w:tc>
          <w:tcPr>
            <w:tcW w:w="1919" w:type="dxa"/>
            <w:noWrap/>
            <w:hideMark/>
          </w:tcPr>
          <w:p w14:paraId="52BF4780" w14:textId="77777777" w:rsidR="0028417F" w:rsidRPr="00296A88" w:rsidRDefault="0028417F" w:rsidP="0028417F">
            <w:pPr>
              <w:rPr>
                <w:sz w:val="28"/>
                <w:szCs w:val="28"/>
              </w:rPr>
            </w:pPr>
            <w:r w:rsidRPr="00296A88">
              <w:rPr>
                <w:sz w:val="28"/>
                <w:szCs w:val="28"/>
              </w:rPr>
              <w:t>0.1</w:t>
            </w:r>
          </w:p>
        </w:tc>
        <w:tc>
          <w:tcPr>
            <w:tcW w:w="1553" w:type="dxa"/>
            <w:noWrap/>
            <w:hideMark/>
          </w:tcPr>
          <w:p w14:paraId="0F26CFE5" w14:textId="77777777" w:rsidR="0028417F" w:rsidRPr="00296A88" w:rsidRDefault="0028417F" w:rsidP="0028417F">
            <w:pPr>
              <w:rPr>
                <w:sz w:val="28"/>
                <w:szCs w:val="28"/>
              </w:rPr>
            </w:pPr>
            <w:r w:rsidRPr="00296A88">
              <w:rPr>
                <w:sz w:val="28"/>
                <w:szCs w:val="28"/>
              </w:rPr>
              <w:t>1.2</w:t>
            </w:r>
          </w:p>
        </w:tc>
        <w:tc>
          <w:tcPr>
            <w:tcW w:w="1714" w:type="dxa"/>
            <w:noWrap/>
            <w:hideMark/>
          </w:tcPr>
          <w:p w14:paraId="5F02483A" w14:textId="77777777" w:rsidR="0028417F" w:rsidRPr="00296A88" w:rsidRDefault="0028417F" w:rsidP="0028417F">
            <w:pPr>
              <w:rPr>
                <w:sz w:val="28"/>
                <w:szCs w:val="28"/>
              </w:rPr>
            </w:pPr>
            <w:r w:rsidRPr="00296A88">
              <w:rPr>
                <w:sz w:val="28"/>
                <w:szCs w:val="28"/>
              </w:rPr>
              <w:t>-1.0</w:t>
            </w:r>
          </w:p>
        </w:tc>
        <w:tc>
          <w:tcPr>
            <w:tcW w:w="1521" w:type="dxa"/>
            <w:noWrap/>
            <w:hideMark/>
          </w:tcPr>
          <w:p w14:paraId="7599B035" w14:textId="77777777" w:rsidR="0028417F" w:rsidRPr="00296A88" w:rsidRDefault="0028417F" w:rsidP="0028417F">
            <w:pPr>
              <w:rPr>
                <w:sz w:val="28"/>
                <w:szCs w:val="28"/>
              </w:rPr>
            </w:pPr>
            <w:r w:rsidRPr="00296A88">
              <w:rPr>
                <w:sz w:val="28"/>
                <w:szCs w:val="28"/>
              </w:rPr>
              <w:t>2.2</w:t>
            </w:r>
          </w:p>
        </w:tc>
        <w:tc>
          <w:tcPr>
            <w:tcW w:w="1479" w:type="dxa"/>
            <w:noWrap/>
            <w:hideMark/>
          </w:tcPr>
          <w:p w14:paraId="2409EAF9" w14:textId="77777777" w:rsidR="0028417F" w:rsidRPr="00296A88" w:rsidRDefault="0028417F" w:rsidP="0028417F">
            <w:pPr>
              <w:rPr>
                <w:sz w:val="28"/>
                <w:szCs w:val="28"/>
              </w:rPr>
            </w:pPr>
            <w:r w:rsidRPr="00296A88">
              <w:rPr>
                <w:sz w:val="28"/>
                <w:szCs w:val="28"/>
              </w:rPr>
              <w:t>1.0</w:t>
            </w:r>
          </w:p>
        </w:tc>
      </w:tr>
      <w:tr w:rsidR="0028417F" w:rsidRPr="00296A88" w14:paraId="275EA12E" w14:textId="77777777" w:rsidTr="0028417F">
        <w:trPr>
          <w:trHeight w:val="302"/>
        </w:trPr>
        <w:tc>
          <w:tcPr>
            <w:tcW w:w="1814" w:type="dxa"/>
            <w:noWrap/>
            <w:hideMark/>
          </w:tcPr>
          <w:p w14:paraId="21493A98" w14:textId="77777777" w:rsidR="0028417F" w:rsidRPr="00296A88" w:rsidRDefault="0028417F" w:rsidP="0028417F">
            <w:pPr>
              <w:rPr>
                <w:sz w:val="28"/>
                <w:szCs w:val="28"/>
              </w:rPr>
            </w:pPr>
            <w:r w:rsidRPr="00296A88">
              <w:rPr>
                <w:sz w:val="28"/>
                <w:szCs w:val="28"/>
              </w:rPr>
              <w:t>0.3</w:t>
            </w:r>
          </w:p>
        </w:tc>
        <w:tc>
          <w:tcPr>
            <w:tcW w:w="1919" w:type="dxa"/>
            <w:noWrap/>
            <w:hideMark/>
          </w:tcPr>
          <w:p w14:paraId="1159A86C" w14:textId="77777777" w:rsidR="0028417F" w:rsidRPr="00296A88" w:rsidRDefault="0028417F" w:rsidP="0028417F">
            <w:pPr>
              <w:rPr>
                <w:sz w:val="28"/>
                <w:szCs w:val="28"/>
              </w:rPr>
            </w:pPr>
            <w:r w:rsidRPr="00296A88">
              <w:rPr>
                <w:sz w:val="28"/>
                <w:szCs w:val="28"/>
              </w:rPr>
              <w:t>-1.0</w:t>
            </w:r>
          </w:p>
        </w:tc>
        <w:tc>
          <w:tcPr>
            <w:tcW w:w="1553" w:type="dxa"/>
            <w:noWrap/>
            <w:hideMark/>
          </w:tcPr>
          <w:p w14:paraId="379EEA7C" w14:textId="77777777" w:rsidR="0028417F" w:rsidRPr="00296A88" w:rsidRDefault="0028417F" w:rsidP="0028417F">
            <w:pPr>
              <w:rPr>
                <w:sz w:val="28"/>
                <w:szCs w:val="28"/>
              </w:rPr>
            </w:pPr>
            <w:r w:rsidRPr="00296A88">
              <w:rPr>
                <w:sz w:val="28"/>
                <w:szCs w:val="28"/>
              </w:rPr>
              <w:t>0.8</w:t>
            </w:r>
          </w:p>
        </w:tc>
        <w:tc>
          <w:tcPr>
            <w:tcW w:w="1714" w:type="dxa"/>
            <w:noWrap/>
            <w:hideMark/>
          </w:tcPr>
          <w:p w14:paraId="66967A2D" w14:textId="77777777" w:rsidR="0028417F" w:rsidRPr="00296A88" w:rsidRDefault="0028417F" w:rsidP="0028417F">
            <w:pPr>
              <w:rPr>
                <w:sz w:val="28"/>
                <w:szCs w:val="28"/>
              </w:rPr>
            </w:pPr>
            <w:r w:rsidRPr="00296A88">
              <w:rPr>
                <w:sz w:val="28"/>
                <w:szCs w:val="28"/>
              </w:rPr>
              <w:t>0.0</w:t>
            </w:r>
          </w:p>
        </w:tc>
        <w:tc>
          <w:tcPr>
            <w:tcW w:w="1521" w:type="dxa"/>
            <w:noWrap/>
            <w:hideMark/>
          </w:tcPr>
          <w:p w14:paraId="35D9F61A" w14:textId="77777777" w:rsidR="0028417F" w:rsidRPr="00296A88" w:rsidRDefault="0028417F" w:rsidP="0028417F">
            <w:pPr>
              <w:rPr>
                <w:sz w:val="28"/>
                <w:szCs w:val="28"/>
              </w:rPr>
            </w:pPr>
            <w:r w:rsidRPr="00296A88">
              <w:rPr>
                <w:sz w:val="28"/>
                <w:szCs w:val="28"/>
              </w:rPr>
              <w:t>0.5</w:t>
            </w:r>
          </w:p>
        </w:tc>
        <w:tc>
          <w:tcPr>
            <w:tcW w:w="1479" w:type="dxa"/>
            <w:noWrap/>
            <w:hideMark/>
          </w:tcPr>
          <w:p w14:paraId="05C3108D" w14:textId="77777777" w:rsidR="0028417F" w:rsidRPr="00296A88" w:rsidRDefault="0028417F" w:rsidP="0028417F">
            <w:pPr>
              <w:rPr>
                <w:sz w:val="28"/>
                <w:szCs w:val="28"/>
              </w:rPr>
            </w:pPr>
            <w:r w:rsidRPr="00296A88">
              <w:rPr>
                <w:sz w:val="28"/>
                <w:szCs w:val="28"/>
              </w:rPr>
              <w:t>1.0</w:t>
            </w:r>
          </w:p>
        </w:tc>
      </w:tr>
      <w:tr w:rsidR="0028417F" w:rsidRPr="00296A88" w14:paraId="1367DC72" w14:textId="77777777" w:rsidTr="0028417F">
        <w:trPr>
          <w:trHeight w:val="302"/>
        </w:trPr>
        <w:tc>
          <w:tcPr>
            <w:tcW w:w="1814" w:type="dxa"/>
            <w:noWrap/>
            <w:hideMark/>
          </w:tcPr>
          <w:p w14:paraId="745A1EC6" w14:textId="77777777" w:rsidR="0028417F" w:rsidRPr="00296A88" w:rsidRDefault="0028417F" w:rsidP="0028417F">
            <w:pPr>
              <w:rPr>
                <w:sz w:val="28"/>
                <w:szCs w:val="28"/>
              </w:rPr>
            </w:pPr>
            <w:r w:rsidRPr="00296A88">
              <w:rPr>
                <w:sz w:val="28"/>
                <w:szCs w:val="28"/>
              </w:rPr>
              <w:t>0.9</w:t>
            </w:r>
          </w:p>
        </w:tc>
        <w:tc>
          <w:tcPr>
            <w:tcW w:w="1919" w:type="dxa"/>
            <w:noWrap/>
            <w:hideMark/>
          </w:tcPr>
          <w:p w14:paraId="405B938E" w14:textId="77777777" w:rsidR="0028417F" w:rsidRPr="00296A88" w:rsidRDefault="0028417F" w:rsidP="0028417F">
            <w:pPr>
              <w:rPr>
                <w:sz w:val="28"/>
                <w:szCs w:val="28"/>
              </w:rPr>
            </w:pPr>
            <w:r w:rsidRPr="00296A88">
              <w:rPr>
                <w:sz w:val="28"/>
                <w:szCs w:val="28"/>
              </w:rPr>
              <w:t>0.3</w:t>
            </w:r>
          </w:p>
        </w:tc>
        <w:tc>
          <w:tcPr>
            <w:tcW w:w="1553" w:type="dxa"/>
            <w:noWrap/>
            <w:hideMark/>
          </w:tcPr>
          <w:p w14:paraId="143891B8" w14:textId="77777777" w:rsidR="0028417F" w:rsidRPr="00296A88" w:rsidRDefault="0028417F" w:rsidP="0028417F">
            <w:pPr>
              <w:rPr>
                <w:sz w:val="28"/>
                <w:szCs w:val="28"/>
              </w:rPr>
            </w:pPr>
            <w:r w:rsidRPr="00296A88">
              <w:rPr>
                <w:sz w:val="28"/>
                <w:szCs w:val="28"/>
              </w:rPr>
              <w:t>-0.5</w:t>
            </w:r>
          </w:p>
        </w:tc>
        <w:tc>
          <w:tcPr>
            <w:tcW w:w="1714" w:type="dxa"/>
            <w:noWrap/>
            <w:hideMark/>
          </w:tcPr>
          <w:p w14:paraId="593AFF3B" w14:textId="77777777" w:rsidR="0028417F" w:rsidRPr="00296A88" w:rsidRDefault="0028417F" w:rsidP="0028417F">
            <w:pPr>
              <w:rPr>
                <w:sz w:val="28"/>
                <w:szCs w:val="28"/>
              </w:rPr>
            </w:pPr>
            <w:r w:rsidRPr="00296A88">
              <w:rPr>
                <w:sz w:val="28"/>
                <w:szCs w:val="28"/>
              </w:rPr>
              <w:t>1.0</w:t>
            </w:r>
          </w:p>
        </w:tc>
        <w:tc>
          <w:tcPr>
            <w:tcW w:w="1521" w:type="dxa"/>
            <w:noWrap/>
            <w:hideMark/>
          </w:tcPr>
          <w:p w14:paraId="475E6DE6" w14:textId="77777777" w:rsidR="0028417F" w:rsidRPr="00296A88" w:rsidRDefault="0028417F" w:rsidP="0028417F">
            <w:pPr>
              <w:rPr>
                <w:sz w:val="28"/>
                <w:szCs w:val="28"/>
              </w:rPr>
            </w:pPr>
            <w:r w:rsidRPr="00296A88">
              <w:rPr>
                <w:sz w:val="28"/>
                <w:szCs w:val="28"/>
              </w:rPr>
              <w:t>1.4</w:t>
            </w:r>
          </w:p>
        </w:tc>
        <w:tc>
          <w:tcPr>
            <w:tcW w:w="1479" w:type="dxa"/>
            <w:noWrap/>
            <w:hideMark/>
          </w:tcPr>
          <w:p w14:paraId="0CAAE6E0" w14:textId="77777777" w:rsidR="0028417F" w:rsidRPr="00296A88" w:rsidRDefault="0028417F" w:rsidP="0028417F">
            <w:pPr>
              <w:rPr>
                <w:sz w:val="28"/>
                <w:szCs w:val="28"/>
              </w:rPr>
            </w:pPr>
            <w:r w:rsidRPr="00296A88">
              <w:rPr>
                <w:sz w:val="28"/>
                <w:szCs w:val="28"/>
              </w:rPr>
              <w:t>0.7</w:t>
            </w:r>
          </w:p>
        </w:tc>
      </w:tr>
      <w:tr w:rsidR="0028417F" w:rsidRPr="00296A88" w14:paraId="48A29F7C" w14:textId="77777777" w:rsidTr="0028417F">
        <w:trPr>
          <w:trHeight w:val="302"/>
        </w:trPr>
        <w:tc>
          <w:tcPr>
            <w:tcW w:w="1814" w:type="dxa"/>
            <w:noWrap/>
            <w:hideMark/>
          </w:tcPr>
          <w:p w14:paraId="1280B651" w14:textId="77777777" w:rsidR="0028417F" w:rsidRPr="00296A88" w:rsidRDefault="0028417F" w:rsidP="0028417F">
            <w:pPr>
              <w:rPr>
                <w:sz w:val="28"/>
                <w:szCs w:val="28"/>
              </w:rPr>
            </w:pPr>
            <w:r w:rsidRPr="00296A88">
              <w:rPr>
                <w:sz w:val="28"/>
                <w:szCs w:val="28"/>
              </w:rPr>
              <w:t>0.1</w:t>
            </w:r>
          </w:p>
        </w:tc>
        <w:tc>
          <w:tcPr>
            <w:tcW w:w="1919" w:type="dxa"/>
            <w:noWrap/>
            <w:hideMark/>
          </w:tcPr>
          <w:p w14:paraId="6EDEFE0A" w14:textId="77777777" w:rsidR="0028417F" w:rsidRPr="00296A88" w:rsidRDefault="0028417F" w:rsidP="0028417F">
            <w:pPr>
              <w:rPr>
                <w:sz w:val="28"/>
                <w:szCs w:val="28"/>
              </w:rPr>
            </w:pPr>
            <w:r w:rsidRPr="00296A88">
              <w:rPr>
                <w:sz w:val="28"/>
                <w:szCs w:val="28"/>
              </w:rPr>
              <w:t>1.5</w:t>
            </w:r>
          </w:p>
        </w:tc>
        <w:tc>
          <w:tcPr>
            <w:tcW w:w="1553" w:type="dxa"/>
            <w:noWrap/>
            <w:hideMark/>
          </w:tcPr>
          <w:p w14:paraId="7BC4C3CF" w14:textId="77777777" w:rsidR="0028417F" w:rsidRPr="00296A88" w:rsidRDefault="0028417F" w:rsidP="0028417F">
            <w:pPr>
              <w:rPr>
                <w:sz w:val="28"/>
                <w:szCs w:val="28"/>
              </w:rPr>
            </w:pPr>
            <w:r w:rsidRPr="00296A88">
              <w:rPr>
                <w:sz w:val="28"/>
                <w:szCs w:val="28"/>
              </w:rPr>
              <w:t>-0.3</w:t>
            </w:r>
          </w:p>
        </w:tc>
        <w:tc>
          <w:tcPr>
            <w:tcW w:w="1714" w:type="dxa"/>
            <w:noWrap/>
            <w:hideMark/>
          </w:tcPr>
          <w:p w14:paraId="4698D7E8" w14:textId="77777777" w:rsidR="0028417F" w:rsidRPr="00296A88" w:rsidRDefault="0028417F" w:rsidP="0028417F">
            <w:pPr>
              <w:rPr>
                <w:sz w:val="28"/>
                <w:szCs w:val="28"/>
              </w:rPr>
            </w:pPr>
            <w:r w:rsidRPr="00296A88">
              <w:rPr>
                <w:sz w:val="28"/>
                <w:szCs w:val="28"/>
              </w:rPr>
              <w:t>0.0</w:t>
            </w:r>
          </w:p>
        </w:tc>
        <w:tc>
          <w:tcPr>
            <w:tcW w:w="1521" w:type="dxa"/>
            <w:noWrap/>
            <w:hideMark/>
          </w:tcPr>
          <w:p w14:paraId="709FB4EC" w14:textId="77777777" w:rsidR="0028417F" w:rsidRPr="00296A88" w:rsidRDefault="0028417F" w:rsidP="0028417F">
            <w:pPr>
              <w:rPr>
                <w:sz w:val="28"/>
                <w:szCs w:val="28"/>
              </w:rPr>
            </w:pPr>
            <w:r w:rsidRPr="00296A88">
              <w:rPr>
                <w:sz w:val="28"/>
                <w:szCs w:val="28"/>
              </w:rPr>
              <w:t>0.4</w:t>
            </w:r>
          </w:p>
        </w:tc>
        <w:tc>
          <w:tcPr>
            <w:tcW w:w="1479" w:type="dxa"/>
            <w:noWrap/>
            <w:hideMark/>
          </w:tcPr>
          <w:p w14:paraId="39ECB32D" w14:textId="77777777" w:rsidR="0028417F" w:rsidRPr="00296A88" w:rsidRDefault="0028417F" w:rsidP="0028417F">
            <w:pPr>
              <w:rPr>
                <w:sz w:val="28"/>
                <w:szCs w:val="28"/>
              </w:rPr>
            </w:pPr>
            <w:r w:rsidRPr="00296A88">
              <w:rPr>
                <w:sz w:val="28"/>
                <w:szCs w:val="28"/>
              </w:rPr>
              <w:t>1.5</w:t>
            </w:r>
          </w:p>
        </w:tc>
      </w:tr>
      <w:tr w:rsidR="0028417F" w:rsidRPr="00296A88" w14:paraId="72AB7FC6" w14:textId="77777777" w:rsidTr="0028417F">
        <w:trPr>
          <w:trHeight w:val="302"/>
        </w:trPr>
        <w:tc>
          <w:tcPr>
            <w:tcW w:w="1814" w:type="dxa"/>
            <w:noWrap/>
            <w:hideMark/>
          </w:tcPr>
          <w:p w14:paraId="21CD4598" w14:textId="77777777" w:rsidR="0028417F" w:rsidRPr="00296A88" w:rsidRDefault="0028417F" w:rsidP="0028417F">
            <w:pPr>
              <w:rPr>
                <w:sz w:val="28"/>
                <w:szCs w:val="28"/>
              </w:rPr>
            </w:pPr>
            <w:r w:rsidRPr="00296A88">
              <w:rPr>
                <w:sz w:val="28"/>
                <w:szCs w:val="28"/>
              </w:rPr>
              <w:t>-0.5</w:t>
            </w:r>
          </w:p>
        </w:tc>
        <w:tc>
          <w:tcPr>
            <w:tcW w:w="1919" w:type="dxa"/>
            <w:noWrap/>
            <w:hideMark/>
          </w:tcPr>
          <w:p w14:paraId="5AF3A11F" w14:textId="77777777" w:rsidR="0028417F" w:rsidRPr="00296A88" w:rsidRDefault="0028417F" w:rsidP="0028417F">
            <w:pPr>
              <w:rPr>
                <w:sz w:val="28"/>
                <w:szCs w:val="28"/>
              </w:rPr>
            </w:pPr>
            <w:r w:rsidRPr="00296A88">
              <w:rPr>
                <w:sz w:val="28"/>
                <w:szCs w:val="28"/>
              </w:rPr>
              <w:t>0.5</w:t>
            </w:r>
          </w:p>
        </w:tc>
        <w:tc>
          <w:tcPr>
            <w:tcW w:w="1553" w:type="dxa"/>
            <w:noWrap/>
            <w:hideMark/>
          </w:tcPr>
          <w:p w14:paraId="4F791859" w14:textId="77777777" w:rsidR="0028417F" w:rsidRPr="00296A88" w:rsidRDefault="0028417F" w:rsidP="0028417F">
            <w:pPr>
              <w:rPr>
                <w:sz w:val="28"/>
                <w:szCs w:val="28"/>
              </w:rPr>
            </w:pPr>
            <w:r w:rsidRPr="00296A88">
              <w:rPr>
                <w:sz w:val="28"/>
                <w:szCs w:val="28"/>
              </w:rPr>
              <w:t>1.0</w:t>
            </w:r>
          </w:p>
        </w:tc>
        <w:tc>
          <w:tcPr>
            <w:tcW w:w="1714" w:type="dxa"/>
            <w:noWrap/>
            <w:hideMark/>
          </w:tcPr>
          <w:p w14:paraId="73A7F25C" w14:textId="77777777" w:rsidR="0028417F" w:rsidRPr="00296A88" w:rsidRDefault="0028417F" w:rsidP="0028417F">
            <w:pPr>
              <w:rPr>
                <w:sz w:val="28"/>
                <w:szCs w:val="28"/>
              </w:rPr>
            </w:pPr>
            <w:r w:rsidRPr="00296A88">
              <w:rPr>
                <w:sz w:val="28"/>
                <w:szCs w:val="28"/>
              </w:rPr>
              <w:t>0.5</w:t>
            </w:r>
          </w:p>
        </w:tc>
        <w:tc>
          <w:tcPr>
            <w:tcW w:w="1521" w:type="dxa"/>
            <w:noWrap/>
            <w:hideMark/>
          </w:tcPr>
          <w:p w14:paraId="0D09A012" w14:textId="77777777" w:rsidR="0028417F" w:rsidRPr="00296A88" w:rsidRDefault="0028417F" w:rsidP="0028417F">
            <w:pPr>
              <w:rPr>
                <w:sz w:val="28"/>
                <w:szCs w:val="28"/>
              </w:rPr>
            </w:pPr>
            <w:r w:rsidRPr="00296A88">
              <w:rPr>
                <w:sz w:val="28"/>
                <w:szCs w:val="28"/>
              </w:rPr>
              <w:t>1.5</w:t>
            </w:r>
          </w:p>
        </w:tc>
        <w:tc>
          <w:tcPr>
            <w:tcW w:w="1479" w:type="dxa"/>
            <w:noWrap/>
            <w:hideMark/>
          </w:tcPr>
          <w:p w14:paraId="454E94B3" w14:textId="77777777" w:rsidR="0028417F" w:rsidRPr="00296A88" w:rsidRDefault="0028417F" w:rsidP="0028417F">
            <w:pPr>
              <w:rPr>
                <w:sz w:val="28"/>
                <w:szCs w:val="28"/>
              </w:rPr>
            </w:pPr>
            <w:r w:rsidRPr="00296A88">
              <w:rPr>
                <w:sz w:val="28"/>
                <w:szCs w:val="28"/>
              </w:rPr>
              <w:t>0.0</w:t>
            </w:r>
          </w:p>
        </w:tc>
      </w:tr>
      <w:tr w:rsidR="0028417F" w:rsidRPr="00296A88" w14:paraId="4BDD1884" w14:textId="77777777" w:rsidTr="0028417F">
        <w:trPr>
          <w:trHeight w:val="302"/>
        </w:trPr>
        <w:tc>
          <w:tcPr>
            <w:tcW w:w="1814" w:type="dxa"/>
            <w:noWrap/>
            <w:hideMark/>
          </w:tcPr>
          <w:p w14:paraId="3851CC96" w14:textId="77777777" w:rsidR="0028417F" w:rsidRPr="00296A88" w:rsidRDefault="0028417F" w:rsidP="0028417F">
            <w:pPr>
              <w:rPr>
                <w:sz w:val="28"/>
                <w:szCs w:val="28"/>
              </w:rPr>
            </w:pPr>
            <w:r w:rsidRPr="00296A88">
              <w:rPr>
                <w:sz w:val="28"/>
                <w:szCs w:val="28"/>
              </w:rPr>
              <w:t>0.0</w:t>
            </w:r>
          </w:p>
        </w:tc>
        <w:tc>
          <w:tcPr>
            <w:tcW w:w="1919" w:type="dxa"/>
            <w:noWrap/>
            <w:hideMark/>
          </w:tcPr>
          <w:p w14:paraId="3522617F" w14:textId="77777777" w:rsidR="0028417F" w:rsidRPr="00296A88" w:rsidRDefault="0028417F" w:rsidP="0028417F">
            <w:pPr>
              <w:rPr>
                <w:sz w:val="28"/>
                <w:szCs w:val="28"/>
              </w:rPr>
            </w:pPr>
            <w:r w:rsidRPr="00296A88">
              <w:rPr>
                <w:sz w:val="28"/>
                <w:szCs w:val="28"/>
              </w:rPr>
              <w:t>-0.9</w:t>
            </w:r>
          </w:p>
        </w:tc>
        <w:tc>
          <w:tcPr>
            <w:tcW w:w="1553" w:type="dxa"/>
            <w:noWrap/>
            <w:hideMark/>
          </w:tcPr>
          <w:p w14:paraId="03031829" w14:textId="77777777" w:rsidR="0028417F" w:rsidRPr="00296A88" w:rsidRDefault="0028417F" w:rsidP="0028417F">
            <w:pPr>
              <w:rPr>
                <w:sz w:val="28"/>
                <w:szCs w:val="28"/>
              </w:rPr>
            </w:pPr>
            <w:r w:rsidRPr="00296A88">
              <w:rPr>
                <w:sz w:val="28"/>
                <w:szCs w:val="28"/>
              </w:rPr>
              <w:t>-0.6</w:t>
            </w:r>
          </w:p>
        </w:tc>
        <w:tc>
          <w:tcPr>
            <w:tcW w:w="1714" w:type="dxa"/>
            <w:noWrap/>
            <w:hideMark/>
          </w:tcPr>
          <w:p w14:paraId="28C29A43" w14:textId="77777777" w:rsidR="0028417F" w:rsidRPr="00296A88" w:rsidRDefault="0028417F" w:rsidP="0028417F">
            <w:pPr>
              <w:rPr>
                <w:sz w:val="28"/>
                <w:szCs w:val="28"/>
              </w:rPr>
            </w:pPr>
            <w:r w:rsidRPr="00296A88">
              <w:rPr>
                <w:sz w:val="28"/>
                <w:szCs w:val="28"/>
              </w:rPr>
              <w:t>-0.1</w:t>
            </w:r>
          </w:p>
        </w:tc>
        <w:tc>
          <w:tcPr>
            <w:tcW w:w="1521" w:type="dxa"/>
            <w:noWrap/>
            <w:hideMark/>
          </w:tcPr>
          <w:p w14:paraId="4CA4CD1D" w14:textId="77777777" w:rsidR="0028417F" w:rsidRPr="00296A88" w:rsidRDefault="0028417F" w:rsidP="0028417F">
            <w:pPr>
              <w:rPr>
                <w:sz w:val="28"/>
                <w:szCs w:val="28"/>
              </w:rPr>
            </w:pPr>
            <w:r w:rsidRPr="00296A88">
              <w:rPr>
                <w:sz w:val="28"/>
                <w:szCs w:val="28"/>
              </w:rPr>
              <w:t>0.6</w:t>
            </w:r>
          </w:p>
        </w:tc>
        <w:tc>
          <w:tcPr>
            <w:tcW w:w="1479" w:type="dxa"/>
            <w:noWrap/>
            <w:hideMark/>
          </w:tcPr>
          <w:p w14:paraId="695DBB08" w14:textId="77777777" w:rsidR="0028417F" w:rsidRPr="00296A88" w:rsidRDefault="0028417F" w:rsidP="0028417F">
            <w:pPr>
              <w:rPr>
                <w:sz w:val="28"/>
                <w:szCs w:val="28"/>
              </w:rPr>
            </w:pPr>
            <w:r w:rsidRPr="00296A88">
              <w:rPr>
                <w:sz w:val="28"/>
                <w:szCs w:val="28"/>
              </w:rPr>
              <w:t>0.8</w:t>
            </w:r>
          </w:p>
        </w:tc>
      </w:tr>
      <w:tr w:rsidR="0028417F" w:rsidRPr="00296A88" w14:paraId="5964FEEA" w14:textId="77777777" w:rsidTr="0028417F">
        <w:trPr>
          <w:trHeight w:val="302"/>
        </w:trPr>
        <w:tc>
          <w:tcPr>
            <w:tcW w:w="1814" w:type="dxa"/>
            <w:noWrap/>
            <w:hideMark/>
          </w:tcPr>
          <w:p w14:paraId="7C026E65" w14:textId="77777777" w:rsidR="0028417F" w:rsidRPr="00296A88" w:rsidRDefault="0028417F" w:rsidP="0028417F">
            <w:pPr>
              <w:rPr>
                <w:sz w:val="28"/>
                <w:szCs w:val="28"/>
              </w:rPr>
            </w:pPr>
          </w:p>
        </w:tc>
        <w:tc>
          <w:tcPr>
            <w:tcW w:w="1919" w:type="dxa"/>
            <w:noWrap/>
            <w:hideMark/>
          </w:tcPr>
          <w:p w14:paraId="04520EDB" w14:textId="77777777" w:rsidR="0028417F" w:rsidRPr="00296A88" w:rsidRDefault="0028417F" w:rsidP="0028417F">
            <w:pPr>
              <w:rPr>
                <w:sz w:val="28"/>
                <w:szCs w:val="28"/>
              </w:rPr>
            </w:pPr>
          </w:p>
        </w:tc>
        <w:tc>
          <w:tcPr>
            <w:tcW w:w="1553" w:type="dxa"/>
            <w:noWrap/>
            <w:hideMark/>
          </w:tcPr>
          <w:p w14:paraId="5B10AC44" w14:textId="77777777" w:rsidR="0028417F" w:rsidRPr="00296A88" w:rsidRDefault="0028417F" w:rsidP="0028417F">
            <w:pPr>
              <w:rPr>
                <w:sz w:val="28"/>
                <w:szCs w:val="28"/>
              </w:rPr>
            </w:pPr>
          </w:p>
        </w:tc>
        <w:tc>
          <w:tcPr>
            <w:tcW w:w="1714" w:type="dxa"/>
            <w:noWrap/>
            <w:hideMark/>
          </w:tcPr>
          <w:p w14:paraId="29AD9C33" w14:textId="77777777" w:rsidR="0028417F" w:rsidRPr="00296A88" w:rsidRDefault="0028417F" w:rsidP="0028417F">
            <w:pPr>
              <w:rPr>
                <w:b/>
                <w:sz w:val="28"/>
                <w:szCs w:val="28"/>
              </w:rPr>
            </w:pPr>
            <w:r w:rsidRPr="00296A88">
              <w:rPr>
                <w:b/>
                <w:sz w:val="28"/>
                <w:szCs w:val="28"/>
              </w:rPr>
              <w:t>MEAN (cm)</w:t>
            </w:r>
          </w:p>
        </w:tc>
        <w:tc>
          <w:tcPr>
            <w:tcW w:w="1521" w:type="dxa"/>
            <w:noWrap/>
            <w:hideMark/>
          </w:tcPr>
          <w:p w14:paraId="044E0ECC" w14:textId="77777777" w:rsidR="0028417F" w:rsidRPr="00296A88" w:rsidRDefault="0028417F" w:rsidP="0028417F">
            <w:pPr>
              <w:rPr>
                <w:b/>
                <w:sz w:val="28"/>
                <w:szCs w:val="28"/>
              </w:rPr>
            </w:pPr>
            <w:r w:rsidRPr="00296A88">
              <w:rPr>
                <w:b/>
                <w:sz w:val="28"/>
                <w:szCs w:val="28"/>
              </w:rPr>
              <w:t>1.05</w:t>
            </w:r>
          </w:p>
        </w:tc>
        <w:tc>
          <w:tcPr>
            <w:tcW w:w="1479" w:type="dxa"/>
            <w:noWrap/>
            <w:hideMark/>
          </w:tcPr>
          <w:p w14:paraId="419A596A" w14:textId="77777777" w:rsidR="0028417F" w:rsidRPr="00296A88" w:rsidRDefault="0028417F" w:rsidP="0028417F">
            <w:pPr>
              <w:rPr>
                <w:b/>
                <w:sz w:val="28"/>
                <w:szCs w:val="28"/>
              </w:rPr>
            </w:pPr>
            <w:r w:rsidRPr="00296A88">
              <w:rPr>
                <w:b/>
                <w:sz w:val="28"/>
                <w:szCs w:val="28"/>
              </w:rPr>
              <w:t>0.86</w:t>
            </w:r>
          </w:p>
        </w:tc>
      </w:tr>
      <w:tr w:rsidR="0028417F" w:rsidRPr="00296A88" w14:paraId="2C04E5A0" w14:textId="77777777" w:rsidTr="0028417F">
        <w:trPr>
          <w:trHeight w:val="302"/>
        </w:trPr>
        <w:tc>
          <w:tcPr>
            <w:tcW w:w="1814" w:type="dxa"/>
            <w:noWrap/>
            <w:hideMark/>
          </w:tcPr>
          <w:p w14:paraId="129434D2" w14:textId="77777777" w:rsidR="0028417F" w:rsidRPr="00296A88" w:rsidRDefault="0028417F" w:rsidP="0028417F">
            <w:pPr>
              <w:rPr>
                <w:sz w:val="28"/>
                <w:szCs w:val="28"/>
              </w:rPr>
            </w:pPr>
          </w:p>
        </w:tc>
        <w:tc>
          <w:tcPr>
            <w:tcW w:w="1919" w:type="dxa"/>
            <w:noWrap/>
            <w:hideMark/>
          </w:tcPr>
          <w:p w14:paraId="5ABB1FA6" w14:textId="77777777" w:rsidR="0028417F" w:rsidRPr="00296A88" w:rsidRDefault="0028417F" w:rsidP="0028417F">
            <w:pPr>
              <w:rPr>
                <w:sz w:val="28"/>
                <w:szCs w:val="28"/>
              </w:rPr>
            </w:pPr>
          </w:p>
        </w:tc>
        <w:tc>
          <w:tcPr>
            <w:tcW w:w="1553" w:type="dxa"/>
            <w:noWrap/>
            <w:hideMark/>
          </w:tcPr>
          <w:p w14:paraId="57BA0875" w14:textId="77777777" w:rsidR="0028417F" w:rsidRPr="00296A88" w:rsidRDefault="0028417F" w:rsidP="0028417F">
            <w:pPr>
              <w:rPr>
                <w:sz w:val="28"/>
                <w:szCs w:val="28"/>
              </w:rPr>
            </w:pPr>
          </w:p>
        </w:tc>
        <w:tc>
          <w:tcPr>
            <w:tcW w:w="1714" w:type="dxa"/>
            <w:noWrap/>
            <w:hideMark/>
          </w:tcPr>
          <w:p w14:paraId="16E35296" w14:textId="77777777" w:rsidR="0028417F" w:rsidRPr="00296A88" w:rsidRDefault="0028417F" w:rsidP="0028417F">
            <w:pPr>
              <w:rPr>
                <w:b/>
                <w:sz w:val="28"/>
                <w:szCs w:val="28"/>
              </w:rPr>
            </w:pPr>
            <w:r w:rsidRPr="00296A88">
              <w:rPr>
                <w:b/>
                <w:sz w:val="28"/>
                <w:szCs w:val="28"/>
              </w:rPr>
              <w:t>STANDARD DEVIATION (cm)</w:t>
            </w:r>
          </w:p>
        </w:tc>
        <w:tc>
          <w:tcPr>
            <w:tcW w:w="1521" w:type="dxa"/>
            <w:noWrap/>
            <w:hideMark/>
          </w:tcPr>
          <w:p w14:paraId="29E4156B" w14:textId="77777777" w:rsidR="0028417F" w:rsidRPr="00296A88" w:rsidRDefault="0028417F" w:rsidP="0028417F">
            <w:pPr>
              <w:rPr>
                <w:b/>
                <w:sz w:val="28"/>
                <w:szCs w:val="28"/>
              </w:rPr>
            </w:pPr>
            <w:r w:rsidRPr="00296A88">
              <w:rPr>
                <w:b/>
                <w:sz w:val="28"/>
                <w:szCs w:val="28"/>
              </w:rPr>
              <w:t>0.64</w:t>
            </w:r>
          </w:p>
        </w:tc>
        <w:tc>
          <w:tcPr>
            <w:tcW w:w="1479" w:type="dxa"/>
            <w:noWrap/>
            <w:hideMark/>
          </w:tcPr>
          <w:p w14:paraId="2E1663F1" w14:textId="77777777" w:rsidR="0028417F" w:rsidRPr="00296A88" w:rsidRDefault="0028417F" w:rsidP="0028417F">
            <w:pPr>
              <w:rPr>
                <w:b/>
                <w:sz w:val="28"/>
                <w:szCs w:val="28"/>
              </w:rPr>
            </w:pPr>
            <w:r w:rsidRPr="00296A88">
              <w:rPr>
                <w:b/>
                <w:sz w:val="28"/>
                <w:szCs w:val="28"/>
              </w:rPr>
              <w:t>0.43</w:t>
            </w:r>
          </w:p>
        </w:tc>
      </w:tr>
    </w:tbl>
    <w:p w14:paraId="52E9F321" w14:textId="77777777" w:rsidR="0028417F" w:rsidRDefault="0028417F" w:rsidP="0028417F">
      <w:pPr>
        <w:rPr>
          <w:sz w:val="32"/>
        </w:rPr>
      </w:pPr>
    </w:p>
    <w:p w14:paraId="7421282E" w14:textId="77777777" w:rsidR="00BB6BD6" w:rsidRDefault="00BB6BD6" w:rsidP="00BB6BD6">
      <w:pPr>
        <w:pStyle w:val="Default"/>
      </w:pPr>
    </w:p>
    <w:p w14:paraId="241A4A0F" w14:textId="7EE5DCC4" w:rsidR="008E1A56" w:rsidRDefault="008E1A56" w:rsidP="008E1A56">
      <w:pPr>
        <w:rPr>
          <w:sz w:val="28"/>
          <w:szCs w:val="28"/>
          <w:u w:val="single"/>
        </w:rPr>
      </w:pPr>
      <w:r w:rsidRPr="008E1A56">
        <w:rPr>
          <w:sz w:val="28"/>
          <w:szCs w:val="28"/>
          <w:u w:val="single"/>
        </w:rPr>
        <w:t>Observations and Conclusions</w:t>
      </w:r>
    </w:p>
    <w:p w14:paraId="3B3640E9" w14:textId="77777777" w:rsidR="008E1A56" w:rsidRDefault="008E1A56" w:rsidP="008E1A56">
      <w:pPr>
        <w:rPr>
          <w:sz w:val="28"/>
          <w:szCs w:val="28"/>
          <w:u w:val="single"/>
        </w:rPr>
      </w:pPr>
    </w:p>
    <w:p w14:paraId="46CC6788" w14:textId="77777777" w:rsidR="008E1A56" w:rsidRDefault="008E1A56" w:rsidP="008E1A56">
      <w:pPr>
        <w:rPr>
          <w:sz w:val="24"/>
          <w:szCs w:val="24"/>
        </w:rPr>
      </w:pPr>
      <w:r w:rsidRPr="008E1A56">
        <w:rPr>
          <w:sz w:val="24"/>
          <w:szCs w:val="24"/>
        </w:rPr>
        <w:t xml:space="preserve">The falling edge routine performed better in our situation compared to the rising edge. While the falling edge routine makes the robot sweep through the outside of the wall, facing open space, the rising edge method makes the robot sweep through the inside wall. This in fact means that the rising edge routine would make the robot sense a wall and then rotate through an angle theta until it reaches the other wall, all this while facing a wall. This renders the sensor susceptible to returning false </w:t>
      </w:r>
      <w:proofErr w:type="gramStart"/>
      <w:r w:rsidRPr="008E1A56">
        <w:rPr>
          <w:sz w:val="24"/>
          <w:szCs w:val="24"/>
        </w:rPr>
        <w:t>readings</w:t>
      </w:r>
      <w:proofErr w:type="gramEnd"/>
      <w:r w:rsidRPr="008E1A56">
        <w:rPr>
          <w:sz w:val="24"/>
          <w:szCs w:val="24"/>
        </w:rPr>
        <w:t xml:space="preserve"> as the robot would often tend to get too close to the wall. The falling edge method however is sure to always keep a safe distance from the </w:t>
      </w:r>
      <w:proofErr w:type="gramStart"/>
      <w:r w:rsidRPr="008E1A56">
        <w:rPr>
          <w:sz w:val="24"/>
          <w:szCs w:val="24"/>
        </w:rPr>
        <w:t>wall which</w:t>
      </w:r>
      <w:proofErr w:type="gramEnd"/>
      <w:r w:rsidRPr="008E1A56">
        <w:rPr>
          <w:sz w:val="24"/>
          <w:szCs w:val="24"/>
        </w:rPr>
        <w:t xml:space="preserve"> minimizes the chances of error and delivers better and more accurate results.</w:t>
      </w:r>
    </w:p>
    <w:p w14:paraId="3D1F08CD" w14:textId="77777777" w:rsidR="008E1A56" w:rsidRDefault="008E1A56" w:rsidP="008E1A56">
      <w:pPr>
        <w:rPr>
          <w:sz w:val="24"/>
          <w:szCs w:val="24"/>
        </w:rPr>
      </w:pPr>
    </w:p>
    <w:p w14:paraId="56D9AEFB" w14:textId="3B17973B" w:rsidR="006C4D30" w:rsidRDefault="008E1A56" w:rsidP="008E1A56">
      <w:pPr>
        <w:rPr>
          <w:sz w:val="24"/>
          <w:szCs w:val="24"/>
        </w:rPr>
      </w:pPr>
      <w:r w:rsidRPr="008E1A56">
        <w:rPr>
          <w:sz w:val="24"/>
          <w:szCs w:val="24"/>
        </w:rPr>
        <w:lastRenderedPageBreak/>
        <w:t xml:space="preserve">The reason for which the light sensor provides more accurate results is due to the certainty associated with the results of the light sensor. In fact, the light sensor is affected much less by noise.  Additionally, the light sensor is responsible to detecting black </w:t>
      </w:r>
      <w:proofErr w:type="gramStart"/>
      <w:r w:rsidRPr="008E1A56">
        <w:rPr>
          <w:sz w:val="24"/>
          <w:szCs w:val="24"/>
        </w:rPr>
        <w:t>lines which</w:t>
      </w:r>
      <w:proofErr w:type="gramEnd"/>
      <w:r w:rsidRPr="008E1A56">
        <w:rPr>
          <w:sz w:val="24"/>
          <w:szCs w:val="24"/>
        </w:rPr>
        <w:t xml:space="preserve"> create a high contrast with the tan surface color of the test surface. This high contrast makes it easier for the sensor to distinguish between the color of the test surface and the black band.</w:t>
      </w:r>
    </w:p>
    <w:p w14:paraId="131174C0" w14:textId="77777777" w:rsidR="00EC7370" w:rsidRDefault="00EC7370" w:rsidP="008E1A56">
      <w:pPr>
        <w:rPr>
          <w:sz w:val="24"/>
          <w:szCs w:val="24"/>
        </w:rPr>
      </w:pPr>
    </w:p>
    <w:p w14:paraId="781AB543" w14:textId="2814A556" w:rsidR="006C4D30" w:rsidRPr="00EC7370" w:rsidRDefault="006C4D30" w:rsidP="008E1A56">
      <w:pPr>
        <w:rPr>
          <w:sz w:val="24"/>
          <w:szCs w:val="24"/>
        </w:rPr>
      </w:pPr>
      <w:r>
        <w:rPr>
          <w:sz w:val="24"/>
          <w:szCs w:val="24"/>
        </w:rPr>
        <w:t>In</w:t>
      </w:r>
      <w:r w:rsidR="003E549B">
        <w:rPr>
          <w:sz w:val="24"/>
          <w:szCs w:val="24"/>
        </w:rPr>
        <w:t xml:space="preserve"> this lab, ultrasonic localization was used in order to determine the initial heading of the robot. For the purpose of this lab, the 0</w:t>
      </w:r>
      <w:r w:rsidR="003E549B">
        <w:rPr>
          <w:sz w:val="24"/>
          <w:szCs w:val="24"/>
          <w:vertAlign w:val="superscript"/>
        </w:rPr>
        <w:t xml:space="preserve">o </w:t>
      </w:r>
      <w:r w:rsidR="003E549B">
        <w:rPr>
          <w:sz w:val="24"/>
          <w:szCs w:val="24"/>
        </w:rPr>
        <w:t>axis was defined as facing away from both walls, with the wall on the x-axis directly behind the robot and the wall on the y-axis to the right of the robot. If we were to change this convention to have the 0</w:t>
      </w:r>
      <w:r w:rsidR="003E549B">
        <w:rPr>
          <w:sz w:val="24"/>
          <w:szCs w:val="24"/>
          <w:vertAlign w:val="superscript"/>
        </w:rPr>
        <w:t xml:space="preserve">o </w:t>
      </w:r>
      <w:r w:rsidR="003E549B">
        <w:rPr>
          <w:sz w:val="24"/>
          <w:szCs w:val="24"/>
        </w:rPr>
        <w:t xml:space="preserve">axis to be facing the wall on the </w:t>
      </w:r>
      <w:proofErr w:type="gramStart"/>
      <w:r w:rsidR="003E549B">
        <w:rPr>
          <w:sz w:val="24"/>
          <w:szCs w:val="24"/>
        </w:rPr>
        <w:t>x axis</w:t>
      </w:r>
      <w:proofErr w:type="gramEnd"/>
      <w:r w:rsidR="003E549B">
        <w:rPr>
          <w:sz w:val="24"/>
          <w:szCs w:val="24"/>
        </w:rPr>
        <w:t xml:space="preserve"> while keeping the wall on the y-axis to the right of the robot</w:t>
      </w:r>
      <w:r w:rsidR="00EC7370">
        <w:rPr>
          <w:sz w:val="24"/>
          <w:szCs w:val="24"/>
        </w:rPr>
        <w:t xml:space="preserve">. We can easily determine our position in x by taking the reading of the ultrasonic sensor when facing the wall on the x-axis. </w:t>
      </w:r>
      <w:proofErr w:type="gramStart"/>
      <w:r w:rsidR="00EC7370">
        <w:rPr>
          <w:sz w:val="24"/>
          <w:szCs w:val="24"/>
        </w:rPr>
        <w:t>Our y position can be determined by rotating the robot 90</w:t>
      </w:r>
      <w:r w:rsidR="00EC7370">
        <w:rPr>
          <w:sz w:val="24"/>
          <w:szCs w:val="24"/>
          <w:vertAlign w:val="superscript"/>
        </w:rPr>
        <w:t xml:space="preserve">o </w:t>
      </w:r>
      <w:r w:rsidR="00EC7370">
        <w:rPr>
          <w:sz w:val="24"/>
          <w:szCs w:val="24"/>
        </w:rPr>
        <w:t>to face the other wall and reading the position reported by the sensor</w:t>
      </w:r>
      <w:proofErr w:type="gramEnd"/>
      <w:r w:rsidR="00EC7370">
        <w:rPr>
          <w:sz w:val="24"/>
          <w:szCs w:val="24"/>
        </w:rPr>
        <w:t>. There is an alternative method that involves placing the robot away from the x wall until a minimum distance is seen. This process can be repeated for the y axis and our (</w:t>
      </w:r>
      <w:proofErr w:type="spellStart"/>
      <w:r w:rsidR="00EC7370">
        <w:rPr>
          <w:sz w:val="24"/>
          <w:szCs w:val="24"/>
        </w:rPr>
        <w:t>x</w:t>
      </w:r>
      <w:proofErr w:type="gramStart"/>
      <w:r w:rsidR="00EC7370">
        <w:rPr>
          <w:sz w:val="24"/>
          <w:szCs w:val="24"/>
        </w:rPr>
        <w:t>,y</w:t>
      </w:r>
      <w:proofErr w:type="spellEnd"/>
      <w:proofErr w:type="gramEnd"/>
      <w:r w:rsidR="00EC7370">
        <w:rPr>
          <w:sz w:val="24"/>
          <w:szCs w:val="24"/>
        </w:rPr>
        <w:t xml:space="preserve">) position can be obtained. However, this method is less accurate as the robot is never at rest and the minimum distance reported by the sensor will be less accurate. </w:t>
      </w:r>
    </w:p>
    <w:p w14:paraId="3DCE7E02" w14:textId="77777777" w:rsidR="008E1A56" w:rsidRDefault="008E1A56" w:rsidP="008E1A56">
      <w:pPr>
        <w:rPr>
          <w:sz w:val="24"/>
          <w:szCs w:val="24"/>
        </w:rPr>
      </w:pPr>
    </w:p>
    <w:p w14:paraId="5DD55A6A" w14:textId="77777777" w:rsidR="003D1F11" w:rsidRPr="008E1A56" w:rsidRDefault="003D1F11" w:rsidP="008E1A56">
      <w:pPr>
        <w:rPr>
          <w:sz w:val="24"/>
          <w:szCs w:val="24"/>
        </w:rPr>
      </w:pPr>
    </w:p>
    <w:p w14:paraId="007BC504" w14:textId="2256A2E2" w:rsidR="003D1F11" w:rsidRDefault="003D1F11" w:rsidP="003D1F11">
      <w:pPr>
        <w:rPr>
          <w:sz w:val="28"/>
          <w:szCs w:val="28"/>
          <w:u w:val="single"/>
        </w:rPr>
      </w:pPr>
      <w:r>
        <w:rPr>
          <w:sz w:val="28"/>
          <w:szCs w:val="28"/>
          <w:u w:val="single"/>
        </w:rPr>
        <w:t>Error Calculations</w:t>
      </w:r>
    </w:p>
    <w:p w14:paraId="42456993" w14:textId="77777777" w:rsidR="00D0698E" w:rsidRDefault="00D0698E" w:rsidP="003D1F11">
      <w:pPr>
        <w:rPr>
          <w:sz w:val="28"/>
          <w:szCs w:val="28"/>
          <w:u w:val="single"/>
        </w:rPr>
      </w:pPr>
    </w:p>
    <w:p w14:paraId="605B56D1" w14:textId="77777777" w:rsidR="00EC7370" w:rsidRDefault="00EC7370" w:rsidP="00EC7370">
      <w:pPr>
        <w:rPr>
          <w:sz w:val="24"/>
          <w:szCs w:val="24"/>
        </w:rPr>
      </w:pPr>
      <w:r>
        <w:rPr>
          <w:sz w:val="24"/>
          <w:szCs w:val="24"/>
        </w:rPr>
        <w:t>Means were computed as follows:</w:t>
      </w:r>
    </w:p>
    <w:p w14:paraId="4D3C3302" w14:textId="062B1E58" w:rsidR="00EC7370" w:rsidRDefault="00EC7370" w:rsidP="00EC7370">
      <w:pPr>
        <w:rPr>
          <w:rFonts w:eastAsiaTheme="minorEastAsia"/>
          <w:i/>
          <w:sz w:val="24"/>
          <w:szCs w:val="24"/>
        </w:rPr>
      </w:pPr>
      <w:proofErr w:type="gramStart"/>
      <w:r>
        <w:rPr>
          <w:i/>
          <w:sz w:val="24"/>
          <w:szCs w:val="24"/>
        </w:rPr>
        <w:t>MEAN</w:t>
      </w:r>
      <w:r w:rsidRPr="006B1F02">
        <w:rPr>
          <w:i/>
          <w:sz w:val="24"/>
          <w:szCs w:val="24"/>
        </w:rPr>
        <w:t>(</w:t>
      </w:r>
      <w:proofErr w:type="spellStart"/>
      <w:proofErr w:type="gramEnd"/>
      <w:r w:rsidRPr="006B1F02">
        <w:rPr>
          <w:i/>
          <w:sz w:val="24"/>
          <w:szCs w:val="24"/>
        </w:rPr>
        <w:t>i</w:t>
      </w:r>
      <w:proofErr w:type="spellEnd"/>
      <w:r w:rsidRPr="006B1F02">
        <w:rPr>
          <w:i/>
          <w:sz w:val="24"/>
          <w:szCs w:val="24"/>
        </w:rPr>
        <w:t>) =</w:t>
      </w:r>
      <w:r w:rsidRPr="006B1F02">
        <w:rPr>
          <w:i/>
          <w:sz w:val="32"/>
          <w:szCs w:val="32"/>
        </w:rPr>
        <w:t xml:space="preserve"> </w:t>
      </w:r>
      <m:oMath>
        <m:f>
          <m:fPr>
            <m:ctrlPr>
              <w:rPr>
                <w:rFonts w:ascii="Cambria Math" w:hAnsi="Cambria Math"/>
                <w:i/>
                <w:sz w:val="32"/>
                <w:szCs w:val="32"/>
                <w:lang w:val="en-US"/>
              </w:rPr>
            </m:ctrlPr>
          </m:fPr>
          <m:num>
            <m:r>
              <w:rPr>
                <w:rFonts w:ascii="Cambria Math" w:hAnsi="Cambria Math" w:hint="eastAsia"/>
                <w:sz w:val="32"/>
                <w:szCs w:val="32"/>
              </w:rPr>
              <m:t>Σ</m:t>
            </m:r>
            <m:r>
              <w:rPr>
                <w:rFonts w:ascii="Cambria Math" w:hAnsi="Cambria Math"/>
                <w:sz w:val="32"/>
                <w:szCs w:val="32"/>
                <w:lang w:val="en-US"/>
              </w:rPr>
              <m:t>Error</m:t>
            </m:r>
            <m:d>
              <m:dPr>
                <m:ctrlPr>
                  <w:rPr>
                    <w:rFonts w:ascii="Cambria Math" w:hAnsi="Cambria Math"/>
                    <w:i/>
                    <w:sz w:val="32"/>
                    <w:szCs w:val="32"/>
                    <w:lang w:val="en-US"/>
                  </w:rPr>
                </m:ctrlPr>
              </m:dPr>
              <m:e>
                <m:r>
                  <w:rPr>
                    <w:rFonts w:ascii="Cambria Math" w:hAnsi="Cambria Math"/>
                    <w:sz w:val="32"/>
                    <w:szCs w:val="32"/>
                    <w:lang w:val="en-US"/>
                  </w:rPr>
                  <m:t>i</m:t>
                </m:r>
              </m:e>
            </m:d>
          </m:num>
          <m:den>
            <m:r>
              <w:rPr>
                <w:rFonts w:ascii="Cambria Math" w:hAnsi="Cambria Math"/>
                <w:sz w:val="32"/>
                <w:szCs w:val="32"/>
                <w:lang w:val="en-US"/>
              </w:rPr>
              <m:t>10</m:t>
            </m:r>
          </m:den>
        </m:f>
        <m:r>
          <w:rPr>
            <w:rFonts w:ascii="Cambria Math" w:hAnsi="Cambria Math"/>
            <w:sz w:val="32"/>
            <w:szCs w:val="32"/>
          </w:rPr>
          <m:t xml:space="preserve"> </m:t>
        </m:r>
      </m:oMath>
      <w:r>
        <w:rPr>
          <w:rFonts w:eastAsiaTheme="minorEastAsia"/>
          <w:i/>
          <w:sz w:val="24"/>
          <w:szCs w:val="24"/>
        </w:rPr>
        <w:t xml:space="preserve"> [for i = x,y]</w:t>
      </w:r>
    </w:p>
    <w:p w14:paraId="3F37C4A6" w14:textId="77777777" w:rsidR="00EC7370" w:rsidRDefault="00EC7370" w:rsidP="00EC7370">
      <w:pPr>
        <w:rPr>
          <w:rFonts w:eastAsiaTheme="minorEastAsia"/>
          <w:i/>
          <w:sz w:val="24"/>
          <w:szCs w:val="24"/>
        </w:rPr>
      </w:pPr>
    </w:p>
    <w:p w14:paraId="7BF00FC1" w14:textId="77777777" w:rsidR="00D0698E" w:rsidRDefault="00D0698E" w:rsidP="00EC7370">
      <w:pPr>
        <w:rPr>
          <w:rFonts w:eastAsiaTheme="minorEastAsia"/>
          <w:i/>
          <w:sz w:val="24"/>
          <w:szCs w:val="24"/>
        </w:rPr>
      </w:pPr>
    </w:p>
    <w:p w14:paraId="439959C5" w14:textId="77777777" w:rsidR="00D0698E" w:rsidRDefault="00D0698E" w:rsidP="00EC7370">
      <w:pPr>
        <w:rPr>
          <w:rFonts w:eastAsiaTheme="minorEastAsia"/>
          <w:i/>
          <w:sz w:val="24"/>
          <w:szCs w:val="24"/>
        </w:rPr>
      </w:pPr>
    </w:p>
    <w:p w14:paraId="197DBE47" w14:textId="77777777" w:rsidR="00EC7370" w:rsidRDefault="00EC7370" w:rsidP="00EC7370">
      <w:pPr>
        <w:rPr>
          <w:rFonts w:eastAsiaTheme="minorEastAsia"/>
          <w:sz w:val="24"/>
          <w:szCs w:val="24"/>
        </w:rPr>
      </w:pPr>
      <w:r>
        <w:rPr>
          <w:rFonts w:eastAsiaTheme="minorEastAsia"/>
          <w:sz w:val="24"/>
          <w:szCs w:val="24"/>
        </w:rPr>
        <w:t>Standard deviations were computed as follows:</w:t>
      </w:r>
    </w:p>
    <w:p w14:paraId="07F96883" w14:textId="77777777" w:rsidR="00EC7370" w:rsidRDefault="00EC7370" w:rsidP="00EC7370">
      <w:pPr>
        <w:rPr>
          <w:rFonts w:eastAsiaTheme="minorEastAsia"/>
          <w:i/>
          <w:sz w:val="24"/>
          <w:szCs w:val="24"/>
        </w:rPr>
      </w:pPr>
      <w:proofErr w:type="gramStart"/>
      <w:r w:rsidRPr="006B1F02">
        <w:rPr>
          <w:rFonts w:eastAsiaTheme="minorEastAsia"/>
          <w:i/>
          <w:sz w:val="24"/>
          <w:szCs w:val="24"/>
        </w:rPr>
        <w:t>STDEV(</w:t>
      </w:r>
      <w:proofErr w:type="spellStart"/>
      <w:proofErr w:type="gramEnd"/>
      <w:r w:rsidRPr="006B1F02">
        <w:rPr>
          <w:rFonts w:eastAsiaTheme="minorEastAsia"/>
          <w:i/>
          <w:sz w:val="24"/>
          <w:szCs w:val="24"/>
        </w:rPr>
        <w:t>i</w:t>
      </w:r>
      <w:proofErr w:type="spellEnd"/>
      <w:r w:rsidRPr="006B1F02">
        <w:rPr>
          <w:rFonts w:eastAsiaTheme="minorEastAsia"/>
          <w:i/>
          <w:sz w:val="24"/>
          <w:szCs w:val="24"/>
        </w:rPr>
        <w:t xml:space="preserve">) = </w:t>
      </w:r>
      <m:oMath>
        <m:sSup>
          <m:sSupPr>
            <m:ctrlPr>
              <w:rPr>
                <w:rFonts w:ascii="Cambria Math" w:eastAsiaTheme="minorEastAsia" w:hAnsi="Cambria Math"/>
                <w:i/>
                <w:sz w:val="32"/>
                <w:szCs w:val="32"/>
              </w:rPr>
            </m:ctrlPr>
          </m:sSupPr>
          <m:e>
            <m:d>
              <m:dPr>
                <m:ctrlPr>
                  <w:rPr>
                    <w:rFonts w:ascii="Cambria Math" w:eastAsiaTheme="minorEastAsia" w:hAnsi="Cambria Math"/>
                    <w:i/>
                    <w:sz w:val="24"/>
                    <w:szCs w:val="24"/>
                  </w:rPr>
                </m:ctrlPr>
              </m:dPr>
              <m:e>
                <m:f>
                  <m:fPr>
                    <m:ctrlPr>
                      <w:rPr>
                        <w:rFonts w:ascii="Cambria Math" w:eastAsiaTheme="minorEastAsia" w:hAnsi="Cambria Math"/>
                        <w:i/>
                        <w:sz w:val="32"/>
                        <w:szCs w:val="32"/>
                      </w:rPr>
                    </m:ctrlPr>
                  </m:fPr>
                  <m:num>
                    <m:r>
                      <w:rPr>
                        <w:rFonts w:ascii="Cambria Math" w:eastAsiaTheme="minorEastAsia" w:hAnsi="Cambria Math"/>
                        <w:sz w:val="32"/>
                        <w:szCs w:val="32"/>
                      </w:rPr>
                      <m:t>Σ</m:t>
                    </m:r>
                    <m:sSup>
                      <m:sSupPr>
                        <m:ctrlPr>
                          <w:rPr>
                            <w:rFonts w:ascii="Cambria Math" w:eastAsiaTheme="minorEastAsia" w:hAnsi="Cambria Math"/>
                            <w:i/>
                            <w:sz w:val="32"/>
                            <w:szCs w:val="32"/>
                          </w:rPr>
                        </m:ctrlPr>
                      </m:sSupPr>
                      <m:e>
                        <m:d>
                          <m:dPr>
                            <m:ctrlPr>
                              <w:rPr>
                                <w:rFonts w:ascii="Cambria Math" w:eastAsiaTheme="minorEastAsia" w:hAnsi="Cambria Math"/>
                                <w:i/>
                                <w:sz w:val="32"/>
                                <w:szCs w:val="32"/>
                              </w:rPr>
                            </m:ctrlPr>
                          </m:dPr>
                          <m:e>
                            <m:r>
                              <w:rPr>
                                <w:rFonts w:ascii="Cambria Math" w:eastAsiaTheme="minorEastAsia" w:hAnsi="Cambria Math"/>
                                <w:sz w:val="32"/>
                                <w:szCs w:val="32"/>
                              </w:rPr>
                              <m:t>Error</m:t>
                            </m:r>
                            <m:d>
                              <m:dPr>
                                <m:ctrlPr>
                                  <w:rPr>
                                    <w:rFonts w:ascii="Cambria Math" w:eastAsiaTheme="minorEastAsia" w:hAnsi="Cambria Math"/>
                                    <w:i/>
                                    <w:sz w:val="32"/>
                                    <w:szCs w:val="32"/>
                                  </w:rPr>
                                </m:ctrlPr>
                              </m:dPr>
                              <m:e>
                                <m:r>
                                  <w:rPr>
                                    <w:rFonts w:ascii="Cambria Math" w:eastAsiaTheme="minorEastAsia" w:hAnsi="Cambria Math"/>
                                    <w:sz w:val="32"/>
                                    <w:szCs w:val="32"/>
                                  </w:rPr>
                                  <m:t>i</m:t>
                                </m:r>
                              </m:e>
                            </m:d>
                            <m:r>
                              <w:rPr>
                                <w:rFonts w:ascii="Cambria Math" w:eastAsiaTheme="minorEastAsia" w:hAnsi="Cambria Math"/>
                                <w:sz w:val="32"/>
                                <w:szCs w:val="32"/>
                              </w:rPr>
                              <m:t>-MEAN</m:t>
                            </m:r>
                            <m:d>
                              <m:dPr>
                                <m:ctrlPr>
                                  <w:rPr>
                                    <w:rFonts w:ascii="Cambria Math" w:eastAsiaTheme="minorEastAsia" w:hAnsi="Cambria Math"/>
                                    <w:i/>
                                    <w:sz w:val="32"/>
                                    <w:szCs w:val="32"/>
                                  </w:rPr>
                                </m:ctrlPr>
                              </m:dPr>
                              <m:e>
                                <m:r>
                                  <w:rPr>
                                    <w:rFonts w:ascii="Cambria Math" w:eastAsiaTheme="minorEastAsia" w:hAnsi="Cambria Math"/>
                                    <w:sz w:val="32"/>
                                    <w:szCs w:val="32"/>
                                  </w:rPr>
                                  <m:t>i</m:t>
                                </m:r>
                              </m:e>
                            </m:d>
                          </m:e>
                        </m:d>
                      </m:e>
                      <m:sup>
                        <m:r>
                          <w:rPr>
                            <w:rFonts w:ascii="Cambria Math" w:eastAsiaTheme="minorEastAsia" w:hAnsi="Cambria Math"/>
                            <w:sz w:val="32"/>
                            <w:szCs w:val="32"/>
                          </w:rPr>
                          <m:t>2</m:t>
                        </m:r>
                      </m:sup>
                    </m:sSup>
                  </m:num>
                  <m:den>
                    <m:r>
                      <w:rPr>
                        <w:rFonts w:ascii="Cambria Math" w:eastAsiaTheme="minorEastAsia" w:hAnsi="Cambria Math"/>
                        <w:sz w:val="32"/>
                        <w:szCs w:val="32"/>
                      </w:rPr>
                      <m:t>10</m:t>
                    </m:r>
                  </m:den>
                </m:f>
                <m:ctrlPr>
                  <w:rPr>
                    <w:rFonts w:ascii="Cambria Math" w:eastAsiaTheme="minorEastAsia" w:hAnsi="Cambria Math"/>
                    <w:i/>
                    <w:sz w:val="32"/>
                    <w:szCs w:val="32"/>
                  </w:rPr>
                </m:ctrlPr>
              </m:e>
            </m:d>
          </m:e>
          <m:sup>
            <m:f>
              <m:fPr>
                <m:ctrlPr>
                  <w:rPr>
                    <w:rFonts w:ascii="Cambria Math" w:eastAsiaTheme="minorEastAsia" w:hAnsi="Cambria Math"/>
                    <w:i/>
                    <w:sz w:val="32"/>
                    <w:szCs w:val="32"/>
                  </w:rPr>
                </m:ctrlPr>
              </m:fPr>
              <m:num>
                <m:r>
                  <w:rPr>
                    <w:rFonts w:ascii="Cambria Math" w:eastAsiaTheme="minorEastAsia" w:hAnsi="Cambria Math"/>
                    <w:sz w:val="32"/>
                    <w:szCs w:val="32"/>
                  </w:rPr>
                  <m:t>1</m:t>
                </m:r>
              </m:num>
              <m:den>
                <m:r>
                  <w:rPr>
                    <w:rFonts w:ascii="Cambria Math" w:eastAsiaTheme="minorEastAsia" w:hAnsi="Cambria Math"/>
                    <w:sz w:val="32"/>
                    <w:szCs w:val="32"/>
                  </w:rPr>
                  <m:t>2</m:t>
                </m:r>
              </m:den>
            </m:f>
          </m:sup>
        </m:sSup>
      </m:oMath>
      <w:r>
        <w:rPr>
          <w:rFonts w:eastAsiaTheme="minorEastAsia"/>
          <w:i/>
          <w:sz w:val="24"/>
          <w:szCs w:val="24"/>
        </w:rPr>
        <w:t xml:space="preserve"> [for i = x,y]</w:t>
      </w:r>
    </w:p>
    <w:p w14:paraId="597FF45D" w14:textId="77777777" w:rsidR="00EC7370" w:rsidRDefault="00EC7370" w:rsidP="00EC7370">
      <w:pPr>
        <w:rPr>
          <w:rFonts w:eastAsiaTheme="minorEastAsia"/>
          <w:i/>
          <w:sz w:val="24"/>
          <w:szCs w:val="24"/>
          <w:u w:val="single"/>
        </w:rPr>
      </w:pPr>
    </w:p>
    <w:p w14:paraId="6F6B86C9" w14:textId="77777777" w:rsidR="00D0698E" w:rsidRPr="00EC7370" w:rsidRDefault="00D0698E" w:rsidP="00EC7370">
      <w:pPr>
        <w:rPr>
          <w:rFonts w:eastAsiaTheme="minorEastAsia"/>
          <w:i/>
          <w:sz w:val="24"/>
          <w:szCs w:val="24"/>
          <w:u w:val="single"/>
        </w:rPr>
      </w:pPr>
    </w:p>
    <w:p w14:paraId="66FC4A7E" w14:textId="0C5BD50A" w:rsidR="00EC7370" w:rsidRDefault="00371F4F" w:rsidP="00EC7370">
      <w:pPr>
        <w:rPr>
          <w:rFonts w:eastAsiaTheme="minorEastAsia"/>
          <w:i/>
          <w:sz w:val="24"/>
          <w:szCs w:val="24"/>
        </w:rPr>
      </w:pPr>
      <w:r>
        <w:rPr>
          <w:b/>
          <w:i/>
          <w:sz w:val="24"/>
          <w:szCs w:val="24"/>
        </w:rPr>
        <w:lastRenderedPageBreak/>
        <w:t>FALLING_EDGE_</w:t>
      </w:r>
      <w:proofErr w:type="gramStart"/>
      <w:r w:rsidR="00EC7370" w:rsidRPr="00987E0C">
        <w:rPr>
          <w:b/>
          <w:i/>
          <w:sz w:val="24"/>
          <w:szCs w:val="24"/>
        </w:rPr>
        <w:t>MEAN</w:t>
      </w:r>
      <w:r w:rsidR="00987E0C" w:rsidRPr="00987E0C">
        <w:rPr>
          <w:b/>
          <w:i/>
          <w:sz w:val="24"/>
          <w:szCs w:val="24"/>
        </w:rPr>
        <w:t>(</w:t>
      </w:r>
      <w:proofErr w:type="gramEnd"/>
      <w:r w:rsidR="00987E0C" w:rsidRPr="00987E0C">
        <w:rPr>
          <w:b/>
          <w:i/>
          <w:sz w:val="24"/>
          <w:szCs w:val="24"/>
        </w:rPr>
        <w:t>x)</w:t>
      </w:r>
      <w:r w:rsidR="00EC7370" w:rsidRPr="006B1F02">
        <w:rPr>
          <w:i/>
          <w:sz w:val="24"/>
          <w:szCs w:val="24"/>
        </w:rPr>
        <w:t xml:space="preserve"> =</w:t>
      </w:r>
      <w:r w:rsidR="00EC7370" w:rsidRPr="006B1F02">
        <w:rPr>
          <w:i/>
          <w:sz w:val="32"/>
          <w:szCs w:val="32"/>
        </w:rPr>
        <w:t xml:space="preserve"> </w:t>
      </w:r>
      <m:oMath>
        <m:f>
          <m:fPr>
            <m:ctrlPr>
              <w:rPr>
                <w:rFonts w:ascii="Cambria Math" w:hAnsi="Cambria Math"/>
                <w:i/>
                <w:sz w:val="32"/>
                <w:szCs w:val="32"/>
                <w:lang w:val="en-US"/>
              </w:rPr>
            </m:ctrlPr>
          </m:fPr>
          <m:num>
            <m:r>
              <w:rPr>
                <w:rFonts w:ascii="Cambria Math" w:hAnsi="Cambria Math"/>
                <w:sz w:val="32"/>
                <w:szCs w:val="32"/>
                <w:lang w:val="en-US"/>
              </w:rPr>
              <m:t>1.0+0.4+0.6+0.9+1.9+1.3+0.1+1.2+0.4+0.5</m:t>
            </m:r>
          </m:num>
          <m:den>
            <m:r>
              <w:rPr>
                <w:rFonts w:ascii="Cambria Math" w:hAnsi="Cambria Math"/>
                <w:sz w:val="32"/>
                <w:szCs w:val="32"/>
                <w:lang w:val="en-US"/>
              </w:rPr>
              <m:t>10</m:t>
            </m:r>
          </m:den>
        </m:f>
        <m:r>
          <w:rPr>
            <w:rFonts w:ascii="Cambria Math" w:hAnsi="Cambria Math"/>
            <w:sz w:val="32"/>
            <w:szCs w:val="32"/>
          </w:rPr>
          <m:t xml:space="preserve"> </m:t>
        </m:r>
      </m:oMath>
      <w:r w:rsidR="00987E0C" w:rsidRPr="00987E0C">
        <w:rPr>
          <w:rFonts w:eastAsiaTheme="minorEastAsia"/>
          <w:i/>
          <w:sz w:val="24"/>
          <w:szCs w:val="24"/>
        </w:rPr>
        <w:t xml:space="preserve">= </w:t>
      </w:r>
      <w:r w:rsidR="00987E0C" w:rsidRPr="00987E0C">
        <w:rPr>
          <w:rFonts w:eastAsiaTheme="minorEastAsia"/>
          <w:b/>
          <w:i/>
          <w:sz w:val="24"/>
          <w:szCs w:val="24"/>
        </w:rPr>
        <w:t>0.83cm</w:t>
      </w:r>
    </w:p>
    <w:p w14:paraId="5AAEC0AC" w14:textId="3A0886D9" w:rsidR="00987E0C" w:rsidRDefault="00371F4F" w:rsidP="00987E0C">
      <w:pPr>
        <w:rPr>
          <w:rFonts w:eastAsiaTheme="minorEastAsia"/>
          <w:b/>
          <w:i/>
          <w:sz w:val="24"/>
          <w:szCs w:val="24"/>
        </w:rPr>
      </w:pPr>
      <w:r>
        <w:rPr>
          <w:b/>
          <w:i/>
          <w:sz w:val="24"/>
          <w:szCs w:val="24"/>
        </w:rPr>
        <w:t>FALLING_EDGE_</w:t>
      </w:r>
      <w:proofErr w:type="gramStart"/>
      <w:r w:rsidR="00987E0C" w:rsidRPr="00987E0C">
        <w:rPr>
          <w:b/>
          <w:i/>
          <w:sz w:val="24"/>
          <w:szCs w:val="24"/>
        </w:rPr>
        <w:t>MEAN(</w:t>
      </w:r>
      <w:proofErr w:type="gramEnd"/>
      <w:r w:rsidR="00987E0C" w:rsidRPr="00987E0C">
        <w:rPr>
          <w:b/>
          <w:i/>
          <w:sz w:val="24"/>
          <w:szCs w:val="24"/>
        </w:rPr>
        <w:t>y)</w:t>
      </w:r>
      <w:r w:rsidR="00987E0C" w:rsidRPr="006B1F02">
        <w:rPr>
          <w:i/>
          <w:sz w:val="24"/>
          <w:szCs w:val="24"/>
        </w:rPr>
        <w:t xml:space="preserve"> =</w:t>
      </w:r>
      <w:r w:rsidR="00987E0C" w:rsidRPr="006B1F02">
        <w:rPr>
          <w:i/>
          <w:sz w:val="32"/>
          <w:szCs w:val="32"/>
        </w:rPr>
        <w:t xml:space="preserve"> </w:t>
      </w:r>
      <m:oMath>
        <m:f>
          <m:fPr>
            <m:ctrlPr>
              <w:rPr>
                <w:rFonts w:ascii="Cambria Math" w:hAnsi="Cambria Math"/>
                <w:i/>
                <w:sz w:val="32"/>
                <w:szCs w:val="32"/>
                <w:lang w:val="en-US"/>
              </w:rPr>
            </m:ctrlPr>
          </m:fPr>
          <m:num>
            <m:r>
              <w:rPr>
                <w:rFonts w:ascii="Cambria Math" w:hAnsi="Cambria Math"/>
                <w:sz w:val="32"/>
                <w:szCs w:val="32"/>
                <w:lang w:val="en-US"/>
              </w:rPr>
              <m:t>1.6+1.3+0.3+0.4+1.6+0.4+0.2+0.3+0.5+0.5</m:t>
            </m:r>
          </m:num>
          <m:den>
            <m:r>
              <w:rPr>
                <w:rFonts w:ascii="Cambria Math" w:hAnsi="Cambria Math"/>
                <w:sz w:val="32"/>
                <w:szCs w:val="32"/>
                <w:lang w:val="en-US"/>
              </w:rPr>
              <m:t>10</m:t>
            </m:r>
          </m:den>
        </m:f>
        <m:r>
          <w:rPr>
            <w:rFonts w:ascii="Cambria Math" w:hAnsi="Cambria Math"/>
            <w:sz w:val="32"/>
            <w:szCs w:val="32"/>
          </w:rPr>
          <m:t xml:space="preserve"> </m:t>
        </m:r>
      </m:oMath>
      <w:r w:rsidR="00987E0C" w:rsidRPr="00987E0C">
        <w:rPr>
          <w:rFonts w:eastAsiaTheme="minorEastAsia"/>
          <w:i/>
          <w:sz w:val="24"/>
          <w:szCs w:val="24"/>
        </w:rPr>
        <w:t>=</w:t>
      </w:r>
      <w:r w:rsidR="00987E0C">
        <w:rPr>
          <w:rFonts w:eastAsiaTheme="minorEastAsia"/>
          <w:i/>
          <w:sz w:val="24"/>
          <w:szCs w:val="24"/>
        </w:rPr>
        <w:t xml:space="preserve"> </w:t>
      </w:r>
      <w:r w:rsidR="00987E0C" w:rsidRPr="00987E0C">
        <w:rPr>
          <w:rFonts w:eastAsiaTheme="minorEastAsia"/>
          <w:b/>
          <w:i/>
          <w:sz w:val="24"/>
          <w:szCs w:val="24"/>
        </w:rPr>
        <w:t>0.71cm</w:t>
      </w:r>
    </w:p>
    <w:p w14:paraId="783363A3" w14:textId="77777777" w:rsidR="00371F4F" w:rsidRDefault="00371F4F" w:rsidP="00371F4F">
      <w:pPr>
        <w:rPr>
          <w:rFonts w:eastAsiaTheme="minorEastAsia"/>
          <w:b/>
          <w:i/>
          <w:sz w:val="24"/>
          <w:szCs w:val="24"/>
        </w:rPr>
      </w:pPr>
    </w:p>
    <w:p w14:paraId="66826850" w14:textId="2B2F4C2E" w:rsidR="00371F4F" w:rsidRDefault="00371F4F" w:rsidP="00371F4F">
      <w:pPr>
        <w:rPr>
          <w:rFonts w:eastAsiaTheme="minorEastAsia"/>
          <w:i/>
          <w:sz w:val="24"/>
          <w:szCs w:val="24"/>
        </w:rPr>
      </w:pPr>
      <w:r>
        <w:rPr>
          <w:b/>
          <w:i/>
          <w:sz w:val="24"/>
          <w:szCs w:val="24"/>
        </w:rPr>
        <w:t>RISING_EDGE_</w:t>
      </w:r>
      <w:proofErr w:type="gramStart"/>
      <w:r w:rsidRPr="00987E0C">
        <w:rPr>
          <w:b/>
          <w:i/>
          <w:sz w:val="24"/>
          <w:szCs w:val="24"/>
        </w:rPr>
        <w:t>MEAN(</w:t>
      </w:r>
      <w:proofErr w:type="gramEnd"/>
      <w:r w:rsidRPr="00987E0C">
        <w:rPr>
          <w:b/>
          <w:i/>
          <w:sz w:val="24"/>
          <w:szCs w:val="24"/>
        </w:rPr>
        <w:t>x)</w:t>
      </w:r>
      <w:r w:rsidRPr="006B1F02">
        <w:rPr>
          <w:i/>
          <w:sz w:val="24"/>
          <w:szCs w:val="24"/>
        </w:rPr>
        <w:t xml:space="preserve"> =</w:t>
      </w:r>
      <w:r w:rsidRPr="006B1F02">
        <w:rPr>
          <w:i/>
          <w:sz w:val="32"/>
          <w:szCs w:val="32"/>
        </w:rPr>
        <w:t xml:space="preserve"> </w:t>
      </w:r>
      <m:oMath>
        <m:f>
          <m:fPr>
            <m:ctrlPr>
              <w:rPr>
                <w:rFonts w:ascii="Cambria Math" w:hAnsi="Cambria Math"/>
                <w:i/>
                <w:sz w:val="32"/>
                <w:szCs w:val="32"/>
                <w:lang w:val="en-US"/>
              </w:rPr>
            </m:ctrlPr>
          </m:fPr>
          <m:num>
            <m:r>
              <w:rPr>
                <w:rFonts w:ascii="Cambria Math" w:hAnsi="Cambria Math"/>
                <w:sz w:val="32"/>
                <w:szCs w:val="32"/>
                <w:lang w:val="en-US"/>
              </w:rPr>
              <m:t>0.7+1.7+0.1+1.4+2.2+0.5+1.4+0.4+1.5+0.6</m:t>
            </m:r>
          </m:num>
          <m:den>
            <m:r>
              <w:rPr>
                <w:rFonts w:ascii="Cambria Math" w:hAnsi="Cambria Math"/>
                <w:sz w:val="32"/>
                <w:szCs w:val="32"/>
                <w:lang w:val="en-US"/>
              </w:rPr>
              <m:t>10</m:t>
            </m:r>
          </m:den>
        </m:f>
        <m:r>
          <w:rPr>
            <w:rFonts w:ascii="Cambria Math" w:hAnsi="Cambria Math"/>
            <w:sz w:val="32"/>
            <w:szCs w:val="32"/>
          </w:rPr>
          <m:t xml:space="preserve"> </m:t>
        </m:r>
      </m:oMath>
      <w:r w:rsidRPr="00987E0C">
        <w:rPr>
          <w:rFonts w:eastAsiaTheme="minorEastAsia"/>
          <w:i/>
          <w:sz w:val="24"/>
          <w:szCs w:val="24"/>
        </w:rPr>
        <w:t>=</w:t>
      </w:r>
      <w:r>
        <w:rPr>
          <w:rFonts w:eastAsiaTheme="minorEastAsia"/>
          <w:i/>
          <w:sz w:val="24"/>
          <w:szCs w:val="24"/>
        </w:rPr>
        <w:t xml:space="preserve"> </w:t>
      </w:r>
      <w:r>
        <w:rPr>
          <w:rFonts w:eastAsiaTheme="minorEastAsia"/>
          <w:b/>
          <w:i/>
          <w:sz w:val="24"/>
          <w:szCs w:val="24"/>
        </w:rPr>
        <w:t>1.05</w:t>
      </w:r>
      <w:r w:rsidRPr="00987E0C">
        <w:rPr>
          <w:rFonts w:eastAsiaTheme="minorEastAsia"/>
          <w:b/>
          <w:i/>
          <w:sz w:val="24"/>
          <w:szCs w:val="24"/>
        </w:rPr>
        <w:t>cm</w:t>
      </w:r>
    </w:p>
    <w:p w14:paraId="33E8A7E5" w14:textId="23231D97" w:rsidR="00371F4F" w:rsidRDefault="00371F4F" w:rsidP="00371F4F">
      <w:pPr>
        <w:rPr>
          <w:rFonts w:eastAsiaTheme="minorEastAsia"/>
          <w:i/>
          <w:sz w:val="24"/>
          <w:szCs w:val="24"/>
        </w:rPr>
      </w:pPr>
      <w:r>
        <w:rPr>
          <w:b/>
          <w:i/>
          <w:sz w:val="24"/>
          <w:szCs w:val="24"/>
        </w:rPr>
        <w:t>RISING_EDGE_</w:t>
      </w:r>
      <w:proofErr w:type="gramStart"/>
      <w:r w:rsidRPr="00987E0C">
        <w:rPr>
          <w:b/>
          <w:i/>
          <w:sz w:val="24"/>
          <w:szCs w:val="24"/>
        </w:rPr>
        <w:t>MEAN(</w:t>
      </w:r>
      <w:proofErr w:type="gramEnd"/>
      <w:r w:rsidRPr="00987E0C">
        <w:rPr>
          <w:b/>
          <w:i/>
          <w:sz w:val="24"/>
          <w:szCs w:val="24"/>
        </w:rPr>
        <w:t>y)</w:t>
      </w:r>
      <w:r w:rsidRPr="006B1F02">
        <w:rPr>
          <w:i/>
          <w:sz w:val="24"/>
          <w:szCs w:val="24"/>
        </w:rPr>
        <w:t xml:space="preserve"> =</w:t>
      </w:r>
      <w:r w:rsidRPr="006B1F02">
        <w:rPr>
          <w:i/>
          <w:sz w:val="32"/>
          <w:szCs w:val="32"/>
        </w:rPr>
        <w:t xml:space="preserve"> </w:t>
      </w:r>
      <m:oMath>
        <m:f>
          <m:fPr>
            <m:ctrlPr>
              <w:rPr>
                <w:rFonts w:ascii="Cambria Math" w:hAnsi="Cambria Math"/>
                <w:i/>
                <w:sz w:val="32"/>
                <w:szCs w:val="32"/>
                <w:lang w:val="en-US"/>
              </w:rPr>
            </m:ctrlPr>
          </m:fPr>
          <m:num>
            <m:r>
              <w:rPr>
                <w:rFonts w:ascii="Cambria Math" w:hAnsi="Cambria Math"/>
                <w:sz w:val="32"/>
                <w:szCs w:val="32"/>
                <w:lang w:val="en-US"/>
              </w:rPr>
              <m:t>1.0+0.3+1.5+0.7+1.0+1.0+0.7+1.5+0.0+0.8</m:t>
            </m:r>
          </m:num>
          <m:den>
            <m:r>
              <w:rPr>
                <w:rFonts w:ascii="Cambria Math" w:hAnsi="Cambria Math"/>
                <w:sz w:val="32"/>
                <w:szCs w:val="32"/>
                <w:lang w:val="en-US"/>
              </w:rPr>
              <m:t>10</m:t>
            </m:r>
          </m:den>
        </m:f>
        <m:r>
          <w:rPr>
            <w:rFonts w:ascii="Cambria Math" w:hAnsi="Cambria Math"/>
            <w:sz w:val="32"/>
            <w:szCs w:val="32"/>
          </w:rPr>
          <m:t xml:space="preserve"> </m:t>
        </m:r>
      </m:oMath>
      <w:r w:rsidRPr="00987E0C">
        <w:rPr>
          <w:rFonts w:eastAsiaTheme="minorEastAsia"/>
          <w:i/>
          <w:sz w:val="24"/>
          <w:szCs w:val="24"/>
        </w:rPr>
        <w:t>=</w:t>
      </w:r>
      <w:r>
        <w:rPr>
          <w:rFonts w:eastAsiaTheme="minorEastAsia"/>
          <w:i/>
          <w:sz w:val="24"/>
          <w:szCs w:val="24"/>
        </w:rPr>
        <w:t xml:space="preserve"> </w:t>
      </w:r>
      <w:r>
        <w:rPr>
          <w:rFonts w:eastAsiaTheme="minorEastAsia"/>
          <w:b/>
          <w:i/>
          <w:sz w:val="24"/>
          <w:szCs w:val="24"/>
        </w:rPr>
        <w:t>0.86</w:t>
      </w:r>
      <w:r w:rsidRPr="00987E0C">
        <w:rPr>
          <w:rFonts w:eastAsiaTheme="minorEastAsia"/>
          <w:b/>
          <w:i/>
          <w:sz w:val="24"/>
          <w:szCs w:val="24"/>
        </w:rPr>
        <w:t>cm</w:t>
      </w:r>
    </w:p>
    <w:p w14:paraId="67822B35" w14:textId="77777777" w:rsidR="00D0698E" w:rsidRDefault="00D0698E" w:rsidP="00987E0C">
      <w:pPr>
        <w:rPr>
          <w:rFonts w:eastAsiaTheme="minorEastAsia"/>
          <w:i/>
          <w:sz w:val="24"/>
          <w:szCs w:val="24"/>
        </w:rPr>
      </w:pPr>
    </w:p>
    <w:p w14:paraId="6D15C1BE" w14:textId="77777777" w:rsidR="00D0698E" w:rsidRDefault="00D0698E" w:rsidP="00987E0C">
      <w:pPr>
        <w:rPr>
          <w:rFonts w:eastAsiaTheme="minorEastAsia"/>
          <w:i/>
          <w:sz w:val="24"/>
          <w:szCs w:val="24"/>
        </w:rPr>
      </w:pPr>
    </w:p>
    <w:p w14:paraId="509D9B11" w14:textId="77777777" w:rsidR="00D0698E" w:rsidRDefault="00D0698E" w:rsidP="00987E0C">
      <w:pPr>
        <w:rPr>
          <w:rFonts w:eastAsiaTheme="minorEastAsia"/>
          <w:i/>
          <w:sz w:val="24"/>
          <w:szCs w:val="24"/>
        </w:rPr>
      </w:pPr>
    </w:p>
    <w:p w14:paraId="6196732E" w14:textId="508A4C50" w:rsidR="00987E0C" w:rsidRPr="00987E0C" w:rsidRDefault="00371F4F" w:rsidP="00987E0C">
      <w:pPr>
        <w:rPr>
          <w:rFonts w:eastAsiaTheme="minorEastAsia"/>
          <w:i/>
          <w:sz w:val="24"/>
          <w:szCs w:val="24"/>
        </w:rPr>
      </w:pPr>
      <w:r>
        <w:rPr>
          <w:rFonts w:eastAsiaTheme="minorEastAsia"/>
          <w:b/>
          <w:i/>
          <w:sz w:val="24"/>
          <w:szCs w:val="24"/>
        </w:rPr>
        <w:t>FALLING_EDGE_</w:t>
      </w:r>
      <w:proofErr w:type="gramStart"/>
      <w:r w:rsidR="00987E0C" w:rsidRPr="00987E0C">
        <w:rPr>
          <w:rFonts w:eastAsiaTheme="minorEastAsia"/>
          <w:b/>
          <w:i/>
          <w:sz w:val="24"/>
          <w:szCs w:val="24"/>
        </w:rPr>
        <w:t>STDEV(</w:t>
      </w:r>
      <w:proofErr w:type="gramEnd"/>
      <w:r w:rsidR="00987E0C" w:rsidRPr="00987E0C">
        <w:rPr>
          <w:rFonts w:eastAsiaTheme="minorEastAsia"/>
          <w:b/>
          <w:i/>
          <w:sz w:val="24"/>
          <w:szCs w:val="24"/>
        </w:rPr>
        <w:t>x)</w:t>
      </w:r>
      <w:r w:rsidR="00987E0C">
        <w:rPr>
          <w:rFonts w:eastAsiaTheme="minorEastAsia"/>
          <w:i/>
          <w:sz w:val="24"/>
          <w:szCs w:val="24"/>
        </w:rPr>
        <w:t xml:space="preserve"> </w:t>
      </w:r>
      <m:oMath>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1.0-0.83</m:t>
                            </m:r>
                          </m:e>
                        </m:d>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0.4-0.83</m:t>
                            </m:r>
                          </m:e>
                        </m:d>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0.6-0.83</m:t>
                            </m:r>
                          </m:e>
                        </m:d>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0.9-0.83</m:t>
                                </m:r>
                              </m:e>
                            </m:d>
                          </m:e>
                          <m:sup>
                            <m:r>
                              <w:rPr>
                                <w:rFonts w:ascii="Cambria Math" w:eastAsiaTheme="minorEastAsia" w:hAnsi="Cambria Math"/>
                                <w:sz w:val="24"/>
                                <w:szCs w:val="24"/>
                              </w:rPr>
                              <m:t>2</m:t>
                            </m:r>
                          </m:sup>
                        </m:sSup>
                        <m:d>
                          <m:dPr>
                            <m:ctrlPr>
                              <w:rPr>
                                <w:rFonts w:ascii="Cambria Math" w:eastAsiaTheme="minorEastAsia" w:hAnsi="Cambria Math"/>
                                <w:i/>
                                <w:sz w:val="24"/>
                                <w:szCs w:val="24"/>
                              </w:rPr>
                            </m:ctrlPr>
                          </m:dPr>
                          <m:e>
                            <m:r>
                              <w:rPr>
                                <w:rFonts w:ascii="Cambria Math" w:eastAsiaTheme="minorEastAsia" w:hAnsi="Cambria Math"/>
                                <w:sz w:val="24"/>
                                <w:szCs w:val="24"/>
                              </w:rPr>
                              <m:t>1.9-0.83</m:t>
                            </m:r>
                          </m:e>
                        </m:d>
                      </m:e>
                      <m:sup>
                        <m:r>
                          <w:rPr>
                            <w:rFonts w:ascii="Cambria Math" w:eastAsiaTheme="minorEastAsia" w:hAnsi="Cambria Math"/>
                            <w:sz w:val="24"/>
                            <w:szCs w:val="24"/>
                          </w:rPr>
                          <m:t>2</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1.3-0.83</m:t>
                            </m:r>
                          </m:e>
                        </m:d>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0.1-0.83</m:t>
                            </m:r>
                          </m:e>
                        </m:d>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1.2-0.83</m:t>
                            </m:r>
                          </m:e>
                        </m:d>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0.4-0.83</m:t>
                            </m:r>
                          </m:e>
                        </m:d>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0.5-0.83</m:t>
                            </m:r>
                          </m:e>
                        </m:d>
                      </m:e>
                      <m:sup>
                        <m:r>
                          <w:rPr>
                            <w:rFonts w:ascii="Cambria Math" w:eastAsiaTheme="minorEastAsia" w:hAnsi="Cambria Math"/>
                            <w:sz w:val="24"/>
                            <w:szCs w:val="24"/>
                          </w:rPr>
                          <m:t>2</m:t>
                        </m:r>
                      </m:sup>
                    </m:sSup>
                  </m:num>
                  <m:den>
                    <m:r>
                      <w:rPr>
                        <w:rFonts w:ascii="Cambria Math" w:eastAsiaTheme="minorEastAsia" w:hAnsi="Cambria Math"/>
                        <w:sz w:val="24"/>
                        <w:szCs w:val="24"/>
                      </w:rPr>
                      <m:t>10</m:t>
                    </m:r>
                  </m:den>
                </m:f>
              </m:e>
            </m:d>
          </m:e>
          <m:sup>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sup>
        </m:sSup>
      </m:oMath>
    </w:p>
    <w:p w14:paraId="2D330F26" w14:textId="4981AC5E" w:rsidR="00987E0C" w:rsidRDefault="00987E0C" w:rsidP="00987E0C">
      <w:pPr>
        <w:rPr>
          <w:rFonts w:eastAsiaTheme="minorEastAsia"/>
          <w:b/>
          <w:i/>
          <w:sz w:val="24"/>
          <w:szCs w:val="24"/>
        </w:rPr>
      </w:pPr>
      <m:oMath>
        <m:r>
          <m:rPr>
            <m:sty m:val="bi"/>
          </m:rPr>
          <w:rPr>
            <w:rFonts w:ascii="Cambria Math" w:eastAsiaTheme="minorEastAsia" w:hAnsi="Cambria Math"/>
            <w:sz w:val="24"/>
            <w:szCs w:val="24"/>
          </w:rPr>
          <m:t xml:space="preserve"> =0.51</m:t>
        </m:r>
      </m:oMath>
      <w:r w:rsidRPr="00987E0C">
        <w:rPr>
          <w:rFonts w:eastAsiaTheme="minorEastAsia"/>
          <w:b/>
          <w:i/>
          <w:sz w:val="24"/>
          <w:szCs w:val="24"/>
        </w:rPr>
        <w:t xml:space="preserve">cm </w:t>
      </w:r>
    </w:p>
    <w:p w14:paraId="1E22C539" w14:textId="77777777" w:rsidR="00987E0C" w:rsidRDefault="00987E0C" w:rsidP="00987E0C">
      <w:pPr>
        <w:rPr>
          <w:rFonts w:eastAsiaTheme="minorEastAsia"/>
          <w:b/>
          <w:i/>
          <w:sz w:val="24"/>
          <w:szCs w:val="24"/>
        </w:rPr>
      </w:pPr>
    </w:p>
    <w:p w14:paraId="69190B9B" w14:textId="649E7D77" w:rsidR="00987E0C" w:rsidRPr="00987E0C" w:rsidRDefault="00371F4F" w:rsidP="00987E0C">
      <w:pPr>
        <w:rPr>
          <w:rFonts w:eastAsiaTheme="minorEastAsia"/>
          <w:i/>
          <w:sz w:val="24"/>
          <w:szCs w:val="24"/>
        </w:rPr>
      </w:pPr>
      <w:r>
        <w:rPr>
          <w:rFonts w:eastAsiaTheme="minorEastAsia"/>
          <w:b/>
          <w:i/>
          <w:sz w:val="24"/>
          <w:szCs w:val="24"/>
        </w:rPr>
        <w:t>FALLING_EDGE_</w:t>
      </w:r>
      <w:proofErr w:type="gramStart"/>
      <w:r w:rsidR="00987E0C">
        <w:rPr>
          <w:rFonts w:eastAsiaTheme="minorEastAsia"/>
          <w:b/>
          <w:i/>
          <w:sz w:val="24"/>
          <w:szCs w:val="24"/>
        </w:rPr>
        <w:t>STDEV(</w:t>
      </w:r>
      <w:proofErr w:type="gramEnd"/>
      <w:r w:rsidR="00987E0C">
        <w:rPr>
          <w:rFonts w:eastAsiaTheme="minorEastAsia"/>
          <w:b/>
          <w:i/>
          <w:sz w:val="24"/>
          <w:szCs w:val="24"/>
        </w:rPr>
        <w:t>y</w:t>
      </w:r>
      <w:r w:rsidR="00987E0C" w:rsidRPr="00987E0C">
        <w:rPr>
          <w:rFonts w:eastAsiaTheme="minorEastAsia"/>
          <w:b/>
          <w:i/>
          <w:sz w:val="24"/>
          <w:szCs w:val="24"/>
        </w:rPr>
        <w:t>)</w:t>
      </w:r>
      <w:r w:rsidR="00987E0C">
        <w:rPr>
          <w:rFonts w:eastAsiaTheme="minorEastAsia"/>
          <w:i/>
          <w:sz w:val="24"/>
          <w:szCs w:val="24"/>
        </w:rPr>
        <w:t xml:space="preserve"> </w:t>
      </w:r>
      <m:oMath>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1.6</m:t>
                            </m:r>
                            <m:r>
                              <w:rPr>
                                <w:rFonts w:ascii="Cambria Math" w:eastAsiaTheme="minorEastAsia" w:hAnsi="Cambria Math"/>
                                <w:sz w:val="24"/>
                                <w:szCs w:val="24"/>
                              </w:rPr>
                              <m:t>-</m:t>
                            </m:r>
                            <m:r>
                              <w:rPr>
                                <w:rFonts w:ascii="Cambria Math" w:eastAsiaTheme="minorEastAsia" w:hAnsi="Cambria Math"/>
                                <w:sz w:val="24"/>
                                <w:szCs w:val="24"/>
                              </w:rPr>
                              <m:t>0.71</m:t>
                            </m:r>
                          </m:e>
                        </m:d>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1.3</m:t>
                            </m:r>
                            <m:r>
                              <w:rPr>
                                <w:rFonts w:ascii="Cambria Math" w:eastAsiaTheme="minorEastAsia" w:hAnsi="Cambria Math"/>
                                <w:sz w:val="24"/>
                                <w:szCs w:val="24"/>
                              </w:rPr>
                              <m:t>-</m:t>
                            </m:r>
                            <m:r>
                              <w:rPr>
                                <w:rFonts w:ascii="Cambria Math" w:eastAsiaTheme="minorEastAsia" w:hAnsi="Cambria Math"/>
                                <w:sz w:val="24"/>
                                <w:szCs w:val="24"/>
                              </w:rPr>
                              <m:t>0.71</m:t>
                            </m:r>
                          </m:e>
                        </m:d>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0.3</m:t>
                            </m:r>
                            <m:r>
                              <w:rPr>
                                <w:rFonts w:ascii="Cambria Math" w:eastAsiaTheme="minorEastAsia" w:hAnsi="Cambria Math"/>
                                <w:sz w:val="24"/>
                                <w:szCs w:val="24"/>
                              </w:rPr>
                              <m:t>-</m:t>
                            </m:r>
                            <m:r>
                              <w:rPr>
                                <w:rFonts w:ascii="Cambria Math" w:eastAsiaTheme="minorEastAsia" w:hAnsi="Cambria Math"/>
                                <w:sz w:val="24"/>
                                <w:szCs w:val="24"/>
                              </w:rPr>
                              <m:t>0.71</m:t>
                            </m:r>
                          </m:e>
                        </m:d>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0.4</m:t>
                                </m:r>
                                <m:r>
                                  <w:rPr>
                                    <w:rFonts w:ascii="Cambria Math" w:eastAsiaTheme="minorEastAsia" w:hAnsi="Cambria Math"/>
                                    <w:sz w:val="24"/>
                                    <w:szCs w:val="24"/>
                                  </w:rPr>
                                  <m:t>-</m:t>
                                </m:r>
                                <m:r>
                                  <w:rPr>
                                    <w:rFonts w:ascii="Cambria Math" w:eastAsiaTheme="minorEastAsia" w:hAnsi="Cambria Math"/>
                                    <w:sz w:val="24"/>
                                    <w:szCs w:val="24"/>
                                  </w:rPr>
                                  <m:t>0.71</m:t>
                                </m:r>
                              </m:e>
                            </m:d>
                          </m:e>
                          <m:sup>
                            <m:r>
                              <w:rPr>
                                <w:rFonts w:ascii="Cambria Math" w:eastAsiaTheme="minorEastAsia" w:hAnsi="Cambria Math"/>
                                <w:sz w:val="24"/>
                                <w:szCs w:val="24"/>
                              </w:rPr>
                              <m:t>2</m:t>
                            </m:r>
                          </m:sup>
                        </m:sSup>
                        <m:d>
                          <m:dPr>
                            <m:ctrlPr>
                              <w:rPr>
                                <w:rFonts w:ascii="Cambria Math" w:eastAsiaTheme="minorEastAsia" w:hAnsi="Cambria Math"/>
                                <w:i/>
                                <w:sz w:val="24"/>
                                <w:szCs w:val="24"/>
                              </w:rPr>
                            </m:ctrlPr>
                          </m:dPr>
                          <m:e>
                            <m:r>
                              <w:rPr>
                                <w:rFonts w:ascii="Cambria Math" w:eastAsiaTheme="minorEastAsia" w:hAnsi="Cambria Math"/>
                                <w:sz w:val="24"/>
                                <w:szCs w:val="24"/>
                              </w:rPr>
                              <m:t>1.6-0.71</m:t>
                            </m:r>
                          </m:e>
                        </m:d>
                      </m:e>
                      <m:sup>
                        <m:r>
                          <w:rPr>
                            <w:rFonts w:ascii="Cambria Math" w:eastAsiaTheme="minorEastAsia" w:hAnsi="Cambria Math"/>
                            <w:sz w:val="24"/>
                            <w:szCs w:val="24"/>
                          </w:rPr>
                          <m:t>2</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0.4-0.71</m:t>
                            </m:r>
                          </m:e>
                        </m:d>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0.2-0.71</m:t>
                            </m:r>
                          </m:e>
                        </m:d>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0.3</m:t>
                            </m:r>
                            <m:r>
                              <w:rPr>
                                <w:rFonts w:ascii="Cambria Math" w:eastAsiaTheme="minorEastAsia" w:hAnsi="Cambria Math"/>
                                <w:sz w:val="24"/>
                                <w:szCs w:val="24"/>
                              </w:rPr>
                              <m:t>-0.</m:t>
                            </m:r>
                            <m:r>
                              <w:rPr>
                                <w:rFonts w:ascii="Cambria Math" w:eastAsiaTheme="minorEastAsia" w:hAnsi="Cambria Math"/>
                                <w:sz w:val="24"/>
                                <w:szCs w:val="24"/>
                              </w:rPr>
                              <m:t>71</m:t>
                            </m:r>
                          </m:e>
                        </m:d>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0.5</m:t>
                            </m:r>
                            <m:r>
                              <w:rPr>
                                <w:rFonts w:ascii="Cambria Math" w:eastAsiaTheme="minorEastAsia" w:hAnsi="Cambria Math"/>
                                <w:sz w:val="24"/>
                                <w:szCs w:val="24"/>
                              </w:rPr>
                              <m:t>-0.</m:t>
                            </m:r>
                            <m:r>
                              <w:rPr>
                                <w:rFonts w:ascii="Cambria Math" w:eastAsiaTheme="minorEastAsia" w:hAnsi="Cambria Math"/>
                                <w:sz w:val="24"/>
                                <w:szCs w:val="24"/>
                              </w:rPr>
                              <m:t>71</m:t>
                            </m:r>
                          </m:e>
                        </m:d>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0.5-0.</m:t>
                            </m:r>
                            <m:r>
                              <w:rPr>
                                <w:rFonts w:ascii="Cambria Math" w:eastAsiaTheme="minorEastAsia" w:hAnsi="Cambria Math"/>
                                <w:sz w:val="24"/>
                                <w:szCs w:val="24"/>
                              </w:rPr>
                              <m:t>71</m:t>
                            </m:r>
                          </m:e>
                        </m:d>
                      </m:e>
                      <m:sup>
                        <m:r>
                          <w:rPr>
                            <w:rFonts w:ascii="Cambria Math" w:eastAsiaTheme="minorEastAsia" w:hAnsi="Cambria Math"/>
                            <w:sz w:val="24"/>
                            <w:szCs w:val="24"/>
                          </w:rPr>
                          <m:t>2</m:t>
                        </m:r>
                      </m:sup>
                    </m:sSup>
                  </m:num>
                  <m:den>
                    <m:r>
                      <w:rPr>
                        <w:rFonts w:ascii="Cambria Math" w:eastAsiaTheme="minorEastAsia" w:hAnsi="Cambria Math"/>
                        <w:sz w:val="24"/>
                        <w:szCs w:val="24"/>
                      </w:rPr>
                      <m:t>10</m:t>
                    </m:r>
                  </m:den>
                </m:f>
              </m:e>
            </m:d>
          </m:e>
          <m:sup>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sup>
        </m:sSup>
      </m:oMath>
    </w:p>
    <w:p w14:paraId="1B0AE566" w14:textId="77777777" w:rsidR="00371F4F" w:rsidRDefault="00987E0C" w:rsidP="00987E0C">
      <w:pPr>
        <w:rPr>
          <w:rFonts w:eastAsiaTheme="minorEastAsia"/>
          <w:b/>
          <w:i/>
          <w:sz w:val="24"/>
          <w:szCs w:val="24"/>
        </w:rPr>
      </w:pPr>
      <m:oMath>
        <m:r>
          <m:rPr>
            <m:sty m:val="bi"/>
          </m:rPr>
          <w:rPr>
            <w:rFonts w:ascii="Cambria Math" w:eastAsiaTheme="minorEastAsia" w:hAnsi="Cambria Math"/>
            <w:sz w:val="24"/>
            <w:szCs w:val="24"/>
          </w:rPr>
          <m:t xml:space="preserve"> =0.5</m:t>
        </m:r>
        <m:r>
          <m:rPr>
            <m:sty m:val="bi"/>
          </m:rPr>
          <w:rPr>
            <w:rFonts w:ascii="Cambria Math" w:eastAsiaTheme="minorEastAsia" w:hAnsi="Cambria Math"/>
            <w:sz w:val="24"/>
            <w:szCs w:val="24"/>
          </w:rPr>
          <m:t>2</m:t>
        </m:r>
      </m:oMath>
      <w:r w:rsidRPr="00987E0C">
        <w:rPr>
          <w:rFonts w:eastAsiaTheme="minorEastAsia"/>
          <w:b/>
          <w:i/>
          <w:sz w:val="24"/>
          <w:szCs w:val="24"/>
        </w:rPr>
        <w:t>cm</w:t>
      </w:r>
    </w:p>
    <w:p w14:paraId="11379540" w14:textId="77777777" w:rsidR="00371F4F" w:rsidRDefault="00371F4F" w:rsidP="00987E0C">
      <w:pPr>
        <w:rPr>
          <w:rFonts w:eastAsiaTheme="minorEastAsia"/>
          <w:b/>
          <w:i/>
          <w:sz w:val="24"/>
          <w:szCs w:val="24"/>
        </w:rPr>
      </w:pPr>
    </w:p>
    <w:p w14:paraId="398D46E6" w14:textId="79F8407E" w:rsidR="00371F4F" w:rsidRPr="00987E0C" w:rsidRDefault="00371F4F" w:rsidP="00371F4F">
      <w:pPr>
        <w:rPr>
          <w:rFonts w:eastAsiaTheme="minorEastAsia"/>
          <w:i/>
          <w:sz w:val="24"/>
          <w:szCs w:val="24"/>
        </w:rPr>
      </w:pPr>
      <w:r>
        <w:rPr>
          <w:rFonts w:eastAsiaTheme="minorEastAsia"/>
          <w:b/>
          <w:i/>
          <w:sz w:val="24"/>
          <w:szCs w:val="24"/>
        </w:rPr>
        <w:t>RISING_EDGE_</w:t>
      </w:r>
      <w:proofErr w:type="gramStart"/>
      <w:r w:rsidRPr="00987E0C">
        <w:rPr>
          <w:rFonts w:eastAsiaTheme="minorEastAsia"/>
          <w:b/>
          <w:i/>
          <w:sz w:val="24"/>
          <w:szCs w:val="24"/>
        </w:rPr>
        <w:t>STDEV(</w:t>
      </w:r>
      <w:proofErr w:type="gramEnd"/>
      <w:r w:rsidRPr="00987E0C">
        <w:rPr>
          <w:rFonts w:eastAsiaTheme="minorEastAsia"/>
          <w:b/>
          <w:i/>
          <w:sz w:val="24"/>
          <w:szCs w:val="24"/>
        </w:rPr>
        <w:t>x)</w:t>
      </w:r>
      <w:r>
        <w:rPr>
          <w:rFonts w:eastAsiaTheme="minorEastAsia"/>
          <w:i/>
          <w:sz w:val="24"/>
          <w:szCs w:val="24"/>
        </w:rPr>
        <w:t xml:space="preserve"> </w:t>
      </w:r>
      <m:oMath>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0.7-1.05</m:t>
                            </m:r>
                          </m:e>
                        </m:d>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1.7-1.05</m:t>
                            </m:r>
                          </m:e>
                        </m:d>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0.1-1.05</m:t>
                            </m:r>
                          </m:e>
                        </m:d>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1.4-1.05</m:t>
                            </m:r>
                          </m:e>
                        </m:d>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2.2-1.05</m:t>
                            </m:r>
                          </m:e>
                        </m:d>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0.5-1.05</m:t>
                            </m:r>
                          </m:e>
                        </m:d>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1.4-1.05</m:t>
                            </m:r>
                          </m:e>
                        </m:d>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0.4-1.05</m:t>
                            </m:r>
                          </m:e>
                        </m:d>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1.5-1.05</m:t>
                            </m:r>
                          </m:e>
                        </m:d>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0.6-1.05</m:t>
                            </m:r>
                          </m:e>
                        </m:d>
                      </m:e>
                      <m:sup>
                        <m:r>
                          <w:rPr>
                            <w:rFonts w:ascii="Cambria Math" w:eastAsiaTheme="minorEastAsia" w:hAnsi="Cambria Math"/>
                            <w:sz w:val="24"/>
                            <w:szCs w:val="24"/>
                          </w:rPr>
                          <m:t>2</m:t>
                        </m:r>
                      </m:sup>
                    </m:sSup>
                  </m:num>
                  <m:den>
                    <m:r>
                      <w:rPr>
                        <w:rFonts w:ascii="Cambria Math" w:eastAsiaTheme="minorEastAsia" w:hAnsi="Cambria Math"/>
                        <w:sz w:val="24"/>
                        <w:szCs w:val="24"/>
                      </w:rPr>
                      <m:t>10</m:t>
                    </m:r>
                  </m:den>
                </m:f>
              </m:e>
            </m:d>
          </m:e>
          <m:sup>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sup>
        </m:sSup>
      </m:oMath>
    </w:p>
    <w:p w14:paraId="7BE5AC05" w14:textId="00C2D2AC" w:rsidR="00371F4F" w:rsidRDefault="00371F4F" w:rsidP="00371F4F">
      <w:pPr>
        <w:rPr>
          <w:rFonts w:eastAsiaTheme="minorEastAsia"/>
          <w:b/>
          <w:i/>
          <w:sz w:val="24"/>
          <w:szCs w:val="24"/>
        </w:rPr>
      </w:pPr>
      <m:oMath>
        <m:r>
          <m:rPr>
            <m:sty m:val="bi"/>
          </m:rPr>
          <w:rPr>
            <w:rFonts w:ascii="Cambria Math" w:eastAsiaTheme="minorEastAsia" w:hAnsi="Cambria Math"/>
            <w:sz w:val="24"/>
            <w:szCs w:val="24"/>
          </w:rPr>
          <m:t xml:space="preserve"> =0.</m:t>
        </m:r>
        <m:r>
          <m:rPr>
            <m:sty m:val="bi"/>
          </m:rPr>
          <w:rPr>
            <w:rFonts w:ascii="Cambria Math" w:eastAsiaTheme="minorEastAsia" w:hAnsi="Cambria Math"/>
            <w:sz w:val="24"/>
            <w:szCs w:val="24"/>
          </w:rPr>
          <m:t>64</m:t>
        </m:r>
      </m:oMath>
      <w:r w:rsidRPr="00987E0C">
        <w:rPr>
          <w:rFonts w:eastAsiaTheme="minorEastAsia"/>
          <w:b/>
          <w:i/>
          <w:sz w:val="24"/>
          <w:szCs w:val="24"/>
        </w:rPr>
        <w:t xml:space="preserve">cm </w:t>
      </w:r>
    </w:p>
    <w:p w14:paraId="350548D5" w14:textId="77777777" w:rsidR="00371F4F" w:rsidRDefault="00371F4F" w:rsidP="00371F4F">
      <w:pPr>
        <w:rPr>
          <w:rFonts w:eastAsiaTheme="minorEastAsia"/>
          <w:b/>
          <w:i/>
          <w:sz w:val="24"/>
          <w:szCs w:val="24"/>
        </w:rPr>
      </w:pPr>
    </w:p>
    <w:p w14:paraId="26C7E786" w14:textId="5C85D109" w:rsidR="00371F4F" w:rsidRPr="00987E0C" w:rsidRDefault="00371F4F" w:rsidP="00371F4F">
      <w:pPr>
        <w:rPr>
          <w:rFonts w:eastAsiaTheme="minorEastAsia"/>
          <w:i/>
          <w:sz w:val="24"/>
          <w:szCs w:val="24"/>
        </w:rPr>
      </w:pPr>
      <w:r>
        <w:rPr>
          <w:rFonts w:eastAsiaTheme="minorEastAsia"/>
          <w:b/>
          <w:i/>
          <w:sz w:val="24"/>
          <w:szCs w:val="24"/>
        </w:rPr>
        <w:t>RISING_EDGE_</w:t>
      </w:r>
      <w:proofErr w:type="gramStart"/>
      <w:r>
        <w:rPr>
          <w:rFonts w:eastAsiaTheme="minorEastAsia"/>
          <w:b/>
          <w:i/>
          <w:sz w:val="24"/>
          <w:szCs w:val="24"/>
        </w:rPr>
        <w:t>STDEV(</w:t>
      </w:r>
      <w:proofErr w:type="gramEnd"/>
      <w:r>
        <w:rPr>
          <w:rFonts w:eastAsiaTheme="minorEastAsia"/>
          <w:b/>
          <w:i/>
          <w:sz w:val="24"/>
          <w:szCs w:val="24"/>
        </w:rPr>
        <w:t>y</w:t>
      </w:r>
      <w:r w:rsidRPr="00987E0C">
        <w:rPr>
          <w:rFonts w:eastAsiaTheme="minorEastAsia"/>
          <w:b/>
          <w:i/>
          <w:sz w:val="24"/>
          <w:szCs w:val="24"/>
        </w:rPr>
        <w:t>)</w:t>
      </w:r>
      <w:r>
        <w:rPr>
          <w:rFonts w:eastAsiaTheme="minorEastAsia"/>
          <w:i/>
          <w:sz w:val="24"/>
          <w:szCs w:val="24"/>
        </w:rPr>
        <w:t xml:space="preserve"> </w:t>
      </w:r>
      <m:oMath>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1.0-0.86</m:t>
                            </m:r>
                          </m:e>
                        </m:d>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0.3-0.86</m:t>
                            </m:r>
                          </m:e>
                        </m:d>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1.5-0.86</m:t>
                            </m:r>
                          </m:e>
                        </m:d>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0.7-0.86</m:t>
                            </m:r>
                          </m:e>
                        </m:d>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1.0-0.86</m:t>
                            </m:r>
                          </m:e>
                        </m:d>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1.0-0.86</m:t>
                            </m:r>
                          </m:e>
                        </m:d>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0.7</m:t>
                            </m:r>
                            <m:r>
                              <w:rPr>
                                <w:rFonts w:ascii="Cambria Math" w:eastAsiaTheme="minorEastAsia" w:hAnsi="Cambria Math"/>
                                <w:sz w:val="24"/>
                                <w:szCs w:val="24"/>
                              </w:rPr>
                              <m:t>-0.86</m:t>
                            </m:r>
                          </m:e>
                        </m:d>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1.5</m:t>
                            </m:r>
                            <m:r>
                              <w:rPr>
                                <w:rFonts w:ascii="Cambria Math" w:eastAsiaTheme="minorEastAsia" w:hAnsi="Cambria Math"/>
                                <w:sz w:val="24"/>
                                <w:szCs w:val="24"/>
                              </w:rPr>
                              <m:t>-0.86</m:t>
                            </m:r>
                          </m:e>
                        </m:d>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0</m:t>
                            </m:r>
                            <m:r>
                              <w:rPr>
                                <w:rFonts w:ascii="Cambria Math" w:eastAsiaTheme="minorEastAsia" w:hAnsi="Cambria Math"/>
                                <w:sz w:val="24"/>
                                <w:szCs w:val="24"/>
                              </w:rPr>
                              <m:t>.0-0.86</m:t>
                            </m:r>
                          </m:e>
                        </m:d>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0.8</m:t>
                            </m:r>
                            <m:r>
                              <w:rPr>
                                <w:rFonts w:ascii="Cambria Math" w:eastAsiaTheme="minorEastAsia" w:hAnsi="Cambria Math"/>
                                <w:sz w:val="24"/>
                                <w:szCs w:val="24"/>
                              </w:rPr>
                              <m:t>-0.86</m:t>
                            </m:r>
                          </m:e>
                        </m:d>
                      </m:e>
                      <m:sup>
                        <m:r>
                          <w:rPr>
                            <w:rFonts w:ascii="Cambria Math" w:eastAsiaTheme="minorEastAsia" w:hAnsi="Cambria Math"/>
                            <w:sz w:val="24"/>
                            <w:szCs w:val="24"/>
                          </w:rPr>
                          <m:t>2</m:t>
                        </m:r>
                      </m:sup>
                    </m:sSup>
                  </m:num>
                  <m:den>
                    <m:r>
                      <w:rPr>
                        <w:rFonts w:ascii="Cambria Math" w:eastAsiaTheme="minorEastAsia" w:hAnsi="Cambria Math"/>
                        <w:sz w:val="24"/>
                        <w:szCs w:val="24"/>
                      </w:rPr>
                      <m:t>10</m:t>
                    </m:r>
                  </m:den>
                </m:f>
              </m:e>
            </m:d>
          </m:e>
          <m:sup>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sup>
        </m:sSup>
      </m:oMath>
    </w:p>
    <w:p w14:paraId="35C4E693" w14:textId="101CF73C" w:rsidR="008E1A56" w:rsidRPr="00D0698E" w:rsidRDefault="00371F4F" w:rsidP="008E1A56">
      <w:pPr>
        <w:rPr>
          <w:rFonts w:eastAsiaTheme="minorEastAsia"/>
          <w:b/>
          <w:i/>
          <w:sz w:val="24"/>
          <w:szCs w:val="24"/>
        </w:rPr>
      </w:pPr>
      <m:oMath>
        <m:r>
          <m:rPr>
            <m:sty m:val="bi"/>
          </m:rPr>
          <w:rPr>
            <w:rFonts w:ascii="Cambria Math" w:eastAsiaTheme="minorEastAsia" w:hAnsi="Cambria Math"/>
            <w:sz w:val="24"/>
            <w:szCs w:val="24"/>
          </w:rPr>
          <m:t xml:space="preserve"> =0.</m:t>
        </m:r>
        <m:r>
          <m:rPr>
            <m:sty m:val="bi"/>
          </m:rPr>
          <w:rPr>
            <w:rFonts w:ascii="Cambria Math" w:eastAsiaTheme="minorEastAsia" w:hAnsi="Cambria Math"/>
            <w:sz w:val="24"/>
            <w:szCs w:val="24"/>
          </w:rPr>
          <m:t>43</m:t>
        </m:r>
      </m:oMath>
      <w:r w:rsidR="00D0698E">
        <w:rPr>
          <w:rFonts w:eastAsiaTheme="minorEastAsia"/>
          <w:b/>
          <w:i/>
          <w:sz w:val="24"/>
          <w:szCs w:val="24"/>
        </w:rPr>
        <w:t>cm</w:t>
      </w:r>
      <w:r w:rsidR="008E1A56" w:rsidRPr="008E1A56">
        <w:rPr>
          <w:sz w:val="24"/>
          <w:szCs w:val="24"/>
        </w:rPr>
        <w:tab/>
      </w:r>
    </w:p>
    <w:p w14:paraId="76B6746E" w14:textId="77777777" w:rsidR="00D0698E" w:rsidRPr="008E1A56" w:rsidRDefault="00D0698E" w:rsidP="00BB6BD6">
      <w:pPr>
        <w:rPr>
          <w:sz w:val="24"/>
          <w:szCs w:val="24"/>
        </w:rPr>
      </w:pPr>
      <w:bookmarkStart w:id="0" w:name="_GoBack"/>
      <w:bookmarkEnd w:id="0"/>
    </w:p>
    <w:p w14:paraId="670ADFCE" w14:textId="0F42942E" w:rsidR="00240C55" w:rsidRDefault="00240C55" w:rsidP="00BB6BD6">
      <w:pPr>
        <w:rPr>
          <w:sz w:val="28"/>
          <w:szCs w:val="28"/>
          <w:u w:val="single"/>
        </w:rPr>
      </w:pPr>
      <w:r w:rsidRPr="003D1F11">
        <w:rPr>
          <w:sz w:val="28"/>
          <w:szCs w:val="28"/>
          <w:u w:val="single"/>
        </w:rPr>
        <w:lastRenderedPageBreak/>
        <w:t>Further Improvements</w:t>
      </w:r>
    </w:p>
    <w:p w14:paraId="083B5572" w14:textId="77777777" w:rsidR="003D1F11" w:rsidRPr="003D1F11" w:rsidRDefault="003D1F11" w:rsidP="00BB6BD6">
      <w:pPr>
        <w:rPr>
          <w:sz w:val="28"/>
          <w:szCs w:val="28"/>
          <w:u w:val="single"/>
        </w:rPr>
      </w:pPr>
    </w:p>
    <w:p w14:paraId="5E50B69B" w14:textId="128E2468" w:rsidR="000E2060" w:rsidRDefault="00240C55" w:rsidP="00BB6BD6">
      <w:pPr>
        <w:rPr>
          <w:sz w:val="24"/>
          <w:szCs w:val="24"/>
        </w:rPr>
      </w:pPr>
      <w:r w:rsidRPr="008E1A56">
        <w:rPr>
          <w:sz w:val="24"/>
          <w:szCs w:val="24"/>
        </w:rPr>
        <w:t xml:space="preserve">One way to avoid small errors more </w:t>
      </w:r>
      <w:r w:rsidR="000E2060" w:rsidRPr="008E1A56">
        <w:rPr>
          <w:sz w:val="24"/>
          <w:szCs w:val="24"/>
        </w:rPr>
        <w:t>accurately is by implementing a</w:t>
      </w:r>
      <w:r w:rsidRPr="008E1A56">
        <w:rPr>
          <w:sz w:val="24"/>
          <w:szCs w:val="24"/>
        </w:rPr>
        <w:t xml:space="preserve"> filter</w:t>
      </w:r>
      <w:r w:rsidR="000E2060" w:rsidRPr="008E1A56">
        <w:rPr>
          <w:sz w:val="24"/>
          <w:szCs w:val="24"/>
        </w:rPr>
        <w:t xml:space="preserve"> that would take multiple values into consideration. This would in return allow us to give more weight to the values that recur more often in the sensor’s reading array. In fact, we could code the robot to consecutively take in a range of values and then calculate the average of those values. This would allow us to have a better representation of the robot’s position with respect to a wall as it considers its previous position and will be less susceptible to sudden changes. Of course, the clipping method would still need to be implemented as large values would tend to diverge the sensor’s average readings significantly.</w:t>
      </w:r>
      <w:r w:rsidR="00147D9B" w:rsidRPr="008E1A56">
        <w:rPr>
          <w:sz w:val="24"/>
          <w:szCs w:val="24"/>
        </w:rPr>
        <w:t xml:space="preserve"> Another technique we could have used is implementing a Kalman filter that takes in a series of results and outputs a value that </w:t>
      </w:r>
      <w:r w:rsidR="000377D3" w:rsidRPr="008E1A56">
        <w:rPr>
          <w:sz w:val="24"/>
          <w:szCs w:val="24"/>
        </w:rPr>
        <w:t>are usually</w:t>
      </w:r>
      <w:r w:rsidR="00147D9B" w:rsidRPr="008E1A56">
        <w:rPr>
          <w:sz w:val="24"/>
          <w:szCs w:val="24"/>
        </w:rPr>
        <w:t xml:space="preserve"> more precise than thos</w:t>
      </w:r>
      <w:r w:rsidR="000377D3" w:rsidRPr="008E1A56">
        <w:rPr>
          <w:sz w:val="24"/>
          <w:szCs w:val="24"/>
        </w:rPr>
        <w:t>e based on a single measurement using joint probabilities.</w:t>
      </w:r>
    </w:p>
    <w:p w14:paraId="72175649" w14:textId="77777777" w:rsidR="003D1F11" w:rsidRPr="003D1F11" w:rsidRDefault="003D1F11" w:rsidP="00BB6BD6">
      <w:pPr>
        <w:rPr>
          <w:sz w:val="24"/>
          <w:szCs w:val="24"/>
        </w:rPr>
      </w:pPr>
    </w:p>
    <w:p w14:paraId="4476F3E8" w14:textId="78B007EF" w:rsidR="00147D9B" w:rsidRDefault="00241720" w:rsidP="00BB6BD6">
      <w:pPr>
        <w:rPr>
          <w:sz w:val="24"/>
        </w:rPr>
      </w:pPr>
      <w:proofErr w:type="gramStart"/>
      <w:r>
        <w:rPr>
          <w:sz w:val="24"/>
        </w:rPr>
        <w:t>One sensor design that would result in us having more accurate and reliable results in implementing an infrared sensor rather than an ultrasonic sensor.</w:t>
      </w:r>
      <w:proofErr w:type="gramEnd"/>
      <w:r>
        <w:rPr>
          <w:sz w:val="24"/>
        </w:rPr>
        <w:t xml:space="preserve"> In fact, according to the EV3 sensor library, the infrared sensor is capable of measuring distances ranging up to 50 cm to 70 cm. While this is in fact lower than the capabilities of the ultrasonic sensor, the advantage of the infrared sensor is that it allows for greater accuracy when trying to sense objects that are in close proximity to the robot. This is where the ultrasonic sensor fails to accurately read values and returns false readings.</w:t>
      </w:r>
    </w:p>
    <w:p w14:paraId="142D5AE8" w14:textId="77777777" w:rsidR="003D1F11" w:rsidRDefault="003D1F11" w:rsidP="00BB6BD6">
      <w:pPr>
        <w:rPr>
          <w:sz w:val="24"/>
        </w:rPr>
      </w:pPr>
    </w:p>
    <w:p w14:paraId="2277D576" w14:textId="04562AAE" w:rsidR="00EC3245" w:rsidRDefault="008B5C4D" w:rsidP="00BB6BD6">
      <w:pPr>
        <w:rPr>
          <w:sz w:val="24"/>
        </w:rPr>
      </w:pPr>
      <w:r>
        <w:rPr>
          <w:sz w:val="24"/>
        </w:rPr>
        <w:t xml:space="preserve">Another form of localization that we could have used is called the Markov localization. This method is based on a probability distribution of the robot’s location. Using a selection of sensors, the robot examines its surroundings and adjusts the probability of being in a specific location accordingly. For example, if the robot senses a wall, it will increase the probability of being next to a wall while decreasing the probability of being somewhere else. </w:t>
      </w:r>
      <w:r w:rsidR="00137687">
        <w:rPr>
          <w:sz w:val="24"/>
        </w:rPr>
        <w:t>It is important to note however that it does not set the other probabilities to 0 as noise and errors from the sensors may give return false readings. (</w:t>
      </w:r>
      <w:hyperlink r:id="rId6" w:anchor="SECTION00021000000000000000" w:history="1">
        <w:r w:rsidR="00EC3245" w:rsidRPr="00AA009E">
          <w:rPr>
            <w:rStyle w:val="Hyperlink"/>
            <w:sz w:val="24"/>
          </w:rPr>
          <w:t>http://www.cs.cmu.edu/afs/cs/project/jair/pub/volume11/fox99a-html/node3.html#SECTION00021000000000000000</w:t>
        </w:r>
      </w:hyperlink>
      <w:r w:rsidR="00137687">
        <w:rPr>
          <w:sz w:val="24"/>
        </w:rPr>
        <w:t>)</w:t>
      </w:r>
    </w:p>
    <w:p w14:paraId="6A44E2F6" w14:textId="77777777" w:rsidR="00EC3245" w:rsidRDefault="00EC3245" w:rsidP="00BB6BD6">
      <w:pPr>
        <w:rPr>
          <w:sz w:val="24"/>
        </w:rPr>
      </w:pPr>
    </w:p>
    <w:p w14:paraId="6FC3E210" w14:textId="77777777" w:rsidR="00EC3245" w:rsidRDefault="00EC3245" w:rsidP="00BB6BD6">
      <w:pPr>
        <w:rPr>
          <w:sz w:val="24"/>
        </w:rPr>
      </w:pPr>
    </w:p>
    <w:p w14:paraId="48F1ED10" w14:textId="67D11B0B" w:rsidR="0065421E" w:rsidRPr="00240C55" w:rsidRDefault="0065421E" w:rsidP="00BB6BD6">
      <w:pPr>
        <w:rPr>
          <w:sz w:val="24"/>
        </w:rPr>
      </w:pPr>
    </w:p>
    <w:sectPr w:rsidR="0065421E" w:rsidRPr="00240C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游明朝">
    <w:altName w:val="Times New Roman"/>
    <w:panose1 w:val="00000000000000000000"/>
    <w:charset w:val="80"/>
    <w:family w:val="roman"/>
    <w:notTrueType/>
    <w:pitch w:val="default"/>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405EDD"/>
    <w:multiLevelType w:val="hybridMultilevel"/>
    <w:tmpl w:val="2660B93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6BD6"/>
    <w:rsid w:val="000377D3"/>
    <w:rsid w:val="000E2060"/>
    <w:rsid w:val="00137687"/>
    <w:rsid w:val="00147D9B"/>
    <w:rsid w:val="00240C55"/>
    <w:rsid w:val="00241720"/>
    <w:rsid w:val="0028417F"/>
    <w:rsid w:val="00296A88"/>
    <w:rsid w:val="00371F4F"/>
    <w:rsid w:val="003A611F"/>
    <w:rsid w:val="003D1F11"/>
    <w:rsid w:val="003E549B"/>
    <w:rsid w:val="0065421E"/>
    <w:rsid w:val="006C4D30"/>
    <w:rsid w:val="007B318B"/>
    <w:rsid w:val="008B5C4D"/>
    <w:rsid w:val="008E1A56"/>
    <w:rsid w:val="00987E0C"/>
    <w:rsid w:val="00A47BA8"/>
    <w:rsid w:val="00BB6BD6"/>
    <w:rsid w:val="00D0698E"/>
    <w:rsid w:val="00D55654"/>
    <w:rsid w:val="00D651B3"/>
    <w:rsid w:val="00EC3245"/>
    <w:rsid w:val="00EC7370"/>
    <w:rsid w:val="00F45D7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78E5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B6BD6"/>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EC3245"/>
    <w:rPr>
      <w:color w:val="0563C1" w:themeColor="hyperlink"/>
      <w:u w:val="single"/>
    </w:rPr>
  </w:style>
  <w:style w:type="table" w:styleId="TableGrid">
    <w:name w:val="Table Grid"/>
    <w:basedOn w:val="TableNormal"/>
    <w:uiPriority w:val="39"/>
    <w:rsid w:val="002841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3E549B"/>
    <w:rPr>
      <w:color w:val="808080"/>
    </w:rPr>
  </w:style>
  <w:style w:type="paragraph" w:styleId="BalloonText">
    <w:name w:val="Balloon Text"/>
    <w:basedOn w:val="Normal"/>
    <w:link w:val="BalloonTextChar"/>
    <w:uiPriority w:val="99"/>
    <w:semiHidden/>
    <w:unhideWhenUsed/>
    <w:rsid w:val="003E54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549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B6BD6"/>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EC3245"/>
    <w:rPr>
      <w:color w:val="0563C1" w:themeColor="hyperlink"/>
      <w:u w:val="single"/>
    </w:rPr>
  </w:style>
  <w:style w:type="table" w:styleId="TableGrid">
    <w:name w:val="Table Grid"/>
    <w:basedOn w:val="TableNormal"/>
    <w:uiPriority w:val="39"/>
    <w:rsid w:val="002841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3E549B"/>
    <w:rPr>
      <w:color w:val="808080"/>
    </w:rPr>
  </w:style>
  <w:style w:type="paragraph" w:styleId="BalloonText">
    <w:name w:val="Balloon Text"/>
    <w:basedOn w:val="Normal"/>
    <w:link w:val="BalloonTextChar"/>
    <w:uiPriority w:val="99"/>
    <w:semiHidden/>
    <w:unhideWhenUsed/>
    <w:rsid w:val="003E54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549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134136">
      <w:bodyDiv w:val="1"/>
      <w:marLeft w:val="0"/>
      <w:marRight w:val="0"/>
      <w:marTop w:val="0"/>
      <w:marBottom w:val="0"/>
      <w:divBdr>
        <w:top w:val="none" w:sz="0" w:space="0" w:color="auto"/>
        <w:left w:val="none" w:sz="0" w:space="0" w:color="auto"/>
        <w:bottom w:val="none" w:sz="0" w:space="0" w:color="auto"/>
        <w:right w:val="none" w:sz="0" w:space="0" w:color="auto"/>
      </w:divBdr>
    </w:div>
    <w:div w:id="186915796">
      <w:bodyDiv w:val="1"/>
      <w:marLeft w:val="0"/>
      <w:marRight w:val="0"/>
      <w:marTop w:val="0"/>
      <w:marBottom w:val="0"/>
      <w:divBdr>
        <w:top w:val="none" w:sz="0" w:space="0" w:color="auto"/>
        <w:left w:val="none" w:sz="0" w:space="0" w:color="auto"/>
        <w:bottom w:val="none" w:sz="0" w:space="0" w:color="auto"/>
        <w:right w:val="none" w:sz="0" w:space="0" w:color="auto"/>
      </w:divBdr>
    </w:div>
    <w:div w:id="1007832032">
      <w:bodyDiv w:val="1"/>
      <w:marLeft w:val="0"/>
      <w:marRight w:val="0"/>
      <w:marTop w:val="0"/>
      <w:marBottom w:val="0"/>
      <w:divBdr>
        <w:top w:val="none" w:sz="0" w:space="0" w:color="auto"/>
        <w:left w:val="none" w:sz="0" w:space="0" w:color="auto"/>
        <w:bottom w:val="none" w:sz="0" w:space="0" w:color="auto"/>
        <w:right w:val="none" w:sz="0" w:space="0" w:color="auto"/>
      </w:divBdr>
    </w:div>
    <w:div w:id="1306816376">
      <w:bodyDiv w:val="1"/>
      <w:marLeft w:val="0"/>
      <w:marRight w:val="0"/>
      <w:marTop w:val="0"/>
      <w:marBottom w:val="0"/>
      <w:divBdr>
        <w:top w:val="none" w:sz="0" w:space="0" w:color="auto"/>
        <w:left w:val="none" w:sz="0" w:space="0" w:color="auto"/>
        <w:bottom w:val="none" w:sz="0" w:space="0" w:color="auto"/>
        <w:right w:val="none" w:sz="0" w:space="0" w:color="auto"/>
      </w:divBdr>
    </w:div>
    <w:div w:id="1531843943">
      <w:bodyDiv w:val="1"/>
      <w:marLeft w:val="0"/>
      <w:marRight w:val="0"/>
      <w:marTop w:val="0"/>
      <w:marBottom w:val="0"/>
      <w:divBdr>
        <w:top w:val="none" w:sz="0" w:space="0" w:color="auto"/>
        <w:left w:val="none" w:sz="0" w:space="0" w:color="auto"/>
        <w:bottom w:val="none" w:sz="0" w:space="0" w:color="auto"/>
        <w:right w:val="none" w:sz="0" w:space="0" w:color="auto"/>
      </w:divBdr>
    </w:div>
    <w:div w:id="1641302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s.cmu.edu/afs/cs/project/jair/pub/volume11/fox99a-html/node3.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1074</Words>
  <Characters>6122</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Cangul</dc:creator>
  <cp:keywords/>
  <dc:description/>
  <cp:lastModifiedBy>Noah Levine</cp:lastModifiedBy>
  <cp:revision>3</cp:revision>
  <cp:lastPrinted>2017-02-09T17:43:00Z</cp:lastPrinted>
  <dcterms:created xsi:type="dcterms:W3CDTF">2017-02-09T17:43:00Z</dcterms:created>
  <dcterms:modified xsi:type="dcterms:W3CDTF">2017-02-09T17:43:00Z</dcterms:modified>
</cp:coreProperties>
</file>