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67F" w:rsidRPr="008F7D95" w:rsidRDefault="00131C10" w:rsidP="008F7D95">
      <w:pPr>
        <w:spacing w:line="360" w:lineRule="auto"/>
        <w:rPr>
          <w:lang w:val="en-US"/>
        </w:rPr>
      </w:pPr>
      <w:proofErr w:type="gramStart"/>
      <w:r>
        <w:rPr>
          <w:b/>
          <w:lang w:val="en-US"/>
        </w:rPr>
        <w:t>Table 2</w:t>
      </w:r>
      <w:r w:rsidR="008F7D95" w:rsidRPr="008F7D95">
        <w:rPr>
          <w:lang w:val="en-US"/>
        </w:rPr>
        <w:t>.</w:t>
      </w:r>
      <w:proofErr w:type="gramEnd"/>
      <w:r w:rsidR="008F7D95" w:rsidRPr="008F7D95">
        <w:rPr>
          <w:lang w:val="en-US"/>
        </w:rPr>
        <w:t xml:space="preserve"> </w:t>
      </w:r>
      <w:proofErr w:type="gramStart"/>
      <w:r w:rsidR="007254FE" w:rsidRPr="008F7D95">
        <w:rPr>
          <w:lang w:val="en-US"/>
        </w:rPr>
        <w:t xml:space="preserve">Numerical summary of the marginal posterior distribution of the fixed effects for the best INLA model for </w:t>
      </w:r>
      <w:proofErr w:type="spellStart"/>
      <w:r w:rsidR="007254FE" w:rsidRPr="003A338B">
        <w:rPr>
          <w:i/>
          <w:lang w:val="en-US"/>
        </w:rPr>
        <w:t>Mobula</w:t>
      </w:r>
      <w:proofErr w:type="spellEnd"/>
      <w:r w:rsidR="007254FE" w:rsidRPr="003A338B">
        <w:rPr>
          <w:i/>
          <w:lang w:val="en-US"/>
        </w:rPr>
        <w:t xml:space="preserve"> </w:t>
      </w:r>
      <w:proofErr w:type="spellStart"/>
      <w:r w:rsidR="007254FE" w:rsidRPr="003A338B">
        <w:rPr>
          <w:i/>
          <w:lang w:val="en-US"/>
        </w:rPr>
        <w:t>mobular</w:t>
      </w:r>
      <w:proofErr w:type="spellEnd"/>
      <w:r w:rsidR="007254FE" w:rsidRPr="008F7D95">
        <w:rPr>
          <w:lang w:val="en-US"/>
        </w:rPr>
        <w:t>.</w:t>
      </w:r>
      <w:proofErr w:type="gramEnd"/>
      <w:r w:rsidR="007254FE" w:rsidRPr="008F7D95">
        <w:rPr>
          <w:lang w:val="en-US"/>
        </w:rPr>
        <w:t xml:space="preserve"> </w:t>
      </w:r>
      <w:r w:rsidR="007254FE">
        <w:rPr>
          <w:lang w:val="en-US"/>
        </w:rPr>
        <w:t>For each variable the mean, standard deviation, median (</w:t>
      </w:r>
      <w:r w:rsidR="007254FE" w:rsidRPr="0028548A">
        <w:rPr>
          <w:lang w:val="en-US"/>
        </w:rPr>
        <w:t xml:space="preserve">Q0.5) </w:t>
      </w:r>
      <w:r w:rsidR="007254FE">
        <w:rPr>
          <w:lang w:val="en-US"/>
        </w:rPr>
        <w:t>and a 95</w:t>
      </w:r>
      <w:r w:rsidR="007254FE" w:rsidRPr="00C926F8">
        <w:rPr>
          <w:lang w:val="en-US"/>
        </w:rPr>
        <w:t>% credible interval</w:t>
      </w:r>
      <w:r w:rsidR="00026BCF" w:rsidRPr="00C926F8">
        <w:rPr>
          <w:lang w:val="en-US"/>
        </w:rPr>
        <w:t>s</w:t>
      </w:r>
      <w:r w:rsidR="007254FE" w:rsidRPr="00C926F8">
        <w:rPr>
          <w:lang w:val="en-US"/>
        </w:rPr>
        <w:t xml:space="preserve"> (Q0.025- Q0</w:t>
      </w:r>
      <w:r w:rsidR="007254FE" w:rsidRPr="0028548A">
        <w:rPr>
          <w:lang w:val="en-US"/>
        </w:rPr>
        <w:t xml:space="preserve">.975) </w:t>
      </w:r>
      <w:r w:rsidR="00026BCF">
        <w:rPr>
          <w:lang w:val="en-US"/>
        </w:rPr>
        <w:t>are</w:t>
      </w:r>
      <w:r w:rsidR="007254FE">
        <w:rPr>
          <w:lang w:val="en-US"/>
        </w:rPr>
        <w:t xml:space="preserve"> provided, containing 95% of the probability under the posterior distribution.</w:t>
      </w:r>
    </w:p>
    <w:p w:rsidR="008F7D95" w:rsidRPr="008F7D95" w:rsidRDefault="008F7D95">
      <w:pPr>
        <w:rPr>
          <w:lang w:val="en-US"/>
        </w:rPr>
      </w:pPr>
    </w:p>
    <w:tbl>
      <w:tblPr>
        <w:tblW w:w="872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526"/>
        <w:gridCol w:w="1200"/>
        <w:gridCol w:w="1200"/>
        <w:gridCol w:w="1200"/>
        <w:gridCol w:w="1200"/>
        <w:gridCol w:w="1200"/>
      </w:tblGrid>
      <w:tr w:rsidR="00975E28" w:rsidRPr="00514D33" w:rsidTr="001D1A8B">
        <w:trPr>
          <w:trHeight w:val="315"/>
        </w:trPr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5E28" w:rsidRPr="00514D33" w:rsidRDefault="00975E28" w:rsidP="001D1A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14D3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Species</w:t>
            </w:r>
            <w:proofErr w:type="spellEnd"/>
          </w:p>
        </w:tc>
        <w:tc>
          <w:tcPr>
            <w:tcW w:w="152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5E28" w:rsidRPr="00514D33" w:rsidRDefault="00975E28" w:rsidP="001D1A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14D3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Predictor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5E28" w:rsidRPr="00514D33" w:rsidRDefault="00975E28" w:rsidP="001D1A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14D3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Mean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5E28" w:rsidRPr="00514D33" w:rsidRDefault="00975E28" w:rsidP="001D1A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14D3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Sd</w:t>
            </w:r>
            <w:proofErr w:type="spellEnd"/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5E28" w:rsidRPr="00514D33" w:rsidRDefault="00975E28" w:rsidP="001D1A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14D3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Q</w:t>
            </w:r>
            <w:r w:rsidRPr="00514D3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bscript"/>
                <w:lang w:eastAsia="es-ES"/>
              </w:rPr>
              <w:t>0.025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5E28" w:rsidRPr="00514D33" w:rsidRDefault="00975E28" w:rsidP="001D1A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14D3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Q</w:t>
            </w:r>
            <w:r w:rsidRPr="00514D3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bscript"/>
                <w:lang w:eastAsia="es-ES"/>
              </w:rPr>
              <w:t>0.5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5E28" w:rsidRPr="00514D33" w:rsidRDefault="00975E28" w:rsidP="001D1A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14D3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Q</w:t>
            </w:r>
            <w:r w:rsidRPr="00514D3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bscript"/>
                <w:lang w:eastAsia="es-ES"/>
              </w:rPr>
              <w:t>0.975</w:t>
            </w:r>
          </w:p>
        </w:tc>
      </w:tr>
      <w:tr w:rsidR="00975E28" w:rsidRPr="00514D33" w:rsidTr="001D1A8B">
        <w:trPr>
          <w:trHeight w:val="315"/>
        </w:trPr>
        <w:tc>
          <w:tcPr>
            <w:tcW w:w="120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5E28" w:rsidRPr="00514D33" w:rsidRDefault="00975E28" w:rsidP="001D1A8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14D33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ES"/>
              </w:rPr>
              <w:t>Mobula</w:t>
            </w:r>
            <w:proofErr w:type="spellEnd"/>
            <w:r w:rsidRPr="00514D33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14D33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ES"/>
              </w:rPr>
              <w:t>mobular</w:t>
            </w:r>
            <w:proofErr w:type="spellEnd"/>
          </w:p>
        </w:tc>
        <w:tc>
          <w:tcPr>
            <w:tcW w:w="152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5E28" w:rsidRPr="00514D33" w:rsidRDefault="00975E28" w:rsidP="001D1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14D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514D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Intercept</w:t>
            </w:r>
            <w:proofErr w:type="spellEnd"/>
            <w:r w:rsidRPr="00514D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5E28" w:rsidRPr="00514D33" w:rsidRDefault="005E1F55" w:rsidP="001D1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E1F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-4.2155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5E28" w:rsidRPr="00514D33" w:rsidRDefault="005E1F55" w:rsidP="001D1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E1F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18.3958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5E28" w:rsidRPr="00514D33" w:rsidRDefault="005E1F55" w:rsidP="001D1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E1F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-40.3331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5E28" w:rsidRPr="00514D33" w:rsidRDefault="005E1F55" w:rsidP="001D1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E1F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-4.2169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5E28" w:rsidRPr="00514D33" w:rsidRDefault="005E1F55" w:rsidP="001D1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E1F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31.8756</w:t>
            </w:r>
          </w:p>
        </w:tc>
      </w:tr>
      <w:tr w:rsidR="005E1F55" w:rsidRPr="00514D33" w:rsidTr="001D1A8B">
        <w:trPr>
          <w:trHeight w:val="315"/>
        </w:trPr>
        <w:tc>
          <w:tcPr>
            <w:tcW w:w="120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5E1F55" w:rsidRPr="00514D33" w:rsidRDefault="005E1F55" w:rsidP="001D1A8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1F55" w:rsidRPr="00514D33" w:rsidRDefault="005E1F55" w:rsidP="001D1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14D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Floating</w:t>
            </w:r>
            <w:proofErr w:type="spellEnd"/>
            <w:r w:rsidRPr="00514D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14D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object</w:t>
            </w:r>
            <w:proofErr w:type="spellEnd"/>
            <w:r w:rsidRPr="00514D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set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1F55" w:rsidRPr="00514D33" w:rsidRDefault="005E1F55" w:rsidP="001D1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E1F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-2.6187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1F55" w:rsidRPr="00514D33" w:rsidRDefault="005E1F55" w:rsidP="001D1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E1F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18.2953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1F55" w:rsidRPr="00514D33" w:rsidRDefault="005E1F55" w:rsidP="001D1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E1F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-38.5384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1F55" w:rsidRPr="00514D33" w:rsidRDefault="005E1F55" w:rsidP="001D1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E1F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-2.6193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1F55" w:rsidRPr="00514D33" w:rsidRDefault="005E1F55" w:rsidP="001D1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E1F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33.2715</w:t>
            </w:r>
          </w:p>
        </w:tc>
      </w:tr>
      <w:tr w:rsidR="005E1F55" w:rsidRPr="00514D33" w:rsidTr="00AC52A3">
        <w:trPr>
          <w:trHeight w:val="315"/>
        </w:trPr>
        <w:tc>
          <w:tcPr>
            <w:tcW w:w="120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5E1F55" w:rsidRPr="00514D33" w:rsidRDefault="005E1F55" w:rsidP="001D1A8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1F55" w:rsidRPr="00514D33" w:rsidRDefault="005E1F55" w:rsidP="001D1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14D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School</w:t>
            </w:r>
            <w:proofErr w:type="spellEnd"/>
            <w:r w:rsidRPr="00514D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set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1F55" w:rsidRPr="00514D33" w:rsidRDefault="005E1F55" w:rsidP="001D1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E1F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-1.5918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1F55" w:rsidRPr="00514D33" w:rsidRDefault="005E1F55" w:rsidP="001D1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E1F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18.2954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1F55" w:rsidRPr="00514D33" w:rsidRDefault="005E1F55" w:rsidP="001D1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E1F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-37.5118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1F55" w:rsidRPr="00514D33" w:rsidRDefault="005E1F55" w:rsidP="001D1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E1F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-1.5925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1F55" w:rsidRPr="00514D33" w:rsidRDefault="005E1F55" w:rsidP="001D1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E1F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34.2986</w:t>
            </w:r>
          </w:p>
        </w:tc>
      </w:tr>
    </w:tbl>
    <w:p w:rsidR="008F7D95" w:rsidRPr="008F7D95" w:rsidRDefault="008F7D95">
      <w:pPr>
        <w:rPr>
          <w:lang w:val="en-US"/>
        </w:rPr>
      </w:pPr>
      <w:bookmarkStart w:id="0" w:name="_GoBack"/>
      <w:bookmarkEnd w:id="0"/>
    </w:p>
    <w:sectPr w:rsidR="008F7D95" w:rsidRPr="008F7D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D95"/>
    <w:rsid w:val="00026BCF"/>
    <w:rsid w:val="00131C10"/>
    <w:rsid w:val="0028548A"/>
    <w:rsid w:val="003A338B"/>
    <w:rsid w:val="00455866"/>
    <w:rsid w:val="0057337A"/>
    <w:rsid w:val="005E1F55"/>
    <w:rsid w:val="007254FE"/>
    <w:rsid w:val="007C5F14"/>
    <w:rsid w:val="008F7D95"/>
    <w:rsid w:val="00975E28"/>
    <w:rsid w:val="00AF3691"/>
    <w:rsid w:val="00C5267F"/>
    <w:rsid w:val="00C926F8"/>
    <w:rsid w:val="00DD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8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Nerea</dc:creator>
  <cp:lastModifiedBy>Nerea</cp:lastModifiedBy>
  <cp:revision>2</cp:revision>
  <dcterms:created xsi:type="dcterms:W3CDTF">2020-11-24T11:11:00Z</dcterms:created>
  <dcterms:modified xsi:type="dcterms:W3CDTF">2020-11-24T11:11:00Z</dcterms:modified>
</cp:coreProperties>
</file>