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7</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https://www.basketball-reference.com/boxscores/201701150SAC.html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https://www.basketball-reference.com/teams/SAC/2017_games.html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https://www.basketball-reference.com/teams/OKC/2017_games.html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https://www.timeanddate.com/calendar/monthly.html?year=2017&amp;month=1&amp;country=1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Russell Westbrook and Russell Westbrook both the Oklahoma City Thunder and the Oklahoma City Thunder, however, as they continue to play at the </w:t>
      </w:r>
      <w:r>
        <w:rPr>
          <w:color w:val="ff0000"/>
          <w:sz w:val="24"/>
          <w:szCs w:val="24"/>
          <w:u w:color="auto" w:val="single"/>
        </w:rPr>
        <w:t>Sleep Train Arena</w:t>
      </w:r>
      <w:r>
        <w:rPr>
          <w:sz w:val="24"/>
          <w:szCs w:val="24"/>
        </w:rPr>
        <w:t xml:space="preserve">.   Westbrook finished with 36 points, 11 rebounds, </w:t>
      </w:r>
      <w:r>
        <w:rPr>
          <w:color w:val="ff0000"/>
          <w:sz w:val="24"/>
          <w:szCs w:val="24"/>
          <w:u w:color="auto" w:val="single"/>
        </w:rPr>
        <w:t>seven</w:t>
      </w:r>
      <w:r>
        <w:rPr>
          <w:sz w:val="24"/>
          <w:szCs w:val="24"/>
        </w:rPr>
        <w:t xml:space="preserve"> assists, four steals and </w:t>
      </w:r>
      <w:r>
        <w:rPr>
          <w:color w:val="ff0000"/>
          <w:sz w:val="24"/>
          <w:szCs w:val="24"/>
          <w:u w:color="auto" w:val="single"/>
        </w:rPr>
        <w:t>one</w:t>
      </w:r>
      <w:r>
        <w:rPr>
          <w:sz w:val="24"/>
          <w:szCs w:val="24"/>
        </w:rPr>
        <w:t xml:space="preserve"> block on </w:t>
      </w:r>
      <w:r>
        <w:rPr>
          <w:color w:val="ff0000"/>
          <w:sz w:val="24"/>
          <w:szCs w:val="24"/>
          <w:u w:color="auto" w:val="single"/>
        </w:rPr>
        <w:t>11-of-21</w:t>
      </w:r>
      <w:r>
        <w:rPr>
          <w:sz w:val="24"/>
          <w:szCs w:val="24"/>
        </w:rPr>
        <w:t xml:space="preserve"> </w:t>
      </w:r>
      <w:r>
        <w:rPr>
          <w:sz w:val="24"/>
          <w:szCs w:val="24"/>
        </w:rPr>
        <w:t xml:space="preserve">shooting, while Westbrook scored 36 points on </w:t>
      </w:r>
      <w:r>
        <w:rPr>
          <w:color w:val="ff0000"/>
          <w:sz w:val="24"/>
          <w:szCs w:val="24"/>
          <w:u w:color="auto" w:val="single"/>
        </w:rPr>
        <w:t xml:space="preserve">11-of-21 </w:t>
      </w:r>
      <w:r>
        <w:rPr>
          <w:sz w:val="24"/>
          <w:szCs w:val="24"/>
        </w:rPr>
        <w:t xml:space="preserve">shooting, to go along with 11 rebounds, seven assists, </w:t>
      </w:r>
      <w:r>
        <w:rPr>
          <w:color w:val="ff0000"/>
          <w:sz w:val="24"/>
          <w:szCs w:val="24"/>
          <w:u w:color="auto" w:val="single"/>
        </w:rPr>
        <w:t>three</w:t>
      </w:r>
      <w:r>
        <w:rPr>
          <w:sz w:val="24"/>
          <w:szCs w:val="24"/>
        </w:rPr>
        <w:t xml:space="preserve"> steals and </w:t>
      </w:r>
      <w:r>
        <w:rPr>
          <w:color w:val="ff0000"/>
          <w:sz w:val="24"/>
          <w:szCs w:val="24"/>
          <w:u w:color="auto" w:val="single"/>
        </w:rPr>
        <w:t>one</w:t>
      </w:r>
      <w:r>
        <w:rPr>
          <w:sz w:val="24"/>
          <w:szCs w:val="24"/>
        </w:rPr>
        <w:t xml:space="preserve"> block, in 36 minutes.   Enes Kanter was the </w:t>
      </w:r>
      <w:r>
        <w:rPr>
          <w:color w:val="ff0000"/>
          <w:sz w:val="24"/>
          <w:szCs w:val="24"/>
          <w:u w:color="auto" w:val="single"/>
        </w:rPr>
        <w:t>only other Thunder player to score in double digits</w:t>
      </w:r>
      <w:r>
        <w:rPr>
          <w:sz w:val="24"/>
          <w:szCs w:val="24"/>
        </w:rPr>
        <w:t xml:space="preserve">, as he finished with 29 points on </w:t>
      </w:r>
      <w:r>
        <w:rPr>
          <w:sz w:val="24"/>
          <w:szCs w:val="24"/>
        </w:rPr>
        <w:t>10-of-</w:t>
      </w:r>
      <w:r>
        <w:rPr>
          <w:color w:val="ff0000"/>
          <w:sz w:val="24"/>
          <w:szCs w:val="24"/>
          <w:u w:color="auto" w:val="single"/>
        </w:rPr>
        <w:t>18</w:t>
      </w:r>
      <w:r>
        <w:rPr>
          <w:sz w:val="24"/>
          <w:szCs w:val="24"/>
        </w:rPr>
        <w:t xml:space="preserve"> </w:t>
      </w:r>
      <w:r>
        <w:rPr>
          <w:sz w:val="24"/>
          <w:szCs w:val="24"/>
        </w:rPr>
        <w:t xml:space="preserve">shooting, in 32 minutes off the bench.   The Kings shot 46 percent from the field and 36 percent from long range, while the Kings shot 46 percent from the field and 36 percent from long range.   DeMarcus Cousins led the way for the Kings, with 31 points on </w:t>
      </w:r>
      <w:r>
        <w:rPr>
          <w:color w:val="ff0000"/>
          <w:sz w:val="24"/>
          <w:szCs w:val="24"/>
          <w:u w:color="auto" w:val="single"/>
        </w:rPr>
        <w:t xml:space="preserve">11-of-20 </w:t>
      </w:r>
      <w:r>
        <w:rPr>
          <w:sz w:val="24"/>
          <w:szCs w:val="24"/>
        </w:rPr>
        <w:t xml:space="preserve">shooting, along with 11 rebounds, seven assists and </w:t>
      </w:r>
      <w:r>
        <w:rPr>
          <w:color w:val="ff0000"/>
          <w:sz w:val="24"/>
          <w:szCs w:val="24"/>
          <w:u w:color="auto" w:val="single"/>
        </w:rPr>
        <w:t>four</w:t>
      </w:r>
      <w:r>
        <w:rPr>
          <w:sz w:val="24"/>
          <w:szCs w:val="24"/>
        </w:rPr>
        <w:t xml:space="preserve"> steals, in 34 minutes.   </w:t>
      </w:r>
      <w:r>
        <w:rPr>
          <w:color w:val="ff0000"/>
          <w:sz w:val="24"/>
          <w:szCs w:val="24"/>
          <w:u w:color="auto" w:val="single"/>
        </w:rPr>
        <w:t xml:space="preserve">Enes Kanter </w:t>
      </w:r>
      <w:r>
        <w:rPr>
          <w:sz w:val="24"/>
          <w:szCs w:val="24"/>
        </w:rPr>
        <w:t>followed up with 29 points on 10-of-</w:t>
      </w:r>
      <w:r>
        <w:rPr>
          <w:color w:val="ff0000"/>
          <w:sz w:val="24"/>
          <w:szCs w:val="24"/>
          <w:u w:color="auto" w:val="single"/>
        </w:rPr>
        <w:t>18</w:t>
      </w:r>
      <w:r>
        <w:rPr>
          <w:sz w:val="24"/>
          <w:szCs w:val="24"/>
        </w:rPr>
        <w:t xml:space="preserve"> shooting, in 32 minutes, while </w:t>
      </w:r>
      <w:r>
        <w:rPr>
          <w:color w:val="ff0000"/>
          <w:sz w:val="24"/>
          <w:szCs w:val="24"/>
          <w:u w:color="auto" w:val="single"/>
        </w:rPr>
        <w:t xml:space="preserve">Steven Adams </w:t>
      </w:r>
      <w:r>
        <w:rPr>
          <w:sz w:val="24"/>
          <w:szCs w:val="24"/>
        </w:rPr>
        <w:t xml:space="preserve">chipped in </w:t>
      </w:r>
      <w:r>
        <w:rPr>
          <w:color w:val="ff0000"/>
          <w:sz w:val="24"/>
          <w:szCs w:val="24"/>
          <w:u w:color="auto" w:val="single"/>
        </w:rPr>
        <w:t>21</w:t>
      </w:r>
      <w:r>
        <w:rPr>
          <w:sz w:val="24"/>
          <w:szCs w:val="24"/>
        </w:rPr>
        <w:t xml:space="preserve"> points, four rebounds and one steal, in </w:t>
      </w:r>
      <w:r>
        <w:rPr>
          <w:color w:val="ff0000"/>
          <w:sz w:val="24"/>
          <w:szCs w:val="24"/>
          <w:u w:color="auto" w:val="single"/>
        </w:rPr>
        <w:t>27</w:t>
      </w:r>
      <w:r>
        <w:rPr>
          <w:sz w:val="24"/>
          <w:szCs w:val="24"/>
        </w:rPr>
        <w:t xml:space="preserve"> minutes.</w:t>
      </w:r>
    </w:p>
    <w:p>
      <w:pPr>
        <w:pStyle w:val="para4"/>
        <w:rPr>
          <w:sz w:val="24"/>
          <w:szCs w:val="24"/>
        </w:rPr>
      </w:pPr>
      <w:r>
        <w:rPr>
          <w:sz w:val="24"/>
          <w:szCs w:val="24"/>
        </w:rPr>
      </w:r>
    </w:p>
    <w:p>
      <w:pPr>
        <w:pStyle w:val="para4"/>
        <w:rPr>
          <w:sz w:val="24"/>
          <w:szCs w:val="24"/>
        </w:rPr>
      </w:pPr>
      <w:r>
        <w:rPr>
          <w:sz w:val="24"/>
          <w:szCs w:val="24"/>
        </w:rPr>
        <w:t>LIST OF MISTAKES</w:t>
      </w:r>
    </w:p>
    <w:p>
      <w:pPr>
        <w:spacing w:line="240" w:lineRule="auto"/>
        <w:rPr>
          <w:sz w:val="24"/>
          <w:szCs w:val="24"/>
        </w:rPr>
      </w:pPr>
      <w:r>
        <w:rPr>
          <w:rFonts w:cs="Calibri"/>
          <w:color w:val="ff0000"/>
          <w:sz w:val="24"/>
          <w:szCs w:val="24"/>
          <w:u w:color="auto" w:val="single"/>
        </w:rPr>
        <w:t>Sleep Train Arena</w:t>
      </w:r>
      <w:r>
        <w:rPr>
          <w:color w:val="2f5496"/>
          <w:sz w:val="24"/>
          <w:szCs w:val="24"/>
        </w:rPr>
        <w:t xml:space="preserve"> </w:t>
      </w:r>
      <w:r>
        <w:rPr>
          <w:sz w:val="24"/>
          <w:szCs w:val="24"/>
        </w:rPr>
        <w:t>- Golden 1 Center [word]</w:t>
      </w:r>
    </w:p>
    <w:p>
      <w:pPr>
        <w:spacing w:line="240" w:lineRule="auto"/>
        <w:rPr>
          <w:sz w:val="24"/>
          <w:szCs w:val="24"/>
        </w:rPr>
      </w:pPr>
      <w:r>
        <w:rPr>
          <w:rFonts w:cs="Calibri"/>
          <w:color w:val="ff0000"/>
          <w:sz w:val="24"/>
          <w:szCs w:val="24"/>
          <w:u w:color="auto" w:val="single"/>
        </w:rPr>
        <w:t>seven</w:t>
      </w:r>
      <w:r>
        <w:rPr>
          <w:color w:val="2f5496"/>
          <w:sz w:val="24"/>
          <w:szCs w:val="24"/>
        </w:rPr>
        <w:t xml:space="preserve"> </w:t>
      </w:r>
      <w:r>
        <w:rPr>
          <w:sz w:val="24"/>
          <w:szCs w:val="24"/>
        </w:rPr>
        <w:t>- ten [number]</w:t>
      </w:r>
    </w:p>
    <w:p>
      <w:pPr>
        <w:spacing w:line="240" w:lineRule="auto"/>
        <w:rPr>
          <w:sz w:val="24"/>
          <w:szCs w:val="24"/>
        </w:rPr>
      </w:pPr>
      <w:r>
        <w:rPr>
          <w:rFonts w:cs="Calibri"/>
          <w:color w:val="ff0000"/>
          <w:sz w:val="24"/>
          <w:szCs w:val="24"/>
          <w:u w:color="auto" w:val="single"/>
        </w:rPr>
        <w:t>one</w:t>
      </w:r>
      <w:r>
        <w:rPr>
          <w:sz w:val="24"/>
          <w:szCs w:val="24"/>
        </w:rPr>
        <w:t xml:space="preserve"> - zero [number]</w:t>
      </w:r>
    </w:p>
    <w:p>
      <w:pPr>
        <w:pStyle w:val="para4"/>
        <w:rPr>
          <w:sz w:val="24"/>
          <w:szCs w:val="24"/>
        </w:rPr>
      </w:pPr>
      <w:r>
        <w:rPr>
          <w:color w:val="ff0000"/>
          <w:sz w:val="24"/>
          <w:szCs w:val="24"/>
          <w:u w:color="auto" w:val="single"/>
        </w:rPr>
        <w:t>11</w:t>
      </w:r>
      <w:r>
        <w:rPr>
          <w:sz w:val="24"/>
          <w:szCs w:val="24"/>
        </w:rPr>
        <w:t>-of-21 - 15 [number]</w:t>
      </w:r>
    </w:p>
    <w:p>
      <w:pPr>
        <w:pStyle w:val="para4"/>
        <w:rPr>
          <w:sz w:val="24"/>
          <w:szCs w:val="24"/>
        </w:rPr>
      </w:pPr>
      <w:r>
        <w:rPr>
          <w:sz w:val="24"/>
          <w:szCs w:val="24"/>
        </w:rPr>
        <w:t>11-of-</w:t>
      </w:r>
      <w:r>
        <w:rPr>
          <w:color w:val="ff0000"/>
          <w:sz w:val="24"/>
          <w:szCs w:val="24"/>
          <w:u w:color="auto" w:val="single"/>
        </w:rPr>
        <w:t>21</w:t>
      </w:r>
      <w:r>
        <w:rPr>
          <w:sz w:val="24"/>
          <w:szCs w:val="24"/>
        </w:rPr>
        <w:t xml:space="preserve"> - 26 [number]</w:t>
      </w:r>
    </w:p>
    <w:p>
      <w:pPr>
        <w:pStyle w:val="para4"/>
        <w:rPr>
          <w:sz w:val="24"/>
          <w:szCs w:val="24"/>
        </w:rPr>
      </w:pPr>
      <w:r>
        <w:rPr>
          <w:color w:val="ff0000"/>
          <w:sz w:val="24"/>
          <w:szCs w:val="24"/>
          <w:u w:color="auto" w:val="single"/>
        </w:rPr>
        <w:t>11</w:t>
      </w:r>
      <w:r>
        <w:rPr>
          <w:sz w:val="24"/>
          <w:szCs w:val="24"/>
        </w:rPr>
        <w:t>-of-21 - 15 [number]</w:t>
      </w:r>
    </w:p>
    <w:p>
      <w:pPr>
        <w:pStyle w:val="para4"/>
        <w:rPr>
          <w:sz w:val="24"/>
          <w:szCs w:val="24"/>
        </w:rPr>
      </w:pPr>
      <w:r>
        <w:rPr>
          <w:sz w:val="24"/>
          <w:szCs w:val="24"/>
        </w:rPr>
        <w:t>11-of-</w:t>
      </w:r>
      <w:r>
        <w:rPr>
          <w:color w:val="ff0000"/>
          <w:sz w:val="24"/>
          <w:szCs w:val="24"/>
          <w:u w:color="auto" w:val="single"/>
        </w:rPr>
        <w:t>21</w:t>
      </w:r>
      <w:r>
        <w:rPr>
          <w:sz w:val="24"/>
          <w:szCs w:val="24"/>
        </w:rPr>
        <w:t xml:space="preserve"> - 26 [number]</w:t>
      </w:r>
    </w:p>
    <w:p>
      <w:pPr>
        <w:spacing w:line="240" w:lineRule="auto"/>
        <w:rPr>
          <w:sz w:val="24"/>
          <w:szCs w:val="24"/>
        </w:rPr>
      </w:pPr>
      <w:r>
        <w:rPr>
          <w:rFonts w:cs="Calibri"/>
          <w:color w:val="ff0000"/>
          <w:sz w:val="24"/>
          <w:szCs w:val="24"/>
          <w:u w:color="auto" w:val="single"/>
        </w:rPr>
        <w:t>three</w:t>
      </w:r>
      <w:r>
        <w:rPr>
          <w:sz w:val="24"/>
          <w:szCs w:val="24"/>
        </w:rPr>
        <w:t xml:space="preserve"> - four [number]</w:t>
      </w:r>
    </w:p>
    <w:p>
      <w:pPr>
        <w:spacing w:line="240" w:lineRule="auto"/>
        <w:rPr>
          <w:sz w:val="24"/>
          <w:szCs w:val="24"/>
        </w:rPr>
      </w:pPr>
      <w:r>
        <w:rPr>
          <w:rFonts w:cs="Calibri"/>
          <w:color w:val="ff0000"/>
          <w:sz w:val="24"/>
          <w:szCs w:val="24"/>
          <w:u w:color="auto" w:val="single"/>
        </w:rPr>
        <w:t>one</w:t>
      </w:r>
      <w:r>
        <w:rPr>
          <w:sz w:val="24"/>
          <w:szCs w:val="24"/>
        </w:rPr>
        <w:t xml:space="preserve"> - zero [number]</w:t>
      </w:r>
    </w:p>
    <w:p>
      <w:pPr>
        <w:spacing w:line="240" w:lineRule="auto"/>
        <w:rPr>
          <w:sz w:val="24"/>
          <w:szCs w:val="24"/>
        </w:rPr>
      </w:pPr>
      <w:r>
        <w:rPr>
          <w:rFonts w:cs="Calibri"/>
          <w:color w:val="ff0000"/>
          <w:sz w:val="24"/>
          <w:szCs w:val="24"/>
          <w:u w:color="auto" w:val="single"/>
        </w:rPr>
        <w:t>only other Thunder player to score in double digits</w:t>
      </w:r>
      <w:r>
        <w:rPr>
          <w:sz w:val="24"/>
          <w:szCs w:val="24"/>
        </w:rPr>
        <w:t xml:space="preserve"> - Victor Oladipo also scored double digits [word]</w:t>
      </w:r>
    </w:p>
    <w:p>
      <w:pPr>
        <w:pStyle w:val="para4"/>
        <w:rPr>
          <w:sz w:val="24"/>
          <w:szCs w:val="24"/>
        </w:rPr>
      </w:pPr>
      <w:r>
        <w:rPr>
          <w:sz w:val="24"/>
          <w:szCs w:val="24"/>
        </w:rPr>
        <w:t>10-of-</w:t>
      </w:r>
      <w:r>
        <w:rPr>
          <w:color w:val="ff0000"/>
          <w:sz w:val="24"/>
          <w:szCs w:val="24"/>
          <w:u w:color="auto" w:val="single"/>
        </w:rPr>
        <w:t>18</w:t>
      </w:r>
      <w:r>
        <w:rPr>
          <w:sz w:val="24"/>
          <w:szCs w:val="24"/>
        </w:rPr>
        <w:t xml:space="preserve"> - 19 [number]</w:t>
      </w:r>
    </w:p>
    <w:p>
      <w:pPr>
        <w:pStyle w:val="para4"/>
        <w:rPr>
          <w:color w:val="ff0000"/>
          <w:sz w:val="24"/>
          <w:szCs w:val="24"/>
          <w:u w:color="auto" w:val="single"/>
        </w:rPr>
      </w:pPr>
      <w:r>
        <w:rPr>
          <w:color w:val="ff0000"/>
          <w:sz w:val="24"/>
          <w:szCs w:val="24"/>
          <w:u w:color="auto" w:val="single"/>
        </w:rPr>
        <w:t>11</w:t>
      </w:r>
      <w:r>
        <w:rPr>
          <w:sz w:val="24"/>
          <w:szCs w:val="24"/>
        </w:rPr>
        <w:t>-of-20</w:t>
      </w:r>
      <w:r>
        <w:rPr>
          <w:sz w:val="24"/>
          <w:szCs w:val="24"/>
        </w:rPr>
        <w:t xml:space="preserve"> -</w:t>
      </w:r>
      <w:r>
        <w:rPr>
          <w:sz w:val="24"/>
          <w:szCs w:val="24"/>
        </w:rPr>
        <w:t xml:space="preserve"> 9 [number]</w:t>
      </w:r>
      <w:r>
        <w:rPr>
          <w:color w:val="ff0000"/>
          <w:sz w:val="24"/>
          <w:szCs w:val="24"/>
          <w:u w:color="auto" w:val="single"/>
        </w:rPr>
      </w:r>
    </w:p>
    <w:p>
      <w:pPr>
        <w:pStyle w:val="para4"/>
        <w:rPr>
          <w:sz w:val="24"/>
          <w:szCs w:val="24"/>
        </w:rPr>
      </w:pPr>
      <w:r>
        <w:rPr>
          <w:sz w:val="24"/>
          <w:szCs w:val="24"/>
        </w:rPr>
        <w:t>11-of-</w:t>
      </w:r>
      <w:r>
        <w:rPr>
          <w:color w:val="ff0000"/>
          <w:sz w:val="24"/>
          <w:szCs w:val="24"/>
          <w:u w:color="auto" w:val="single"/>
        </w:rPr>
        <w:t>20</w:t>
      </w:r>
      <w:r>
        <w:rPr>
          <w:sz w:val="24"/>
          <w:szCs w:val="24"/>
        </w:rPr>
        <w:t xml:space="preserve"> - 26 [number]</w:t>
      </w:r>
    </w:p>
    <w:p>
      <w:pPr>
        <w:pStyle w:val="para4"/>
        <w:rPr>
          <w:sz w:val="24"/>
          <w:szCs w:val="24"/>
        </w:rPr>
      </w:pPr>
      <w:r>
        <w:rPr>
          <w:color w:val="ff0000"/>
          <w:sz w:val="24"/>
          <w:szCs w:val="24"/>
          <w:u w:color="auto" w:val="single"/>
        </w:rPr>
        <w:t>four</w:t>
      </w:r>
      <w:r>
        <w:rPr>
          <w:sz w:val="24"/>
          <w:szCs w:val="24"/>
        </w:rPr>
        <w:t xml:space="preserve"> - three [number]</w:t>
      </w:r>
    </w:p>
    <w:p>
      <w:pPr>
        <w:pStyle w:val="para4"/>
        <w:rPr>
          <w:sz w:val="24"/>
          <w:szCs w:val="24"/>
        </w:rPr>
      </w:pPr>
      <w:r>
        <w:rPr>
          <w:color w:val="ff0000"/>
          <w:sz w:val="24"/>
          <w:szCs w:val="24"/>
          <w:u w:color="auto" w:val="single"/>
        </w:rPr>
        <w:t>Enes Kanter</w:t>
      </w:r>
      <w:r>
        <w:rPr>
          <w:sz w:val="24"/>
          <w:szCs w:val="24"/>
        </w:rPr>
        <w:t xml:space="preserve"> - Enes Kanter plays for the Thunder [context]</w:t>
      </w:r>
    </w:p>
    <w:p>
      <w:pPr>
        <w:pStyle w:val="para4"/>
        <w:rPr>
          <w:sz w:val="24"/>
          <w:szCs w:val="24"/>
        </w:rPr>
      </w:pPr>
      <w:r>
        <w:rPr>
          <w:color w:val="ff0000"/>
          <w:sz w:val="24"/>
          <w:szCs w:val="24"/>
          <w:u w:color="auto" w:val="single"/>
        </w:rPr>
        <w:t>18</w:t>
      </w:r>
      <w:r>
        <w:rPr>
          <w:sz w:val="24"/>
          <w:szCs w:val="24"/>
        </w:rPr>
        <w:t xml:space="preserve"> - 19 [number]</w:t>
      </w:r>
    </w:p>
    <w:p>
      <w:pPr>
        <w:pStyle w:val="para4"/>
        <w:rPr>
          <w:sz w:val="24"/>
          <w:szCs w:val="24"/>
        </w:rPr>
      </w:pPr>
      <w:r>
        <w:rPr>
          <w:color w:val="ff0000"/>
          <w:sz w:val="24"/>
          <w:szCs w:val="24"/>
          <w:u w:color="auto" w:val="single"/>
        </w:rPr>
        <w:t>Steven Adams</w:t>
      </w:r>
      <w:r>
        <w:rPr>
          <w:sz w:val="24"/>
          <w:szCs w:val="24"/>
        </w:rPr>
        <w:t xml:space="preserve">  - Steven Adams plays for the Thunder [context]</w:t>
      </w:r>
    </w:p>
    <w:p>
      <w:pPr>
        <w:pStyle w:val="para4"/>
        <w:rPr>
          <w:color w:val="ff0000"/>
          <w:sz w:val="24"/>
          <w:szCs w:val="24"/>
          <w:u w:color="auto" w:val="single"/>
        </w:rPr>
      </w:pPr>
      <w:r>
        <w:rPr>
          <w:color w:val="ff0000"/>
          <w:sz w:val="24"/>
          <w:szCs w:val="24"/>
          <w:u w:color="auto" w:val="single"/>
        </w:rPr>
        <w:t>21</w:t>
      </w:r>
      <w:r>
        <w:rPr>
          <w:sz w:val="24"/>
          <w:szCs w:val="24"/>
        </w:rPr>
        <w:t xml:space="preserve"> - 6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27</w:t>
      </w:r>
      <w:r>
        <w:rPr>
          <w:sz w:val="24"/>
          <w:szCs w:val="24"/>
        </w:rPr>
        <w:t xml:space="preserve"> - 20 [number]</w:t>
      </w:r>
      <w:r>
        <w:rPr>
          <w:color w:val="ff0000"/>
          <w:sz w:val="24"/>
          <w:szCs w:val="24"/>
          <w:u w:color="auto" w:val="single"/>
        </w:rPr>
      </w:r>
    </w:p>
    <w:p>
      <w:pPr>
        <w:spacing w:line="240" w:lineRule="auto"/>
        <w:rPr>
          <w:color w:val="2f5496"/>
          <w:sz w:val="24"/>
          <w:szCs w:val="24"/>
        </w:rPr>
      </w:pPr>
      <w:r>
        <w:rPr>
          <w:color w:val="2f5496"/>
          <w:sz w:val="24"/>
          <w:szCs w:val="24"/>
        </w:rPr>
        <w:t xml:space="preserve">  </w:t>
      </w:r>
      <w:r>
        <w:br w:type="page"/>
      </w:r>
    </w:p>
    <w:p>
      <w:pPr>
        <w:pStyle w:val="para2"/>
      </w:pPr>
      <w:r>
        <w:t>Comments</w:t>
      </w:r>
    </w:p>
    <w:p>
      <w:r>
        <w:t>On this one, the first sentence obviously has an issue because it references the same team and player twice, but there’s nothing factually incorrect about it, so I didn’t mark it.</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25"/>
      <w:tmLastPosIdx w:val="0"/>
    </w:tmLastPosCaret>
    <w:tmLastPosAnchor>
      <w:tmLastPosPgfIdx w:val="0"/>
      <w:tmLastPosIdx w:val="0"/>
    </w:tmLastPosAnchor>
    <w:tmLastPosTblRect w:left="0" w:top="0" w:right="0" w:bottom="0"/>
  </w:tmLastPos>
  <w:tmAppRevision w:date="1594823012"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1150SAC.html" TargetMode="External"/><Relationship Id="rId13" Type="http://schemas.openxmlformats.org/officeDocument/2006/relationships/hyperlink" Target="https://www.basketball-reference.com/teams/SAC/2017_games.html" TargetMode="External"/><Relationship Id="rId14" Type="http://schemas.openxmlformats.org/officeDocument/2006/relationships/hyperlink" Target="https://www.basketball-reference.com/teams/OKC/2017_games.html" TargetMode="External"/><Relationship Id="rId15" Type="http://schemas.openxmlformats.org/officeDocument/2006/relationships/hyperlink" Target="https://www.timeanddate.com/calendar/monthly.html?year=2017&amp;month=1&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2020-07-15T14:23:32Z</dcterms:modified>
</cp:coreProperties>
</file>