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w:t>
      </w:r>
    </w:p>
    <w:p>
      <w:pPr>
        <w:pStyle w:val="Normal"/>
        <w:rPr/>
      </w:pPr>
      <w:r>
        <w:rPr/>
      </w:r>
    </w:p>
    <w:p>
      <w:pPr>
        <w:pStyle w:val="Normal"/>
        <w:rPr/>
      </w:pPr>
      <w:r>
        <w:rPr/>
        <w:t>In this document you will find:</w:t>
      </w:r>
    </w:p>
    <w:p>
      <w:pPr>
        <w:pStyle w:val="ListParagraph"/>
        <w:numPr>
          <w:ilvl w:val="0"/>
          <w:numId w:val="6"/>
        </w:numPr>
        <w:rPr/>
      </w:pPr>
      <w:r>
        <w:rPr/>
        <w:t>Our guidelines on pages 2 and 3.</w:t>
      </w:r>
    </w:p>
    <w:p>
      <w:pPr>
        <w:pStyle w:val="ListParagraph"/>
        <w:numPr>
          <w:ilvl w:val="0"/>
          <w:numId w:val="6"/>
        </w:numPr>
        <w:rPr/>
      </w:pPr>
      <w:r>
        <w:rPr/>
        <w:t>An example basketball story which we have marked up on pages 4 and 5.</w:t>
      </w:r>
    </w:p>
    <w:p>
      <w:pPr>
        <w:pStyle w:val="ListParagraph"/>
        <w:numPr>
          <w:ilvl w:val="0"/>
          <w:numId w:val="6"/>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6"/>
        </w:numPr>
        <w:rPr/>
      </w:pPr>
      <w:r>
        <w:rPr/>
        <w:t>Space for any additional comments you may have on page 7 (you can leave any optional feedback here, or on the Mechanical Turk form, whichever is easier).</w:t>
      </w:r>
    </w:p>
    <w:p>
      <w:pPr>
        <w:pStyle w:val="ListParagraph"/>
        <w:numPr>
          <w:ilvl w:val="0"/>
          <w:numId w:val="6"/>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olor w:val="2F5496"/>
          <w:sz w:val="32"/>
          <w:szCs w:val="32"/>
        </w:rPr>
      </w:pPr>
      <w:r>
        <w:rPr>
          <w:rFonts w:eastAsia="Times New Roman" w:ascii="Calibri Light" w:hAnsi="Calibri Light"/>
          <w:color w:val="2F5496"/>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7"/>
        </w:numPr>
        <w:rPr/>
      </w:pPr>
      <w:r>
        <w:rPr/>
        <w:t>numbers are wrong</w:t>
      </w:r>
    </w:p>
    <w:p>
      <w:pPr>
        <w:pStyle w:val="ListParagraph"/>
        <w:numPr>
          <w:ilvl w:val="0"/>
          <w:numId w:val="7"/>
        </w:numPr>
        <w:rPr/>
      </w:pPr>
      <w:r>
        <w:rPr/>
        <w:t>names (players, teams, cities, etc) are wrong</w:t>
      </w:r>
    </w:p>
    <w:p>
      <w:pPr>
        <w:pStyle w:val="ListParagraph"/>
        <w:numPr>
          <w:ilvl w:val="0"/>
          <w:numId w:val="7"/>
        </w:numPr>
        <w:rPr/>
      </w:pPr>
      <w:r>
        <w:rPr/>
        <w:t>words are wrong</w:t>
      </w:r>
    </w:p>
    <w:p>
      <w:pPr>
        <w:pStyle w:val="ListParagraph"/>
        <w:numPr>
          <w:ilvl w:val="0"/>
          <w:numId w:val="7"/>
        </w:numPr>
        <w:rPr/>
      </w:pPr>
      <w:r>
        <w:rPr/>
        <w:t>context means people will misunderstand a sentence</w:t>
      </w:r>
    </w:p>
    <w:p>
      <w:pPr>
        <w:pStyle w:val="ListParagraph"/>
        <w:numPr>
          <w:ilvl w:val="0"/>
          <w:numId w:val="7"/>
        </w:numPr>
        <w:rPr/>
      </w:pPr>
      <w:r>
        <w:rPr/>
        <w:t>facts which are not checkable</w:t>
      </w:r>
    </w:p>
    <w:p>
      <w:pPr>
        <w:pStyle w:val="ListParagraph"/>
        <w:numPr>
          <w:ilvl w:val="0"/>
          <w:numId w:val="7"/>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2"/>
        </w:numPr>
        <w:ind w:left="714" w:right="0" w:hanging="357"/>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2"/>
        </w:numPr>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5"/>
        </w:numPr>
        <w:rPr/>
      </w:pPr>
      <w:r>
        <w:rPr/>
        <w:t>“</w:t>
      </w:r>
      <w:r>
        <w:rPr/>
        <w:t xml:space="preserve">on </w:t>
      </w:r>
      <w:r>
        <w:rPr>
          <w:color w:val="FF0000"/>
          <w:u w:val="single"/>
        </w:rPr>
        <w:t>Monday</w:t>
      </w:r>
      <w:r>
        <w:rPr/>
        <w:t>” when game was played on Wednesday</w:t>
      </w:r>
    </w:p>
    <w:p>
      <w:pPr>
        <w:pStyle w:val="NoSpacing"/>
        <w:numPr>
          <w:ilvl w:val="0"/>
          <w:numId w:val="2"/>
        </w:numPr>
        <w:spacing w:lineRule="auto" w:line="48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3"/>
        </w:numPr>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3"/>
        </w:numPr>
        <w:rPr/>
      </w:pPr>
      <w:r>
        <w:rPr>
          <w:color w:val="000000"/>
        </w:rPr>
        <w:t>“</w:t>
      </w:r>
      <w:r>
        <w:rPr>
          <w:color w:val="FF0000"/>
          <w:u w:val="single"/>
        </w:rPr>
        <w:t>off the bench</w:t>
      </w:r>
      <w:r>
        <w:rPr>
          <w:color w:val="000000"/>
        </w:rPr>
        <w:t>” for a player who was on the starting team</w:t>
      </w:r>
    </w:p>
    <w:p>
      <w:pPr>
        <w:pStyle w:val="ListParagraph"/>
        <w:numPr>
          <w:ilvl w:val="0"/>
          <w:numId w:val="3"/>
        </w:numPr>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4"/>
        </w:numPr>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4"/>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4"/>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4"/>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4"/>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4"/>
        </w:numPr>
        <w:rPr/>
      </w:pPr>
      <w:r>
        <w:rPr>
          <w:color w:val="000000"/>
        </w:rPr>
        <w:t>“</w:t>
      </w:r>
      <w:r>
        <w:rPr>
          <w:color w:val="000000"/>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pPr>
      <w:r>
        <w:rPr/>
        <w:t>The first annotation is preferred as the text describes the exact statistics of another player, Solomon Hill.</w:t>
      </w:r>
      <w:r>
        <w:br w:type="page"/>
      </w:r>
    </w:p>
    <w:p>
      <w:pPr>
        <w:pStyle w:val="Heading2"/>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4"/>
        </w:numPr>
        <w:rPr/>
      </w:pPr>
      <w:hyperlink r:id="rId2">
        <w:r>
          <w:rPr>
            <w:rStyle w:val="InternetLink"/>
          </w:rPr>
          <w:t>https://www.basketball-reference.com/boxscores/201411050PHO.html</w:t>
        </w:r>
      </w:hyperlink>
    </w:p>
    <w:p>
      <w:pPr>
        <w:pStyle w:val="Xxmsonormal"/>
        <w:rPr>
          <w:color w:val="00000A"/>
          <w:sz w:val="24"/>
          <w:szCs w:val="24"/>
        </w:rPr>
      </w:pPr>
      <w:r>
        <w:rPr>
          <w:color w:val="00000A"/>
          <w:sz w:val="24"/>
          <w:szCs w:val="24"/>
        </w:rPr>
        <w:t>Other useful data</w:t>
      </w:r>
    </w:p>
    <w:p>
      <w:pPr>
        <w:pStyle w:val="Xxmsonormal"/>
        <w:numPr>
          <w:ilvl w:val="0"/>
          <w:numId w:val="4"/>
        </w:numPr>
        <w:rPr/>
      </w:pPr>
      <w:r>
        <w:rPr/>
        <w:t xml:space="preserve">Home team season schedule: </w:t>
      </w:r>
      <w:hyperlink r:id="rId3">
        <w:r>
          <w:rPr>
            <w:rStyle w:val="InternetLink"/>
          </w:rPr>
          <w:t>https://www.basketball-reference.com/teams/PHO/2015_games.html</w:t>
        </w:r>
      </w:hyperlink>
    </w:p>
    <w:p>
      <w:pPr>
        <w:pStyle w:val="Xxmsonormal"/>
        <w:numPr>
          <w:ilvl w:val="0"/>
          <w:numId w:val="4"/>
        </w:numPr>
        <w:rPr/>
      </w:pPr>
      <w:r>
        <w:rPr/>
        <w:t xml:space="preserve">Visiting team season schedule: </w:t>
      </w:r>
      <w:hyperlink r:id="rId4">
        <w:r>
          <w:rPr>
            <w:rStyle w:val="InternetLink"/>
          </w:rPr>
          <w:t>https://www.basketball-reference.com/teams/MEM/2015_games.html</w:t>
        </w:r>
      </w:hyperlink>
    </w:p>
    <w:p>
      <w:pPr>
        <w:pStyle w:val="Xxmsonormal"/>
        <w:numPr>
          <w:ilvl w:val="0"/>
          <w:numId w:val="4"/>
        </w:numPr>
        <w:rPr/>
      </w:pPr>
      <w:r>
        <w:rPr>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pPr>
      <w:r>
        <w:rPr>
          <w:color w:val="FF0000"/>
          <w:sz w:val="24"/>
          <w:szCs w:val="24"/>
          <w:u w:val="single"/>
        </w:rPr>
        <w:t>Monday</w:t>
      </w:r>
      <w:r>
        <w:rPr>
          <w:color w:val="FF0000"/>
          <w:sz w:val="24"/>
          <w:szCs w:val="24"/>
        </w:rPr>
        <w:t xml:space="preserve"> </w:t>
      </w:r>
      <w:r>
        <w:rPr>
          <w:sz w:val="24"/>
          <w:szCs w:val="24"/>
        </w:rPr>
        <w:t>– Wednesday [name]</w:t>
      </w:r>
    </w:p>
    <w:p>
      <w:pPr>
        <w:pStyle w:val="NoSpacing"/>
        <w:rPr/>
      </w:pPr>
      <w:r>
        <w:rPr>
          <w:color w:val="FF0000"/>
          <w:sz w:val="24"/>
          <w:szCs w:val="24"/>
          <w:u w:val="single"/>
        </w:rPr>
        <w:t>1</w:t>
      </w:r>
      <w:r>
        <w:rPr>
          <w:color w:val="000000"/>
          <w:sz w:val="24"/>
          <w:szCs w:val="24"/>
          <w:u w:val="single"/>
        </w:rPr>
        <w:t>-2</w:t>
      </w:r>
      <w:r>
        <w:rPr>
          <w:color w:val="FF0000"/>
          <w:sz w:val="24"/>
          <w:szCs w:val="24"/>
        </w:rPr>
        <w:t xml:space="preserve"> </w:t>
      </w:r>
      <w:r>
        <w:rPr>
          <w:sz w:val="24"/>
          <w:szCs w:val="24"/>
        </w:rPr>
        <w:t xml:space="preserve"> - score was 102-91 [number]</w:t>
      </w:r>
    </w:p>
    <w:p>
      <w:pPr>
        <w:pStyle w:val="NoSpacing"/>
        <w:rPr/>
      </w:pPr>
      <w:r>
        <w:rPr>
          <w:color w:val="000000"/>
          <w:sz w:val="24"/>
          <w:szCs w:val="24"/>
          <w:u w:val="single"/>
        </w:rPr>
        <w:t>1-</w:t>
      </w:r>
      <w:r>
        <w:rPr>
          <w:color w:val="FF0000"/>
          <w:sz w:val="24"/>
          <w:szCs w:val="24"/>
          <w:u w:val="single"/>
        </w:rPr>
        <w:t>2</w:t>
      </w:r>
      <w:r>
        <w:rPr>
          <w:sz w:val="24"/>
          <w:szCs w:val="24"/>
        </w:rPr>
        <w:t xml:space="preserve"> - score was 102-91 [number]</w:t>
      </w:r>
    </w:p>
    <w:p>
      <w:pPr>
        <w:pStyle w:val="NoSpacing"/>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pPr>
      <w:r>
        <w:rPr>
          <w:color w:val="FF0000"/>
          <w:sz w:val="24"/>
          <w:szCs w:val="24"/>
          <w:u w:val="single"/>
        </w:rPr>
        <w:t>59</w:t>
      </w:r>
      <w:r>
        <w:rPr>
          <w:sz w:val="24"/>
          <w:szCs w:val="24"/>
        </w:rPr>
        <w:t>-42 – actual score was 46-52 [number]</w:t>
      </w:r>
    </w:p>
    <w:p>
      <w:pPr>
        <w:pStyle w:val="NoSpacing"/>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pPr>
      <w:r>
        <w:rPr>
          <w:color w:val="FF0000"/>
          <w:sz w:val="24"/>
          <w:szCs w:val="24"/>
          <w:u w:val="single"/>
        </w:rPr>
        <w:t xml:space="preserve">10 </w:t>
      </w:r>
      <w:r>
        <w:rPr>
          <w:sz w:val="24"/>
          <w:szCs w:val="24"/>
        </w:rPr>
        <w:t>point – should be 11 point [number]</w:t>
      </w:r>
    </w:p>
    <w:p>
      <w:pPr>
        <w:pStyle w:val="NoSpacing"/>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pPr>
      <w:r>
        <w:rPr>
          <w:color w:val="FF0000"/>
          <w:sz w:val="24"/>
          <w:szCs w:val="24"/>
          <w:u w:val="single"/>
        </w:rPr>
        <w:t>six</w:t>
      </w:r>
      <w:r>
        <w:rPr>
          <w:color w:val="FF0000"/>
          <w:sz w:val="24"/>
          <w:szCs w:val="24"/>
        </w:rPr>
        <w:t xml:space="preserve"> </w:t>
      </w:r>
      <w:r>
        <w:rPr>
          <w:sz w:val="24"/>
          <w:szCs w:val="24"/>
        </w:rPr>
        <w:t>– one rebound [number]</w:t>
      </w:r>
    </w:p>
    <w:p>
      <w:pPr>
        <w:pStyle w:val="NoSpacing"/>
        <w:rPr/>
      </w:pPr>
      <w:r>
        <w:rPr>
          <w:color w:val="FF0000"/>
          <w:sz w:val="24"/>
          <w:szCs w:val="24"/>
          <w:u w:val="single"/>
        </w:rPr>
        <w:t>five</w:t>
      </w:r>
      <w:r>
        <w:rPr>
          <w:color w:val="FF0000"/>
          <w:sz w:val="24"/>
          <w:szCs w:val="24"/>
        </w:rPr>
        <w:t xml:space="preserve"> </w:t>
      </w:r>
      <w:r>
        <w:rPr>
          <w:sz w:val="24"/>
          <w:szCs w:val="24"/>
        </w:rPr>
        <w:t>– two assists [number]</w:t>
      </w:r>
    </w:p>
    <w:p>
      <w:pPr>
        <w:pStyle w:val="NoSpacing"/>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pPr>
      <w:r>
        <w:rPr>
          <w:color w:val="FF0000"/>
          <w:sz w:val="24"/>
          <w:szCs w:val="24"/>
          <w:u w:val="single"/>
        </w:rPr>
        <w:t>24</w:t>
      </w:r>
      <w:r>
        <w:rPr>
          <w:sz w:val="24"/>
          <w:szCs w:val="24"/>
        </w:rPr>
        <w:t>, 14, 4 – correct figures for Bledsoe are in previous clause (23, 12, 2) [number]</w:t>
      </w:r>
    </w:p>
    <w:p>
      <w:pPr>
        <w:pStyle w:val="NoSpacing"/>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pPr>
      <w:r>
        <w:rPr>
          <w:color w:val="FF0000"/>
          <w:sz w:val="24"/>
          <w:szCs w:val="24"/>
          <w:u w:val="single"/>
        </w:rPr>
        <w:t>Pair</w:t>
      </w:r>
      <w:r>
        <w:rPr>
          <w:color w:val="FF0000"/>
          <w:sz w:val="24"/>
          <w:szCs w:val="24"/>
        </w:rPr>
        <w:t xml:space="preserve"> </w:t>
      </w:r>
      <w:r>
        <w:rPr>
          <w:sz w:val="24"/>
          <w:szCs w:val="24"/>
        </w:rPr>
        <w:t>– one assist [number]</w:t>
      </w:r>
    </w:p>
    <w:p>
      <w:pPr>
        <w:pStyle w:val="NoSpacing"/>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pPr>
      <w:r>
        <w:rPr>
          <w:color w:val="FF0000"/>
          <w:sz w:val="24"/>
          <w:szCs w:val="24"/>
          <w:u w:val="single"/>
        </w:rPr>
        <w:t>on the road</w:t>
      </w:r>
      <w:r>
        <w:rPr>
          <w:color w:val="FF0000"/>
          <w:sz w:val="24"/>
          <w:szCs w:val="24"/>
        </w:rPr>
        <w:t xml:space="preserve"> </w:t>
      </w:r>
      <w:r>
        <w:rPr>
          <w:sz w:val="24"/>
          <w:szCs w:val="24"/>
        </w:rPr>
        <w:t>– home game [word]</w:t>
      </w:r>
    </w:p>
    <w:p>
      <w:pPr>
        <w:pStyle w:val="NoSpacing"/>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color w:val="000000"/>
          <w:sz w:val="24"/>
          <w:szCs w:val="24"/>
        </w:rPr>
      </w:pPr>
      <w:r>
        <w:rPr>
          <w:color w:val="000000"/>
          <w:sz w:val="24"/>
          <w:szCs w:val="24"/>
        </w:rPr>
        <w:t>Main box score data</w:t>
      </w:r>
    </w:p>
    <w:p>
      <w:pPr>
        <w:pStyle w:val="Xxmsonormal"/>
        <w:numPr>
          <w:ilvl w:val="0"/>
          <w:numId w:val="9"/>
        </w:numPr>
        <w:rPr/>
      </w:pPr>
      <w:hyperlink r:id="rId6">
        <w:r>
          <w:rPr>
            <w:rStyle w:val="InternetLink"/>
            <w:sz w:val="24"/>
            <w:szCs w:val="24"/>
          </w:rPr>
          <w:t>https://www.basketball-reference.com/boxscores/201512270OKC.html</w:t>
        </w:r>
      </w:hyperlink>
    </w:p>
    <w:p>
      <w:pPr>
        <w:pStyle w:val="Xxmsonormal"/>
        <w:ind w:left="720" w:right="0" w:hanging="0"/>
        <w:rPr>
          <w:rFonts w:ascii="Calibri" w:hAnsi="Calibri"/>
          <w:sz w:val="24"/>
          <w:szCs w:val="24"/>
        </w:rPr>
      </w:pPr>
      <w:r>
        <w:rPr>
          <w:sz w:val="24"/>
          <w:szCs w:val="24"/>
        </w:rPr>
      </w:r>
    </w:p>
    <w:p>
      <w:pPr>
        <w:pStyle w:val="Xxmsonormal"/>
        <w:rPr>
          <w:rFonts w:ascii="Calibri" w:hAnsi="Calibri"/>
          <w:color w:val="00000A"/>
          <w:sz w:val="24"/>
          <w:szCs w:val="24"/>
        </w:rPr>
      </w:pPr>
      <w:r>
        <w:rPr>
          <w:color w:val="00000A"/>
          <w:sz w:val="24"/>
          <w:szCs w:val="24"/>
        </w:rPr>
        <w:t>Other useful data</w:t>
      </w:r>
    </w:p>
    <w:p>
      <w:pPr>
        <w:pStyle w:val="Xxmsonormal"/>
        <w:numPr>
          <w:ilvl w:val="0"/>
          <w:numId w:val="8"/>
        </w:numPr>
        <w:rPr/>
      </w:pPr>
      <w:r>
        <w:rPr>
          <w:sz w:val="24"/>
          <w:szCs w:val="24"/>
        </w:rPr>
        <w:t xml:space="preserve">Home team season schedule: </w:t>
      </w:r>
      <w:hyperlink r:id="rId7">
        <w:r>
          <w:rPr>
            <w:rStyle w:val="InternetLink"/>
            <w:sz w:val="24"/>
            <w:szCs w:val="24"/>
          </w:rPr>
          <w:t>https://www.basketball-reference.com/teams/OKC/2016_games.html</w:t>
        </w:r>
      </w:hyperlink>
    </w:p>
    <w:p>
      <w:pPr>
        <w:pStyle w:val="Xxmsonormal"/>
        <w:numPr>
          <w:ilvl w:val="0"/>
          <w:numId w:val="8"/>
        </w:numPr>
        <w:rPr/>
      </w:pPr>
      <w:r>
        <w:rPr>
          <w:sz w:val="24"/>
          <w:szCs w:val="24"/>
        </w:rPr>
        <w:t xml:space="preserve">Visiting team season schedule: </w:t>
      </w:r>
      <w:hyperlink r:id="rId8">
        <w:r>
          <w:rPr>
            <w:rStyle w:val="InternetLink"/>
            <w:sz w:val="24"/>
            <w:szCs w:val="24"/>
          </w:rPr>
          <w:t>https://www.basketball-reference.com/teams/DEN/2016_games.html</w:t>
        </w:r>
      </w:hyperlink>
    </w:p>
    <w:p>
      <w:pPr>
        <w:pStyle w:val="Xxmsonormal"/>
        <w:numPr>
          <w:ilvl w:val="0"/>
          <w:numId w:val="8"/>
        </w:numPr>
        <w:rPr/>
      </w:pPr>
      <w:r>
        <w:rPr>
          <w:sz w:val="24"/>
          <w:szCs w:val="24"/>
        </w:rPr>
        <w:t xml:space="preserve">Online calendar: </w:t>
      </w:r>
      <w:hyperlink r:id="rId9">
        <w:r>
          <w:rPr>
            <w:rStyle w:val="InternetLink"/>
            <w:sz w:val="24"/>
            <w:szCs w:val="24"/>
          </w:rPr>
          <w:t>https://www.timeanddate.com/calendar/monthly.html?year=2015&amp;month=12&amp;country=1</w:t>
        </w:r>
      </w:hyperlink>
    </w:p>
    <w:p>
      <w:pPr>
        <w:pStyle w:val="Xxmsonormal"/>
        <w:ind w:left="720" w:right="0" w:hanging="0"/>
        <w:rPr>
          <w:sz w:val="24"/>
          <w:szCs w:val="24"/>
        </w:rPr>
      </w:pPr>
      <w:r>
        <w:rPr>
          <w:sz w:val="24"/>
          <w:szCs w:val="24"/>
        </w:rPr>
      </w:r>
    </w:p>
    <w:p>
      <w:pPr>
        <w:pStyle w:val="Normal"/>
        <w:rPr>
          <w:sz w:val="24"/>
          <w:szCs w:val="24"/>
        </w:rPr>
      </w:pPr>
      <w:r>
        <w:rPr>
          <w:sz w:val="24"/>
          <w:szCs w:val="24"/>
        </w:rPr>
        <w:t>STORY</w:t>
      </w:r>
    </w:p>
    <w:p>
      <w:pPr>
        <w:pStyle w:val="Xxmsonormal"/>
        <w:rPr/>
      </w:pPr>
      <w:r>
        <w:rPr>
          <w:sz w:val="24"/>
          <w:szCs w:val="24"/>
        </w:rPr>
        <w:t xml:space="preserve">The Oklahoma City Thunder (21-10) defeated the Denver Nuggets (12-19) 122-112 on Sunday at Chesapeake Energy Arena in Oklahoma City.  The Thunder got off to a </w:t>
      </w:r>
      <w:r>
        <w:rPr>
          <w:color w:val="FF0000"/>
          <w:sz w:val="24"/>
          <w:szCs w:val="24"/>
        </w:rPr>
        <w:t>quick start</w:t>
      </w:r>
      <w:r>
        <w:rPr>
          <w:sz w:val="24"/>
          <w:szCs w:val="24"/>
        </w:rPr>
        <w:t xml:space="preserve"> in this one, out-scoring the Nuggets 32-31 in the first quarter alone.  The Thunder were the superior shooters in this game, going 58 percent from the field and 53 percent from the three-point line, while the Nuggets went 49 percent from the floor and a </w:t>
      </w:r>
      <w:r>
        <w:rPr>
          <w:color w:val="FF3333"/>
          <w:sz w:val="24"/>
          <w:szCs w:val="24"/>
        </w:rPr>
        <w:t>meager</w:t>
      </w:r>
      <w:r>
        <w:rPr>
          <w:sz w:val="24"/>
          <w:szCs w:val="24"/>
        </w:rPr>
        <w:t xml:space="preserve"> 36 percent from beyond the arc.  The Thunder were led by Kevin Durant, who went 11-for-21 from the field and 3-for-5 from the three-point line to score a </w:t>
      </w:r>
      <w:r>
        <w:rPr>
          <w:color w:val="FF3333"/>
          <w:sz w:val="24"/>
          <w:szCs w:val="24"/>
        </w:rPr>
        <w:t>game-high</w:t>
      </w:r>
      <w:r>
        <w:rPr>
          <w:sz w:val="24"/>
          <w:szCs w:val="24"/>
        </w:rPr>
        <w:t xml:space="preserve"> of 26 points, while also adding four rebounds and a blocked shot.  He's now averaging </w:t>
      </w:r>
      <w:r>
        <w:rPr>
          <w:color w:val="FF3333"/>
          <w:sz w:val="24"/>
          <w:szCs w:val="24"/>
        </w:rPr>
        <w:t>10 points and 8 rebounds on the year</w:t>
      </w:r>
      <w:r>
        <w:rPr>
          <w:sz w:val="24"/>
          <w:szCs w:val="24"/>
        </w:rPr>
        <w:t xml:space="preserve">.  Serge Ibaka also had a strong showing as well, finishing with 19 points (9-13 FG, 0-1 3Pt, 1-1 FT), four rebounds and three blocked shots.  It was his </w:t>
      </w:r>
      <w:r>
        <w:rPr>
          <w:color w:val="FF3333"/>
          <w:sz w:val="24"/>
          <w:szCs w:val="24"/>
        </w:rPr>
        <w:t>second double-double in a row</w:t>
      </w:r>
      <w:r>
        <w:rPr>
          <w:sz w:val="24"/>
          <w:szCs w:val="24"/>
        </w:rPr>
        <w:t xml:space="preserve">, as he's combined for 10 points and 10 rebounds over his last two games.  Serge Ibaka also had a solid game, posting 19 points (9-13 FG, </w:t>
      </w:r>
      <w:r>
        <w:rPr>
          <w:color w:val="FF0000"/>
          <w:sz w:val="24"/>
          <w:szCs w:val="24"/>
        </w:rPr>
        <w:t>1-1</w:t>
      </w:r>
      <w:r>
        <w:rPr>
          <w:sz w:val="24"/>
          <w:szCs w:val="24"/>
        </w:rPr>
        <w:t xml:space="preserve"> 3Pt, 1-1 FT) and four rebounds.  It marked his </w:t>
      </w:r>
      <w:r>
        <w:rPr>
          <w:color w:val="FF3333"/>
          <w:sz w:val="24"/>
          <w:szCs w:val="24"/>
        </w:rPr>
        <w:t>second double-double in a row</w:t>
      </w:r>
      <w:r>
        <w:rPr>
          <w:sz w:val="24"/>
          <w:szCs w:val="24"/>
        </w:rPr>
        <w:t xml:space="preserve">, a stretch where he's combined for 45 points and 10 rebounds.  </w:t>
      </w:r>
      <w:r>
        <w:rPr>
          <w:color w:val="FF3333"/>
          <w:sz w:val="24"/>
          <w:szCs w:val="24"/>
        </w:rPr>
        <w:t>Coming off the bench</w:t>
      </w:r>
      <w:r>
        <w:rPr>
          <w:sz w:val="24"/>
          <w:szCs w:val="24"/>
        </w:rPr>
        <w:t xml:space="preserve">, Gary Harris finished with 16 points (6-13 FG, 2-5 3Pt, 2-4 FT), two rebounds and </w:t>
      </w:r>
      <w:r>
        <w:rPr>
          <w:color w:val="FF0000"/>
          <w:sz w:val="24"/>
          <w:szCs w:val="24"/>
        </w:rPr>
        <w:t>three</w:t>
      </w:r>
      <w:r>
        <w:rPr>
          <w:sz w:val="24"/>
          <w:szCs w:val="24"/>
        </w:rPr>
        <w:t xml:space="preserve"> steals in 31 minutes.  The Thunder's next game will be at home against the </w:t>
      </w:r>
      <w:r>
        <w:rPr>
          <w:rFonts w:ascii="Calibri" w:hAnsi="Calibri"/>
          <w:color w:val="FF0000"/>
          <w:sz w:val="24"/>
          <w:szCs w:val="24"/>
          <w:highlight w:val="white"/>
        </w:rPr>
        <w:t>Portland Trail Blazers</w:t>
      </w:r>
      <w:r>
        <w:rPr>
          <w:sz w:val="24"/>
          <w:szCs w:val="24"/>
        </w:rPr>
        <w:t xml:space="preserve"> on </w:t>
      </w:r>
      <w:r>
        <w:rPr>
          <w:color w:val="FF3333"/>
          <w:sz w:val="24"/>
          <w:szCs w:val="24"/>
        </w:rPr>
        <w:t>Friday</w:t>
      </w:r>
      <w:r>
        <w:rPr>
          <w:sz w:val="24"/>
          <w:szCs w:val="24"/>
        </w:rPr>
        <w:t xml:space="preserve">, while the Nuggets will be at home against the </w:t>
      </w:r>
      <w:r>
        <w:rPr>
          <w:color w:val="FF3333"/>
          <w:sz w:val="24"/>
          <w:szCs w:val="24"/>
        </w:rPr>
        <w:t>Minnesota Timberwolves</w:t>
      </w:r>
      <w:r>
        <w:rPr>
          <w:sz w:val="24"/>
          <w:szCs w:val="24"/>
        </w:rPr>
        <w:t xml:space="preserve"> on </w:t>
      </w:r>
      <w:r>
        <w:rPr>
          <w:color w:val="FF3333"/>
          <w:sz w:val="24"/>
          <w:szCs w:val="24"/>
        </w:rPr>
        <w:t>Friday</w:t>
      </w:r>
      <w:r>
        <w:rPr>
          <w:sz w:val="24"/>
          <w:szCs w:val="24"/>
        </w:rPr>
        <w:t>.</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rmal"/>
        <w:rPr/>
      </w:pPr>
      <w:r>
        <w:rPr>
          <w:sz w:val="24"/>
          <w:szCs w:val="24"/>
        </w:rPr>
        <w:t xml:space="preserve">&lt;please list mistakes here, as well as </w:t>
      </w:r>
      <w:r>
        <w:rPr>
          <w:color w:val="FF0000"/>
          <w:sz w:val="24"/>
          <w:szCs w:val="24"/>
          <w:u w:val="single"/>
        </w:rPr>
        <w:t>marking them up</w:t>
      </w:r>
      <w:r>
        <w:rPr>
          <w:color w:val="FF0000"/>
          <w:sz w:val="24"/>
          <w:szCs w:val="24"/>
        </w:rPr>
        <w:t xml:space="preserve"> </w:t>
      </w:r>
      <w:r>
        <w:rPr>
          <w:sz w:val="24"/>
          <w:szCs w:val="24"/>
        </w:rPr>
        <w:t>in the story&gt;</w:t>
      </w:r>
    </w:p>
    <w:p>
      <w:pPr>
        <w:pStyle w:val="Xxmsonormal"/>
        <w:rPr/>
      </w:pPr>
      <w:r>
        <w:rPr>
          <w:rFonts w:ascii="Calibri Light" w:hAnsi="Calibri Light"/>
          <w:color w:val="FF0000"/>
          <w:sz w:val="24"/>
          <w:szCs w:val="24"/>
        </w:rPr>
        <w:t>quick start</w:t>
      </w:r>
      <w:r>
        <w:rPr>
          <w:rFonts w:ascii="Calibri Light" w:hAnsi="Calibri Light"/>
          <w:color w:val="1C1C1C"/>
          <w:sz w:val="24"/>
          <w:szCs w:val="24"/>
        </w:rPr>
        <w:t>-</w:t>
      </w:r>
      <w:r>
        <w:rPr>
          <w:rFonts w:ascii="Calibri Light" w:hAnsi="Calibri Light"/>
          <w:color w:val="000000"/>
          <w:sz w:val="24"/>
          <w:szCs w:val="24"/>
        </w:rPr>
        <w:t xml:space="preserve"> this is a [word] mistake. It was a one point game at the end of the 1</w:t>
      </w:r>
      <w:r>
        <w:rPr>
          <w:rFonts w:ascii="Calibri Light" w:hAnsi="Calibri Light"/>
          <w:color w:val="000000"/>
          <w:sz w:val="24"/>
          <w:szCs w:val="24"/>
          <w:vertAlign w:val="superscript"/>
        </w:rPr>
        <w:t>st</w:t>
      </w:r>
      <w:r>
        <w:rPr>
          <w:rFonts w:ascii="Calibri Light" w:hAnsi="Calibri Light"/>
          <w:color w:val="000000"/>
          <w:sz w:val="24"/>
          <w:szCs w:val="24"/>
        </w:rPr>
        <w:t xml:space="preserve"> quarter.</w:t>
      </w:r>
    </w:p>
    <w:p>
      <w:pPr>
        <w:pStyle w:val="Xxmsonormal"/>
        <w:rPr/>
      </w:pPr>
      <w:r>
        <w:rPr>
          <w:rFonts w:ascii="Calibri Light" w:hAnsi="Calibri Light"/>
          <w:color w:val="FF3333"/>
          <w:sz w:val="24"/>
          <w:szCs w:val="24"/>
        </w:rPr>
        <w:t xml:space="preserve">meager- </w:t>
      </w:r>
      <w:r>
        <w:rPr>
          <w:rFonts w:ascii="Calibri Light" w:hAnsi="Calibri Light"/>
          <w:color w:val="000000"/>
          <w:sz w:val="24"/>
          <w:szCs w:val="24"/>
        </w:rPr>
        <w:t>this is a [word] mistake. The percentage they shot was not that bad.</w:t>
      </w:r>
    </w:p>
    <w:p>
      <w:pPr>
        <w:pStyle w:val="Xxmsonormal"/>
        <w:rPr/>
      </w:pPr>
      <w:r>
        <w:rPr>
          <w:rFonts w:ascii="Calibri Light" w:hAnsi="Calibri Light"/>
          <w:color w:val="FF3333"/>
          <w:sz w:val="24"/>
          <w:szCs w:val="24"/>
        </w:rPr>
        <w:t xml:space="preserve">Game-high- </w:t>
      </w:r>
      <w:r>
        <w:rPr>
          <w:rFonts w:ascii="Calibri Light" w:hAnsi="Calibri Light"/>
          <w:color w:val="000000"/>
          <w:sz w:val="24"/>
          <w:szCs w:val="24"/>
        </w:rPr>
        <w:t>this is a [word] mistake. Westbrook has the game high.</w:t>
      </w:r>
    </w:p>
    <w:p>
      <w:pPr>
        <w:pStyle w:val="Xxmsonormal"/>
        <w:rPr/>
      </w:pPr>
      <w:r>
        <w:rPr>
          <w:rFonts w:ascii="Calibri Light" w:hAnsi="Calibri Light"/>
          <w:color w:val="FF3333"/>
          <w:sz w:val="24"/>
          <w:szCs w:val="24"/>
        </w:rPr>
        <w:t xml:space="preserve">10 points and 8 rebounds on the year- </w:t>
      </w:r>
      <w:r>
        <w:rPr>
          <w:rFonts w:ascii="Calibri Light" w:hAnsi="Calibri Light"/>
          <w:color w:val="000000"/>
          <w:sz w:val="24"/>
          <w:szCs w:val="24"/>
        </w:rPr>
        <w:t>[Facts which are not checkable], These numbers look to be incorrect and checking them is not possible.</w:t>
      </w:r>
    </w:p>
    <w:p>
      <w:pPr>
        <w:pStyle w:val="Xxmsonormal"/>
        <w:rPr/>
      </w:pPr>
      <w:r>
        <w:rPr>
          <w:rFonts w:ascii="Calibri Light" w:hAnsi="Calibri Light"/>
          <w:color w:val="FF3333"/>
          <w:sz w:val="24"/>
          <w:szCs w:val="24"/>
        </w:rPr>
        <w:t xml:space="preserve">second double-double in a row- </w:t>
      </w:r>
      <w:r>
        <w:rPr>
          <w:rFonts w:ascii="Calibri Light" w:hAnsi="Calibri Light"/>
          <w:color w:val="000000"/>
          <w:sz w:val="24"/>
          <w:szCs w:val="24"/>
        </w:rPr>
        <w:t>[Facts which are not checkable], These numbers look to be incorrect and checking them is not possible.</w:t>
      </w:r>
    </w:p>
    <w:p>
      <w:pPr>
        <w:pStyle w:val="Xxmsonormal"/>
        <w:rPr/>
      </w:pPr>
      <w:r>
        <w:rPr>
          <w:rFonts w:ascii="Calibri Light" w:hAnsi="Calibri Light"/>
          <w:color w:val="FF0000"/>
          <w:sz w:val="24"/>
          <w:szCs w:val="24"/>
        </w:rPr>
        <w:t>1-1</w:t>
      </w:r>
      <w:r>
        <w:rPr>
          <w:rFonts w:ascii="Calibri Light" w:hAnsi="Calibri Light"/>
          <w:color w:val="000000"/>
          <w:sz w:val="24"/>
          <w:szCs w:val="24"/>
        </w:rPr>
        <w:t xml:space="preserve">- [number] he was 0-1. </w:t>
      </w:r>
    </w:p>
    <w:p>
      <w:pPr>
        <w:pStyle w:val="Xxmsonormal"/>
        <w:rPr/>
      </w:pPr>
      <w:r>
        <w:rPr>
          <w:rFonts w:ascii="Calibri Light" w:hAnsi="Calibri Light"/>
          <w:color w:val="FF3333"/>
          <w:sz w:val="24"/>
          <w:szCs w:val="24"/>
        </w:rPr>
        <w:t xml:space="preserve">second double-double in a row- </w:t>
      </w:r>
      <w:r>
        <w:rPr>
          <w:rFonts w:ascii="Calibri Light" w:hAnsi="Calibri Light"/>
          <w:color w:val="000000"/>
          <w:sz w:val="24"/>
          <w:szCs w:val="24"/>
        </w:rPr>
        <w:t>[Facts which are not checkable]</w:t>
      </w:r>
    </w:p>
    <w:p>
      <w:pPr>
        <w:pStyle w:val="Xxmsonormal"/>
        <w:rPr/>
      </w:pPr>
      <w:r>
        <w:rPr>
          <w:rFonts w:ascii="Calibri Light" w:hAnsi="Calibri Light"/>
          <w:color w:val="FF3333"/>
          <w:sz w:val="24"/>
          <w:szCs w:val="24"/>
        </w:rPr>
        <w:t xml:space="preserve">Coming off the bench- </w:t>
      </w:r>
      <w:r>
        <w:rPr>
          <w:rFonts w:ascii="Calibri Light" w:hAnsi="Calibri Light"/>
          <w:color w:val="000000"/>
          <w:sz w:val="24"/>
          <w:szCs w:val="24"/>
        </w:rPr>
        <w:t>[word] mistake, Gary Harris started.</w:t>
      </w:r>
    </w:p>
    <w:p>
      <w:pPr>
        <w:pStyle w:val="Xxmsonormal"/>
        <w:rPr/>
      </w:pPr>
      <w:r>
        <w:rPr>
          <w:rFonts w:ascii="Calibri Light" w:hAnsi="Calibri Light"/>
          <w:color w:val="FF0000"/>
          <w:sz w:val="24"/>
          <w:szCs w:val="24"/>
        </w:rPr>
        <w:t xml:space="preserve">Three- </w:t>
      </w:r>
      <w:r>
        <w:rPr>
          <w:rFonts w:ascii="Calibri Light" w:hAnsi="Calibri Light"/>
          <w:color w:val="000000"/>
          <w:sz w:val="24"/>
          <w:szCs w:val="24"/>
        </w:rPr>
        <w:t>This is a [number] mistake. Harris had 2 steals.</w:t>
      </w:r>
    </w:p>
    <w:p>
      <w:pPr>
        <w:pStyle w:val="Xxmsonormal"/>
        <w:rPr/>
      </w:pPr>
      <w:r>
        <w:rPr>
          <w:rFonts w:ascii="Calibri" w:hAnsi="Calibri"/>
          <w:color w:val="FF0000"/>
          <w:sz w:val="24"/>
          <w:szCs w:val="24"/>
          <w:highlight w:val="white"/>
        </w:rPr>
        <w:t xml:space="preserve">Portland Trail Blazers- </w:t>
      </w:r>
      <w:r>
        <w:rPr>
          <w:rFonts w:ascii="Calibri" w:hAnsi="Calibri"/>
          <w:color w:val="000000"/>
          <w:sz w:val="24"/>
          <w:szCs w:val="24"/>
          <w:highlight w:val="white"/>
        </w:rPr>
        <w:t>[word} mistake. It should be the Milwaukee Bucks.</w:t>
      </w:r>
    </w:p>
    <w:p>
      <w:pPr>
        <w:pStyle w:val="Xxmsonormal"/>
        <w:rPr/>
      </w:pPr>
      <w:r>
        <w:rPr>
          <w:rFonts w:ascii="Calibri" w:hAnsi="Calibri"/>
          <w:color w:val="FF3333"/>
          <w:sz w:val="24"/>
          <w:szCs w:val="24"/>
          <w:highlight w:val="white"/>
        </w:rPr>
        <w:t xml:space="preserve">Friday- </w:t>
      </w:r>
      <w:r>
        <w:rPr>
          <w:rFonts w:ascii="Calibri" w:hAnsi="Calibri"/>
          <w:color w:val="000000"/>
          <w:sz w:val="24"/>
          <w:szCs w:val="24"/>
          <w:highlight w:val="white"/>
        </w:rPr>
        <w:t>[word} mistake. It should be Tuesday</w:t>
      </w:r>
    </w:p>
    <w:p>
      <w:pPr>
        <w:pStyle w:val="Xxmsonormal"/>
        <w:rPr/>
      </w:pPr>
      <w:r>
        <w:rPr>
          <w:rFonts w:ascii="Calibri" w:hAnsi="Calibri"/>
          <w:color w:val="FF3333"/>
          <w:sz w:val="24"/>
          <w:szCs w:val="24"/>
          <w:highlight w:val="white"/>
        </w:rPr>
        <w:t>Minnesota Timberwolves</w:t>
      </w:r>
      <w:r>
        <w:rPr>
          <w:rFonts w:ascii="Calibri" w:hAnsi="Calibri"/>
          <w:color w:val="FF0000"/>
          <w:sz w:val="24"/>
          <w:szCs w:val="24"/>
          <w:highlight w:val="white"/>
        </w:rPr>
        <w:t xml:space="preserve">- </w:t>
      </w:r>
      <w:r>
        <w:rPr>
          <w:rFonts w:ascii="Calibri" w:hAnsi="Calibri"/>
          <w:color w:val="000000"/>
          <w:sz w:val="24"/>
          <w:szCs w:val="24"/>
          <w:highlight w:val="white"/>
        </w:rPr>
        <w:t>[word} mistake. It should be the Cleveland Cavaliers.</w:t>
      </w:r>
    </w:p>
    <w:p>
      <w:pPr>
        <w:pStyle w:val="Xxmsonormal"/>
        <w:rPr/>
      </w:pPr>
      <w:r>
        <w:rPr>
          <w:rFonts w:ascii="Calibri" w:hAnsi="Calibri"/>
          <w:color w:val="FF3333"/>
          <w:sz w:val="24"/>
          <w:szCs w:val="24"/>
          <w:highlight w:val="white"/>
        </w:rPr>
        <w:t xml:space="preserve">Friday- </w:t>
      </w:r>
      <w:r>
        <w:rPr>
          <w:rFonts w:ascii="Calibri" w:hAnsi="Calibri"/>
          <w:color w:val="000000"/>
          <w:sz w:val="24"/>
          <w:szCs w:val="24"/>
          <w:highlight w:val="white"/>
        </w:rPr>
        <w:t>[word} mistake. It should be Tuesday.</w:t>
      </w:r>
    </w:p>
    <w:p>
      <w:pPr>
        <w:pStyle w:val="Xxmsonormal"/>
        <w:rPr>
          <w:rFonts w:ascii="Calibri" w:hAnsi="Calibri"/>
          <w:color w:val="FF0000"/>
          <w:sz w:val="24"/>
          <w:szCs w:val="24"/>
          <w:highlight w:val="white"/>
        </w:rPr>
      </w:pPr>
      <w:r>
        <w:rPr>
          <w:rFonts w:ascii="Calibri" w:hAnsi="Calibri"/>
          <w:color w:val="FF0000"/>
          <w:sz w:val="24"/>
          <w:szCs w:val="24"/>
          <w:highlight w:val="white"/>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b/>
          <w:b/>
          <w:sz w:val="12"/>
          <w:szCs w:val="12"/>
        </w:rPr>
      </w:pPr>
      <w:r>
        <w:rPr>
          <w:rFonts w:cs="Arial" w:ascii="Calibri Light" w:hAnsi="Calibri Light"/>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b/>
          <w:b/>
          <w:sz w:val="12"/>
          <w:szCs w:val="12"/>
        </w:rPr>
      </w:pPr>
      <w:r>
        <w:rPr>
          <w:rFonts w:cs="Arial" w:ascii="Calibri Light" w:hAnsi="Calibri Light"/>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b/>
          <w:b/>
          <w:sz w:val="12"/>
          <w:szCs w:val="12"/>
        </w:rPr>
      </w:pPr>
      <w:r>
        <w:rPr>
          <w:rFonts w:cs="Arial" w:ascii="Calibri Light" w:hAnsi="Calibri Light"/>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b/>
          <w:b/>
          <w:sz w:val="12"/>
          <w:szCs w:val="12"/>
        </w:rPr>
      </w:pPr>
      <w:r>
        <w:rPr>
          <w:rFonts w:cs="Arial" w:ascii="Calibri Light" w:hAnsi="Calibri Light"/>
          <w:b/>
          <w:sz w:val="12"/>
          <w:szCs w:val="12"/>
        </w:rPr>
      </w:r>
    </w:p>
    <w:p>
      <w:pPr>
        <w:pStyle w:val="Normal"/>
        <w:jc w:val="center"/>
        <w:rPr>
          <w:rFonts w:ascii="Calibri Light" w:hAnsi="Calibri Light" w:cs="Times New Roman"/>
          <w:b/>
          <w:b/>
          <w:sz w:val="20"/>
          <w:szCs w:val="20"/>
        </w:rPr>
      </w:pPr>
      <w:r>
        <w:rPr>
          <w:rFonts w:cs="Times New Roman" w:ascii="Calibri Light" w:hAnsi="Calibri Light"/>
          <w:b/>
          <w:sz w:val="20"/>
          <w:szCs w:val="20"/>
        </w:rPr>
      </w:r>
    </w:p>
    <w:p>
      <w:pPr>
        <w:pStyle w:val="Normal"/>
        <w:jc w:val="center"/>
        <w:rPr>
          <w:rFonts w:ascii="Calibri Light" w:hAnsi="Calibri Light"/>
          <w:b/>
          <w:b/>
          <w:szCs w:val="20"/>
        </w:rPr>
      </w:pPr>
      <w:r>
        <w:rPr>
          <w:rFonts w:ascii="Calibri Light" w:hAnsi="Calibri Light"/>
          <w:b/>
          <w:szCs w:val="20"/>
        </w:rPr>
      </w:r>
    </w:p>
    <w:p>
      <w:pPr>
        <w:pStyle w:val="Normal"/>
        <w:jc w:val="center"/>
        <w:rPr/>
      </w:pPr>
      <w:r>
        <w:rPr>
          <w:rFonts w:ascii="Calibri Light" w:hAnsi="Calibri Light"/>
          <w:b/>
          <w:szCs w:val="20"/>
        </w:rPr>
        <w:t>PARTICIPANT INFORMATION SHEET</w:t>
      </w:r>
      <w:r>
        <w:rPr>
          <w:rFonts w:cs="Arial" w:ascii="Calibri Light" w:hAnsi="Calibri Light"/>
          <w:b/>
          <w:sz w:val="12"/>
          <w:szCs w:val="12"/>
        </w:rPr>
        <w:t xml:space="preserve"> </w:t>
      </w:r>
    </w:p>
    <w:p>
      <w:pPr>
        <w:pStyle w:val="Normal"/>
        <w:jc w:val="center"/>
        <w:rPr>
          <w:rFonts w:ascii="Calibri Light" w:hAnsi="Calibri Light"/>
          <w:szCs w:val="20"/>
        </w:rPr>
      </w:pPr>
      <w:r>
        <w:rPr>
          <w:rFonts w:ascii="Calibri Light" w:hAnsi="Calibri Light"/>
          <w:szCs w:val="20"/>
        </w:rPr>
        <w:t>Measuring Accuracy of Sports Stories</w:t>
      </w:r>
    </w:p>
    <w:p>
      <w:pPr>
        <w:pStyle w:val="Normal"/>
        <w:rPr>
          <w:rFonts w:ascii="Calibri Light" w:hAnsi="Calibri Light"/>
          <w:szCs w:val="24"/>
        </w:rPr>
      </w:pPr>
      <w:r>
        <w:rPr>
          <w:rFonts w:ascii="Calibri Light" w:hAnsi="Calibri Light"/>
          <w:szCs w:val="24"/>
        </w:rPr>
      </w:r>
    </w:p>
    <w:p>
      <w:pPr>
        <w:pStyle w:val="Normal"/>
        <w:jc w:val="both"/>
        <w:rPr>
          <w:rFonts w:ascii="Calibri Light" w:hAnsi="Calibri Light"/>
          <w:szCs w:val="20"/>
        </w:rPr>
      </w:pPr>
      <w:r>
        <w:rPr>
          <w:rFonts w:ascii="Calibri Light" w:hAnsi="Calibri Light"/>
          <w:szCs w:val="20"/>
        </w:rPr>
      </w:r>
    </w:p>
    <w:p>
      <w:pPr>
        <w:pStyle w:val="Normal"/>
        <w:jc w:val="both"/>
        <w:rPr>
          <w:rFonts w:ascii="Calibri Light" w:hAnsi="Calibri Light"/>
          <w:szCs w:val="20"/>
        </w:rPr>
      </w:pPr>
      <w:r>
        <w:rPr>
          <w:rFonts w:ascii="Calibri Light" w:hAnsi="Calibri Light"/>
          <w:szCs w:val="20"/>
        </w:rPr>
        <w:t>Principal Investigator(s): Ehud Reiter</w:t>
      </w:r>
    </w:p>
    <w:p>
      <w:pPr>
        <w:pStyle w:val="Normal"/>
        <w:jc w:val="both"/>
        <w:rPr>
          <w:rFonts w:ascii="Calibri Light" w:hAnsi="Calibri Light"/>
          <w:szCs w:val="20"/>
        </w:rPr>
      </w:pPr>
      <w:r>
        <w:rPr>
          <w:rFonts w:ascii="Calibri Light" w:hAnsi="Calibri Light"/>
          <w:szCs w:val="20"/>
        </w:rPr>
        <w:t>Other researchers: Craig Thomson</w:t>
      </w:r>
    </w:p>
    <w:p>
      <w:pPr>
        <w:pStyle w:val="Normal"/>
        <w:rPr>
          <w:rFonts w:ascii="Calibri Light" w:hAnsi="Calibri Light"/>
          <w:szCs w:val="24"/>
        </w:rPr>
      </w:pPr>
      <w:r>
        <w:rPr>
          <w:rFonts w:ascii="Calibri Light" w:hAnsi="Calibri Light"/>
          <w:szCs w:val="24"/>
        </w:rPr>
      </w:r>
    </w:p>
    <w:p>
      <w:pPr>
        <w:pStyle w:val="Normal"/>
        <w:spacing w:before="120" w:after="16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szCs w:val="20"/>
        </w:rPr>
      </w:pPr>
      <w:r>
        <w:rPr>
          <w:rFonts w:ascii="Calibri Light" w:hAnsi="Calibri Light"/>
          <w:szCs w:val="20"/>
        </w:rPr>
      </w:r>
    </w:p>
    <w:p>
      <w:pPr>
        <w:pStyle w:val="Normal"/>
        <w:rPr>
          <w:rFonts w:ascii="Calibri Light" w:hAnsi="Calibri Light"/>
          <w:b/>
          <w:b/>
          <w:szCs w:val="20"/>
        </w:rPr>
      </w:pPr>
      <w:r>
        <w:rPr>
          <w:rFonts w:ascii="Calibri Light" w:hAnsi="Calibri Light"/>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t>AIMS</w:t>
      </w:r>
    </w:p>
    <w:p>
      <w:pPr>
        <w:pStyle w:val="Normal"/>
        <w:spacing w:before="120" w:after="16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t>WHAT YOU WILL BE ASKED TO DO</w:t>
      </w:r>
    </w:p>
    <w:p>
      <w:pPr>
        <w:pStyle w:val="Normal"/>
        <w:spacing w:before="120" w:after="16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t>RISKS</w:t>
      </w:r>
    </w:p>
    <w:p>
      <w:pPr>
        <w:pStyle w:val="Normal"/>
        <w:spacing w:before="120" w:after="160"/>
        <w:jc w:val="both"/>
        <w:rPr>
          <w:rFonts w:ascii="Calibri Light" w:hAnsi="Calibri Light"/>
          <w:szCs w:val="20"/>
        </w:rPr>
      </w:pPr>
      <w:r>
        <w:rPr>
          <w:rFonts w:ascii="Calibri Light" w:hAnsi="Calibri Light"/>
          <w:szCs w:val="20"/>
        </w:rPr>
        <w:t>There are no risks.  You can drop out at any time if you wish.</w:t>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t>DATA MANAGEMENT AND STORAGE</w:t>
      </w:r>
    </w:p>
    <w:p>
      <w:pPr>
        <w:pStyle w:val="Normal"/>
        <w:spacing w:before="120" w:after="16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t>CONFIDENTIALITY AND ANONYMITY</w:t>
      </w:r>
    </w:p>
    <w:p>
      <w:pPr>
        <w:pStyle w:val="Normal"/>
        <w:spacing w:before="120" w:after="160"/>
        <w:jc w:val="both"/>
        <w:rPr/>
      </w:pPr>
      <w:r>
        <w:rPr>
          <w:rFonts w:ascii="Calibri Light" w:hAnsi="Calibri Light"/>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t>CONSENT</w:t>
      </w:r>
    </w:p>
    <w:p>
      <w:pPr>
        <w:pStyle w:val="Normal"/>
        <w:spacing w:before="120" w:after="16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t>Thank you for considering taking part in this research.</w:t>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t>If you have any questions about this research, please contact me:</w:t>
      </w:r>
    </w:p>
    <w:p>
      <w:pPr>
        <w:pStyle w:val="Normal"/>
        <w:spacing w:before="120" w:after="160"/>
        <w:jc w:val="both"/>
        <w:rPr>
          <w:rFonts w:ascii="Calibri Light" w:hAnsi="Calibri Light"/>
          <w:szCs w:val="20"/>
        </w:rPr>
      </w:pPr>
      <w:r>
        <w:rPr>
          <w:rFonts w:ascii="Calibri Light" w:hAnsi="Calibri Light"/>
          <w:szCs w:val="20"/>
        </w:rPr>
        <w:t>Ehud Reiter</w:t>
        <w:tab/>
        <w:tab/>
        <w:t>phone: +44-1224-273443</w:t>
        <w:tab/>
        <w:t xml:space="preserve">  email: e.reiter@abdn.ac.uk</w:t>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pStyle w:val="Normal"/>
        <w:spacing w:before="120" w:after="160"/>
        <w:jc w:val="both"/>
        <w:rPr/>
      </w:pPr>
      <w:r>
        <w:rPr>
          <w:rFonts w:ascii="Calibri Light" w:hAnsi="Calibri Light"/>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r>
    </w:p>
    <w:p>
      <w:pPr>
        <w:pStyle w:val="Normal"/>
        <w:spacing w:before="120" w:after="160"/>
        <w:jc w:val="both"/>
        <w:rPr>
          <w:rFonts w:ascii="Calibri Light" w:hAnsi="Calibri Light"/>
          <w:szCs w:val="20"/>
        </w:rPr>
      </w:pPr>
      <w:r>
        <w:rPr>
          <w:rFonts w:ascii="Calibri Light" w:hAnsi="Calibri Light"/>
          <w:szCs w:val="20"/>
        </w:rPr>
        <w:t>This research project was approved by the Physical Sciences &amp; Engineering Ethics Board on 15/05/2020.</w:t>
      </w:r>
    </w:p>
    <w:sectPr>
      <w:type w:val="continuous"/>
      <w:pgSz w:w="12240" w:h="15840"/>
      <w:pgMar w:left="1134" w:right="1134" w:header="0" w:top="1134" w:footer="0" w:bottom="1134" w:gutter="0"/>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swiss"/>
    <w:pitch w:val="variable"/>
  </w:font>
  <w:font w:name="Calibri">
    <w:altName w:val=" sans-serif"/>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DejaVu Sans"/>
        <w:sz w:val="22"/>
        <w:szCs w:val="22"/>
        <w:lang w:val="en-GB" w:eastAsia="en-GB" w:bidi="ar-SA"/>
      </w:rPr>
    </w:rPrDefault>
    <w:pPrDefault>
      <w:pPr>
        <w:suppressAutoHyphens w:val="true"/>
        <w:spacing w:lineRule="auto" w:line="259"/>
      </w:pPr>
    </w:pPrDefault>
  </w:docDefaults>
  <w:style w:type="paragraph" w:styleId="Normal">
    <w:name w:val="Normal"/>
    <w:qFormat/>
    <w:pPr>
      <w:widowControl/>
      <w:numPr>
        <w:ilvl w:val="0"/>
        <w:numId w:val="0"/>
      </w:numPr>
      <w:kinsoku w:val="true"/>
      <w:overflowPunct w:val="true"/>
      <w:autoSpaceDE w:val="true"/>
      <w:bidi w:val="0"/>
      <w:spacing w:lineRule="auto" w:line="259" w:before="0" w:after="160"/>
    </w:pPr>
    <w:rPr>
      <w:rFonts w:ascii="Calibri" w:hAnsi="Calibri" w:eastAsia="SimSun"/>
      <w:color w:val="auto"/>
      <w:sz w:val="22"/>
      <w:szCs w:val="22"/>
      <w:lang w:val="en-GB" w:eastAsia="en-GB" w:bidi="ar-SA"/>
    </w:rPr>
  </w:style>
  <w:style w:type="paragraph" w:styleId="Heading1">
    <w:name w:val="Heading 1"/>
    <w:basedOn w:val="Normal"/>
    <w:next w:val="TextBody"/>
    <w:qFormat/>
    <w:pPr>
      <w:keepNext w:val="true"/>
      <w:keepLines/>
      <w:numPr>
        <w:ilvl w:val="0"/>
        <w:numId w:val="1"/>
      </w:numPr>
      <w:spacing w:before="240" w:after="0"/>
      <w:outlineLvl w:val="0"/>
    </w:pPr>
    <w:rPr>
      <w:rFonts w:ascii="Calibri Light" w:hAnsi="Calibri Light"/>
      <w:color w:val="2F5496"/>
      <w:sz w:val="36"/>
      <w:szCs w:val="32"/>
      <w:lang w:eastAsia="en-US"/>
    </w:rPr>
  </w:style>
  <w:style w:type="paragraph" w:styleId="Heading2">
    <w:name w:val="Heading 2"/>
    <w:basedOn w:val="Normal"/>
    <w:next w:val="TextBody"/>
    <w:qFormat/>
    <w:pPr>
      <w:keepNext w:val="true"/>
      <w:keepLines/>
      <w:numPr>
        <w:ilvl w:val="1"/>
        <w:numId w:val="1"/>
      </w:numPr>
      <w:spacing w:before="40" w:after="0"/>
      <w:outlineLvl w:val="1"/>
    </w:pPr>
    <w:rPr>
      <w:rFonts w:ascii="Calibri Light" w:hAnsi="Calibri Light"/>
      <w:color w:val="2F5496"/>
      <w:sz w:val="32"/>
      <w:szCs w:val="26"/>
      <w:lang w:eastAsia="en-US"/>
    </w:rPr>
  </w:style>
  <w:style w:type="paragraph" w:styleId="Heading3">
    <w:name w:val="Heading 3"/>
    <w:basedOn w:val="Normal"/>
    <w:next w:val="TextBody"/>
    <w:qFormat/>
    <w:pPr>
      <w:keepNext w:val="true"/>
      <w:keepLines/>
      <w:numPr>
        <w:ilvl w:val="2"/>
        <w:numId w:val="1"/>
      </w:numPr>
      <w:spacing w:before="40" w:after="0"/>
      <w:outlineLvl w:val="2"/>
    </w:pPr>
    <w:rPr>
      <w:rFonts w:ascii="Calibri Light" w:hAnsi="Calibri Light"/>
      <w:color w:val="2F5496"/>
      <w:sz w:val="28"/>
      <w:szCs w:val="24"/>
      <w:lang w:eastAsia="en-US"/>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color w:val="2F5496"/>
      <w:sz w:val="36"/>
      <w:szCs w:val="32"/>
      <w:lang w:eastAsia="en-US"/>
    </w:rPr>
  </w:style>
  <w:style w:type="character" w:styleId="Heading2Char">
    <w:name w:val="Heading 2 Char"/>
    <w:basedOn w:val="DefaultParagraphFont"/>
    <w:qFormat/>
    <w:rPr>
      <w:rFonts w:ascii="Calibri Light" w:hAnsi="Calibri Light"/>
      <w:color w:val="2F5496"/>
      <w:sz w:val="32"/>
      <w:szCs w:val="26"/>
      <w:lang w:eastAsia="en-US"/>
    </w:rPr>
  </w:style>
  <w:style w:type="character" w:styleId="Heading3Char">
    <w:name w:val="Heading 3 Char"/>
    <w:basedOn w:val="DefaultParagraphFont"/>
    <w:qFormat/>
    <w:rPr>
      <w:rFonts w:ascii="Calibri Light" w:hAnsi="Calibri Light"/>
      <w:color w:val="2F5496"/>
      <w:sz w:val="28"/>
      <w:szCs w:val="24"/>
      <w:lang w:eastAsia="en-US"/>
    </w:rPr>
  </w:style>
  <w:style w:type="character" w:styleId="InternetLink">
    <w:name w:val="Hyperlink"/>
    <w:basedOn w:val="DefaultParagraphFont"/>
    <w:rPr>
      <w:color w:val="0563C1"/>
      <w:u w:val="single"/>
      <w:lang w:val="zxx" w:eastAsia="zxx" w:bidi="zxx"/>
    </w:rPr>
  </w:style>
  <w:style w:type="character" w:styleId="HeaderChar">
    <w:name w:val="Header Char"/>
    <w:basedOn w:val="DefaultParagraphFont"/>
    <w:qFormat/>
    <w:rPr>
      <w:rFonts w:ascii="Times New Roman" w:hAnsi="Times New Roman" w:eastAsia="Times New Roman" w:cs="Times New Roman"/>
      <w:sz w:val="20"/>
      <w:szCs w:val="24"/>
      <w:lang w:val="en-AU" w:eastAsia="en-US"/>
    </w:rPr>
  </w:style>
  <w:style w:type="character" w:styleId="UnresolvedMention">
    <w:name w:val="Unresolved Mention"/>
    <w:basedOn w:val="DefaultParagraphFont"/>
    <w:qFormat/>
    <w:rPr>
      <w:color w:val="605E5C"/>
    </w:rPr>
  </w:style>
  <w:style w:type="character" w:styleId="FollowedHyperlink">
    <w:name w:val="FollowedHyperlink"/>
    <w:basedOn w:val="DefaultParagraphFont"/>
    <w:qFormat/>
    <w:rPr>
      <w:color w:val="954F72"/>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Xxmsonormal">
    <w:name w:val="x_xmsonormal"/>
    <w:basedOn w:val="Normal"/>
    <w:qFormat/>
    <w:pPr>
      <w:numPr>
        <w:ilvl w:val="0"/>
        <w:numId w:val="0"/>
      </w:numPr>
      <w:spacing w:lineRule="auto" w:line="240" w:before="0" w:after="0"/>
    </w:pPr>
    <w:rPr>
      <w:rFonts w:ascii="Calibri" w:hAnsi="Calibri" w:cs="Calibri"/>
    </w:rPr>
  </w:style>
  <w:style w:type="paragraph" w:styleId="NoSpacing">
    <w:name w:val="No Spacing"/>
    <w:qFormat/>
    <w:pPr>
      <w:widowControl/>
      <w:numPr>
        <w:ilvl w:val="0"/>
        <w:numId w:val="0"/>
      </w:numPr>
      <w:kinsoku w:val="true"/>
      <w:overflowPunct w:val="true"/>
      <w:autoSpaceDE w:val="true"/>
      <w:bidi w:val="0"/>
      <w:spacing w:lineRule="auto" w:line="240" w:before="0" w:after="0"/>
    </w:pPr>
    <w:rPr>
      <w:rFonts w:cs="Calibri" w:ascii="Calibri" w:hAnsi="Calibri" w:eastAsia="SimSun"/>
      <w:color w:val="auto"/>
      <w:sz w:val="22"/>
      <w:szCs w:val="22"/>
      <w:lang w:eastAsia="en-US" w:val="en-GB" w:bidi="ar-SA"/>
    </w:rPr>
  </w:style>
  <w:style w:type="paragraph" w:styleId="ListParagraph">
    <w:name w:val="List Paragraph"/>
    <w:basedOn w:val="Normal"/>
    <w:qFormat/>
    <w:pPr>
      <w:numPr>
        <w:ilvl w:val="0"/>
        <w:numId w:val="0"/>
      </w:numPr>
      <w:ind w:left="720" w:right="0" w:hanging="0"/>
    </w:pPr>
    <w:rPr>
      <w:rFonts w:cs="Calibri"/>
      <w:lang w:eastAsia="en-U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numPr>
        <w:ilvl w:val="0"/>
        <w:numId w:val="0"/>
      </w:numPr>
      <w:suppressLineNumbers/>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512270OKC.html" TargetMode="External"/><Relationship Id="rId7" Type="http://schemas.openxmlformats.org/officeDocument/2006/relationships/hyperlink" Target="https://www.basketball-reference.com/teams/OKC/2016_games.html" TargetMode="External"/><Relationship Id="rId8" Type="http://schemas.openxmlformats.org/officeDocument/2006/relationships/hyperlink" Target="https://www.basketball-reference.com/teams/DEN/2016_games.html" TargetMode="External"/><Relationship Id="rId9" Type="http://schemas.openxmlformats.org/officeDocument/2006/relationships/hyperlink" Target="https://www.timeanddate.com/calendar/monthly.html?year=2015&amp;month=12&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LibreOffice/6.4.3.2$Linux_X86_64 LibreOffice_project/40$Build-2</Application>
  <Pages>11</Pages>
  <Words>2498</Words>
  <CharactersWithSpaces>14695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en-GB</dc:language>
  <cp:lastModifiedBy>Eddie Landers</cp:lastModifiedBy>
  <dcterms:modified xsi:type="dcterms:W3CDTF">2020-07-13T01:54:57Z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