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360" w:lineRule="auto"/>
        <w:rPr/>
      </w:pPr>
      <w:bookmarkStart w:colFirst="0" w:colLast="0" w:name="_6x7h4j905mry" w:id="0"/>
      <w:bookmarkEnd w:id="0"/>
      <w:r w:rsidDel="00000000" w:rsidR="00000000" w:rsidRPr="00000000">
        <w:rPr>
          <w:rtl w:val="0"/>
        </w:rPr>
        <w:t xml:space="preserve">Repro-HEDS: Property Names and Value Ranges for Recording the Experimental Properties of Human Evaluations of NLP Systems for Pre-Registration and Reproduction</w:t>
      </w:r>
    </w:p>
    <w:p w:rsidR="00000000" w:rsidDel="00000000" w:rsidP="00000000" w:rsidRDefault="00000000" w:rsidRPr="00000000" w14:paraId="00000002">
      <w:pPr>
        <w:rPr>
          <w:i w:val="1"/>
        </w:rPr>
      </w:pPr>
      <w:r w:rsidDel="00000000" w:rsidR="00000000" w:rsidRPr="00000000">
        <w:rPr>
          <w:i w:val="1"/>
          <w:rtl w:val="0"/>
        </w:rPr>
        <w:t xml:space="preserve">Authors: Craig Thomson and Anya Belz, last updated: 23 July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rtl w:val="0"/>
        </w:rPr>
        <w:t xml:space="preserve">This document describes a set of property names and value ranges (adapted from HEDS, </w:t>
      </w:r>
      <w:hyperlink r:id="rId7">
        <w:r w:rsidDel="00000000" w:rsidR="00000000" w:rsidRPr="00000000">
          <w:rPr>
            <w:color w:val="1155cc"/>
            <w:u w:val="single"/>
            <w:rtl w:val="0"/>
          </w:rPr>
          <w:t xml:space="preserve">Shimorina &amp; Belz, 2022</w:t>
        </w:r>
      </w:hyperlink>
      <w:r w:rsidDel="00000000" w:rsidR="00000000" w:rsidRPr="00000000">
        <w:rPr>
          <w:rtl w:val="0"/>
        </w:rPr>
        <w:t xml:space="preserve">) for recording the experimental properties of human evaluation experiments in NLP, for the purposes of preregistration and forming part of publications and research repositories.  The properties are designed to capture the minimum information about an experiment that is required to repeat the experiment, rather than an exhaustive list of properties that would fully define an experiment (as is the aim in HEDS).</w:t>
      </w:r>
    </w:p>
    <w:p w:rsidR="00000000" w:rsidDel="00000000" w:rsidP="00000000" w:rsidRDefault="00000000" w:rsidRPr="00000000" w14:paraId="00000005">
      <w:pPr>
        <w:spacing w:after="200" w:lineRule="auto"/>
        <w:rPr/>
      </w:pPr>
      <w:r w:rsidDel="00000000" w:rsidR="00000000" w:rsidRPr="00000000">
        <w:rPr>
          <w:rtl w:val="0"/>
        </w:rPr>
        <w:t xml:space="preserve">For pre-registration, the experimental properties are all that is needed; experimental property names are highlighted in green below. For published work and reproduction experiments, we provide an additional set of properties, relating to the paper in which the original experiment was reported; the names of these properties are highlighted in yellow. </w:t>
      </w:r>
    </w:p>
    <w:p w:rsidR="00000000" w:rsidDel="00000000" w:rsidP="00000000" w:rsidRDefault="00000000" w:rsidRPr="00000000" w14:paraId="00000006">
      <w:pPr>
        <w:numPr>
          <w:ilvl w:val="0"/>
          <w:numId w:val="1"/>
        </w:numPr>
        <w:ind w:left="720" w:hanging="360"/>
        <w:rPr>
          <w:shd w:fill="fff2cc" w:val="clear"/>
        </w:rPr>
      </w:pPr>
      <w:r w:rsidDel="00000000" w:rsidR="00000000" w:rsidRPr="00000000">
        <w:rPr>
          <w:shd w:fill="fff2cc" w:val="clear"/>
          <w:rtl w:val="0"/>
        </w:rPr>
        <w:t xml:space="preserve">Properties of the paper</w:t>
      </w:r>
    </w:p>
    <w:p w:rsidR="00000000" w:rsidDel="00000000" w:rsidP="00000000" w:rsidRDefault="00000000" w:rsidRPr="00000000" w14:paraId="00000007">
      <w:pPr>
        <w:numPr>
          <w:ilvl w:val="0"/>
          <w:numId w:val="1"/>
        </w:numPr>
        <w:ind w:left="720" w:hanging="360"/>
        <w:rPr>
          <w:shd w:fill="d9ead3" w:val="clear"/>
        </w:rPr>
      </w:pPr>
      <w:r w:rsidDel="00000000" w:rsidR="00000000" w:rsidRPr="00000000">
        <w:rPr>
          <w:shd w:fill="d9ead3" w:val="clear"/>
          <w:rtl w:val="0"/>
        </w:rPr>
        <w:t xml:space="preserve">Properties of the experiment</w:t>
      </w:r>
      <w:r w:rsidDel="00000000" w:rsidR="00000000" w:rsidRPr="00000000">
        <w:rPr>
          <w:rtl w:val="0"/>
        </w:rPr>
      </w:r>
    </w:p>
    <w:p w:rsidR="00000000" w:rsidDel="00000000" w:rsidP="00000000" w:rsidRDefault="00000000" w:rsidRPr="00000000" w14:paraId="00000008">
      <w:pPr>
        <w:pStyle w:val="Heading3"/>
        <w:rPr/>
      </w:pPr>
      <w:bookmarkStart w:colFirst="0" w:colLast="0" w:name="_19li5zmltcpc" w:id="1"/>
      <w:bookmarkEnd w:id="1"/>
      <w:r w:rsidDel="00000000" w:rsidR="00000000" w:rsidRPr="00000000">
        <w:rPr>
          <w:rtl w:val="0"/>
        </w:rPr>
        <w:t xml:space="preserve">Information recorded for properties</w:t>
      </w:r>
    </w:p>
    <w:p w:rsidR="00000000" w:rsidDel="00000000" w:rsidP="00000000" w:rsidRDefault="00000000" w:rsidRPr="00000000" w14:paraId="00000009">
      <w:pPr>
        <w:rPr/>
      </w:pPr>
      <w:r w:rsidDel="00000000" w:rsidR="00000000" w:rsidRPr="00000000">
        <w:rPr>
          <w:rtl w:val="0"/>
        </w:rPr>
        <w:t xml:space="preserve">The properties selected for inclusion in Repro-HEDS are those that must be known in order to be able to carry out a repetition of an experiment, at the level of detail at which there is a reasonable expectation of an effect on results. For example, an experiment that uses crowd-sourced evaluators might well yield different results than one that is in all respects the same but uses non-crowdsourced evaluators. However, two well-designed identical experiments that use two different crowd-sourcing platforms should not yield significantly different results.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experimental properties included here are intended to serve as the conditions of measurement that are taken into account when performing quantified reproducibility assessments, or QRA (</w:t>
      </w:r>
      <w:hyperlink r:id="rId8">
        <w:r w:rsidDel="00000000" w:rsidR="00000000" w:rsidRPr="00000000">
          <w:rPr>
            <w:color w:val="1155cc"/>
            <w:u w:val="single"/>
            <w:rtl w:val="0"/>
          </w:rPr>
          <w:t xml:space="preserve">Belz, 2022</w:t>
        </w:r>
      </w:hyperlink>
      <w:r w:rsidDel="00000000" w:rsidR="00000000" w:rsidRPr="00000000">
        <w:rPr>
          <w:rtl w:val="0"/>
        </w:rPr>
        <w:t xml:space="preserve">).</w:t>
      </w:r>
    </w:p>
    <w:p w:rsidR="00000000" w:rsidDel="00000000" w:rsidP="00000000" w:rsidRDefault="00000000" w:rsidRPr="00000000" w14:paraId="0000000C">
      <w:pPr>
        <w:pStyle w:val="Heading4"/>
        <w:rPr/>
      </w:pPr>
      <w:bookmarkStart w:colFirst="0" w:colLast="0" w:name="_z21nn91oznah" w:id="2"/>
      <w:bookmarkEnd w:id="2"/>
      <w:r w:rsidDel="00000000" w:rsidR="00000000" w:rsidRPr="00000000">
        <w:rPr>
          <w:rtl w:val="0"/>
        </w:rPr>
        <w:t xml:space="preserve">Property k</w:t>
      </w:r>
      <w:r w:rsidDel="00000000" w:rsidR="00000000" w:rsidRPr="00000000">
        <w:rPr>
          <w:rtl w:val="0"/>
        </w:rPr>
        <w:t xml:space="preserve">eys</w:t>
      </w:r>
    </w:p>
    <w:p w:rsidR="00000000" w:rsidDel="00000000" w:rsidP="00000000" w:rsidRDefault="00000000" w:rsidRPr="00000000" w14:paraId="0000000D">
      <w:pPr>
        <w:spacing w:after="120" w:lineRule="auto"/>
        <w:rPr/>
      </w:pPr>
      <w:r w:rsidDel="00000000" w:rsidR="00000000" w:rsidRPr="00000000">
        <w:rPr>
          <w:rtl w:val="0"/>
        </w:rPr>
        <w:t xml:space="preserve">Each property has a number of </w:t>
      </w:r>
      <w:r w:rsidDel="00000000" w:rsidR="00000000" w:rsidRPr="00000000">
        <w:rPr>
          <w:rtl w:val="0"/>
        </w:rPr>
        <w:t xml:space="preserve">keys</w:t>
      </w:r>
      <w:r w:rsidDel="00000000" w:rsidR="00000000" w:rsidRPr="00000000">
        <w:rPr>
          <w:rtl w:val="0"/>
        </w:rPr>
        <w:t xml:space="preserve"> that define it; these are shown with an </w:t>
      </w:r>
      <w:r w:rsidDel="00000000" w:rsidR="00000000" w:rsidRPr="00000000">
        <w:rPr>
          <w:u w:val="single"/>
          <w:rtl w:val="0"/>
        </w:rPr>
        <w:t xml:space="preserve">underline</w:t>
      </w:r>
      <w:r w:rsidDel="00000000" w:rsidR="00000000" w:rsidRPr="00000000">
        <w:rPr>
          <w:rtl w:val="0"/>
        </w:rPr>
        <w:t xml:space="preserve">.  These keys are always presented in the below order, although if their corresponding value would be blank, they are omitted for brevity. Additionally, we provide notes and reference, in italics as below.</w:t>
      </w:r>
    </w:p>
    <w:p w:rsidR="00000000" w:rsidDel="00000000" w:rsidP="00000000" w:rsidRDefault="00000000" w:rsidRPr="00000000" w14:paraId="0000000E">
      <w:pPr>
        <w:ind w:left="720" w:firstLine="0"/>
        <w:rPr/>
      </w:pPr>
      <w:r w:rsidDel="00000000" w:rsidR="00000000" w:rsidRPr="00000000">
        <w:rPr>
          <w:u w:val="single"/>
          <w:rtl w:val="0"/>
        </w:rPr>
        <w:t xml:space="preserve">Question</w:t>
      </w:r>
      <w:r w:rsidDel="00000000" w:rsidR="00000000" w:rsidRPr="00000000">
        <w:rPr>
          <w:rtl w:val="0"/>
        </w:rPr>
        <w:t xml:space="preserve">:  The question that should be answered by the property.</w:t>
      </w:r>
    </w:p>
    <w:p w:rsidR="00000000" w:rsidDel="00000000" w:rsidP="00000000" w:rsidRDefault="00000000" w:rsidRPr="00000000" w14:paraId="0000000F">
      <w:pPr>
        <w:ind w:left="720" w:firstLine="0"/>
        <w:rPr/>
      </w:pPr>
      <w:r w:rsidDel="00000000" w:rsidR="00000000" w:rsidRPr="00000000">
        <w:rPr>
          <w:u w:val="single"/>
          <w:rtl w:val="0"/>
        </w:rPr>
        <w:t xml:space="preserve">Subheadings</w:t>
      </w:r>
      <w:r w:rsidDel="00000000" w:rsidR="00000000" w:rsidRPr="00000000">
        <w:rPr>
          <w:rtl w:val="0"/>
        </w:rPr>
        <w:t xml:space="preserve">:  Subheadings are used where multiple values can be entered for one property.  Each subheading will share all other keys of the parent property. Properties with subheadings are marked by an asterisk next to the property name below.</w:t>
      </w:r>
    </w:p>
    <w:p w:rsidR="00000000" w:rsidDel="00000000" w:rsidP="00000000" w:rsidRDefault="00000000" w:rsidRPr="00000000" w14:paraId="00000010">
      <w:pPr>
        <w:ind w:left="720" w:firstLine="0"/>
        <w:rPr/>
      </w:pPr>
      <w:r w:rsidDel="00000000" w:rsidR="00000000" w:rsidRPr="00000000">
        <w:rPr>
          <w:u w:val="single"/>
          <w:rtl w:val="0"/>
        </w:rPr>
        <w:t xml:space="preserve">What to record</w:t>
      </w:r>
      <w:r w:rsidDel="00000000" w:rsidR="00000000" w:rsidRPr="00000000">
        <w:rPr>
          <w:rtl w:val="0"/>
        </w:rPr>
        <w:t xml:space="preserve">:  Describes what should be recorded for this property.</w:t>
      </w:r>
    </w:p>
    <w:p w:rsidR="00000000" w:rsidDel="00000000" w:rsidP="00000000" w:rsidRDefault="00000000" w:rsidRPr="00000000" w14:paraId="00000011">
      <w:pPr>
        <w:ind w:left="720" w:firstLine="0"/>
        <w:rPr/>
      </w:pPr>
      <w:r w:rsidDel="00000000" w:rsidR="00000000" w:rsidRPr="00000000">
        <w:rPr>
          <w:u w:val="single"/>
          <w:rtl w:val="0"/>
        </w:rPr>
        <w:t xml:space="preserve">Fixed list</w:t>
      </w:r>
      <w:r w:rsidDel="00000000" w:rsidR="00000000" w:rsidRPr="00000000">
        <w:rPr>
          <w:rtl w:val="0"/>
        </w:rPr>
        <w:t xml:space="preserve">:  If the property must be selected from a list of categorical values, these values are listed here.</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i w:val="1"/>
          <w:rtl w:val="0"/>
        </w:rPr>
        <w:t xml:space="preserve">Notes</w:t>
      </w:r>
      <w:r w:rsidDel="00000000" w:rsidR="00000000" w:rsidRPr="00000000">
        <w:rPr>
          <w:rtl w:val="0"/>
        </w:rPr>
        <w:t xml:space="preserve">:  Additional notes for anything that is relevant to the property, or for any examples.</w:t>
      </w:r>
    </w:p>
    <w:p w:rsidR="00000000" w:rsidDel="00000000" w:rsidP="00000000" w:rsidRDefault="00000000" w:rsidRPr="00000000" w14:paraId="00000013">
      <w:pPr>
        <w:ind w:left="720" w:firstLine="0"/>
        <w:rPr/>
      </w:pPr>
      <w:r w:rsidDel="00000000" w:rsidR="00000000" w:rsidRPr="00000000">
        <w:rPr>
          <w:i w:val="1"/>
          <w:rtl w:val="0"/>
        </w:rPr>
        <w:t xml:space="preserve">References</w:t>
      </w:r>
      <w:r w:rsidDel="00000000" w:rsidR="00000000" w:rsidRPr="00000000">
        <w:rPr>
          <w:rtl w:val="0"/>
        </w:rPr>
        <w:t xml:space="preserve">:  Links to papers or other resources that the property definition is based upon.</w:t>
      </w:r>
    </w:p>
    <w:p w:rsidR="00000000" w:rsidDel="00000000" w:rsidP="00000000" w:rsidRDefault="00000000" w:rsidRPr="00000000" w14:paraId="00000014">
      <w:pPr>
        <w:pStyle w:val="Heading4"/>
        <w:rPr/>
      </w:pPr>
      <w:bookmarkStart w:colFirst="0" w:colLast="0" w:name="_wdk1adqp7q4z" w:id="3"/>
      <w:bookmarkEnd w:id="3"/>
      <w:r w:rsidDel="00000000" w:rsidR="00000000" w:rsidRPr="00000000">
        <w:rPr>
          <w:rtl w:val="0"/>
        </w:rPr>
        <w:t xml:space="preserve">Marking experiment properties as unclear</w:t>
      </w:r>
    </w:p>
    <w:p w:rsidR="00000000" w:rsidDel="00000000" w:rsidP="00000000" w:rsidRDefault="00000000" w:rsidRPr="00000000" w14:paraId="00000015">
      <w:pPr>
        <w:rPr/>
      </w:pPr>
      <w:r w:rsidDel="00000000" w:rsidR="00000000" w:rsidRPr="00000000">
        <w:rPr>
          <w:rtl w:val="0"/>
        </w:rPr>
        <w:t xml:space="preserve">When using Repro-HEDS in the context of a reproduction study, if the value of any property of the original experiment cannot be determined, the “unclear” value is used.  For brevity, this “unclear” option is not included in individual property definitions below. Note that the “unclear” value does not apply to the corresponding reproduction experiment, or to preregistration, as in those cases, all values must be clear.</w:t>
      </w:r>
    </w:p>
    <w:p w:rsidR="00000000" w:rsidDel="00000000" w:rsidP="00000000" w:rsidRDefault="00000000" w:rsidRPr="00000000" w14:paraId="00000016">
      <w:pPr>
        <w:pStyle w:val="Heading4"/>
        <w:rPr/>
      </w:pPr>
      <w:bookmarkStart w:colFirst="0" w:colLast="0" w:name="_uh33l3dhz1gx" w:id="4"/>
      <w:bookmarkEnd w:id="4"/>
      <w:r w:rsidDel="00000000" w:rsidR="00000000" w:rsidRPr="00000000">
        <w:rPr>
          <w:rtl w:val="0"/>
        </w:rPr>
        <w:t xml:space="preserve">The definition of “an experiment”</w:t>
      </w:r>
    </w:p>
    <w:p w:rsidR="00000000" w:rsidDel="00000000" w:rsidP="00000000" w:rsidRDefault="00000000" w:rsidRPr="00000000" w14:paraId="00000017">
      <w:pPr>
        <w:spacing w:after="200" w:lineRule="auto"/>
        <w:rPr/>
      </w:pPr>
      <w:r w:rsidDel="00000000" w:rsidR="00000000" w:rsidRPr="00000000">
        <w:rPr>
          <w:rtl w:val="0"/>
        </w:rPr>
        <w:t xml:space="preserve">For present purposes, an experiment is uniquely identified by the combination of values for the following properties:</w:t>
      </w:r>
    </w:p>
    <w:p w:rsidR="00000000" w:rsidDel="00000000" w:rsidP="00000000" w:rsidRDefault="00000000" w:rsidRPr="00000000" w14:paraId="00000018">
      <w:pPr>
        <w:numPr>
          <w:ilvl w:val="0"/>
          <w:numId w:val="8"/>
        </w:numPr>
        <w:ind w:left="720" w:hanging="360"/>
      </w:pPr>
      <w:r w:rsidDel="00000000" w:rsidR="00000000" w:rsidRPr="00000000">
        <w:rPr>
          <w:rtl w:val="0"/>
        </w:rPr>
        <w:t xml:space="preserve">Dataset</w:t>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Languages</w:t>
      </w:r>
    </w:p>
    <w:p w:rsidR="00000000" w:rsidDel="00000000" w:rsidP="00000000" w:rsidRDefault="00000000" w:rsidRPr="00000000" w14:paraId="0000001A">
      <w:pPr>
        <w:numPr>
          <w:ilvl w:val="0"/>
          <w:numId w:val="8"/>
        </w:numPr>
        <w:spacing w:after="200" w:lineRule="auto"/>
        <w:ind w:left="720" w:hanging="360"/>
      </w:pPr>
      <w:r w:rsidDel="00000000" w:rsidR="00000000" w:rsidRPr="00000000">
        <w:rPr>
          <w:rtl w:val="0"/>
        </w:rPr>
        <w:t xml:space="preserve">Standardised Quality Criterion</w:t>
      </w:r>
    </w:p>
    <w:p w:rsidR="00000000" w:rsidDel="00000000" w:rsidP="00000000" w:rsidRDefault="00000000" w:rsidRPr="00000000" w14:paraId="0000001B">
      <w:pPr>
        <w:rPr/>
      </w:pPr>
      <w:r w:rsidDel="00000000" w:rsidR="00000000" w:rsidRPr="00000000">
        <w:rPr>
          <w:rtl w:val="0"/>
        </w:rPr>
        <w:t xml:space="preserve">Note that only single values are allowed for these three properties (unlike some of the other properties below).  In the event that a paper reports multiple experiments sharing the same values for the above three properties, the experiments in question are recorded separately.  This would happen, for example, if a paper reported a reproduction of an experiment within the same paper as the original experiment.</w:t>
      </w:r>
    </w:p>
    <w:p w:rsidR="00000000" w:rsidDel="00000000" w:rsidP="00000000" w:rsidRDefault="00000000" w:rsidRPr="00000000" w14:paraId="0000001C">
      <w:pPr>
        <w:pStyle w:val="Heading3"/>
        <w:rPr/>
      </w:pPr>
      <w:bookmarkStart w:colFirst="0" w:colLast="0" w:name="_ld74njvvlwbm" w:id="5"/>
      <w:bookmarkEnd w:id="5"/>
      <w:r w:rsidDel="00000000" w:rsidR="00000000" w:rsidRPr="00000000">
        <w:rPr>
          <w:rtl w:val="0"/>
        </w:rPr>
        <w:t xml:space="preserve">Paper property definitions (not for pre-registration)</w:t>
      </w:r>
    </w:p>
    <w:p w:rsidR="00000000" w:rsidDel="00000000" w:rsidP="00000000" w:rsidRDefault="00000000" w:rsidRPr="00000000" w14:paraId="0000001D">
      <w:pPr>
        <w:pStyle w:val="Heading4"/>
        <w:rPr/>
      </w:pPr>
      <w:bookmarkStart w:colFirst="0" w:colLast="0" w:name="_o6g3orn5dok7" w:id="6"/>
      <w:bookmarkEnd w:id="6"/>
      <w:r w:rsidDel="00000000" w:rsidR="00000000" w:rsidRPr="00000000">
        <w:rPr>
          <w:shd w:fill="fff2cc" w:val="clear"/>
          <w:rtl w:val="0"/>
        </w:rPr>
        <w:t xml:space="preserve">Venue</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u w:val="single"/>
          <w:rtl w:val="0"/>
        </w:rPr>
        <w:t xml:space="preserve">Question</w:t>
      </w:r>
      <w:r w:rsidDel="00000000" w:rsidR="00000000" w:rsidRPr="00000000">
        <w:rPr>
          <w:rtl w:val="0"/>
        </w:rPr>
        <w:t xml:space="preserve">:  Which venue was the paper published at?</w:t>
      </w:r>
    </w:p>
    <w:p w:rsidR="00000000" w:rsidDel="00000000" w:rsidP="00000000" w:rsidRDefault="00000000" w:rsidRPr="00000000" w14:paraId="0000001F">
      <w:pPr>
        <w:ind w:left="720" w:firstLine="0"/>
        <w:rPr/>
      </w:pPr>
      <w:r w:rsidDel="00000000" w:rsidR="00000000" w:rsidRPr="00000000">
        <w:rPr>
          <w:u w:val="single"/>
          <w:rtl w:val="0"/>
        </w:rPr>
        <w:t xml:space="preserve">What to record</w:t>
      </w:r>
      <w:r w:rsidDel="00000000" w:rsidR="00000000" w:rsidRPr="00000000">
        <w:rPr>
          <w:rtl w:val="0"/>
        </w:rPr>
        <w:t xml:space="preserve">:  </w:t>
      </w:r>
      <w:r w:rsidDel="00000000" w:rsidR="00000000" w:rsidRPr="00000000">
        <w:rPr>
          <w:rtl w:val="0"/>
        </w:rPr>
        <w:t xml:space="preserve">The venue at which the paper was published, e.g., </w:t>
      </w:r>
      <w:r w:rsidDel="00000000" w:rsidR="00000000" w:rsidRPr="00000000">
        <w:rPr>
          <w:i w:val="1"/>
          <w:rtl w:val="0"/>
        </w:rPr>
        <w:t xml:space="preserve">ACL Main Conference</w:t>
      </w:r>
      <w:r w:rsidDel="00000000" w:rsidR="00000000" w:rsidRPr="00000000">
        <w:rPr>
          <w:rtl w:val="0"/>
        </w:rPr>
        <w:t xml:space="preserve"> or </w:t>
      </w:r>
      <w:r w:rsidDel="00000000" w:rsidR="00000000" w:rsidRPr="00000000">
        <w:rPr>
          <w:i w:val="1"/>
          <w:rtl w:val="0"/>
        </w:rPr>
        <w:t xml:space="preserve">Journal of Artificial Intelligence Research</w:t>
      </w:r>
      <w:r w:rsidDel="00000000" w:rsidR="00000000" w:rsidRPr="00000000">
        <w:rPr>
          <w:rtl w:val="0"/>
        </w:rPr>
        <w:t xml:space="preserve">.</w:t>
      </w:r>
    </w:p>
    <w:p w:rsidR="00000000" w:rsidDel="00000000" w:rsidP="00000000" w:rsidRDefault="00000000" w:rsidRPr="00000000" w14:paraId="00000020">
      <w:pPr>
        <w:pStyle w:val="Heading4"/>
        <w:rPr>
          <w:u w:val="single"/>
        </w:rPr>
      </w:pPr>
      <w:bookmarkStart w:colFirst="0" w:colLast="0" w:name="_2udjom5myi6" w:id="7"/>
      <w:bookmarkEnd w:id="7"/>
      <w:r w:rsidDel="00000000" w:rsidR="00000000" w:rsidRPr="00000000">
        <w:rPr>
          <w:shd w:fill="fff2cc" w:val="clear"/>
          <w:rtl w:val="0"/>
        </w:rPr>
        <w:t xml:space="preserve">Paper URL</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u w:val="single"/>
          <w:rtl w:val="0"/>
        </w:rPr>
        <w:t xml:space="preserve">Question</w:t>
      </w:r>
      <w:r w:rsidDel="00000000" w:rsidR="00000000" w:rsidRPr="00000000">
        <w:rPr>
          <w:rtl w:val="0"/>
        </w:rPr>
        <w:t xml:space="preserve">:  What is the URL for the paper?</w:t>
      </w:r>
    </w:p>
    <w:p w:rsidR="00000000" w:rsidDel="00000000" w:rsidP="00000000" w:rsidRDefault="00000000" w:rsidRPr="00000000" w14:paraId="00000022">
      <w:pPr>
        <w:ind w:left="720" w:firstLine="0"/>
        <w:rPr/>
      </w:pPr>
      <w:r w:rsidDel="00000000" w:rsidR="00000000" w:rsidRPr="00000000">
        <w:rPr>
          <w:u w:val="single"/>
          <w:rtl w:val="0"/>
        </w:rPr>
        <w:t xml:space="preserve">What to record</w:t>
      </w:r>
      <w:r w:rsidDel="00000000" w:rsidR="00000000" w:rsidRPr="00000000">
        <w:rPr>
          <w:rtl w:val="0"/>
        </w:rPr>
        <w:t xml:space="preserve">:  </w:t>
      </w:r>
      <w:r w:rsidDel="00000000" w:rsidR="00000000" w:rsidRPr="00000000">
        <w:rPr>
          <w:rtl w:val="0"/>
        </w:rPr>
        <w:t xml:space="preserve">A link to the paper.</w:t>
      </w:r>
    </w:p>
    <w:p w:rsidR="00000000" w:rsidDel="00000000" w:rsidP="00000000" w:rsidRDefault="00000000" w:rsidRPr="00000000" w14:paraId="00000023">
      <w:pPr>
        <w:pStyle w:val="Heading4"/>
        <w:rPr>
          <w:u w:val="single"/>
        </w:rPr>
      </w:pPr>
      <w:bookmarkStart w:colFirst="0" w:colLast="0" w:name="_iu592f55sd79" w:id="8"/>
      <w:bookmarkEnd w:id="8"/>
      <w:r w:rsidDel="00000000" w:rsidR="00000000" w:rsidRPr="00000000">
        <w:rPr>
          <w:shd w:fill="fff2cc" w:val="clear"/>
          <w:rtl w:val="0"/>
        </w:rPr>
        <w:t xml:space="preserve">Title</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u w:val="single"/>
          <w:rtl w:val="0"/>
        </w:rPr>
        <w:t xml:space="preserve">Question</w:t>
      </w:r>
      <w:r w:rsidDel="00000000" w:rsidR="00000000" w:rsidRPr="00000000">
        <w:rPr>
          <w:rtl w:val="0"/>
        </w:rPr>
        <w:t xml:space="preserve">:  What is the Title of the paper?</w:t>
      </w:r>
    </w:p>
    <w:p w:rsidR="00000000" w:rsidDel="00000000" w:rsidP="00000000" w:rsidRDefault="00000000" w:rsidRPr="00000000" w14:paraId="00000025">
      <w:pPr>
        <w:ind w:left="720" w:firstLine="0"/>
        <w:rPr/>
      </w:pPr>
      <w:r w:rsidDel="00000000" w:rsidR="00000000" w:rsidRPr="00000000">
        <w:rPr>
          <w:u w:val="single"/>
          <w:rtl w:val="0"/>
        </w:rPr>
        <w:t xml:space="preserve">What to record</w:t>
      </w:r>
      <w:r w:rsidDel="00000000" w:rsidR="00000000" w:rsidRPr="00000000">
        <w:rPr>
          <w:rtl w:val="0"/>
        </w:rPr>
        <w:t xml:space="preserve">:  </w:t>
      </w:r>
      <w:r w:rsidDel="00000000" w:rsidR="00000000" w:rsidRPr="00000000">
        <w:rPr>
          <w:rtl w:val="0"/>
        </w:rPr>
        <w:t xml:space="preserve">The title of the paper.</w:t>
      </w:r>
    </w:p>
    <w:p w:rsidR="00000000" w:rsidDel="00000000" w:rsidP="00000000" w:rsidRDefault="00000000" w:rsidRPr="00000000" w14:paraId="00000026">
      <w:pPr>
        <w:pStyle w:val="Heading4"/>
        <w:rPr>
          <w:u w:val="single"/>
        </w:rPr>
      </w:pPr>
      <w:bookmarkStart w:colFirst="0" w:colLast="0" w:name="_jwmcwxr3bvgr" w:id="9"/>
      <w:bookmarkEnd w:id="9"/>
      <w:r w:rsidDel="00000000" w:rsidR="00000000" w:rsidRPr="00000000">
        <w:rPr>
          <w:shd w:fill="fff2cc" w:val="clear"/>
          <w:rtl w:val="0"/>
        </w:rPr>
        <w:t xml:space="preserve">Year</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u w:val="single"/>
          <w:rtl w:val="0"/>
        </w:rPr>
        <w:t xml:space="preserve">Question</w:t>
      </w:r>
      <w:r w:rsidDel="00000000" w:rsidR="00000000" w:rsidRPr="00000000">
        <w:rPr>
          <w:rtl w:val="0"/>
        </w:rPr>
        <w:t xml:space="preserve">:  Which year was the paper published?</w:t>
      </w:r>
    </w:p>
    <w:p w:rsidR="00000000" w:rsidDel="00000000" w:rsidP="00000000" w:rsidRDefault="00000000" w:rsidRPr="00000000" w14:paraId="00000028">
      <w:pPr>
        <w:ind w:left="720" w:firstLine="0"/>
        <w:rPr/>
      </w:pPr>
      <w:r w:rsidDel="00000000" w:rsidR="00000000" w:rsidRPr="00000000">
        <w:rPr>
          <w:u w:val="single"/>
          <w:rtl w:val="0"/>
        </w:rPr>
        <w:t xml:space="preserve">What to record</w:t>
      </w:r>
      <w:r w:rsidDel="00000000" w:rsidR="00000000" w:rsidRPr="00000000">
        <w:rPr>
          <w:rtl w:val="0"/>
        </w:rPr>
        <w:t xml:space="preserve">:  </w:t>
      </w:r>
      <w:r w:rsidDel="00000000" w:rsidR="00000000" w:rsidRPr="00000000">
        <w:rPr>
          <w:rtl w:val="0"/>
        </w:rPr>
        <w:t xml:space="preserve">The year of publication for the paper.</w:t>
      </w:r>
    </w:p>
    <w:p w:rsidR="00000000" w:rsidDel="00000000" w:rsidP="00000000" w:rsidRDefault="00000000" w:rsidRPr="00000000" w14:paraId="00000029">
      <w:pPr>
        <w:pStyle w:val="Heading4"/>
        <w:rPr>
          <w:shd w:fill="fff2cc" w:val="clear"/>
        </w:rPr>
      </w:pPr>
      <w:bookmarkStart w:colFirst="0" w:colLast="0" w:name="_sbtpimqzg4ka" w:id="10"/>
      <w:bookmarkEnd w:id="10"/>
      <w:r w:rsidDel="00000000" w:rsidR="00000000" w:rsidRPr="00000000">
        <w:rPr>
          <w:shd w:fill="fff2cc" w:val="clear"/>
          <w:rtl w:val="0"/>
        </w:rPr>
        <w:t xml:space="preserve">Resources URLs</w:t>
      </w:r>
    </w:p>
    <w:p w:rsidR="00000000" w:rsidDel="00000000" w:rsidP="00000000" w:rsidRDefault="00000000" w:rsidRPr="00000000" w14:paraId="0000002A">
      <w:pPr>
        <w:ind w:left="720" w:firstLine="0"/>
        <w:rPr/>
      </w:pPr>
      <w:r w:rsidDel="00000000" w:rsidR="00000000" w:rsidRPr="00000000">
        <w:rPr>
          <w:u w:val="single"/>
          <w:rtl w:val="0"/>
        </w:rPr>
        <w:t xml:space="preserve">Question</w:t>
      </w:r>
      <w:r w:rsidDel="00000000" w:rsidR="00000000" w:rsidRPr="00000000">
        <w:rPr>
          <w:rtl w:val="0"/>
        </w:rPr>
        <w:t xml:space="preserve">:  Where can information relating to the property values found?</w:t>
      </w:r>
    </w:p>
    <w:p w:rsidR="00000000" w:rsidDel="00000000" w:rsidP="00000000" w:rsidRDefault="00000000" w:rsidRPr="00000000" w14:paraId="0000002B">
      <w:pPr>
        <w:ind w:left="720" w:firstLine="0"/>
        <w:rPr>
          <w:shd w:fill="f4cccc" w:val="clear"/>
        </w:rPr>
      </w:pPr>
      <w:r w:rsidDel="00000000" w:rsidR="00000000" w:rsidRPr="00000000">
        <w:rPr>
          <w:u w:val="single"/>
          <w:rtl w:val="0"/>
        </w:rPr>
        <w:t xml:space="preserve">What to record</w:t>
      </w:r>
      <w:r w:rsidDel="00000000" w:rsidR="00000000" w:rsidRPr="00000000">
        <w:rPr>
          <w:rtl w:val="0"/>
        </w:rPr>
        <w:t xml:space="preserve">:  A list of links to sources of information that can be used to verify the information recorded in the properties, e.g. supplementary material PDF or github repository.</w:t>
      </w:r>
      <w:r w:rsidDel="00000000" w:rsidR="00000000" w:rsidRPr="00000000">
        <w:rPr>
          <w:rtl w:val="0"/>
        </w:rPr>
      </w:r>
    </w:p>
    <w:p w:rsidR="00000000" w:rsidDel="00000000" w:rsidP="00000000" w:rsidRDefault="00000000" w:rsidRPr="00000000" w14:paraId="0000002C">
      <w:pPr>
        <w:pStyle w:val="Heading3"/>
        <w:rPr/>
      </w:pPr>
      <w:bookmarkStart w:colFirst="0" w:colLast="0" w:name="_doen7f72jxv0" w:id="11"/>
      <w:bookmarkEnd w:id="11"/>
      <w:r w:rsidDel="00000000" w:rsidR="00000000" w:rsidRPr="00000000">
        <w:rPr>
          <w:rtl w:val="0"/>
        </w:rPr>
        <w:t xml:space="preserve">Experiment property definitions</w:t>
      </w:r>
    </w:p>
    <w:p w:rsidR="00000000" w:rsidDel="00000000" w:rsidP="00000000" w:rsidRDefault="00000000" w:rsidRPr="00000000" w14:paraId="0000002D">
      <w:pPr>
        <w:pStyle w:val="Heading4"/>
        <w:rPr/>
      </w:pPr>
      <w:bookmarkStart w:colFirst="0" w:colLast="0" w:name="_fgj76smnel94" w:id="12"/>
      <w:bookmarkEnd w:id="12"/>
      <w:r w:rsidDel="00000000" w:rsidR="00000000" w:rsidRPr="00000000">
        <w:rPr>
          <w:shd w:fill="d9ead3" w:val="clear"/>
          <w:rtl w:val="0"/>
        </w:rPr>
        <w:t xml:space="preserve">Dataset</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u w:val="single"/>
          <w:rtl w:val="0"/>
        </w:rPr>
        <w:t xml:space="preserve">Question</w:t>
      </w:r>
      <w:r w:rsidDel="00000000" w:rsidR="00000000" w:rsidRPr="00000000">
        <w:rPr>
          <w:rtl w:val="0"/>
        </w:rPr>
        <w:t xml:space="preserve">:  Which dataset is used?</w:t>
      </w:r>
    </w:p>
    <w:p w:rsidR="00000000" w:rsidDel="00000000" w:rsidP="00000000" w:rsidRDefault="00000000" w:rsidRPr="00000000" w14:paraId="0000002F">
      <w:pPr>
        <w:ind w:left="720" w:firstLine="0"/>
        <w:rPr/>
      </w:pPr>
      <w:r w:rsidDel="00000000" w:rsidR="00000000" w:rsidRPr="00000000">
        <w:rPr>
          <w:u w:val="single"/>
          <w:rtl w:val="0"/>
        </w:rPr>
        <w:t xml:space="preserve">What to record</w:t>
      </w:r>
      <w:r w:rsidDel="00000000" w:rsidR="00000000" w:rsidRPr="00000000">
        <w:rPr>
          <w:rtl w:val="0"/>
        </w:rPr>
        <w:t xml:space="preserve">:  </w:t>
      </w:r>
      <w:r w:rsidDel="00000000" w:rsidR="00000000" w:rsidRPr="00000000">
        <w:rPr>
          <w:rtl w:val="0"/>
        </w:rPr>
        <w:t xml:space="preserve">The name of the dataset used for this experiment.</w:t>
      </w:r>
    </w:p>
    <w:p w:rsidR="00000000" w:rsidDel="00000000" w:rsidP="00000000" w:rsidRDefault="00000000" w:rsidRPr="00000000" w14:paraId="00000030">
      <w:pPr>
        <w:ind w:left="720" w:firstLine="0"/>
        <w:rPr/>
      </w:pPr>
      <w:r w:rsidDel="00000000" w:rsidR="00000000" w:rsidRPr="00000000">
        <w:rPr>
          <w:i w:val="1"/>
          <w:rtl w:val="0"/>
        </w:rPr>
        <w:t xml:space="preserve">Notes: </w:t>
      </w:r>
      <w:r w:rsidDel="00000000" w:rsidR="00000000" w:rsidRPr="00000000">
        <w:rPr>
          <w:rtl w:val="0"/>
        </w:rPr>
        <w:t xml:space="preserve">Only a single value is allowed. If more than one dataset is used, create multiple records for experiments associated with each.</w:t>
      </w:r>
      <w:r w:rsidDel="00000000" w:rsidR="00000000" w:rsidRPr="00000000">
        <w:rPr>
          <w:rtl w:val="0"/>
        </w:rPr>
      </w:r>
    </w:p>
    <w:p w:rsidR="00000000" w:rsidDel="00000000" w:rsidP="00000000" w:rsidRDefault="00000000" w:rsidRPr="00000000" w14:paraId="00000031">
      <w:pPr>
        <w:pStyle w:val="Heading4"/>
        <w:rPr/>
      </w:pPr>
      <w:bookmarkStart w:colFirst="0" w:colLast="0" w:name="_v6u1h24pdj8y" w:id="13"/>
      <w:bookmarkEnd w:id="13"/>
      <w:r w:rsidDel="00000000" w:rsidR="00000000" w:rsidRPr="00000000">
        <w:rPr>
          <w:shd w:fill="d9ead3" w:val="clear"/>
          <w:rtl w:val="0"/>
        </w:rPr>
        <w:t xml:space="preserve">Languages</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u w:val="single"/>
          <w:rtl w:val="0"/>
        </w:rPr>
        <w:t xml:space="preserve">Question</w:t>
      </w:r>
      <w:r w:rsidDel="00000000" w:rsidR="00000000" w:rsidRPr="00000000">
        <w:rPr>
          <w:rtl w:val="0"/>
        </w:rPr>
        <w:t xml:space="preserve">:  Which language(s) are evaluated?</w:t>
      </w:r>
    </w:p>
    <w:p w:rsidR="00000000" w:rsidDel="00000000" w:rsidP="00000000" w:rsidRDefault="00000000" w:rsidRPr="00000000" w14:paraId="00000033">
      <w:pPr>
        <w:ind w:left="720" w:firstLine="0"/>
        <w:rPr/>
      </w:pPr>
      <w:r w:rsidDel="00000000" w:rsidR="00000000" w:rsidRPr="00000000">
        <w:rPr>
          <w:u w:val="single"/>
          <w:rtl w:val="0"/>
        </w:rPr>
        <w:t xml:space="preserve">What to record</w:t>
      </w:r>
      <w:r w:rsidDel="00000000" w:rsidR="00000000" w:rsidRPr="00000000">
        <w:rPr>
          <w:rtl w:val="0"/>
        </w:rPr>
        <w:t xml:space="preserve">:  T</w:t>
      </w:r>
      <w:r w:rsidDel="00000000" w:rsidR="00000000" w:rsidRPr="00000000">
        <w:rPr>
          <w:rtl w:val="0"/>
        </w:rPr>
        <w:t xml:space="preserve">he language(s) that are evaluated in this experiment.</w:t>
      </w:r>
    </w:p>
    <w:p w:rsidR="00000000" w:rsidDel="00000000" w:rsidP="00000000" w:rsidRDefault="00000000" w:rsidRPr="00000000" w14:paraId="00000034">
      <w:pPr>
        <w:ind w:left="720" w:firstLine="0"/>
        <w:rPr/>
      </w:pPr>
      <w:r w:rsidDel="00000000" w:rsidR="00000000" w:rsidRPr="00000000">
        <w:rPr>
          <w:i w:val="1"/>
          <w:rtl w:val="0"/>
        </w:rPr>
        <w:t xml:space="preserve">Notes:</w:t>
      </w:r>
      <w:r w:rsidDel="00000000" w:rsidR="00000000" w:rsidRPr="00000000">
        <w:rPr>
          <w:rtl w:val="0"/>
        </w:rPr>
        <w:t xml:space="preserve">  Only a single value is allowed, </w:t>
      </w:r>
      <w:r w:rsidDel="00000000" w:rsidR="00000000" w:rsidRPr="00000000">
        <w:rPr>
          <w:rtl w:val="0"/>
        </w:rPr>
        <w:t xml:space="preserve">except where a single dataset incorporates multiple languages, e.g. in tasks such as machine translation, where a language pair in the form “</w:t>
      </w:r>
      <w:r w:rsidDel="00000000" w:rsidR="00000000" w:rsidRPr="00000000">
        <w:rPr>
          <w:rFonts w:ascii="Courier New" w:cs="Courier New" w:eastAsia="Courier New" w:hAnsi="Courier New"/>
          <w:rtl w:val="0"/>
        </w:rPr>
        <w:t xml:space="preserve">XX to YY</w:t>
      </w:r>
      <w:r w:rsidDel="00000000" w:rsidR="00000000" w:rsidRPr="00000000">
        <w:rPr>
          <w:rtl w:val="0"/>
        </w:rPr>
        <w:t xml:space="preserve">”, e.g., “</w:t>
      </w:r>
      <w:r w:rsidDel="00000000" w:rsidR="00000000" w:rsidRPr="00000000">
        <w:rPr>
          <w:rFonts w:ascii="Courier New" w:cs="Courier New" w:eastAsia="Courier New" w:hAnsi="Courier New"/>
          <w:rtl w:val="0"/>
        </w:rPr>
        <w:t xml:space="preserve">EN to DE</w:t>
      </w:r>
      <w:r w:rsidDel="00000000" w:rsidR="00000000" w:rsidRPr="00000000">
        <w:rPr>
          <w:rtl w:val="0"/>
        </w:rPr>
        <w:t xml:space="preserve">” should be recorded, using the language codes or long forms from ISO 639-1 (2019).</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5">
      <w:pPr>
        <w:pStyle w:val="Heading4"/>
        <w:rPr>
          <w:shd w:fill="d9ead3" w:val="clear"/>
        </w:rPr>
      </w:pPr>
      <w:bookmarkStart w:colFirst="0" w:colLast="0" w:name="_bnahoms14yk4" w:id="14"/>
      <w:bookmarkEnd w:id="14"/>
      <w:r w:rsidDel="00000000" w:rsidR="00000000" w:rsidRPr="00000000">
        <w:rPr>
          <w:shd w:fill="d9ead3" w:val="clear"/>
          <w:rtl w:val="0"/>
        </w:rPr>
        <w:t xml:space="preserve">Task</w:t>
      </w:r>
    </w:p>
    <w:p w:rsidR="00000000" w:rsidDel="00000000" w:rsidP="00000000" w:rsidRDefault="00000000" w:rsidRPr="00000000" w14:paraId="00000036">
      <w:pPr>
        <w:ind w:left="720" w:firstLine="0"/>
        <w:rPr>
          <w:u w:val="single"/>
        </w:rPr>
      </w:pPr>
      <w:r w:rsidDel="00000000" w:rsidR="00000000" w:rsidRPr="00000000">
        <w:rPr>
          <w:u w:val="single"/>
          <w:rtl w:val="0"/>
        </w:rPr>
        <w:t xml:space="preserve">Question</w:t>
      </w:r>
      <w:r w:rsidDel="00000000" w:rsidR="00000000" w:rsidRPr="00000000">
        <w:rPr>
          <w:rtl w:val="0"/>
        </w:rPr>
        <w:t xml:space="preserve">:  Which NLP task is evaluated?</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u w:val="single"/>
          <w:rtl w:val="0"/>
        </w:rPr>
        <w:t xml:space="preserve">What to record</w:t>
      </w:r>
      <w:r w:rsidDel="00000000" w:rsidR="00000000" w:rsidRPr="00000000">
        <w:rPr>
          <w:rtl w:val="0"/>
        </w:rPr>
        <w:t xml:space="preserve">:  </w:t>
      </w:r>
      <w:r w:rsidDel="00000000" w:rsidR="00000000" w:rsidRPr="00000000">
        <w:rPr>
          <w:rtl w:val="0"/>
        </w:rPr>
        <w:t xml:space="preserve">A free-text description of the NLP task that is being evaluated.</w:t>
      </w:r>
    </w:p>
    <w:p w:rsidR="00000000" w:rsidDel="00000000" w:rsidP="00000000" w:rsidRDefault="00000000" w:rsidRPr="00000000" w14:paraId="00000038">
      <w:pPr>
        <w:ind w:left="720" w:firstLine="0"/>
        <w:rPr/>
      </w:pPr>
      <w:r w:rsidDel="00000000" w:rsidR="00000000" w:rsidRPr="00000000">
        <w:rPr>
          <w:i w:val="1"/>
          <w:rtl w:val="0"/>
        </w:rPr>
        <w:t xml:space="preserve">Notes</w:t>
      </w:r>
      <w:r w:rsidDel="00000000" w:rsidR="00000000" w:rsidRPr="00000000">
        <w:rPr>
          <w:rtl w:val="0"/>
        </w:rPr>
        <w:t xml:space="preserve">:  Since NLP includes many tasks, some of which have fuzzy boundaries, it is outwith the scope of this document to define them all. However, note that the task should describe the mapping from inputs to outputs.</w:t>
      </w:r>
    </w:p>
    <w:p w:rsidR="00000000" w:rsidDel="00000000" w:rsidP="00000000" w:rsidRDefault="00000000" w:rsidRPr="00000000" w14:paraId="00000039">
      <w:pPr>
        <w:pStyle w:val="Heading4"/>
        <w:rPr/>
      </w:pPr>
      <w:bookmarkStart w:colFirst="0" w:colLast="0" w:name="_xf2tafb9gfg7" w:id="15"/>
      <w:bookmarkEnd w:id="15"/>
      <w:r w:rsidDel="00000000" w:rsidR="00000000" w:rsidRPr="00000000">
        <w:rPr>
          <w:shd w:fill="d9ead3" w:val="clear"/>
          <w:rtl w:val="0"/>
        </w:rPr>
        <w:t xml:space="preserve">Control for Native and Non-native Speakers</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u w:val="single"/>
          <w:rtl w:val="0"/>
        </w:rPr>
        <w:t xml:space="preserve">Question</w:t>
      </w:r>
      <w:r w:rsidDel="00000000" w:rsidR="00000000" w:rsidRPr="00000000">
        <w:rPr>
          <w:rtl w:val="0"/>
        </w:rPr>
        <w:t xml:space="preserve">:  Does the experiment include control for recruiting only native speakers or only non-native speakers?</w:t>
      </w:r>
    </w:p>
    <w:p w:rsidR="00000000" w:rsidDel="00000000" w:rsidP="00000000" w:rsidRDefault="00000000" w:rsidRPr="00000000" w14:paraId="0000003B">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 from the fixed list below.</w:t>
      </w:r>
    </w:p>
    <w:p w:rsidR="00000000" w:rsidDel="00000000" w:rsidP="00000000" w:rsidRDefault="00000000" w:rsidRPr="00000000" w14:paraId="0000003C">
      <w:pPr>
        <w:ind w:left="720" w:firstLine="0"/>
        <w:rPr/>
      </w:pPr>
      <w:r w:rsidDel="00000000" w:rsidR="00000000" w:rsidRPr="00000000">
        <w:rPr>
          <w:u w:val="single"/>
          <w:rtl w:val="0"/>
        </w:rPr>
        <w:t xml:space="preserve">Fixed list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numPr>
          <w:ilvl w:val="0"/>
          <w:numId w:val="13"/>
        </w:numPr>
        <w:ind w:left="1440" w:hanging="360"/>
      </w:pPr>
      <w:r w:rsidDel="00000000" w:rsidR="00000000" w:rsidRPr="00000000">
        <w:rPr>
          <w:b w:val="1"/>
          <w:rtl w:val="0"/>
        </w:rPr>
        <w:t xml:space="preserve">y</w:t>
      </w:r>
      <w:r w:rsidDel="00000000" w:rsidR="00000000" w:rsidRPr="00000000">
        <w:rPr>
          <w:b w:val="1"/>
          <w:rtl w:val="0"/>
        </w:rPr>
        <w:t xml:space="preserve">es native </w:t>
      </w:r>
      <w:r w:rsidDel="00000000" w:rsidR="00000000" w:rsidRPr="00000000">
        <w:rPr>
          <w:rtl w:val="0"/>
        </w:rPr>
        <w:t xml:space="preserve">- The experiment includes checks that participants are native speakers of the language being evaluated (i.e. more than just regional recruitment as below).</w:t>
      </w:r>
      <w:r w:rsidDel="00000000" w:rsidR="00000000" w:rsidRPr="00000000">
        <w:rPr>
          <w:rtl w:val="0"/>
        </w:rPr>
      </w:r>
    </w:p>
    <w:p w:rsidR="00000000" w:rsidDel="00000000" w:rsidP="00000000" w:rsidRDefault="00000000" w:rsidRPr="00000000" w14:paraId="0000003E">
      <w:pPr>
        <w:numPr>
          <w:ilvl w:val="0"/>
          <w:numId w:val="13"/>
        </w:numPr>
        <w:ind w:left="1440" w:hanging="360"/>
        <w:rPr>
          <w:u w:val="none"/>
        </w:rPr>
      </w:pPr>
      <w:r w:rsidDel="00000000" w:rsidR="00000000" w:rsidRPr="00000000">
        <w:rPr>
          <w:b w:val="1"/>
          <w:rtl w:val="0"/>
        </w:rPr>
        <w:t xml:space="preserve">yes non-native</w:t>
      </w:r>
      <w:r w:rsidDel="00000000" w:rsidR="00000000" w:rsidRPr="00000000">
        <w:rPr>
          <w:rtl w:val="0"/>
        </w:rPr>
        <w:t xml:space="preserve"> - </w:t>
      </w:r>
      <w:r w:rsidDel="00000000" w:rsidR="00000000" w:rsidRPr="00000000">
        <w:rPr>
          <w:rtl w:val="0"/>
        </w:rPr>
        <w:t xml:space="preserve">The experiment includes checks that participants are non-native speakers of the language being evaluated (more than regional recruitment).</w:t>
      </w:r>
      <w:r w:rsidDel="00000000" w:rsidR="00000000" w:rsidRPr="00000000">
        <w:rPr>
          <w:rtl w:val="0"/>
        </w:rPr>
      </w:r>
    </w:p>
    <w:p w:rsidR="00000000" w:rsidDel="00000000" w:rsidP="00000000" w:rsidRDefault="00000000" w:rsidRPr="00000000" w14:paraId="0000003F">
      <w:pPr>
        <w:numPr>
          <w:ilvl w:val="0"/>
          <w:numId w:val="13"/>
        </w:numPr>
        <w:ind w:left="1440" w:hanging="360"/>
        <w:rPr>
          <w:u w:val="none"/>
        </w:rPr>
      </w:pPr>
      <w:r w:rsidDel="00000000" w:rsidR="00000000" w:rsidRPr="00000000">
        <w:rPr>
          <w:b w:val="1"/>
          <w:rtl w:val="0"/>
        </w:rPr>
        <w:t xml:space="preserve">yes mix </w:t>
      </w:r>
      <w:r w:rsidDel="00000000" w:rsidR="00000000" w:rsidRPr="00000000">
        <w:rPr>
          <w:rtl w:val="0"/>
        </w:rPr>
        <w:t xml:space="preserve">- A mix of native and non-native speakers are purposefully recruited for the experiment.  Note that if results are reported for these groups separately, rather than as an ensemble, this would be considered two experiments.</w:t>
      </w:r>
    </w:p>
    <w:p w:rsidR="00000000" w:rsidDel="00000000" w:rsidP="00000000" w:rsidRDefault="00000000" w:rsidRPr="00000000" w14:paraId="00000040">
      <w:pPr>
        <w:numPr>
          <w:ilvl w:val="0"/>
          <w:numId w:val="13"/>
        </w:numPr>
        <w:ind w:left="1440" w:hanging="360"/>
        <w:rPr>
          <w:u w:val="none"/>
        </w:rPr>
      </w:pPr>
      <w:r w:rsidDel="00000000" w:rsidR="00000000" w:rsidRPr="00000000">
        <w:rPr>
          <w:b w:val="1"/>
          <w:rtl w:val="0"/>
        </w:rPr>
        <w:t xml:space="preserve">region </w:t>
      </w:r>
      <w:r w:rsidDel="00000000" w:rsidR="00000000" w:rsidRPr="00000000">
        <w:rPr>
          <w:rtl w:val="0"/>
        </w:rPr>
        <w:t xml:space="preserve">- Participants from a region where the language is natively spoken are recruited (no other checks included).</w:t>
      </w:r>
    </w:p>
    <w:p w:rsidR="00000000" w:rsidDel="00000000" w:rsidP="00000000" w:rsidRDefault="00000000" w:rsidRPr="00000000" w14:paraId="00000041">
      <w:pPr>
        <w:numPr>
          <w:ilvl w:val="0"/>
          <w:numId w:val="13"/>
        </w:numPr>
        <w:ind w:left="1440" w:hanging="360"/>
      </w:pPr>
      <w:r w:rsidDel="00000000" w:rsidR="00000000" w:rsidRPr="00000000">
        <w:rPr>
          <w:b w:val="1"/>
          <w:rtl w:val="0"/>
        </w:rPr>
        <w:t xml:space="preserve">no </w:t>
      </w:r>
      <w:r w:rsidDel="00000000" w:rsidR="00000000" w:rsidRPr="00000000">
        <w:rPr>
          <w:rtl w:val="0"/>
        </w:rPr>
        <w:t xml:space="preserve">- There is no control for the native vs. non-native status of participants.  </w:t>
      </w:r>
    </w:p>
    <w:p w:rsidR="00000000" w:rsidDel="00000000" w:rsidP="00000000" w:rsidRDefault="00000000" w:rsidRPr="00000000" w14:paraId="00000042">
      <w:pPr>
        <w:pStyle w:val="Heading4"/>
        <w:rPr>
          <w:shd w:fill="d9ead3" w:val="clear"/>
        </w:rPr>
      </w:pPr>
      <w:bookmarkStart w:colFirst="0" w:colLast="0" w:name="_3q8ms3omwkt4" w:id="16"/>
      <w:bookmarkEnd w:id="16"/>
      <w:r w:rsidDel="00000000" w:rsidR="00000000" w:rsidRPr="00000000">
        <w:rPr>
          <w:shd w:fill="d9ead3" w:val="clear"/>
          <w:rtl w:val="0"/>
        </w:rPr>
        <w:t xml:space="preserve">Participant Type *</w:t>
      </w:r>
    </w:p>
    <w:p w:rsidR="00000000" w:rsidDel="00000000" w:rsidP="00000000" w:rsidRDefault="00000000" w:rsidRPr="00000000" w14:paraId="00000043">
      <w:pPr>
        <w:ind w:left="720" w:firstLine="0"/>
        <w:rPr/>
      </w:pPr>
      <w:r w:rsidDel="00000000" w:rsidR="00000000" w:rsidRPr="00000000">
        <w:rPr>
          <w:u w:val="single"/>
          <w:rtl w:val="0"/>
        </w:rPr>
        <w:t xml:space="preserve">Question</w:t>
      </w:r>
      <w:r w:rsidDel="00000000" w:rsidR="00000000" w:rsidRPr="00000000">
        <w:rPr>
          <w:rtl w:val="0"/>
        </w:rPr>
        <w:t xml:space="preserve">:  What types of participants are recruited?</w:t>
        <w:tab/>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u w:val="single"/>
          <w:rtl w:val="0"/>
        </w:rPr>
        <w:t xml:space="preserve">Subheadings</w:t>
      </w:r>
      <w:r w:rsidDel="00000000" w:rsidR="00000000" w:rsidRPr="00000000">
        <w:rPr>
          <w:rtl w:val="0"/>
        </w:rPr>
        <w:t xml:space="preserve">: Record multiple values as needed to describe all participant type(s) recruited. </w:t>
      </w:r>
    </w:p>
    <w:p w:rsidR="00000000" w:rsidDel="00000000" w:rsidP="00000000" w:rsidRDefault="00000000" w:rsidRPr="00000000" w14:paraId="00000045">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option(s) from the fixed list below.</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u w:val="single"/>
          <w:rtl w:val="0"/>
        </w:rPr>
        <w:t xml:space="preserve">Fixed list</w:t>
      </w:r>
      <w:r w:rsidDel="00000000" w:rsidR="00000000" w:rsidRPr="00000000">
        <w:rPr>
          <w:rtl w:val="0"/>
        </w:rPr>
        <w:t xml:space="preserve">:  </w:t>
      </w:r>
    </w:p>
    <w:p w:rsidR="00000000" w:rsidDel="00000000" w:rsidP="00000000" w:rsidRDefault="00000000" w:rsidRPr="00000000" w14:paraId="00000047">
      <w:pPr>
        <w:numPr>
          <w:ilvl w:val="0"/>
          <w:numId w:val="7"/>
        </w:numPr>
        <w:ind w:left="1440" w:hanging="360"/>
        <w:rPr>
          <w:b w:val="1"/>
        </w:rPr>
      </w:pPr>
      <w:r w:rsidDel="00000000" w:rsidR="00000000" w:rsidRPr="00000000">
        <w:rPr>
          <w:b w:val="1"/>
          <w:rtl w:val="0"/>
        </w:rPr>
        <w:t xml:space="preserve">Undergrad / Masters Students</w:t>
      </w:r>
    </w:p>
    <w:p w:rsidR="00000000" w:rsidDel="00000000" w:rsidP="00000000" w:rsidRDefault="00000000" w:rsidRPr="00000000" w14:paraId="00000048">
      <w:pPr>
        <w:numPr>
          <w:ilvl w:val="0"/>
          <w:numId w:val="7"/>
        </w:numPr>
        <w:ind w:left="1440" w:hanging="360"/>
        <w:rPr>
          <w:b w:val="1"/>
        </w:rPr>
      </w:pPr>
      <w:r w:rsidDel="00000000" w:rsidR="00000000" w:rsidRPr="00000000">
        <w:rPr>
          <w:b w:val="1"/>
          <w:rtl w:val="0"/>
        </w:rPr>
        <w:t xml:space="preserve">Other researchers / colleagues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includes PhD students</w:t>
      </w:r>
    </w:p>
    <w:p w:rsidR="00000000" w:rsidDel="00000000" w:rsidP="00000000" w:rsidRDefault="00000000" w:rsidRPr="00000000" w14:paraId="00000049">
      <w:pPr>
        <w:numPr>
          <w:ilvl w:val="0"/>
          <w:numId w:val="7"/>
        </w:numPr>
        <w:ind w:left="1440" w:hanging="360"/>
        <w:rPr>
          <w:b w:val="1"/>
        </w:rPr>
      </w:pPr>
      <w:r w:rsidDel="00000000" w:rsidR="00000000" w:rsidRPr="00000000">
        <w:rPr>
          <w:b w:val="1"/>
          <w:rtl w:val="0"/>
        </w:rPr>
        <w:t xml:space="preserve">Other specific type</w:t>
      </w:r>
      <w:r w:rsidDel="00000000" w:rsidR="00000000" w:rsidRPr="00000000">
        <w:rPr>
          <w:rtl w:val="0"/>
        </w:rPr>
        <w:t xml:space="preserve"> - identify type (but not expertise which is covered below)</w:t>
      </w:r>
    </w:p>
    <w:p w:rsidR="00000000" w:rsidDel="00000000" w:rsidP="00000000" w:rsidRDefault="00000000" w:rsidRPr="00000000" w14:paraId="0000004A">
      <w:pPr>
        <w:numPr>
          <w:ilvl w:val="0"/>
          <w:numId w:val="7"/>
        </w:numPr>
        <w:ind w:left="1440" w:hanging="360"/>
        <w:rPr>
          <w:b w:val="1"/>
        </w:rPr>
      </w:pPr>
      <w:r w:rsidDel="00000000" w:rsidR="00000000" w:rsidRPr="00000000">
        <w:rPr>
          <w:b w:val="1"/>
          <w:rtl w:val="0"/>
        </w:rPr>
        <w:t xml:space="preserve">No specific type</w:t>
      </w:r>
      <w:r w:rsidDel="00000000" w:rsidR="00000000" w:rsidRPr="00000000">
        <w:rPr>
          <w:rtl w:val="0"/>
        </w:rPr>
        <w:t xml:space="preserve"> - No specific type of participant is recruited, e.g. workers on a crowd platform or participants from social media</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pStyle w:val="Heading4"/>
        <w:rPr>
          <w:shd w:fill="d9ead3" w:val="clear"/>
        </w:rPr>
      </w:pPr>
      <w:bookmarkStart w:colFirst="0" w:colLast="0" w:name="_g3q7unoqkkhy" w:id="17"/>
      <w:bookmarkEnd w:id="17"/>
      <w:r w:rsidDel="00000000" w:rsidR="00000000" w:rsidRPr="00000000">
        <w:rPr>
          <w:shd w:fill="d9ead3" w:val="clear"/>
          <w:rtl w:val="0"/>
        </w:rPr>
        <w:t xml:space="preserve">Author Involvement</w:t>
      </w:r>
    </w:p>
    <w:p w:rsidR="00000000" w:rsidDel="00000000" w:rsidP="00000000" w:rsidRDefault="00000000" w:rsidRPr="00000000" w14:paraId="0000004D">
      <w:pPr>
        <w:ind w:left="720" w:firstLine="0"/>
        <w:rPr/>
      </w:pPr>
      <w:r w:rsidDel="00000000" w:rsidR="00000000" w:rsidRPr="00000000">
        <w:rPr>
          <w:u w:val="single"/>
          <w:rtl w:val="0"/>
        </w:rPr>
        <w:t xml:space="preserve">Question</w:t>
      </w:r>
      <w:r w:rsidDel="00000000" w:rsidR="00000000" w:rsidRPr="00000000">
        <w:rPr>
          <w:rtl w:val="0"/>
        </w:rPr>
        <w:t xml:space="preserve">:  Are participants in the experiment also authors on the paper?</w:t>
      </w:r>
    </w:p>
    <w:p w:rsidR="00000000" w:rsidDel="00000000" w:rsidP="00000000" w:rsidRDefault="00000000" w:rsidRPr="00000000" w14:paraId="0000004E">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 from the fixed list:</w:t>
      </w:r>
    </w:p>
    <w:p w:rsidR="00000000" w:rsidDel="00000000" w:rsidP="00000000" w:rsidRDefault="00000000" w:rsidRPr="00000000" w14:paraId="0000004F">
      <w:pPr>
        <w:ind w:left="720" w:firstLine="0"/>
        <w:rPr/>
      </w:pPr>
      <w:r w:rsidDel="00000000" w:rsidR="00000000" w:rsidRPr="00000000">
        <w:rPr>
          <w:u w:val="single"/>
          <w:rtl w:val="0"/>
        </w:rPr>
        <w:t xml:space="preserve">Fixed list</w:t>
      </w:r>
      <w:r w:rsidDel="00000000" w:rsidR="00000000" w:rsidRPr="00000000">
        <w:rPr>
          <w:rtl w:val="0"/>
        </w:rPr>
        <w:t xml:space="preserve">:</w:t>
      </w:r>
    </w:p>
    <w:p w:rsidR="00000000" w:rsidDel="00000000" w:rsidP="00000000" w:rsidRDefault="00000000" w:rsidRPr="00000000" w14:paraId="00000050">
      <w:pPr>
        <w:numPr>
          <w:ilvl w:val="0"/>
          <w:numId w:val="3"/>
        </w:numPr>
        <w:ind w:left="1440" w:hanging="360"/>
        <w:rPr>
          <w:u w:val="none"/>
        </w:rPr>
      </w:pPr>
      <w:r w:rsidDel="00000000" w:rsidR="00000000" w:rsidRPr="00000000">
        <w:rPr>
          <w:b w:val="1"/>
          <w:rtl w:val="0"/>
        </w:rPr>
        <w:t xml:space="preserve">All</w:t>
      </w:r>
      <w:r w:rsidDel="00000000" w:rsidR="00000000" w:rsidRPr="00000000">
        <w:rPr>
          <w:rtl w:val="0"/>
        </w:rPr>
        <w:t xml:space="preserve"> - All participants are authors</w:t>
      </w:r>
    </w:p>
    <w:p w:rsidR="00000000" w:rsidDel="00000000" w:rsidP="00000000" w:rsidRDefault="00000000" w:rsidRPr="00000000" w14:paraId="00000051">
      <w:pPr>
        <w:numPr>
          <w:ilvl w:val="0"/>
          <w:numId w:val="3"/>
        </w:numPr>
        <w:ind w:left="1440" w:hanging="360"/>
        <w:rPr>
          <w:u w:val="none"/>
        </w:rPr>
      </w:pPr>
      <w:r w:rsidDel="00000000" w:rsidR="00000000" w:rsidRPr="00000000">
        <w:rPr>
          <w:b w:val="1"/>
          <w:rtl w:val="0"/>
        </w:rPr>
        <w:t xml:space="preserve">Some</w:t>
      </w:r>
      <w:r w:rsidDel="00000000" w:rsidR="00000000" w:rsidRPr="00000000">
        <w:rPr>
          <w:rtl w:val="0"/>
        </w:rPr>
        <w:t xml:space="preserve"> - Some participants are authors</w:t>
      </w:r>
    </w:p>
    <w:p w:rsidR="00000000" w:rsidDel="00000000" w:rsidP="00000000" w:rsidRDefault="00000000" w:rsidRPr="00000000" w14:paraId="00000052">
      <w:pPr>
        <w:numPr>
          <w:ilvl w:val="0"/>
          <w:numId w:val="3"/>
        </w:numPr>
        <w:ind w:left="1440" w:hanging="360"/>
        <w:rPr>
          <w:u w:val="none"/>
        </w:rPr>
      </w:pPr>
      <w:r w:rsidDel="00000000" w:rsidR="00000000" w:rsidRPr="00000000">
        <w:rPr>
          <w:b w:val="1"/>
          <w:rtl w:val="0"/>
        </w:rPr>
        <w:t xml:space="preserve">None</w:t>
      </w:r>
      <w:r w:rsidDel="00000000" w:rsidR="00000000" w:rsidRPr="00000000">
        <w:rPr>
          <w:rtl w:val="0"/>
        </w:rPr>
        <w:t xml:space="preserve"> - No participants are authors</w:t>
      </w:r>
      <w:r w:rsidDel="00000000" w:rsidR="00000000" w:rsidRPr="00000000">
        <w:rPr>
          <w:rtl w:val="0"/>
        </w:rPr>
      </w:r>
    </w:p>
    <w:p w:rsidR="00000000" w:rsidDel="00000000" w:rsidP="00000000" w:rsidRDefault="00000000" w:rsidRPr="00000000" w14:paraId="00000053">
      <w:pPr>
        <w:pStyle w:val="Heading4"/>
        <w:rPr/>
      </w:pPr>
      <w:bookmarkStart w:colFirst="0" w:colLast="0" w:name="_92qsxiv81e0h" w:id="18"/>
      <w:bookmarkEnd w:id="18"/>
      <w:r w:rsidDel="00000000" w:rsidR="00000000" w:rsidRPr="00000000">
        <w:rPr>
          <w:shd w:fill="d9ead3" w:val="clear"/>
          <w:rtl w:val="0"/>
        </w:rPr>
        <w:t xml:space="preserve">Intrinsic or Extrinsic</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u w:val="single"/>
          <w:rtl w:val="0"/>
        </w:rPr>
        <w:t xml:space="preserve">Question</w:t>
      </w:r>
      <w:r w:rsidDel="00000000" w:rsidR="00000000" w:rsidRPr="00000000">
        <w:rPr>
          <w:rtl w:val="0"/>
        </w:rPr>
        <w:t xml:space="preserve">:  Is the evaluation intrinsic or extrinsic?</w:t>
      </w:r>
    </w:p>
    <w:p w:rsidR="00000000" w:rsidDel="00000000" w:rsidP="00000000" w:rsidRDefault="00000000" w:rsidRPr="00000000" w14:paraId="00000055">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 from the fixed list:</w:t>
      </w:r>
    </w:p>
    <w:p w:rsidR="00000000" w:rsidDel="00000000" w:rsidP="00000000" w:rsidRDefault="00000000" w:rsidRPr="00000000" w14:paraId="00000056">
      <w:pPr>
        <w:ind w:left="720" w:firstLine="0"/>
        <w:rPr/>
      </w:pPr>
      <w:r w:rsidDel="00000000" w:rsidR="00000000" w:rsidRPr="00000000">
        <w:rPr>
          <w:u w:val="single"/>
          <w:rtl w:val="0"/>
        </w:rPr>
        <w:t xml:space="preserve">Fixed list</w:t>
      </w:r>
      <w:r w:rsidDel="00000000" w:rsidR="00000000" w:rsidRPr="00000000">
        <w:rPr>
          <w:rtl w:val="0"/>
        </w:rPr>
        <w:t xml:space="preserve">:</w:t>
      </w:r>
    </w:p>
    <w:p w:rsidR="00000000" w:rsidDel="00000000" w:rsidP="00000000" w:rsidRDefault="00000000" w:rsidRPr="00000000" w14:paraId="00000057">
      <w:pPr>
        <w:numPr>
          <w:ilvl w:val="0"/>
          <w:numId w:val="11"/>
        </w:numPr>
        <w:ind w:left="1440" w:hanging="360"/>
      </w:pPr>
      <w:r w:rsidDel="00000000" w:rsidR="00000000" w:rsidRPr="00000000">
        <w:rPr>
          <w:b w:val="1"/>
          <w:rtl w:val="0"/>
        </w:rPr>
        <w:t xml:space="preserve">extrinsic </w:t>
      </w:r>
      <w:r w:rsidDel="00000000" w:rsidR="00000000" w:rsidRPr="00000000">
        <w:rPr>
          <w:rtl w:val="0"/>
        </w:rPr>
        <w:t xml:space="preserve">- The quality of outputs is assessed in terms of their effect on something external to the system such as the performance of an embedding system or of a user at a task.</w:t>
      </w:r>
    </w:p>
    <w:p w:rsidR="00000000" w:rsidDel="00000000" w:rsidP="00000000" w:rsidRDefault="00000000" w:rsidRPr="00000000" w14:paraId="00000058">
      <w:pPr>
        <w:numPr>
          <w:ilvl w:val="0"/>
          <w:numId w:val="11"/>
        </w:numPr>
        <w:ind w:left="1440" w:hanging="360"/>
        <w:rPr>
          <w:b w:val="1"/>
        </w:rPr>
      </w:pPr>
      <w:r w:rsidDel="00000000" w:rsidR="00000000" w:rsidRPr="00000000">
        <w:rPr>
          <w:b w:val="1"/>
          <w:rtl w:val="0"/>
        </w:rPr>
        <w:t xml:space="preserve">intrinsic</w:t>
      </w:r>
      <w:r w:rsidDel="00000000" w:rsidR="00000000" w:rsidRPr="00000000">
        <w:rPr>
          <w:rtl w:val="0"/>
        </w:rPr>
        <w:t xml:space="preserve"> - All other cases.</w:t>
      </w:r>
    </w:p>
    <w:p w:rsidR="00000000" w:rsidDel="00000000" w:rsidP="00000000" w:rsidRDefault="00000000" w:rsidRPr="00000000" w14:paraId="00000059">
      <w:pPr>
        <w:ind w:left="720" w:firstLine="0"/>
        <w:rPr/>
      </w:pPr>
      <w:r w:rsidDel="00000000" w:rsidR="00000000" w:rsidRPr="00000000">
        <w:rPr>
          <w:i w:val="1"/>
          <w:rtl w:val="0"/>
        </w:rPr>
        <w:t xml:space="preserve">References</w:t>
      </w:r>
      <w:r w:rsidDel="00000000" w:rsidR="00000000" w:rsidRPr="00000000">
        <w:rPr>
          <w:rtl w:val="0"/>
        </w:rPr>
        <w:t xml:space="preserve">:  </w:t>
      </w:r>
      <w:hyperlink r:id="rId9">
        <w:r w:rsidDel="00000000" w:rsidR="00000000" w:rsidRPr="00000000">
          <w:rPr>
            <w:color w:val="1155cc"/>
            <w:u w:val="single"/>
            <w:rtl w:val="0"/>
          </w:rPr>
          <w:t xml:space="preserve">Belz et al. (2020)</w:t>
        </w:r>
      </w:hyperlink>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Heading4"/>
        <w:rPr/>
      </w:pPr>
      <w:bookmarkStart w:colFirst="0" w:colLast="0" w:name="_oht43cq99gzl" w:id="19"/>
      <w:bookmarkEnd w:id="19"/>
      <w:r w:rsidDel="00000000" w:rsidR="00000000" w:rsidRPr="00000000">
        <w:rPr>
          <w:shd w:fill="d9ead3" w:val="clear"/>
          <w:rtl w:val="0"/>
        </w:rPr>
        <w:t xml:space="preserve">Absolute or Relative</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u w:val="single"/>
          <w:rtl w:val="0"/>
        </w:rPr>
        <w:t xml:space="preserve">Question</w:t>
      </w:r>
      <w:r w:rsidDel="00000000" w:rsidR="00000000" w:rsidRPr="00000000">
        <w:rPr>
          <w:rtl w:val="0"/>
        </w:rPr>
        <w:t xml:space="preserve">:  Is the evaluation absolute or relative?</w:t>
      </w:r>
    </w:p>
    <w:p w:rsidR="00000000" w:rsidDel="00000000" w:rsidP="00000000" w:rsidRDefault="00000000" w:rsidRPr="00000000" w14:paraId="0000005D">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 from the fixed list:</w:t>
      </w:r>
    </w:p>
    <w:p w:rsidR="00000000" w:rsidDel="00000000" w:rsidP="00000000" w:rsidRDefault="00000000" w:rsidRPr="00000000" w14:paraId="0000005E">
      <w:pPr>
        <w:ind w:left="720" w:firstLine="0"/>
        <w:rPr/>
      </w:pPr>
      <w:r w:rsidDel="00000000" w:rsidR="00000000" w:rsidRPr="00000000">
        <w:rPr>
          <w:u w:val="single"/>
          <w:rtl w:val="0"/>
        </w:rPr>
        <w:t xml:space="preserve">Fixed list</w:t>
      </w:r>
      <w:r w:rsidDel="00000000" w:rsidR="00000000" w:rsidRPr="00000000">
        <w:rPr>
          <w:rtl w:val="0"/>
        </w:rPr>
        <w:t xml:space="preserve">:</w:t>
      </w:r>
    </w:p>
    <w:p w:rsidR="00000000" w:rsidDel="00000000" w:rsidP="00000000" w:rsidRDefault="00000000" w:rsidRPr="00000000" w14:paraId="0000005F">
      <w:pPr>
        <w:numPr>
          <w:ilvl w:val="0"/>
          <w:numId w:val="6"/>
        </w:numPr>
        <w:ind w:left="1440" w:hanging="360"/>
      </w:pPr>
      <w:r w:rsidDel="00000000" w:rsidR="00000000" w:rsidRPr="00000000">
        <w:rPr>
          <w:b w:val="1"/>
          <w:rtl w:val="0"/>
        </w:rPr>
        <w:t xml:space="preserve">absolute</w:t>
      </w:r>
      <w:r w:rsidDel="00000000" w:rsidR="00000000" w:rsidRPr="00000000">
        <w:rPr>
          <w:rtl w:val="0"/>
        </w:rPr>
        <w:t xml:space="preserve"> - Select this option if evaluators are shown outputs from a single system during each individual assessment.</w:t>
      </w:r>
    </w:p>
    <w:p w:rsidR="00000000" w:rsidDel="00000000" w:rsidP="00000000" w:rsidRDefault="00000000" w:rsidRPr="00000000" w14:paraId="00000060">
      <w:pPr>
        <w:numPr>
          <w:ilvl w:val="0"/>
          <w:numId w:val="6"/>
        </w:numPr>
        <w:ind w:left="1440" w:hanging="360"/>
      </w:pPr>
      <w:r w:rsidDel="00000000" w:rsidR="00000000" w:rsidRPr="00000000">
        <w:rPr>
          <w:b w:val="1"/>
          <w:rtl w:val="0"/>
        </w:rPr>
        <w:t xml:space="preserve">relative</w:t>
      </w:r>
      <w:r w:rsidDel="00000000" w:rsidR="00000000" w:rsidRPr="00000000">
        <w:rPr>
          <w:rtl w:val="0"/>
        </w:rPr>
        <w:t xml:space="preserve"> - Choose this option if evaluators are shown outputs from multiple systems at the same time during assessments, typically ranking or preference-judging them.</w:t>
      </w:r>
    </w:p>
    <w:p w:rsidR="00000000" w:rsidDel="00000000" w:rsidP="00000000" w:rsidRDefault="00000000" w:rsidRPr="00000000" w14:paraId="00000061">
      <w:pPr>
        <w:ind w:left="720" w:firstLine="0"/>
        <w:rPr>
          <w:u w:val="single"/>
        </w:rPr>
      </w:pPr>
      <w:r w:rsidDel="00000000" w:rsidR="00000000" w:rsidRPr="00000000">
        <w:rPr>
          <w:i w:val="1"/>
          <w:rtl w:val="0"/>
        </w:rPr>
        <w:t xml:space="preserve">References</w:t>
      </w:r>
      <w:r w:rsidDel="00000000" w:rsidR="00000000" w:rsidRPr="00000000">
        <w:rPr>
          <w:rtl w:val="0"/>
        </w:rPr>
        <w:t xml:space="preserve">:  </w:t>
      </w:r>
      <w:hyperlink r:id="rId10">
        <w:r w:rsidDel="00000000" w:rsidR="00000000" w:rsidRPr="00000000">
          <w:rPr>
            <w:color w:val="1155cc"/>
            <w:u w:val="single"/>
            <w:rtl w:val="0"/>
          </w:rPr>
          <w:t xml:space="preserve">Belz et al. (2020)</w:t>
        </w:r>
      </w:hyperlink>
      <w:r w:rsidDel="00000000" w:rsidR="00000000" w:rsidRPr="00000000">
        <w:rPr>
          <w:rtl w:val="0"/>
        </w:rPr>
      </w:r>
    </w:p>
    <w:p w:rsidR="00000000" w:rsidDel="00000000" w:rsidP="00000000" w:rsidRDefault="00000000" w:rsidRPr="00000000" w14:paraId="00000062">
      <w:pPr>
        <w:pStyle w:val="Heading4"/>
        <w:rPr/>
      </w:pPr>
      <w:bookmarkStart w:colFirst="0" w:colLast="0" w:name="_oy2t06biap69" w:id="20"/>
      <w:bookmarkEnd w:id="20"/>
      <w:r w:rsidDel="00000000" w:rsidR="00000000" w:rsidRPr="00000000">
        <w:rPr>
          <w:shd w:fill="d9ead3" w:val="clear"/>
          <w:rtl w:val="0"/>
        </w:rPr>
        <w:t xml:space="preserve">Objective or Subjective</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u w:val="single"/>
          <w:rtl w:val="0"/>
        </w:rPr>
        <w:t xml:space="preserve">Question</w:t>
      </w:r>
      <w:r w:rsidDel="00000000" w:rsidR="00000000" w:rsidRPr="00000000">
        <w:rPr>
          <w:rtl w:val="0"/>
        </w:rPr>
        <w:t xml:space="preserve">:  Is the evaluation objective or subjective?</w:t>
      </w:r>
    </w:p>
    <w:p w:rsidR="00000000" w:rsidDel="00000000" w:rsidP="00000000" w:rsidRDefault="00000000" w:rsidRPr="00000000" w14:paraId="00000064">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 from the fixed list below.</w:t>
      </w:r>
    </w:p>
    <w:p w:rsidR="00000000" w:rsidDel="00000000" w:rsidP="00000000" w:rsidRDefault="00000000" w:rsidRPr="00000000" w14:paraId="00000065">
      <w:pPr>
        <w:ind w:left="720" w:firstLine="0"/>
        <w:rPr>
          <w:u w:val="single"/>
        </w:rPr>
      </w:pPr>
      <w:r w:rsidDel="00000000" w:rsidR="00000000" w:rsidRPr="00000000">
        <w:rPr>
          <w:u w:val="single"/>
          <w:rtl w:val="0"/>
        </w:rPr>
        <w:t xml:space="preserve">Fixed list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numPr>
          <w:ilvl w:val="0"/>
          <w:numId w:val="10"/>
        </w:numPr>
        <w:ind w:left="1440" w:hanging="360"/>
        <w:rPr>
          <w:u w:val="none"/>
        </w:rPr>
      </w:pPr>
      <w:r w:rsidDel="00000000" w:rsidR="00000000" w:rsidRPr="00000000">
        <w:rPr>
          <w:b w:val="1"/>
          <w:rtl w:val="0"/>
        </w:rPr>
        <w:t xml:space="preserve">objective </w:t>
      </w:r>
      <w:r w:rsidDel="00000000" w:rsidR="00000000" w:rsidRPr="00000000">
        <w:rPr>
          <w:rtl w:val="0"/>
        </w:rPr>
        <w:t xml:space="preserve">- The evaluation uses objective assessment, e.g. any automatically counted or otherwise quantified measurements such as mouse-clicks, occurrences in text, etc. </w:t>
      </w:r>
    </w:p>
    <w:p w:rsidR="00000000" w:rsidDel="00000000" w:rsidP="00000000" w:rsidRDefault="00000000" w:rsidRPr="00000000" w14:paraId="00000067">
      <w:pPr>
        <w:numPr>
          <w:ilvl w:val="0"/>
          <w:numId w:val="10"/>
        </w:numPr>
        <w:ind w:left="1440" w:hanging="360"/>
        <w:rPr>
          <w:u w:val="none"/>
        </w:rPr>
      </w:pPr>
      <w:r w:rsidDel="00000000" w:rsidR="00000000" w:rsidRPr="00000000">
        <w:rPr>
          <w:b w:val="1"/>
          <w:rtl w:val="0"/>
        </w:rPr>
        <w:t xml:space="preserve">subjective </w:t>
      </w:r>
      <w:r w:rsidDel="00000000" w:rsidR="00000000" w:rsidRPr="00000000">
        <w:rPr>
          <w:rtl w:val="0"/>
        </w:rPr>
        <w:t xml:space="preserve">- All other cases. Subjective assessments involve ratings, opinions and preferences by evaluators. </w:t>
      </w:r>
    </w:p>
    <w:p w:rsidR="00000000" w:rsidDel="00000000" w:rsidP="00000000" w:rsidRDefault="00000000" w:rsidRPr="00000000" w14:paraId="00000068">
      <w:pPr>
        <w:ind w:left="720" w:firstLine="0"/>
        <w:rPr/>
      </w:pPr>
      <w:r w:rsidDel="00000000" w:rsidR="00000000" w:rsidRPr="00000000">
        <w:rPr>
          <w:i w:val="1"/>
          <w:rtl w:val="0"/>
        </w:rPr>
        <w:t xml:space="preserve">References</w:t>
      </w:r>
      <w:r w:rsidDel="00000000" w:rsidR="00000000" w:rsidRPr="00000000">
        <w:rPr>
          <w:rtl w:val="0"/>
        </w:rPr>
        <w:t xml:space="preserve">:  </w:t>
      </w:r>
      <w:hyperlink r:id="rId11">
        <w:r w:rsidDel="00000000" w:rsidR="00000000" w:rsidRPr="00000000">
          <w:rPr>
            <w:color w:val="1155cc"/>
            <w:u w:val="single"/>
            <w:rtl w:val="0"/>
          </w:rPr>
          <w:t xml:space="preserve">Belz et al. (2020)</w:t>
        </w:r>
      </w:hyperlink>
      <w:r w:rsidDel="00000000" w:rsidR="00000000" w:rsidRPr="00000000">
        <w:rPr>
          <w:rtl w:val="0"/>
        </w:rPr>
      </w:r>
    </w:p>
    <w:p w:rsidR="00000000" w:rsidDel="00000000" w:rsidP="00000000" w:rsidRDefault="00000000" w:rsidRPr="00000000" w14:paraId="00000069">
      <w:pPr>
        <w:pStyle w:val="Heading4"/>
        <w:rPr/>
      </w:pPr>
      <w:bookmarkStart w:colFirst="0" w:colLast="0" w:name="_lf8hhvgifota" w:id="21"/>
      <w:bookmarkEnd w:id="21"/>
      <w:r w:rsidDel="00000000" w:rsidR="00000000" w:rsidRPr="00000000">
        <w:rPr>
          <w:shd w:fill="d9ead3" w:val="clear"/>
          <w:rtl w:val="0"/>
        </w:rPr>
        <w:t xml:space="preserve">Crowd Platform </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u w:val="single"/>
          <w:rtl w:val="0"/>
        </w:rPr>
        <w:t xml:space="preserve">Question</w:t>
      </w:r>
      <w:r w:rsidDel="00000000" w:rsidR="00000000" w:rsidRPr="00000000">
        <w:rPr>
          <w:rtl w:val="0"/>
        </w:rPr>
        <w:t xml:space="preserve">:  Is a crowd platform used?</w:t>
      </w:r>
    </w:p>
    <w:p w:rsidR="00000000" w:rsidDel="00000000" w:rsidP="00000000" w:rsidRDefault="00000000" w:rsidRPr="00000000" w14:paraId="0000006B">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 from the fixed list below.</w:t>
      </w:r>
    </w:p>
    <w:p w:rsidR="00000000" w:rsidDel="00000000" w:rsidP="00000000" w:rsidRDefault="00000000" w:rsidRPr="00000000" w14:paraId="0000006C">
      <w:pPr>
        <w:ind w:left="720" w:firstLine="0"/>
        <w:rPr>
          <w:u w:val="single"/>
        </w:rPr>
      </w:pPr>
      <w:r w:rsidDel="00000000" w:rsidR="00000000" w:rsidRPr="00000000">
        <w:rPr>
          <w:u w:val="single"/>
          <w:rtl w:val="0"/>
        </w:rPr>
        <w:t xml:space="preserve">Fixed list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numPr>
          <w:ilvl w:val="0"/>
          <w:numId w:val="4"/>
        </w:numPr>
        <w:ind w:left="1440" w:hanging="360"/>
        <w:rPr>
          <w:u w:val="none"/>
        </w:rPr>
      </w:pPr>
      <w:r w:rsidDel="00000000" w:rsidR="00000000" w:rsidRPr="00000000">
        <w:rPr>
          <w:b w:val="1"/>
          <w:rtl w:val="0"/>
        </w:rPr>
        <w:t xml:space="preserve">Yes - public</w:t>
      </w:r>
      <w:r w:rsidDel="00000000" w:rsidR="00000000" w:rsidRPr="00000000">
        <w:rPr>
          <w:rtl w:val="0"/>
        </w:rPr>
        <w:t xml:space="preserve">:  A publicly available crowd platform such as Amazon Mechanical Turk or Prolific.</w:t>
      </w:r>
    </w:p>
    <w:p w:rsidR="00000000" w:rsidDel="00000000" w:rsidP="00000000" w:rsidRDefault="00000000" w:rsidRPr="00000000" w14:paraId="0000006E">
      <w:pPr>
        <w:numPr>
          <w:ilvl w:val="0"/>
          <w:numId w:val="4"/>
        </w:numPr>
        <w:ind w:left="1440" w:hanging="360"/>
        <w:rPr>
          <w:u w:val="none"/>
        </w:rPr>
      </w:pPr>
      <w:r w:rsidDel="00000000" w:rsidR="00000000" w:rsidRPr="00000000">
        <w:rPr>
          <w:b w:val="1"/>
          <w:rtl w:val="0"/>
        </w:rPr>
        <w:t xml:space="preserve">Yes - private</w:t>
      </w:r>
      <w:r w:rsidDel="00000000" w:rsidR="00000000" w:rsidRPr="00000000">
        <w:rPr>
          <w:rtl w:val="0"/>
        </w:rPr>
        <w:t xml:space="preserve">:  A private crowd platform similar to the above, but only accessible internally within an organisation.</w:t>
      </w:r>
      <w:r w:rsidDel="00000000" w:rsidR="00000000" w:rsidRPr="00000000">
        <w:rPr>
          <w:rtl w:val="0"/>
        </w:rPr>
      </w:r>
    </w:p>
    <w:p w:rsidR="00000000" w:rsidDel="00000000" w:rsidP="00000000" w:rsidRDefault="00000000" w:rsidRPr="00000000" w14:paraId="0000006F">
      <w:pPr>
        <w:numPr>
          <w:ilvl w:val="0"/>
          <w:numId w:val="4"/>
        </w:numPr>
        <w:ind w:left="1440" w:hanging="360"/>
        <w:rPr>
          <w:b w:val="1"/>
        </w:rPr>
      </w:pPr>
      <w:r w:rsidDel="00000000" w:rsidR="00000000" w:rsidRPr="00000000">
        <w:rPr>
          <w:b w:val="1"/>
          <w:rtl w:val="0"/>
        </w:rPr>
        <w:t xml:space="preserve">No</w:t>
      </w:r>
      <w:r w:rsidDel="00000000" w:rsidR="00000000" w:rsidRPr="00000000">
        <w:rPr>
          <w:rtl w:val="0"/>
        </w:rPr>
      </w:r>
    </w:p>
    <w:p w:rsidR="00000000" w:rsidDel="00000000" w:rsidP="00000000" w:rsidRDefault="00000000" w:rsidRPr="00000000" w14:paraId="00000070">
      <w:pPr>
        <w:pStyle w:val="Heading4"/>
        <w:rPr/>
      </w:pPr>
      <w:bookmarkStart w:colFirst="0" w:colLast="0" w:name="_ls220un6fmy0" w:id="22"/>
      <w:bookmarkEnd w:id="22"/>
      <w:r w:rsidDel="00000000" w:rsidR="00000000" w:rsidRPr="00000000">
        <w:rPr>
          <w:shd w:fill="d9ead3" w:val="clear"/>
          <w:rtl w:val="0"/>
        </w:rPr>
        <w:t xml:space="preserve">Expertise Sought</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u w:val="single"/>
          <w:rtl w:val="0"/>
        </w:rPr>
        <w:t xml:space="preserve">Question</w:t>
      </w:r>
      <w:r w:rsidDel="00000000" w:rsidR="00000000" w:rsidRPr="00000000">
        <w:rPr>
          <w:rtl w:val="0"/>
        </w:rPr>
        <w:t xml:space="preserve">:  </w:t>
      </w:r>
      <w:r w:rsidDel="00000000" w:rsidR="00000000" w:rsidRPr="00000000">
        <w:rPr>
          <w:rtl w:val="0"/>
        </w:rPr>
        <w:t xml:space="preserve">Is </w:t>
      </w:r>
      <w:r w:rsidDel="00000000" w:rsidR="00000000" w:rsidRPr="00000000">
        <w:rPr>
          <w:rtl w:val="0"/>
        </w:rPr>
        <w:t xml:space="preserve">expertise sought?</w:t>
      </w:r>
    </w:p>
    <w:p w:rsidR="00000000" w:rsidDel="00000000" w:rsidP="00000000" w:rsidRDefault="00000000" w:rsidRPr="00000000" w14:paraId="00000072">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 from the fixed list below.</w:t>
      </w:r>
    </w:p>
    <w:p w:rsidR="00000000" w:rsidDel="00000000" w:rsidP="00000000" w:rsidRDefault="00000000" w:rsidRPr="00000000" w14:paraId="00000073">
      <w:pPr>
        <w:ind w:left="720" w:firstLine="0"/>
        <w:rPr/>
      </w:pPr>
      <w:r w:rsidDel="00000000" w:rsidR="00000000" w:rsidRPr="00000000">
        <w:rPr>
          <w:u w:val="single"/>
          <w:rtl w:val="0"/>
        </w:rPr>
        <w:t xml:space="preserve">Fixed list</w:t>
      </w:r>
      <w:r w:rsidDel="00000000" w:rsidR="00000000" w:rsidRPr="00000000">
        <w:rPr>
          <w:rtl w:val="0"/>
        </w:rPr>
        <w:t xml:space="preserve">:</w:t>
      </w:r>
    </w:p>
    <w:p w:rsidR="00000000" w:rsidDel="00000000" w:rsidP="00000000" w:rsidRDefault="00000000" w:rsidRPr="00000000" w14:paraId="00000074">
      <w:pPr>
        <w:numPr>
          <w:ilvl w:val="0"/>
          <w:numId w:val="9"/>
        </w:numPr>
        <w:ind w:left="1440" w:hanging="360"/>
        <w:rPr>
          <w:u w:val="none"/>
        </w:rPr>
      </w:pPr>
      <w:r w:rsidDel="00000000" w:rsidR="00000000" w:rsidRPr="00000000">
        <w:rPr>
          <w:b w:val="1"/>
          <w:rtl w:val="0"/>
        </w:rPr>
        <w:t xml:space="preserve">Yes </w:t>
      </w:r>
      <w:r w:rsidDel="00000000" w:rsidR="00000000" w:rsidRPr="00000000">
        <w:rPr>
          <w:rtl w:val="0"/>
        </w:rPr>
        <w:t xml:space="preserve">- all participants are required to have one or more types of expertise.</w:t>
      </w:r>
    </w:p>
    <w:p w:rsidR="00000000" w:rsidDel="00000000" w:rsidP="00000000" w:rsidRDefault="00000000" w:rsidRPr="00000000" w14:paraId="00000075">
      <w:pPr>
        <w:numPr>
          <w:ilvl w:val="0"/>
          <w:numId w:val="9"/>
        </w:numPr>
        <w:ind w:left="1440" w:hanging="360"/>
        <w:rPr>
          <w:u w:val="none"/>
        </w:rPr>
      </w:pPr>
      <w:r w:rsidDel="00000000" w:rsidR="00000000" w:rsidRPr="00000000">
        <w:rPr>
          <w:b w:val="1"/>
          <w:rtl w:val="0"/>
        </w:rPr>
        <w:t xml:space="preserve">No </w:t>
      </w:r>
      <w:r w:rsidDel="00000000" w:rsidR="00000000" w:rsidRPr="00000000">
        <w:rPr>
          <w:rtl w:val="0"/>
        </w:rPr>
        <w:t xml:space="preserve">- participants are not required to have specific expertise.</w:t>
      </w:r>
    </w:p>
    <w:p w:rsidR="00000000" w:rsidDel="00000000" w:rsidP="00000000" w:rsidRDefault="00000000" w:rsidRPr="00000000" w14:paraId="00000076">
      <w:pPr>
        <w:ind w:left="720" w:firstLine="0"/>
        <w:rPr/>
      </w:pPr>
      <w:r w:rsidDel="00000000" w:rsidR="00000000" w:rsidRPr="00000000">
        <w:rPr>
          <w:i w:val="1"/>
          <w:rtl w:val="0"/>
        </w:rPr>
        <w:t xml:space="preserve">Notes</w:t>
      </w:r>
      <w:r w:rsidDel="00000000" w:rsidR="00000000" w:rsidRPr="00000000">
        <w:rPr>
          <w:rtl w:val="0"/>
        </w:rPr>
        <w:t xml:space="preserve">:  </w:t>
      </w:r>
      <w:r w:rsidDel="00000000" w:rsidR="00000000" w:rsidRPr="00000000">
        <w:rPr>
          <w:rtl w:val="0"/>
        </w:rPr>
        <w:t xml:space="preserve">Do not consider participants' (non)native speaker status as expertise.</w:t>
      </w:r>
    </w:p>
    <w:p w:rsidR="00000000" w:rsidDel="00000000" w:rsidP="00000000" w:rsidRDefault="00000000" w:rsidRPr="00000000" w14:paraId="00000077">
      <w:pPr>
        <w:pStyle w:val="Heading4"/>
        <w:rPr/>
      </w:pPr>
      <w:bookmarkStart w:colFirst="0" w:colLast="0" w:name="_x8jby4o7j68e" w:id="23"/>
      <w:bookmarkEnd w:id="23"/>
      <w:r w:rsidDel="00000000" w:rsidR="00000000" w:rsidRPr="00000000">
        <w:rPr>
          <w:shd w:fill="d9ead3" w:val="clear"/>
          <w:rtl w:val="0"/>
        </w:rPr>
        <w:t xml:space="preserve">Expertise Types</w:t>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u w:val="single"/>
          <w:rtl w:val="0"/>
        </w:rPr>
        <w:t xml:space="preserve">Question</w:t>
      </w:r>
      <w:r w:rsidDel="00000000" w:rsidR="00000000" w:rsidRPr="00000000">
        <w:rPr>
          <w:rtl w:val="0"/>
        </w:rPr>
        <w:t xml:space="preserve">:  If expertise is sought, what type?</w:t>
      </w:r>
    </w:p>
    <w:p w:rsidR="00000000" w:rsidDel="00000000" w:rsidP="00000000" w:rsidRDefault="00000000" w:rsidRPr="00000000" w14:paraId="00000079">
      <w:pPr>
        <w:ind w:left="720" w:firstLine="0"/>
        <w:rPr/>
      </w:pPr>
      <w:r w:rsidDel="00000000" w:rsidR="00000000" w:rsidRPr="00000000">
        <w:rPr>
          <w:u w:val="single"/>
          <w:rtl w:val="0"/>
        </w:rPr>
        <w:t xml:space="preserve">What to record</w:t>
      </w:r>
      <w:r w:rsidDel="00000000" w:rsidR="00000000" w:rsidRPr="00000000">
        <w:rPr>
          <w:rtl w:val="0"/>
        </w:rPr>
        <w:t xml:space="preserve">:  D</w:t>
      </w:r>
      <w:r w:rsidDel="00000000" w:rsidR="00000000" w:rsidRPr="00000000">
        <w:rPr>
          <w:rtl w:val="0"/>
        </w:rPr>
        <w:t xml:space="preserve">etails of the type(s) of expertise that participants are required to have.  If no expertise is sought, enter “N/A.”</w:t>
      </w:r>
      <w:r w:rsidDel="00000000" w:rsidR="00000000" w:rsidRPr="00000000">
        <w:rPr>
          <w:rtl w:val="0"/>
        </w:rPr>
      </w:r>
    </w:p>
    <w:p w:rsidR="00000000" w:rsidDel="00000000" w:rsidP="00000000" w:rsidRDefault="00000000" w:rsidRPr="00000000" w14:paraId="0000007A">
      <w:pPr>
        <w:pStyle w:val="Heading4"/>
        <w:rPr/>
      </w:pPr>
      <w:bookmarkStart w:colFirst="0" w:colLast="0" w:name="_onhjtlksguay" w:id="24"/>
      <w:bookmarkEnd w:id="24"/>
      <w:r w:rsidDel="00000000" w:rsidR="00000000" w:rsidRPr="00000000">
        <w:rPr>
          <w:shd w:fill="d9ead3" w:val="clear"/>
          <w:rtl w:val="0"/>
        </w:rPr>
        <w:t xml:space="preserve">Total Items</w:t>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u w:val="single"/>
          <w:rtl w:val="0"/>
        </w:rPr>
        <w:t xml:space="preserve">Question</w:t>
      </w:r>
      <w:r w:rsidDel="00000000" w:rsidR="00000000" w:rsidRPr="00000000">
        <w:rPr>
          <w:rtl w:val="0"/>
        </w:rPr>
        <w:t xml:space="preserve">:  How many items are there in total?</w:t>
      </w:r>
    </w:p>
    <w:p w:rsidR="00000000" w:rsidDel="00000000" w:rsidP="00000000" w:rsidRDefault="00000000" w:rsidRPr="00000000" w14:paraId="0000007C">
      <w:pPr>
        <w:ind w:left="720" w:firstLine="0"/>
        <w:rPr/>
      </w:pPr>
      <w:r w:rsidDel="00000000" w:rsidR="00000000" w:rsidRPr="00000000">
        <w:rPr>
          <w:u w:val="single"/>
          <w:rtl w:val="0"/>
        </w:rPr>
        <w:t xml:space="preserve">What to record</w:t>
      </w:r>
      <w:r w:rsidDel="00000000" w:rsidR="00000000" w:rsidRPr="00000000">
        <w:rPr>
          <w:rtl w:val="0"/>
        </w:rPr>
        <w:t xml:space="preserve">:  </w:t>
      </w:r>
      <w:r w:rsidDel="00000000" w:rsidR="00000000" w:rsidRPr="00000000">
        <w:rPr>
          <w:rtl w:val="0"/>
        </w:rPr>
        <w:t xml:space="preserve">The number of items that are evaluated.</w:t>
      </w:r>
    </w:p>
    <w:p w:rsidR="00000000" w:rsidDel="00000000" w:rsidP="00000000" w:rsidRDefault="00000000" w:rsidRPr="00000000" w14:paraId="0000007D">
      <w:pPr>
        <w:ind w:left="720" w:firstLine="0"/>
        <w:rPr/>
      </w:pPr>
      <w:r w:rsidDel="00000000" w:rsidR="00000000" w:rsidRPr="00000000">
        <w:rPr>
          <w:i w:val="1"/>
          <w:rtl w:val="0"/>
        </w:rPr>
        <w:t xml:space="preserve">Notes</w:t>
      </w:r>
      <w:r w:rsidDel="00000000" w:rsidR="00000000" w:rsidRPr="00000000">
        <w:rPr>
          <w:rtl w:val="0"/>
        </w:rPr>
        <w:t xml:space="preserve">:  </w:t>
      </w:r>
      <w:r w:rsidDel="00000000" w:rsidR="00000000" w:rsidRPr="00000000">
        <w:rPr>
          <w:rtl w:val="0"/>
        </w:rPr>
        <w:t xml:space="preserve">The definition of an item is:</w:t>
      </w:r>
    </w:p>
    <w:p w:rsidR="00000000" w:rsidDel="00000000" w:rsidP="00000000" w:rsidRDefault="00000000" w:rsidRPr="00000000" w14:paraId="0000007E">
      <w:pPr>
        <w:ind w:left="1440" w:firstLine="0"/>
        <w:rPr/>
      </w:pPr>
      <w:r w:rsidDel="00000000" w:rsidR="00000000" w:rsidRPr="00000000">
        <w:rPr>
          <w:rtl w:val="0"/>
        </w:rPr>
        <w:t xml:space="preserve">For </w:t>
      </w:r>
      <w:r w:rsidDel="00000000" w:rsidR="00000000" w:rsidRPr="00000000">
        <w:rPr>
          <w:b w:val="1"/>
          <w:rtl w:val="0"/>
        </w:rPr>
        <w:t xml:space="preserve">absolute </w:t>
      </w:r>
      <w:r w:rsidDel="00000000" w:rsidR="00000000" w:rsidRPr="00000000">
        <w:rPr>
          <w:rtl w:val="0"/>
        </w:rPr>
        <w:t xml:space="preserve">evaluations:  One system output that is judged absolutely by participants for one quality criterion.</w:t>
      </w:r>
    </w:p>
    <w:p w:rsidR="00000000" w:rsidDel="00000000" w:rsidP="00000000" w:rsidRDefault="00000000" w:rsidRPr="00000000" w14:paraId="0000007F">
      <w:pPr>
        <w:ind w:left="1440" w:firstLine="0"/>
        <w:rPr/>
      </w:pPr>
      <w:r w:rsidDel="00000000" w:rsidR="00000000" w:rsidRPr="00000000">
        <w:rPr>
          <w:rtl w:val="0"/>
        </w:rPr>
        <w:t xml:space="preserve">For </w:t>
      </w:r>
      <w:r w:rsidDel="00000000" w:rsidR="00000000" w:rsidRPr="00000000">
        <w:rPr>
          <w:b w:val="1"/>
          <w:rtl w:val="0"/>
        </w:rPr>
        <w:t xml:space="preserve">relative </w:t>
      </w:r>
      <w:r w:rsidDel="00000000" w:rsidR="00000000" w:rsidRPr="00000000">
        <w:rPr>
          <w:rtl w:val="0"/>
        </w:rPr>
        <w:t xml:space="preserve">evaluations:  A non-singleton set of system outputs that are judged relatively by participants for one quality criterion.</w:t>
      </w:r>
    </w:p>
    <w:p w:rsidR="00000000" w:rsidDel="00000000" w:rsidP="00000000" w:rsidRDefault="00000000" w:rsidRPr="00000000" w14:paraId="00000080">
      <w:pPr>
        <w:pStyle w:val="Heading4"/>
        <w:rPr>
          <w:shd w:fill="d9ead3" w:val="clear"/>
        </w:rPr>
      </w:pPr>
      <w:bookmarkStart w:colFirst="0" w:colLast="0" w:name="_bsmqaqzgcqx3" w:id="25"/>
      <w:bookmarkEnd w:id="25"/>
      <w:r w:rsidDel="00000000" w:rsidR="00000000" w:rsidRPr="00000000">
        <w:rPr>
          <w:shd w:fill="d9ead3" w:val="clear"/>
          <w:rtl w:val="0"/>
        </w:rPr>
        <w:t xml:space="preserve">Total Systems</w:t>
      </w:r>
    </w:p>
    <w:p w:rsidR="00000000" w:rsidDel="00000000" w:rsidP="00000000" w:rsidRDefault="00000000" w:rsidRPr="00000000" w14:paraId="00000081">
      <w:pPr>
        <w:ind w:left="720" w:firstLine="0"/>
        <w:rPr/>
      </w:pPr>
      <w:r w:rsidDel="00000000" w:rsidR="00000000" w:rsidRPr="00000000">
        <w:rPr>
          <w:u w:val="single"/>
          <w:rtl w:val="0"/>
        </w:rPr>
        <w:t xml:space="preserve">Question</w:t>
      </w:r>
      <w:r w:rsidDel="00000000" w:rsidR="00000000" w:rsidRPr="00000000">
        <w:rPr>
          <w:rtl w:val="0"/>
        </w:rPr>
        <w:t xml:space="preserve">:  How many systems are evaluated?</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u w:val="single"/>
          <w:rtl w:val="0"/>
        </w:rPr>
        <w:t xml:space="preserve">What to record</w:t>
      </w:r>
      <w:r w:rsidDel="00000000" w:rsidR="00000000" w:rsidRPr="00000000">
        <w:rPr>
          <w:rtl w:val="0"/>
        </w:rPr>
        <w:t xml:space="preserve">:  T</w:t>
      </w:r>
      <w:r w:rsidDel="00000000" w:rsidR="00000000" w:rsidRPr="00000000">
        <w:rPr>
          <w:rtl w:val="0"/>
        </w:rPr>
        <w:t xml:space="preserve">he number (integer) of systems that are evaluated as part of the experiment.  Include in the count any reference outputs, as well as any baselines, that are evaluated alongside systems.</w:t>
      </w:r>
    </w:p>
    <w:p w:rsidR="00000000" w:rsidDel="00000000" w:rsidP="00000000" w:rsidRDefault="00000000" w:rsidRPr="00000000" w14:paraId="00000083">
      <w:pPr>
        <w:pStyle w:val="Heading4"/>
        <w:rPr>
          <w:shd w:fill="d9ead3" w:val="clear"/>
        </w:rPr>
      </w:pPr>
      <w:bookmarkStart w:colFirst="0" w:colLast="0" w:name="_69q7vzmr2qjh" w:id="26"/>
      <w:bookmarkEnd w:id="26"/>
      <w:r w:rsidDel="00000000" w:rsidR="00000000" w:rsidRPr="00000000">
        <w:rPr>
          <w:shd w:fill="d9ead3" w:val="clear"/>
          <w:rtl w:val="0"/>
        </w:rPr>
        <w:t xml:space="preserve">Total Participants</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u w:val="single"/>
          <w:rtl w:val="0"/>
        </w:rPr>
        <w:t xml:space="preserve">Question</w:t>
      </w:r>
      <w:r w:rsidDel="00000000" w:rsidR="00000000" w:rsidRPr="00000000">
        <w:rPr>
          <w:rtl w:val="0"/>
        </w:rPr>
        <w:t xml:space="preserve">:  What is the controlled number of total participants?</w:t>
        <w:tab/>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 from the fixed list below.</w:t>
      </w:r>
    </w:p>
    <w:p w:rsidR="00000000" w:rsidDel="00000000" w:rsidP="00000000" w:rsidRDefault="00000000" w:rsidRPr="00000000" w14:paraId="00000086">
      <w:pPr>
        <w:ind w:left="720" w:firstLine="0"/>
        <w:rPr/>
      </w:pPr>
      <w:r w:rsidDel="00000000" w:rsidR="00000000" w:rsidRPr="00000000">
        <w:rPr>
          <w:u w:val="single"/>
          <w:rtl w:val="0"/>
        </w:rPr>
        <w:t xml:space="preserve">Fixed list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numPr>
          <w:ilvl w:val="0"/>
          <w:numId w:val="12"/>
        </w:numPr>
        <w:ind w:left="1440" w:hanging="360"/>
        <w:rPr>
          <w:u w:val="none"/>
        </w:rPr>
      </w:pPr>
      <w:r w:rsidDel="00000000" w:rsidR="00000000" w:rsidRPr="00000000">
        <w:rPr>
          <w:b w:val="1"/>
          <w:rtl w:val="0"/>
        </w:rPr>
        <w:t xml:space="preserve">INT</w:t>
      </w:r>
      <w:r w:rsidDel="00000000" w:rsidR="00000000" w:rsidRPr="00000000">
        <w:rPr>
          <w:rtl w:val="0"/>
        </w:rPr>
        <w:t xml:space="preserve">:  An integer value for the total number of participants.</w:t>
      </w:r>
    </w:p>
    <w:p w:rsidR="00000000" w:rsidDel="00000000" w:rsidP="00000000" w:rsidRDefault="00000000" w:rsidRPr="00000000" w14:paraId="00000088">
      <w:pPr>
        <w:numPr>
          <w:ilvl w:val="0"/>
          <w:numId w:val="12"/>
        </w:numPr>
        <w:ind w:left="1440" w:hanging="360"/>
        <w:rPr>
          <w:u w:val="none"/>
        </w:rPr>
      </w:pPr>
      <w:r w:rsidDel="00000000" w:rsidR="00000000" w:rsidRPr="00000000">
        <w:rPr>
          <w:b w:val="1"/>
          <w:rtl w:val="0"/>
        </w:rPr>
        <w:t xml:space="preserve">varies [unbounded]</w:t>
      </w:r>
      <w:r w:rsidDel="00000000" w:rsidR="00000000" w:rsidRPr="00000000">
        <w:rPr>
          <w:rtl w:val="0"/>
        </w:rPr>
        <w:t xml:space="preserve">:  When each participant is shown all items, but the total number of participants is “as many as can be found”.</w:t>
      </w:r>
    </w:p>
    <w:p w:rsidR="00000000" w:rsidDel="00000000" w:rsidP="00000000" w:rsidRDefault="00000000" w:rsidRPr="00000000" w14:paraId="00000089">
      <w:pPr>
        <w:numPr>
          <w:ilvl w:val="0"/>
          <w:numId w:val="12"/>
        </w:numPr>
        <w:ind w:left="1440" w:hanging="360"/>
        <w:rPr>
          <w:u w:val="none"/>
        </w:rPr>
      </w:pPr>
      <w:r w:rsidDel="00000000" w:rsidR="00000000" w:rsidRPr="00000000">
        <w:rPr>
          <w:b w:val="1"/>
          <w:rtl w:val="0"/>
        </w:rPr>
        <w:t xml:space="preserve">varies [uncontrolled]</w:t>
      </w:r>
      <w:r w:rsidDel="00000000" w:rsidR="00000000" w:rsidRPr="00000000">
        <w:rPr>
          <w:rtl w:val="0"/>
        </w:rPr>
        <w:t xml:space="preserve">:  When neither of the above can describe the total number of participants.  </w:t>
      </w:r>
    </w:p>
    <w:p w:rsidR="00000000" w:rsidDel="00000000" w:rsidP="00000000" w:rsidRDefault="00000000" w:rsidRPr="00000000" w14:paraId="0000008A">
      <w:pPr>
        <w:ind w:left="720" w:firstLine="0"/>
        <w:rPr/>
      </w:pPr>
      <w:r w:rsidDel="00000000" w:rsidR="00000000" w:rsidRPr="00000000">
        <w:rPr>
          <w:i w:val="1"/>
          <w:rtl w:val="0"/>
        </w:rPr>
        <w:t xml:space="preserve">Notes</w:t>
      </w:r>
      <w:r w:rsidDel="00000000" w:rsidR="00000000" w:rsidRPr="00000000">
        <w:rPr>
          <w:rtl w:val="0"/>
        </w:rPr>
        <w:t xml:space="preserve">:  The total number of participants is inherently limited to the total number of judgments required.  “varies [uncontrolled]” can be used with this caveat.</w:t>
      </w:r>
    </w:p>
    <w:p w:rsidR="00000000" w:rsidDel="00000000" w:rsidP="00000000" w:rsidRDefault="00000000" w:rsidRPr="00000000" w14:paraId="0000008B">
      <w:pPr>
        <w:pStyle w:val="Heading4"/>
        <w:rPr/>
      </w:pPr>
      <w:bookmarkStart w:colFirst="0" w:colLast="0" w:name="_w4ffyenyp1zb" w:id="27"/>
      <w:bookmarkEnd w:id="27"/>
      <w:r w:rsidDel="00000000" w:rsidR="00000000" w:rsidRPr="00000000">
        <w:rPr>
          <w:shd w:fill="d9ead3" w:val="clear"/>
          <w:rtl w:val="0"/>
        </w:rPr>
        <w:t xml:space="preserve">Participants per Item</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u w:val="single"/>
          <w:rtl w:val="0"/>
        </w:rPr>
        <w:t xml:space="preserve">Question</w:t>
      </w:r>
      <w:r w:rsidDel="00000000" w:rsidR="00000000" w:rsidRPr="00000000">
        <w:rPr>
          <w:rtl w:val="0"/>
        </w:rPr>
        <w:t xml:space="preserve">:  How many participants per item are there?</w:t>
        <w:tab/>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 from the fixed list below.</w:t>
      </w:r>
    </w:p>
    <w:p w:rsidR="00000000" w:rsidDel="00000000" w:rsidP="00000000" w:rsidRDefault="00000000" w:rsidRPr="00000000" w14:paraId="0000008E">
      <w:pPr>
        <w:ind w:left="720" w:firstLine="0"/>
        <w:rPr/>
      </w:pPr>
      <w:r w:rsidDel="00000000" w:rsidR="00000000" w:rsidRPr="00000000">
        <w:rPr>
          <w:u w:val="single"/>
          <w:rtl w:val="0"/>
        </w:rPr>
        <w:t xml:space="preserve">Fixed list</w:t>
      </w:r>
      <w:r w:rsidDel="00000000" w:rsidR="00000000" w:rsidRPr="00000000">
        <w:rPr>
          <w:rtl w:val="0"/>
        </w:rPr>
        <w:t xml:space="preserve">:</w:t>
      </w:r>
    </w:p>
    <w:p w:rsidR="00000000" w:rsidDel="00000000" w:rsidP="00000000" w:rsidRDefault="00000000" w:rsidRPr="00000000" w14:paraId="0000008F">
      <w:pPr>
        <w:numPr>
          <w:ilvl w:val="0"/>
          <w:numId w:val="12"/>
        </w:numPr>
        <w:ind w:left="1440" w:hanging="360"/>
      </w:pPr>
      <w:r w:rsidDel="00000000" w:rsidR="00000000" w:rsidRPr="00000000">
        <w:rPr>
          <w:b w:val="1"/>
          <w:rtl w:val="0"/>
        </w:rPr>
        <w:t xml:space="preserve">INT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 integer value for the number of items judged by each participant.</w:t>
      </w:r>
    </w:p>
    <w:p w:rsidR="00000000" w:rsidDel="00000000" w:rsidP="00000000" w:rsidRDefault="00000000" w:rsidRPr="00000000" w14:paraId="00000090">
      <w:pPr>
        <w:numPr>
          <w:ilvl w:val="0"/>
          <w:numId w:val="12"/>
        </w:numPr>
        <w:ind w:left="1440" w:hanging="360"/>
      </w:pPr>
      <w:r w:rsidDel="00000000" w:rsidR="00000000" w:rsidRPr="00000000">
        <w:rPr>
          <w:b w:val="1"/>
          <w:rtl w:val="0"/>
        </w:rPr>
        <w:t xml:space="preserve">v</w:t>
      </w:r>
      <w:r w:rsidDel="00000000" w:rsidR="00000000" w:rsidRPr="00000000">
        <w:rPr>
          <w:b w:val="1"/>
          <w:rtl w:val="0"/>
        </w:rPr>
        <w:t xml:space="preserve">aries [assignment known]</w:t>
      </w:r>
      <w:r w:rsidDel="00000000" w:rsidR="00000000" w:rsidRPr="00000000">
        <w:rPr>
          <w:rtl w:val="0"/>
        </w:rPr>
        <w:t xml:space="preserve">:  </w:t>
      </w:r>
      <w:r w:rsidDel="00000000" w:rsidR="00000000" w:rsidRPr="00000000">
        <w:rPr>
          <w:rtl w:val="0"/>
        </w:rPr>
        <w:t xml:space="preserve">When each item is assigned a known number of participants, but this number varied between items.</w:t>
      </w:r>
    </w:p>
    <w:p w:rsidR="00000000" w:rsidDel="00000000" w:rsidP="00000000" w:rsidRDefault="00000000" w:rsidRPr="00000000" w14:paraId="00000091">
      <w:pPr>
        <w:numPr>
          <w:ilvl w:val="0"/>
          <w:numId w:val="12"/>
        </w:numPr>
        <w:ind w:left="1440" w:hanging="360"/>
        <w:rPr>
          <w:u w:val="none"/>
        </w:rPr>
      </w:pPr>
      <w:r w:rsidDel="00000000" w:rsidR="00000000" w:rsidRPr="00000000">
        <w:rPr>
          <w:b w:val="1"/>
          <w:rtl w:val="0"/>
        </w:rPr>
        <w:t xml:space="preserve">varies [unbounded]</w:t>
      </w:r>
      <w:r w:rsidDel="00000000" w:rsidR="00000000" w:rsidRPr="00000000">
        <w:rPr>
          <w:rtl w:val="0"/>
        </w:rPr>
        <w:t xml:space="preserve">:  When each participant is shown all items, but the total number of participants is “as many as can be found”.</w:t>
      </w:r>
    </w:p>
    <w:p w:rsidR="00000000" w:rsidDel="00000000" w:rsidP="00000000" w:rsidRDefault="00000000" w:rsidRPr="00000000" w14:paraId="00000092">
      <w:pPr>
        <w:numPr>
          <w:ilvl w:val="0"/>
          <w:numId w:val="12"/>
        </w:numPr>
        <w:ind w:left="1440" w:hanging="360"/>
        <w:rPr>
          <w:b w:val="1"/>
        </w:rPr>
      </w:pPr>
      <w:r w:rsidDel="00000000" w:rsidR="00000000" w:rsidRPr="00000000">
        <w:rPr>
          <w:b w:val="1"/>
          <w:rtl w:val="0"/>
        </w:rPr>
        <w:t xml:space="preserve">varies [uncontrolled]</w:t>
      </w:r>
      <w:r w:rsidDel="00000000" w:rsidR="00000000" w:rsidRPr="00000000">
        <w:rPr>
          <w:rtl w:val="0"/>
        </w:rPr>
        <w:t xml:space="preserve">:  When participants are free to choose which items they judge.</w:t>
      </w:r>
    </w:p>
    <w:p w:rsidR="00000000" w:rsidDel="00000000" w:rsidP="00000000" w:rsidRDefault="00000000" w:rsidRPr="00000000" w14:paraId="00000093">
      <w:pPr>
        <w:ind w:left="720" w:firstLine="0"/>
        <w:rPr/>
      </w:pPr>
      <w:r w:rsidDel="00000000" w:rsidR="00000000" w:rsidRPr="00000000">
        <w:rPr>
          <w:i w:val="1"/>
          <w:rtl w:val="0"/>
        </w:rPr>
        <w:t xml:space="preserve">Notes</w:t>
      </w:r>
      <w:r w:rsidDel="00000000" w:rsidR="00000000" w:rsidRPr="00000000">
        <w:rPr>
          <w:rtl w:val="0"/>
        </w:rPr>
        <w:t xml:space="preserve">:  The total number of participants per item is inherently limited by the total number of items (if known).  “varies [uncontrolled]” can be used with this caveat.</w:t>
      </w:r>
      <w:r w:rsidDel="00000000" w:rsidR="00000000" w:rsidRPr="00000000">
        <w:rPr>
          <w:rtl w:val="0"/>
        </w:rPr>
      </w:r>
    </w:p>
    <w:p w:rsidR="00000000" w:rsidDel="00000000" w:rsidP="00000000" w:rsidRDefault="00000000" w:rsidRPr="00000000" w14:paraId="00000094">
      <w:pPr>
        <w:pStyle w:val="Heading4"/>
        <w:rPr>
          <w:u w:val="single"/>
        </w:rPr>
      </w:pPr>
      <w:bookmarkStart w:colFirst="0" w:colLast="0" w:name="_7wra8qxv3wsp" w:id="28"/>
      <w:bookmarkEnd w:id="28"/>
      <w:r w:rsidDel="00000000" w:rsidR="00000000" w:rsidRPr="00000000">
        <w:rPr>
          <w:shd w:fill="d9ead3" w:val="clear"/>
          <w:rtl w:val="0"/>
        </w:rPr>
        <w:t xml:space="preserve">Items per Participant</w:t>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u w:val="single"/>
          <w:rtl w:val="0"/>
        </w:rPr>
        <w:t xml:space="preserve">Question</w:t>
      </w:r>
      <w:r w:rsidDel="00000000" w:rsidR="00000000" w:rsidRPr="00000000">
        <w:rPr>
          <w:rtl w:val="0"/>
        </w:rPr>
        <w:t xml:space="preserve">:  How many items per participant are there?</w:t>
      </w:r>
    </w:p>
    <w:p w:rsidR="00000000" w:rsidDel="00000000" w:rsidP="00000000" w:rsidRDefault="00000000" w:rsidRPr="00000000" w14:paraId="00000096">
      <w:pPr>
        <w:ind w:left="720" w:firstLine="0"/>
        <w:rPr/>
      </w:pPr>
      <w:r w:rsidDel="00000000" w:rsidR="00000000" w:rsidRPr="00000000">
        <w:rPr>
          <w:u w:val="single"/>
          <w:rtl w:val="0"/>
        </w:rPr>
        <w:t xml:space="preserve">What to record</w:t>
      </w:r>
      <w:r w:rsidDel="00000000" w:rsidR="00000000" w:rsidRPr="00000000">
        <w:rPr>
          <w:rtl w:val="0"/>
        </w:rPr>
        <w:t xml:space="preserve">:  The appropriate option from the fixed list below.</w:t>
      </w:r>
    </w:p>
    <w:p w:rsidR="00000000" w:rsidDel="00000000" w:rsidP="00000000" w:rsidRDefault="00000000" w:rsidRPr="00000000" w14:paraId="00000097">
      <w:pPr>
        <w:ind w:left="720" w:firstLine="0"/>
        <w:rPr/>
      </w:pPr>
      <w:r w:rsidDel="00000000" w:rsidR="00000000" w:rsidRPr="00000000">
        <w:rPr>
          <w:u w:val="single"/>
          <w:rtl w:val="0"/>
        </w:rPr>
        <w:t xml:space="preserve">Fixed list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numPr>
          <w:ilvl w:val="0"/>
          <w:numId w:val="12"/>
        </w:numPr>
        <w:ind w:left="1440" w:hanging="360"/>
      </w:pPr>
      <w:r w:rsidDel="00000000" w:rsidR="00000000" w:rsidRPr="00000000">
        <w:rPr>
          <w:b w:val="1"/>
          <w:rtl w:val="0"/>
        </w:rPr>
        <w:t xml:space="preserve">INT</w:t>
      </w:r>
      <w:r w:rsidDel="00000000" w:rsidR="00000000" w:rsidRPr="00000000">
        <w:rPr>
          <w:rtl w:val="0"/>
        </w:rPr>
        <w:t xml:space="preserve">:  An integer value for the number of items judged by each participant.</w:t>
      </w:r>
    </w:p>
    <w:p w:rsidR="00000000" w:rsidDel="00000000" w:rsidP="00000000" w:rsidRDefault="00000000" w:rsidRPr="00000000" w14:paraId="00000099">
      <w:pPr>
        <w:numPr>
          <w:ilvl w:val="0"/>
          <w:numId w:val="12"/>
        </w:numPr>
        <w:ind w:left="1440" w:hanging="360"/>
      </w:pPr>
      <w:r w:rsidDel="00000000" w:rsidR="00000000" w:rsidRPr="00000000">
        <w:rPr>
          <w:b w:val="1"/>
          <w:rtl w:val="0"/>
        </w:rPr>
        <w:t xml:space="preserve">v</w:t>
      </w:r>
      <w:r w:rsidDel="00000000" w:rsidR="00000000" w:rsidRPr="00000000">
        <w:rPr>
          <w:b w:val="1"/>
          <w:rtl w:val="0"/>
        </w:rPr>
        <w:t xml:space="preserve">aries [assignment known]</w:t>
      </w:r>
      <w:r w:rsidDel="00000000" w:rsidR="00000000" w:rsidRPr="00000000">
        <w:rPr>
          <w:rtl w:val="0"/>
        </w:rPr>
        <w:t xml:space="preserve">:  When the number of items judged by each participant is known but differs between participants.</w:t>
      </w:r>
      <w:r w:rsidDel="00000000" w:rsidR="00000000" w:rsidRPr="00000000">
        <w:rPr>
          <w:rtl w:val="0"/>
        </w:rPr>
      </w:r>
    </w:p>
    <w:p w:rsidR="00000000" w:rsidDel="00000000" w:rsidP="00000000" w:rsidRDefault="00000000" w:rsidRPr="00000000" w14:paraId="0000009A">
      <w:pPr>
        <w:numPr>
          <w:ilvl w:val="0"/>
          <w:numId w:val="12"/>
        </w:numPr>
        <w:ind w:left="1440" w:hanging="360"/>
        <w:rPr>
          <w:b w:val="1"/>
        </w:rPr>
      </w:pPr>
      <w:r w:rsidDel="00000000" w:rsidR="00000000" w:rsidRPr="00000000">
        <w:rPr>
          <w:b w:val="1"/>
          <w:rtl w:val="0"/>
        </w:rPr>
        <w:t xml:space="preserve">varies [limited]</w:t>
      </w:r>
      <w:r w:rsidDel="00000000" w:rsidR="00000000" w:rsidRPr="00000000">
        <w:rPr>
          <w:rtl w:val="0"/>
        </w:rPr>
        <w:t xml:space="preserve">:  When participants are restricted in how many items they could judge, for example, “no more than 20”, or “no fewer than 5”, but otherwise there is no control.</w:t>
      </w:r>
    </w:p>
    <w:p w:rsidR="00000000" w:rsidDel="00000000" w:rsidP="00000000" w:rsidRDefault="00000000" w:rsidRPr="00000000" w14:paraId="0000009B">
      <w:pPr>
        <w:numPr>
          <w:ilvl w:val="0"/>
          <w:numId w:val="12"/>
        </w:numPr>
        <w:ind w:left="1440" w:hanging="360"/>
      </w:pPr>
      <w:r w:rsidDel="00000000" w:rsidR="00000000" w:rsidRPr="00000000">
        <w:rPr>
          <w:b w:val="1"/>
          <w:rtl w:val="0"/>
        </w:rPr>
        <w:t xml:space="preserve">varies [uncontrolled]</w:t>
      </w:r>
      <w:r w:rsidDel="00000000" w:rsidR="00000000" w:rsidRPr="00000000">
        <w:rPr>
          <w:rtl w:val="0"/>
        </w:rPr>
        <w:t xml:space="preserve">:  When none of the above can describe the total number of participants per item.</w:t>
      </w:r>
    </w:p>
    <w:p w:rsidR="00000000" w:rsidDel="00000000" w:rsidP="00000000" w:rsidRDefault="00000000" w:rsidRPr="00000000" w14:paraId="0000009C">
      <w:pPr>
        <w:ind w:left="720" w:firstLine="0"/>
        <w:rPr/>
      </w:pPr>
      <w:r w:rsidDel="00000000" w:rsidR="00000000" w:rsidRPr="00000000">
        <w:rPr>
          <w:i w:val="1"/>
          <w:rtl w:val="0"/>
        </w:rPr>
        <w:t xml:space="preserve">Notes</w:t>
      </w:r>
      <w:r w:rsidDel="00000000" w:rsidR="00000000" w:rsidRPr="00000000">
        <w:rPr>
          <w:rtl w:val="0"/>
        </w:rPr>
        <w:t xml:space="preserve">:  The total number of items per participant is inherently limited to the total number of items.  “varies [uncontrolled]” can be used with this caveat.</w:t>
      </w:r>
    </w:p>
    <w:p w:rsidR="00000000" w:rsidDel="00000000" w:rsidP="00000000" w:rsidRDefault="00000000" w:rsidRPr="00000000" w14:paraId="0000009D">
      <w:pPr>
        <w:pStyle w:val="Heading4"/>
        <w:rPr/>
      </w:pPr>
      <w:bookmarkStart w:colFirst="0" w:colLast="0" w:name="_bsvswtr32mt" w:id="29"/>
      <w:bookmarkEnd w:id="29"/>
      <w:r w:rsidDel="00000000" w:rsidR="00000000" w:rsidRPr="00000000">
        <w:rPr>
          <w:shd w:fill="d9ead3" w:val="clear"/>
          <w:rtl w:val="0"/>
        </w:rPr>
        <w:t xml:space="preserve">Verbatim Quality Criterion</w: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u w:val="single"/>
          <w:rtl w:val="0"/>
        </w:rPr>
        <w:t xml:space="preserve">Question</w:t>
      </w:r>
      <w:r w:rsidDel="00000000" w:rsidR="00000000" w:rsidRPr="00000000">
        <w:rPr>
          <w:rtl w:val="0"/>
        </w:rPr>
        <w:t xml:space="preserve">:  What is the criterion name and definition that is used and where </w:t>
      </w:r>
      <w:r w:rsidDel="00000000" w:rsidR="00000000" w:rsidRPr="00000000">
        <w:rPr>
          <w:rtl w:val="0"/>
        </w:rPr>
        <w:t xml:space="preserve">can it be</w:t>
      </w:r>
      <w:r w:rsidDel="00000000" w:rsidR="00000000" w:rsidRPr="00000000">
        <w:rPr>
          <w:rtl w:val="0"/>
        </w:rPr>
        <w:t xml:space="preserve"> found?</w:t>
      </w:r>
    </w:p>
    <w:p w:rsidR="00000000" w:rsidDel="00000000" w:rsidP="00000000" w:rsidRDefault="00000000" w:rsidRPr="00000000" w14:paraId="0000009F">
      <w:pPr>
        <w:ind w:left="720" w:firstLine="0"/>
        <w:rPr/>
      </w:pPr>
      <w:r w:rsidDel="00000000" w:rsidR="00000000" w:rsidRPr="00000000">
        <w:rPr>
          <w:u w:val="single"/>
          <w:rtl w:val="0"/>
        </w:rPr>
        <w:t xml:space="preserve">What to record</w:t>
      </w:r>
      <w:r w:rsidDel="00000000" w:rsidR="00000000" w:rsidRPr="00000000">
        <w:rPr>
          <w:rtl w:val="0"/>
        </w:rPr>
        <w:t xml:space="preserve">:  T</w:t>
      </w:r>
      <w:r w:rsidDel="00000000" w:rsidR="00000000" w:rsidRPr="00000000">
        <w:rPr>
          <w:rtl w:val="0"/>
        </w:rPr>
        <w:t xml:space="preserve">he verbatim quality criterion label and corresponding definition (if present) that is used.  </w:t>
      </w:r>
    </w:p>
    <w:p w:rsidR="00000000" w:rsidDel="00000000" w:rsidP="00000000" w:rsidRDefault="00000000" w:rsidRPr="00000000" w14:paraId="000000A0">
      <w:pPr>
        <w:ind w:left="720" w:firstLine="0"/>
        <w:rPr/>
      </w:pPr>
      <w:r w:rsidDel="00000000" w:rsidR="00000000" w:rsidRPr="00000000">
        <w:rPr>
          <w:i w:val="1"/>
          <w:rtl w:val="0"/>
        </w:rPr>
        <w:t xml:space="preserve">Notes:</w:t>
      </w:r>
      <w:r w:rsidDel="00000000" w:rsidR="00000000" w:rsidRPr="00000000">
        <w:rPr>
          <w:rtl w:val="0"/>
        </w:rPr>
        <w:t xml:space="preserve">  In determining</w:t>
      </w:r>
      <w:r w:rsidDel="00000000" w:rsidR="00000000" w:rsidRPr="00000000">
        <w:rPr>
          <w:i w:val="1"/>
          <w:rtl w:val="0"/>
        </w:rPr>
        <w:t xml:space="preserve"> </w:t>
      </w:r>
      <w:r w:rsidDel="00000000" w:rsidR="00000000" w:rsidRPr="00000000">
        <w:rPr>
          <w:rtl w:val="0"/>
        </w:rPr>
        <w:t xml:space="preserve">the value of this property, the paper, evaluation interface and any instructions given to evaluators should be taken into account.  If the information provided in these three sources doesn’t align completely, priority should be given to what it says in the evaluation interface, followed by instructions.</w:t>
      </w:r>
      <w:r w:rsidDel="00000000" w:rsidR="00000000" w:rsidRPr="00000000">
        <w:rPr>
          <w:rtl w:val="0"/>
        </w:rPr>
      </w:r>
    </w:p>
    <w:p w:rsidR="00000000" w:rsidDel="00000000" w:rsidP="00000000" w:rsidRDefault="00000000" w:rsidRPr="00000000" w14:paraId="000000A1">
      <w:pPr>
        <w:pStyle w:val="Heading4"/>
        <w:rPr/>
      </w:pPr>
      <w:bookmarkStart w:colFirst="0" w:colLast="0" w:name="_vhjm3lwf6gba" w:id="30"/>
      <w:bookmarkEnd w:id="30"/>
      <w:r w:rsidDel="00000000" w:rsidR="00000000" w:rsidRPr="00000000">
        <w:rPr>
          <w:shd w:fill="d9ead3" w:val="clear"/>
          <w:rtl w:val="0"/>
        </w:rPr>
        <w:t xml:space="preserve">Standardised Quality Criterion *</w:t>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u w:val="single"/>
          <w:rtl w:val="0"/>
        </w:rPr>
        <w:t xml:space="preserve">Question</w:t>
      </w:r>
      <w:r w:rsidDel="00000000" w:rsidR="00000000" w:rsidRPr="00000000">
        <w:rPr>
          <w:rtl w:val="0"/>
        </w:rPr>
        <w:t xml:space="preserve">:  Which criterion or criteria from the taxonomy does the verbatim quality criterion most closely correspond to?</w:t>
      </w:r>
    </w:p>
    <w:p w:rsidR="00000000" w:rsidDel="00000000" w:rsidP="00000000" w:rsidRDefault="00000000" w:rsidRPr="00000000" w14:paraId="000000A3">
      <w:pPr>
        <w:ind w:left="720" w:firstLine="0"/>
        <w:rPr/>
      </w:pPr>
      <w:r w:rsidDel="00000000" w:rsidR="00000000" w:rsidRPr="00000000">
        <w:rPr>
          <w:u w:val="single"/>
          <w:rtl w:val="0"/>
        </w:rPr>
        <w:t xml:space="preserve">Subheadings</w:t>
      </w:r>
      <w:r w:rsidDel="00000000" w:rsidR="00000000" w:rsidRPr="00000000">
        <w:rPr>
          <w:rtl w:val="0"/>
        </w:rPr>
        <w:t xml:space="preserve">:  Select as many criteria as necessary to cover the verbatim quality criterion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u w:val="single"/>
          <w:rtl w:val="0"/>
        </w:rPr>
        <w:t xml:space="preserve">What to record</w:t>
      </w:r>
      <w:r w:rsidDel="00000000" w:rsidR="00000000" w:rsidRPr="00000000">
        <w:rPr>
          <w:rtl w:val="0"/>
        </w:rPr>
        <w:t xml:space="preserve">:  A</w:t>
      </w:r>
      <w:r w:rsidDel="00000000" w:rsidR="00000000" w:rsidRPr="00000000">
        <w:rPr>
          <w:rtl w:val="0"/>
        </w:rPr>
        <w:t xml:space="preserve">ny of the criterion names from the QCET Taxonomy of normalised quality criteria (based on that in </w:t>
      </w:r>
      <w:hyperlink r:id="rId12">
        <w:r w:rsidDel="00000000" w:rsidR="00000000" w:rsidRPr="00000000">
          <w:rPr>
            <w:color w:val="1155cc"/>
            <w:u w:val="single"/>
            <w:rtl w:val="0"/>
          </w:rPr>
          <w:t xml:space="preserve">Howcroft et al. 2020</w:t>
        </w:r>
      </w:hyperlink>
      <w:r w:rsidDel="00000000" w:rsidR="00000000" w:rsidRPr="00000000">
        <w:rPr>
          <w:rtl w:val="0"/>
        </w:rPr>
        <w:t xml:space="preserve">) that either fully or partially correspond to the verbatim quality criterion.  </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i w:val="1"/>
          <w:rtl w:val="0"/>
        </w:rPr>
        <w:t xml:space="preserve">Notes</w:t>
      </w:r>
      <w:r w:rsidDel="00000000" w:rsidR="00000000" w:rsidRPr="00000000">
        <w:rPr>
          <w:rtl w:val="0"/>
        </w:rPr>
        <w:t xml:space="preserve">:  </w:t>
      </w:r>
      <w:r w:rsidDel="00000000" w:rsidR="00000000" w:rsidRPr="00000000">
        <w:rPr>
          <w:rtl w:val="0"/>
        </w:rPr>
        <w:t xml:space="preserve">For example, if the verbatim quality criterion is:  “</w:t>
      </w:r>
      <w:r w:rsidDel="00000000" w:rsidR="00000000" w:rsidRPr="00000000">
        <w:rPr>
          <w:b w:val="1"/>
          <w:rtl w:val="0"/>
        </w:rPr>
        <w:t xml:space="preserve">fluency</w:t>
      </w:r>
      <w:r w:rsidDel="00000000" w:rsidR="00000000" w:rsidRPr="00000000">
        <w:rPr>
          <w:rtl w:val="0"/>
        </w:rPr>
        <w:t xml:space="preserve">: whether the text is grammatical and coherent” then entries would be recorded under three subheadings, one for fluency, one for grammaticality, and one for coherence.  </w:t>
      </w:r>
    </w:p>
    <w:p w:rsidR="00000000" w:rsidDel="00000000" w:rsidP="00000000" w:rsidRDefault="00000000" w:rsidRPr="00000000" w14:paraId="000000A6">
      <w:pPr>
        <w:ind w:left="720" w:firstLine="0"/>
        <w:rPr/>
      </w:pPr>
      <w:r w:rsidDel="00000000" w:rsidR="00000000" w:rsidRPr="00000000">
        <w:rPr>
          <w:i w:val="1"/>
          <w:rtl w:val="0"/>
        </w:rPr>
        <w:t xml:space="preserve">References</w:t>
      </w:r>
      <w:r w:rsidDel="00000000" w:rsidR="00000000" w:rsidRPr="00000000">
        <w:rPr>
          <w:rtl w:val="0"/>
        </w:rPr>
        <w:t xml:space="preserve">:  </w:t>
      </w:r>
      <w:hyperlink r:id="rId13">
        <w:r w:rsidDel="00000000" w:rsidR="00000000" w:rsidRPr="00000000">
          <w:rPr>
            <w:color w:val="1155cc"/>
            <w:u w:val="single"/>
            <w:rtl w:val="0"/>
          </w:rPr>
          <w:t xml:space="preserve">Howcroft et al. 2020</w:t>
        </w:r>
      </w:hyperlink>
      <w:r w:rsidDel="00000000" w:rsidR="00000000" w:rsidRPr="00000000">
        <w:rPr>
          <w:rtl w:val="0"/>
        </w:rPr>
      </w:r>
    </w:p>
    <w:p w:rsidR="00000000" w:rsidDel="00000000" w:rsidP="00000000" w:rsidRDefault="00000000" w:rsidRPr="00000000" w14:paraId="000000A7">
      <w:pPr>
        <w:pStyle w:val="Heading4"/>
        <w:rPr>
          <w:shd w:fill="d9ead3" w:val="clear"/>
        </w:rPr>
      </w:pPr>
      <w:bookmarkStart w:colFirst="0" w:colLast="0" w:name="_zaqhoz852oap" w:id="31"/>
      <w:bookmarkEnd w:id="31"/>
      <w:r w:rsidDel="00000000" w:rsidR="00000000" w:rsidRPr="00000000">
        <w:rPr>
          <w:shd w:fill="d9ead3" w:val="clear"/>
          <w:rtl w:val="0"/>
        </w:rPr>
        <w:t xml:space="preserve">Rating Instrument Type *</w:t>
      </w:r>
      <w:r w:rsidDel="00000000" w:rsidR="00000000" w:rsidRPr="00000000">
        <w:rPr>
          <w:rtl w:val="0"/>
        </w:rPr>
      </w:r>
    </w:p>
    <w:p w:rsidR="00000000" w:rsidDel="00000000" w:rsidP="00000000" w:rsidRDefault="00000000" w:rsidRPr="00000000" w14:paraId="000000A8">
      <w:pPr>
        <w:ind w:left="720" w:firstLine="0"/>
        <w:rPr>
          <w:u w:val="single"/>
        </w:rPr>
      </w:pPr>
      <w:r w:rsidDel="00000000" w:rsidR="00000000" w:rsidRPr="00000000">
        <w:rPr>
          <w:u w:val="single"/>
          <w:rtl w:val="0"/>
        </w:rPr>
        <w:t xml:space="preserve">Question</w:t>
      </w:r>
      <w:r w:rsidDel="00000000" w:rsidR="00000000" w:rsidRPr="00000000">
        <w:rPr>
          <w:rtl w:val="0"/>
        </w:rPr>
        <w:t xml:space="preserve">:  What are the types of rating instruments shown to participants to evaluate each item?</w:t>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u w:val="single"/>
          <w:rtl w:val="0"/>
        </w:rPr>
        <w:t xml:space="preserve">Subheadings</w:t>
      </w:r>
      <w:r w:rsidDel="00000000" w:rsidR="00000000" w:rsidRPr="00000000">
        <w:rPr>
          <w:rtl w:val="0"/>
        </w:rPr>
        <w:t xml:space="preserve">:  </w:t>
      </w:r>
      <w:r w:rsidDel="00000000" w:rsidR="00000000" w:rsidRPr="00000000">
        <w:rPr>
          <w:rtl w:val="0"/>
        </w:rPr>
        <w:t xml:space="preserve">Under each subheading, record a type of instrument that is used to ju</w:t>
      </w:r>
      <w:r w:rsidDel="00000000" w:rsidR="00000000" w:rsidRPr="00000000">
        <w:rPr>
          <w:rtl w:val="0"/>
        </w:rPr>
        <w:t xml:space="preserve">dge the item as part of a single judgement.</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u w:val="single"/>
          <w:rtl w:val="0"/>
        </w:rPr>
        <w:t xml:space="preserve">What to record</w:t>
      </w:r>
      <w:r w:rsidDel="00000000" w:rsidR="00000000" w:rsidRPr="00000000">
        <w:rPr>
          <w:rtl w:val="0"/>
        </w:rPr>
        <w:t xml:space="preserve">:  Under each subheading, an option from the fixed list.</w:t>
      </w:r>
    </w:p>
    <w:p w:rsidR="00000000" w:rsidDel="00000000" w:rsidP="00000000" w:rsidRDefault="00000000" w:rsidRPr="00000000" w14:paraId="000000AB">
      <w:pPr>
        <w:ind w:left="720" w:firstLine="0"/>
        <w:rPr/>
      </w:pPr>
      <w:r w:rsidDel="00000000" w:rsidR="00000000" w:rsidRPr="00000000">
        <w:rPr>
          <w:u w:val="single"/>
          <w:rtl w:val="0"/>
        </w:rPr>
        <w:t xml:space="preserve">Fixed list</w:t>
      </w:r>
      <w:r w:rsidDel="00000000" w:rsidR="00000000" w:rsidRPr="00000000">
        <w:rPr>
          <w:rtl w:val="0"/>
        </w:rPr>
        <w:t xml:space="preserve">:</w:t>
      </w:r>
    </w:p>
    <w:p w:rsidR="00000000" w:rsidDel="00000000" w:rsidP="00000000" w:rsidRDefault="00000000" w:rsidRPr="00000000" w14:paraId="000000AC">
      <w:pPr>
        <w:numPr>
          <w:ilvl w:val="0"/>
          <w:numId w:val="5"/>
        </w:numPr>
        <w:ind w:left="1440" w:hanging="360"/>
        <w:rPr>
          <w:u w:val="none"/>
        </w:rPr>
      </w:pPr>
      <w:r w:rsidDel="00000000" w:rsidR="00000000" w:rsidRPr="00000000">
        <w:rPr>
          <w:rtl w:val="0"/>
        </w:rPr>
        <w:t xml:space="preserve">Free text fields for everything else</w:t>
      </w:r>
    </w:p>
    <w:p w:rsidR="00000000" w:rsidDel="00000000" w:rsidP="00000000" w:rsidRDefault="00000000" w:rsidRPr="00000000" w14:paraId="000000AD">
      <w:pPr>
        <w:numPr>
          <w:ilvl w:val="0"/>
          <w:numId w:val="5"/>
        </w:numPr>
        <w:ind w:left="1440" w:hanging="360"/>
        <w:rPr>
          <w:u w:val="none"/>
        </w:rPr>
      </w:pPr>
      <w:r w:rsidDel="00000000" w:rsidR="00000000" w:rsidRPr="00000000">
        <w:rPr>
          <w:rtl w:val="0"/>
        </w:rPr>
        <w:t xml:space="preserve">Free text fields for single, item-level judgments</w:t>
      </w:r>
    </w:p>
    <w:p w:rsidR="00000000" w:rsidDel="00000000" w:rsidP="00000000" w:rsidRDefault="00000000" w:rsidRPr="00000000" w14:paraId="000000AE">
      <w:pPr>
        <w:numPr>
          <w:ilvl w:val="0"/>
          <w:numId w:val="5"/>
        </w:numPr>
        <w:ind w:left="1440" w:hanging="360"/>
        <w:rPr>
          <w:u w:val="none"/>
        </w:rPr>
      </w:pPr>
      <w:r w:rsidDel="00000000" w:rsidR="00000000" w:rsidRPr="00000000">
        <w:rPr>
          <w:rtl w:val="0"/>
        </w:rPr>
        <w:t xml:space="preserve">Integer count of occurrences in output (without marking spans)</w:t>
      </w:r>
    </w:p>
    <w:p w:rsidR="00000000" w:rsidDel="00000000" w:rsidP="00000000" w:rsidRDefault="00000000" w:rsidRPr="00000000" w14:paraId="000000AF">
      <w:pPr>
        <w:numPr>
          <w:ilvl w:val="0"/>
          <w:numId w:val="5"/>
        </w:numPr>
        <w:ind w:left="1440" w:hanging="360"/>
        <w:rPr>
          <w:u w:val="none"/>
        </w:rPr>
      </w:pPr>
      <w:r w:rsidDel="00000000" w:rsidR="00000000" w:rsidRPr="00000000">
        <w:rPr>
          <w:rtl w:val="0"/>
        </w:rPr>
        <w:t xml:space="preserve">Multiple choice select multiple (clicking)</w:t>
      </w:r>
    </w:p>
    <w:p w:rsidR="00000000" w:rsidDel="00000000" w:rsidP="00000000" w:rsidRDefault="00000000" w:rsidRPr="00000000" w14:paraId="000000B0">
      <w:pPr>
        <w:numPr>
          <w:ilvl w:val="0"/>
          <w:numId w:val="5"/>
        </w:numPr>
        <w:ind w:left="1440" w:hanging="360"/>
        <w:rPr>
          <w:u w:val="none"/>
        </w:rPr>
      </w:pPr>
      <w:r w:rsidDel="00000000" w:rsidR="00000000" w:rsidRPr="00000000">
        <w:rPr>
          <w:rtl w:val="0"/>
        </w:rPr>
        <w:t xml:space="preserve">Multiple choice select one (any other method)</w:t>
      </w:r>
    </w:p>
    <w:p w:rsidR="00000000" w:rsidDel="00000000" w:rsidP="00000000" w:rsidRDefault="00000000" w:rsidRPr="00000000" w14:paraId="000000B1">
      <w:pPr>
        <w:numPr>
          <w:ilvl w:val="0"/>
          <w:numId w:val="5"/>
        </w:numPr>
        <w:ind w:left="1440" w:hanging="360"/>
        <w:rPr>
          <w:u w:val="none"/>
        </w:rPr>
      </w:pPr>
      <w:r w:rsidDel="00000000" w:rsidR="00000000" w:rsidRPr="00000000">
        <w:rPr>
          <w:rtl w:val="0"/>
        </w:rPr>
        <w:t xml:space="preserve">Multiple choice select one (clicking)</w:t>
      </w:r>
    </w:p>
    <w:p w:rsidR="00000000" w:rsidDel="00000000" w:rsidP="00000000" w:rsidRDefault="00000000" w:rsidRPr="00000000" w14:paraId="000000B2">
      <w:pPr>
        <w:numPr>
          <w:ilvl w:val="0"/>
          <w:numId w:val="5"/>
        </w:numPr>
        <w:ind w:left="1440" w:hanging="360"/>
        <w:rPr>
          <w:u w:val="none"/>
        </w:rPr>
      </w:pPr>
      <w:r w:rsidDel="00000000" w:rsidR="00000000" w:rsidRPr="00000000">
        <w:rPr>
          <w:rtl w:val="0"/>
        </w:rPr>
        <w:t xml:space="preserve">Multiple choice select one (user types label from a list)</w:t>
      </w:r>
    </w:p>
    <w:p w:rsidR="00000000" w:rsidDel="00000000" w:rsidP="00000000" w:rsidRDefault="00000000" w:rsidRPr="00000000" w14:paraId="000000B3">
      <w:pPr>
        <w:numPr>
          <w:ilvl w:val="0"/>
          <w:numId w:val="5"/>
        </w:numPr>
        <w:ind w:left="1440" w:hanging="360"/>
        <w:rPr/>
      </w:pPr>
      <w:r w:rsidDel="00000000" w:rsidR="00000000" w:rsidRPr="00000000">
        <w:rPr>
          <w:rtl w:val="0"/>
        </w:rPr>
        <w:t xml:space="preserve">Ordering a set (any other method)</w:t>
      </w:r>
    </w:p>
    <w:p w:rsidR="00000000" w:rsidDel="00000000" w:rsidP="00000000" w:rsidRDefault="00000000" w:rsidRPr="00000000" w14:paraId="000000B4">
      <w:pPr>
        <w:numPr>
          <w:ilvl w:val="0"/>
          <w:numId w:val="5"/>
        </w:numPr>
        <w:ind w:left="1440" w:hanging="360"/>
        <w:rPr>
          <w:u w:val="none"/>
        </w:rPr>
      </w:pPr>
      <w:r w:rsidDel="00000000" w:rsidR="00000000" w:rsidRPr="00000000">
        <w:rPr>
          <w:rtl w:val="0"/>
        </w:rPr>
        <w:t xml:space="preserve">Ordering a set (characters/integers)</w:t>
      </w:r>
    </w:p>
    <w:p w:rsidR="00000000" w:rsidDel="00000000" w:rsidP="00000000" w:rsidRDefault="00000000" w:rsidRPr="00000000" w14:paraId="000000B5">
      <w:pPr>
        <w:numPr>
          <w:ilvl w:val="0"/>
          <w:numId w:val="5"/>
        </w:numPr>
        <w:ind w:left="1440" w:hanging="360"/>
        <w:rPr>
          <w:u w:val="none"/>
        </w:rPr>
      </w:pPr>
      <w:r w:rsidDel="00000000" w:rsidR="00000000" w:rsidRPr="00000000">
        <w:rPr>
          <w:rtl w:val="0"/>
        </w:rPr>
        <w:t xml:space="preserve">Ordering a set (drag and drop)</w:t>
      </w:r>
    </w:p>
    <w:p w:rsidR="00000000" w:rsidDel="00000000" w:rsidP="00000000" w:rsidRDefault="00000000" w:rsidRPr="00000000" w14:paraId="000000B6">
      <w:pPr>
        <w:numPr>
          <w:ilvl w:val="0"/>
          <w:numId w:val="5"/>
        </w:numPr>
        <w:ind w:left="1440" w:hanging="360"/>
        <w:rPr>
          <w:u w:val="none"/>
        </w:rPr>
      </w:pPr>
      <w:r w:rsidDel="00000000" w:rsidR="00000000" w:rsidRPr="00000000">
        <w:rPr>
          <w:rtl w:val="0"/>
        </w:rPr>
        <w:t xml:space="preserve">Select word span boundary (optionally with label)</w:t>
      </w:r>
    </w:p>
    <w:p w:rsidR="00000000" w:rsidDel="00000000" w:rsidP="00000000" w:rsidRDefault="00000000" w:rsidRPr="00000000" w14:paraId="000000B7">
      <w:pPr>
        <w:numPr>
          <w:ilvl w:val="0"/>
          <w:numId w:val="5"/>
        </w:numPr>
        <w:ind w:left="1440" w:hanging="360"/>
        <w:rPr>
          <w:u w:val="none"/>
        </w:rPr>
      </w:pPr>
      <w:r w:rsidDel="00000000" w:rsidR="00000000" w:rsidRPr="00000000">
        <w:rPr>
          <w:rtl w:val="0"/>
        </w:rPr>
        <w:t xml:space="preserve">Single character/integer input for single, item-level judgments</w:t>
      </w:r>
    </w:p>
    <w:p w:rsidR="00000000" w:rsidDel="00000000" w:rsidP="00000000" w:rsidRDefault="00000000" w:rsidRPr="00000000" w14:paraId="000000B8">
      <w:pPr>
        <w:numPr>
          <w:ilvl w:val="0"/>
          <w:numId w:val="5"/>
        </w:numPr>
        <w:ind w:left="1440" w:hanging="360"/>
        <w:rPr>
          <w:u w:val="none"/>
        </w:rPr>
      </w:pPr>
      <w:r w:rsidDel="00000000" w:rsidR="00000000" w:rsidRPr="00000000">
        <w:rPr>
          <w:rtl w:val="0"/>
        </w:rPr>
        <w:t xml:space="preserve">Slider</w:t>
      </w:r>
    </w:p>
    <w:p w:rsidR="00000000" w:rsidDel="00000000" w:rsidP="00000000" w:rsidRDefault="00000000" w:rsidRPr="00000000" w14:paraId="000000B9">
      <w:pPr>
        <w:ind w:left="720" w:firstLine="0"/>
        <w:rPr/>
      </w:pPr>
      <w:r w:rsidDel="00000000" w:rsidR="00000000" w:rsidRPr="00000000">
        <w:rPr>
          <w:i w:val="1"/>
          <w:rtl w:val="0"/>
        </w:rPr>
        <w:t xml:space="preserve">Notes</w:t>
      </w:r>
      <w:r w:rsidDel="00000000" w:rsidR="00000000" w:rsidRPr="00000000">
        <w:rPr>
          <w:rtl w:val="0"/>
        </w:rPr>
        <w:t xml:space="preserve">:  In most cases, there will only be one instrument type that is used to evaluate a single judgement, although there may be multiple instruments, for example, when:</w:t>
      </w:r>
    </w:p>
    <w:p w:rsidR="00000000" w:rsidDel="00000000" w:rsidP="00000000" w:rsidRDefault="00000000" w:rsidRPr="00000000" w14:paraId="000000BA">
      <w:pPr>
        <w:numPr>
          <w:ilvl w:val="0"/>
          <w:numId w:val="2"/>
        </w:numPr>
        <w:ind w:left="1440" w:hanging="360"/>
        <w:rPr>
          <w:u w:val="none"/>
        </w:rPr>
      </w:pPr>
      <w:r w:rsidDel="00000000" w:rsidR="00000000" w:rsidRPr="00000000">
        <w:rPr>
          <w:rtl w:val="0"/>
        </w:rPr>
        <w:t xml:space="preserve">participants are asked to select a multiple-choice option and provide free-text feedback.</w:t>
      </w:r>
    </w:p>
    <w:p w:rsidR="00000000" w:rsidDel="00000000" w:rsidP="00000000" w:rsidRDefault="00000000" w:rsidRPr="00000000" w14:paraId="000000BB">
      <w:pPr>
        <w:numPr>
          <w:ilvl w:val="0"/>
          <w:numId w:val="2"/>
        </w:numPr>
        <w:ind w:left="1440" w:hanging="360"/>
        <w:rPr>
          <w:u w:val="none"/>
        </w:rPr>
      </w:pPr>
      <w:r w:rsidDel="00000000" w:rsidR="00000000" w:rsidRPr="00000000">
        <w:rPr>
          <w:rtl w:val="0"/>
        </w:rPr>
        <w:t xml:space="preserve">participants are asked to judge (multiple choice; yes/no) whether an output has any problems, and then record the severity of those problems with a separate instrument (integer input).</w:t>
      </w:r>
      <w:r w:rsidDel="00000000" w:rsidR="00000000" w:rsidRPr="00000000">
        <w:rPr>
          <w:rtl w:val="0"/>
        </w:rPr>
      </w:r>
    </w:p>
    <w:p w:rsidR="00000000" w:rsidDel="00000000" w:rsidP="00000000" w:rsidRDefault="00000000" w:rsidRPr="00000000" w14:paraId="000000BC">
      <w:pPr>
        <w:pStyle w:val="Heading4"/>
        <w:rPr/>
      </w:pPr>
      <w:bookmarkStart w:colFirst="0" w:colLast="0" w:name="_z5lac3wf21xf" w:id="32"/>
      <w:bookmarkEnd w:id="32"/>
      <w:r w:rsidDel="00000000" w:rsidR="00000000" w:rsidRPr="00000000">
        <w:rPr>
          <w:shd w:fill="d9ead3" w:val="clear"/>
          <w:rtl w:val="0"/>
        </w:rPr>
        <w:t xml:space="preserve">Outputs per Judgement</w:t>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u w:val="single"/>
          <w:rtl w:val="0"/>
        </w:rPr>
        <w:t xml:space="preserve">Question</w:t>
      </w:r>
      <w:r w:rsidDel="00000000" w:rsidR="00000000" w:rsidRPr="00000000">
        <w:rPr>
          <w:rtl w:val="0"/>
        </w:rPr>
        <w:t xml:space="preserve">:  How many system outputs (or parts) are considered in a single judgement?</w:t>
      </w:r>
    </w:p>
    <w:p w:rsidR="00000000" w:rsidDel="00000000" w:rsidP="00000000" w:rsidRDefault="00000000" w:rsidRPr="00000000" w14:paraId="000000BE">
      <w:pPr>
        <w:ind w:left="720" w:firstLine="0"/>
        <w:rPr/>
      </w:pPr>
      <w:r w:rsidDel="00000000" w:rsidR="00000000" w:rsidRPr="00000000">
        <w:rPr>
          <w:u w:val="single"/>
          <w:rtl w:val="0"/>
        </w:rPr>
        <w:t xml:space="preserve">What to record</w:t>
      </w:r>
      <w:r w:rsidDel="00000000" w:rsidR="00000000" w:rsidRPr="00000000">
        <w:rPr>
          <w:rtl w:val="0"/>
        </w:rPr>
        <w:t xml:space="preserve">:  How many system outputs (or parts) are shown to participants within a single item (see “Total Items” for the definition of “an item”.</w:t>
      </w:r>
    </w:p>
    <w:p w:rsidR="00000000" w:rsidDel="00000000" w:rsidP="00000000" w:rsidRDefault="00000000" w:rsidRPr="00000000" w14:paraId="000000BF">
      <w:pPr>
        <w:ind w:left="720" w:firstLine="0"/>
        <w:rPr>
          <w:u w:val="single"/>
        </w:rPr>
      </w:pPr>
      <w:r w:rsidDel="00000000" w:rsidR="00000000" w:rsidRPr="00000000">
        <w:rPr>
          <w:u w:val="single"/>
          <w:rtl w:val="0"/>
        </w:rPr>
        <w:t xml:space="preserve">Fixed list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numPr>
          <w:ilvl w:val="0"/>
          <w:numId w:val="5"/>
        </w:numPr>
        <w:ind w:left="1440" w:hanging="360"/>
      </w:pPr>
      <w:r w:rsidDel="00000000" w:rsidR="00000000" w:rsidRPr="00000000">
        <w:rPr>
          <w:rtl w:val="0"/>
        </w:rPr>
        <w:t xml:space="preserve">Single</w:t>
      </w:r>
    </w:p>
    <w:p w:rsidR="00000000" w:rsidDel="00000000" w:rsidP="00000000" w:rsidRDefault="00000000" w:rsidRPr="00000000" w14:paraId="000000C1">
      <w:pPr>
        <w:numPr>
          <w:ilvl w:val="0"/>
          <w:numId w:val="5"/>
        </w:numPr>
        <w:ind w:left="1440" w:hanging="360"/>
        <w:rPr>
          <w:u w:val="none"/>
        </w:rPr>
      </w:pPr>
      <w:r w:rsidDel="00000000" w:rsidR="00000000" w:rsidRPr="00000000">
        <w:rPr>
          <w:rtl w:val="0"/>
        </w:rPr>
        <w:t xml:space="preserve">Pair</w:t>
      </w:r>
    </w:p>
    <w:p w:rsidR="00000000" w:rsidDel="00000000" w:rsidP="00000000" w:rsidRDefault="00000000" w:rsidRPr="00000000" w14:paraId="000000C2">
      <w:pPr>
        <w:numPr>
          <w:ilvl w:val="0"/>
          <w:numId w:val="5"/>
        </w:numPr>
        <w:ind w:left="1440" w:hanging="360"/>
        <w:rPr>
          <w:u w:val="none"/>
        </w:rPr>
      </w:pPr>
      <w:r w:rsidDel="00000000" w:rsidR="00000000" w:rsidRPr="00000000">
        <w:rPr>
          <w:rtl w:val="0"/>
        </w:rPr>
        <w:t xml:space="preserve">More</w:t>
      </w:r>
    </w:p>
    <w:p w:rsidR="00000000" w:rsidDel="00000000" w:rsidP="00000000" w:rsidRDefault="00000000" w:rsidRPr="00000000" w14:paraId="000000C3">
      <w:pPr>
        <w:ind w:left="720" w:firstLine="0"/>
        <w:rPr/>
      </w:pPr>
      <w:r w:rsidDel="00000000" w:rsidR="00000000" w:rsidRPr="00000000">
        <w:rPr>
          <w:i w:val="1"/>
          <w:rtl w:val="0"/>
        </w:rPr>
        <w:t xml:space="preserve">Notes</w:t>
      </w:r>
      <w:r w:rsidDel="00000000" w:rsidR="00000000" w:rsidRPr="00000000">
        <w:rPr>
          <w:rtl w:val="0"/>
        </w:rPr>
        <w:t xml:space="preserve">:  “Parts” here refers to situations where parts of the system output are the atomic items that are evaluated (rather than the whole output from the perspective of the model).  For example, if a data-to-text system outputs a paragraph, an experiment may be set up where sentences from generated paragraphs are evaluated, rather than the whole output.</w:t>
      </w:r>
    </w:p>
    <w:p w:rsidR="00000000" w:rsidDel="00000000" w:rsidP="00000000" w:rsidRDefault="00000000" w:rsidRPr="00000000" w14:paraId="000000C4">
      <w:pPr>
        <w:pStyle w:val="Heading3"/>
        <w:rPr/>
      </w:pPr>
      <w:bookmarkStart w:colFirst="0" w:colLast="0" w:name="_bxpw6wb2izm2" w:id="33"/>
      <w:bookmarkEnd w:id="33"/>
      <w:r w:rsidDel="00000000" w:rsidR="00000000" w:rsidRPr="00000000">
        <w:rPr>
          <w:rtl w:val="0"/>
        </w:rPr>
        <w:t xml:space="preserve">Guidance on recording properties</w:t>
      </w:r>
    </w:p>
    <w:p w:rsidR="00000000" w:rsidDel="00000000" w:rsidP="00000000" w:rsidRDefault="00000000" w:rsidRPr="00000000" w14:paraId="000000C5">
      <w:pPr>
        <w:rPr/>
      </w:pPr>
      <w:r w:rsidDel="00000000" w:rsidR="00000000" w:rsidRPr="00000000">
        <w:rPr>
          <w:rtl w:val="0"/>
        </w:rPr>
        <w:t xml:space="preserve">The aim of the present document is to provide Repro-HEDS property definitions. We have created a Google spreadsheet template that can be used to record Repro-HEDS properties. A companion document explains how to complete this template.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Note that we recommend that whatever format the properties are recorded in, the source where a property value can be verified should always be recorded.</w:t>
      </w:r>
      <w:r w:rsidDel="00000000" w:rsidR="00000000" w:rsidRPr="00000000">
        <w:rPr>
          <w:rtl w:val="0"/>
        </w:rPr>
      </w:r>
    </w:p>
    <w:p w:rsidR="00000000" w:rsidDel="00000000" w:rsidP="00000000" w:rsidRDefault="00000000" w:rsidRPr="00000000" w14:paraId="000000C8">
      <w:pPr>
        <w:pStyle w:val="Heading3"/>
        <w:ind w:left="720" w:firstLine="0"/>
        <w:rPr/>
      </w:pPr>
      <w:bookmarkStart w:colFirst="0" w:colLast="0" w:name="_qi24qpo849ol" w:id="34"/>
      <w:bookmarkEnd w:id="34"/>
      <w:r w:rsidDel="00000000" w:rsidR="00000000" w:rsidRPr="00000000">
        <w:rPr>
          <w:rtl w:val="0"/>
        </w:rPr>
      </w:r>
    </w:p>
    <w:sectPr>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https://en.wikipedia.org/wiki/List_of_ISO_639-1_codes</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lanthology.org/2020.inlg-1.24/" TargetMode="External"/><Relationship Id="rId10" Type="http://schemas.openxmlformats.org/officeDocument/2006/relationships/hyperlink" Target="https://aclanthology.org/2020.inlg-1.24/" TargetMode="External"/><Relationship Id="rId13" Type="http://schemas.openxmlformats.org/officeDocument/2006/relationships/hyperlink" Target="https://aclanthology.org/2020.inlg-1.23/" TargetMode="External"/><Relationship Id="rId12" Type="http://schemas.openxmlformats.org/officeDocument/2006/relationships/hyperlink" Target="https://aclanthology.org/2020.inlg-1.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clanthology.org/2020.inlg-1.24/"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clanthology.org/2022.humeval-1.6.pdf" TargetMode="External"/><Relationship Id="rId8" Type="http://schemas.openxmlformats.org/officeDocument/2006/relationships/hyperlink" Target="https://direct.mit.edu/coli/article/48/4/1125/112113/A-Metrological-Perspective-on-Reproducibility-i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List_of_ISO_639-1_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