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sz w:val="36"/>
          <w:szCs w:val="36"/>
        </w:rPr>
      </w:pPr>
      <w:r w:rsidDel="00000000" w:rsidR="00000000" w:rsidRPr="00000000">
        <w:rPr>
          <w:rFonts w:ascii="Century Gothic" w:cs="Century Gothic" w:eastAsia="Century Gothic" w:hAnsi="Century Gothic"/>
          <w:sz w:val="32"/>
          <w:szCs w:val="32"/>
        </w:rPr>
        <w:drawing>
          <wp:inline distB="0" distT="0" distL="0" distR="0">
            <wp:extent cx="1333500" cy="1247775"/>
            <wp:effectExtent b="0" l="0" r="0" t="0"/>
            <wp:docPr descr="MG Emblem1" id="1" name="image1.png"/>
            <a:graphic>
              <a:graphicData uri="http://schemas.openxmlformats.org/drawingml/2006/picture">
                <pic:pic>
                  <pic:nvPicPr>
                    <pic:cNvPr descr="MG Emblem1" id="0" name="image1.png"/>
                    <pic:cNvPicPr preferRelativeResize="0"/>
                  </pic:nvPicPr>
                  <pic:blipFill>
                    <a:blip r:embed="rId6"/>
                    <a:srcRect b="0" l="0" r="0" t="0"/>
                    <a:stretch>
                      <a:fillRect/>
                    </a:stretch>
                  </pic:blipFill>
                  <pic:spPr>
                    <a:xfrm>
                      <a:off x="0" y="0"/>
                      <a:ext cx="1333500"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rFonts w:ascii="Overlock" w:cs="Overlock" w:eastAsia="Overlock" w:hAnsi="Overlock"/>
          <w:sz w:val="28"/>
          <w:szCs w:val="28"/>
        </w:rPr>
      </w:pPr>
      <w:r w:rsidDel="00000000" w:rsidR="00000000" w:rsidRPr="00000000">
        <w:rPr>
          <w:rFonts w:ascii="Overlock" w:cs="Overlock" w:eastAsia="Overlock" w:hAnsi="Overlock"/>
          <w:sz w:val="28"/>
          <w:szCs w:val="28"/>
          <w:rtl w:val="0"/>
        </w:rPr>
        <w:t xml:space="preserve">Republic of Malawi</w:t>
      </w:r>
    </w:p>
    <w:p w:rsidR="00000000" w:rsidDel="00000000" w:rsidP="00000000" w:rsidRDefault="00000000" w:rsidRPr="00000000" w14:paraId="00000003">
      <w:pPr>
        <w:tabs>
          <w:tab w:val="left" w:pos="90"/>
        </w:tabs>
        <w:spacing w:line="240" w:lineRule="auto"/>
        <w:jc w:val="center"/>
        <w:rPr>
          <w:rFonts w:ascii="Overlock" w:cs="Overlock" w:eastAsia="Overlock" w:hAnsi="Overlock"/>
          <w:b w:val="1"/>
          <w:sz w:val="26"/>
          <w:szCs w:val="26"/>
        </w:rPr>
      </w:pPr>
      <w:r w:rsidDel="00000000" w:rsidR="00000000" w:rsidRPr="00000000">
        <w:rPr>
          <w:rFonts w:ascii="Overlock" w:cs="Overlock" w:eastAsia="Overlock" w:hAnsi="Overlock"/>
          <w:b w:val="1"/>
          <w:sz w:val="26"/>
          <w:szCs w:val="26"/>
          <w:rtl w:val="0"/>
        </w:rPr>
        <w:t xml:space="preserve">SPEECH BY</w:t>
      </w:r>
    </w:p>
    <w:p w:rsidR="00000000" w:rsidDel="00000000" w:rsidP="00000000" w:rsidRDefault="00000000" w:rsidRPr="00000000" w14:paraId="00000004">
      <w:pPr>
        <w:tabs>
          <w:tab w:val="left" w:pos="90"/>
        </w:tabs>
        <w:jc w:val="center"/>
        <w:rPr>
          <w:rFonts w:ascii="Overlock" w:cs="Overlock" w:eastAsia="Overlock" w:hAnsi="Overlock"/>
          <w:b w:val="1"/>
          <w:sz w:val="26"/>
          <w:szCs w:val="26"/>
        </w:rPr>
      </w:pPr>
      <w:r w:rsidDel="00000000" w:rsidR="00000000" w:rsidRPr="00000000">
        <w:rPr>
          <w:rFonts w:ascii="Overlock" w:cs="Overlock" w:eastAsia="Overlock" w:hAnsi="Overlock"/>
          <w:b w:val="1"/>
          <w:sz w:val="26"/>
          <w:szCs w:val="26"/>
          <w:rtl w:val="0"/>
        </w:rPr>
        <w:t xml:space="preserve">RT. HON. Dr. SAULOS KLAUS CHILIMA,      VICE PRESIDENT OF THE REPUBLIC OF MALAWI; MINISTER OF ECONOMIC PLANNING &amp; DEVELOPMENT AND PUBLIC SECTOR REFORMS </w:t>
      </w:r>
    </w:p>
    <w:p w:rsidR="00000000" w:rsidDel="00000000" w:rsidP="00000000" w:rsidRDefault="00000000" w:rsidRPr="00000000" w14:paraId="00000005">
      <w:pPr>
        <w:spacing w:line="360" w:lineRule="auto"/>
        <w:jc w:val="center"/>
        <w:rPr>
          <w:rFonts w:ascii="Overlock" w:cs="Overlock" w:eastAsia="Overlock" w:hAnsi="Overlock"/>
          <w:b w:val="1"/>
          <w:sz w:val="26"/>
          <w:szCs w:val="26"/>
        </w:rPr>
      </w:pPr>
      <w:r w:rsidDel="00000000" w:rsidR="00000000" w:rsidRPr="00000000">
        <w:rPr>
          <w:rFonts w:ascii="Overlock" w:cs="Overlock" w:eastAsia="Overlock" w:hAnsi="Overlock"/>
          <w:b w:val="1"/>
          <w:sz w:val="26"/>
          <w:szCs w:val="26"/>
          <w:rtl w:val="0"/>
        </w:rPr>
        <w:t xml:space="preserve">AT THE</w:t>
      </w:r>
    </w:p>
    <w:p w:rsidR="00000000" w:rsidDel="00000000" w:rsidP="00000000" w:rsidRDefault="00000000" w:rsidRPr="00000000" w14:paraId="00000006">
      <w:pPr>
        <w:jc w:val="center"/>
        <w:rPr>
          <w:rFonts w:ascii="Overlock" w:cs="Overlock" w:eastAsia="Overlock" w:hAnsi="Overlock"/>
          <w:b w:val="1"/>
          <w:sz w:val="26"/>
          <w:szCs w:val="26"/>
        </w:rPr>
      </w:pPr>
      <w:r w:rsidDel="00000000" w:rsidR="00000000" w:rsidRPr="00000000">
        <w:rPr>
          <w:rFonts w:ascii="Overlock" w:cs="Overlock" w:eastAsia="Overlock" w:hAnsi="Overlock"/>
          <w:b w:val="1"/>
          <w:sz w:val="26"/>
          <w:szCs w:val="26"/>
          <w:rtl w:val="0"/>
        </w:rPr>
        <w:t xml:space="preserve">LAUNCH OF GOVERNANCE TO ENABLE SERVICE DELIVERY (GESD) PROJECT  </w:t>
      </w:r>
    </w:p>
    <w:p w:rsidR="00000000" w:rsidDel="00000000" w:rsidP="00000000" w:rsidRDefault="00000000" w:rsidRPr="00000000" w14:paraId="00000007">
      <w:pPr>
        <w:jc w:val="center"/>
        <w:rPr>
          <w:rFonts w:ascii="Overlock" w:cs="Overlock" w:eastAsia="Overlock" w:hAnsi="Overlock"/>
          <w:b w:val="1"/>
          <w:sz w:val="26"/>
          <w:szCs w:val="26"/>
        </w:rPr>
      </w:pPr>
      <w:r w:rsidDel="00000000" w:rsidR="00000000" w:rsidRPr="00000000">
        <w:rPr>
          <w:rFonts w:ascii="Overlock" w:cs="Overlock" w:eastAsia="Overlock" w:hAnsi="Overlock"/>
          <w:b w:val="1"/>
          <w:sz w:val="26"/>
          <w:szCs w:val="26"/>
          <w:rtl w:val="0"/>
        </w:rPr>
        <w:t xml:space="preserve">ON</w:t>
      </w:r>
    </w:p>
    <w:p w:rsidR="00000000" w:rsidDel="00000000" w:rsidP="00000000" w:rsidRDefault="00000000" w:rsidRPr="00000000" w14:paraId="00000008">
      <w:pPr>
        <w:jc w:val="center"/>
        <w:rPr>
          <w:rFonts w:ascii="Overlock" w:cs="Overlock" w:eastAsia="Overlock" w:hAnsi="Overlock"/>
          <w:b w:val="1"/>
          <w:sz w:val="26"/>
          <w:szCs w:val="26"/>
        </w:rPr>
      </w:pPr>
      <w:r w:rsidDel="00000000" w:rsidR="00000000" w:rsidRPr="00000000">
        <w:rPr>
          <w:rFonts w:ascii="Overlock" w:cs="Overlock" w:eastAsia="Overlock" w:hAnsi="Overlock"/>
          <w:b w:val="1"/>
          <w:sz w:val="26"/>
          <w:szCs w:val="26"/>
          <w:rtl w:val="0"/>
        </w:rPr>
        <w:t xml:space="preserve">16-04-2021</w:t>
      </w:r>
    </w:p>
    <w:p w:rsidR="00000000" w:rsidDel="00000000" w:rsidP="00000000" w:rsidRDefault="00000000" w:rsidRPr="00000000" w14:paraId="00000009">
      <w:pPr>
        <w:jc w:val="center"/>
        <w:rPr>
          <w:rFonts w:ascii="Overlock" w:cs="Overlock" w:eastAsia="Overlock" w:hAnsi="Overlock"/>
          <w:b w:val="1"/>
          <w:sz w:val="26"/>
          <w:szCs w:val="26"/>
        </w:rPr>
      </w:pPr>
      <w:r w:rsidDel="00000000" w:rsidR="00000000" w:rsidRPr="00000000">
        <w:rPr>
          <w:rFonts w:ascii="Overlock" w:cs="Overlock" w:eastAsia="Overlock" w:hAnsi="Overlock"/>
          <w:b w:val="1"/>
          <w:sz w:val="26"/>
          <w:szCs w:val="26"/>
          <w:rtl w:val="0"/>
        </w:rPr>
        <w:t xml:space="preserve">AT</w:t>
      </w:r>
    </w:p>
    <w:p w:rsidR="00000000" w:rsidDel="00000000" w:rsidP="00000000" w:rsidRDefault="00000000" w:rsidRPr="00000000" w14:paraId="0000000A">
      <w:pPr>
        <w:jc w:val="center"/>
        <w:rPr>
          <w:rFonts w:ascii="Overlock" w:cs="Overlock" w:eastAsia="Overlock" w:hAnsi="Overlock"/>
          <w:b w:val="1"/>
          <w:sz w:val="26"/>
          <w:szCs w:val="26"/>
        </w:rPr>
      </w:pPr>
      <w:r w:rsidDel="00000000" w:rsidR="00000000" w:rsidRPr="00000000">
        <w:rPr>
          <w:rFonts w:ascii="Overlock" w:cs="Overlock" w:eastAsia="Overlock" w:hAnsi="Overlock"/>
          <w:b w:val="1"/>
          <w:sz w:val="26"/>
          <w:szCs w:val="26"/>
          <w:rtl w:val="0"/>
        </w:rPr>
        <w:t xml:space="preserve">BINGU INTERNATIONAL CONVENTION CENTRE (BICC) LILONGWE  </w:t>
      </w:r>
    </w:p>
    <w:p w:rsidR="00000000" w:rsidDel="00000000" w:rsidP="00000000" w:rsidRDefault="00000000" w:rsidRPr="00000000" w14:paraId="0000000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32"/>
          <w:szCs w:val="32"/>
          <w:u w:val="none"/>
          <w:shd w:fill="auto" w:val="clear"/>
          <w:vertAlign w:val="baseline"/>
        </w:rPr>
      </w:pPr>
      <w:r w:rsidDel="00000000" w:rsidR="00000000" w:rsidRPr="00000000">
        <w:rPr>
          <w:rFonts w:ascii="Overlock" w:cs="Overlock" w:eastAsia="Overlock" w:hAnsi="Overlock"/>
          <w:b w:val="0"/>
          <w:i w:val="0"/>
          <w:smallCaps w:val="0"/>
          <w:strike w:val="0"/>
          <w:color w:val="000000"/>
          <w:sz w:val="32"/>
          <w:szCs w:val="32"/>
          <w:u w:val="none"/>
          <w:shd w:fill="auto" w:val="clear"/>
          <w:vertAlign w:val="baseline"/>
          <w:rtl w:val="0"/>
        </w:rPr>
        <w:t xml:space="preserve">Honourable Felix Mlusu, Minister of Finance;</w:t>
      </w:r>
    </w:p>
    <w:p w:rsidR="00000000" w:rsidDel="00000000" w:rsidP="00000000" w:rsidRDefault="00000000" w:rsidRPr="00000000" w14:paraId="0000000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32"/>
          <w:szCs w:val="32"/>
          <w:u w:val="none"/>
          <w:shd w:fill="auto" w:val="clear"/>
          <w:vertAlign w:val="baseline"/>
        </w:rPr>
      </w:pPr>
      <w:bookmarkStart w:colFirst="0" w:colLast="0" w:name="_gjdgxs" w:id="0"/>
      <w:bookmarkEnd w:id="0"/>
      <w:r w:rsidDel="00000000" w:rsidR="00000000" w:rsidRPr="00000000">
        <w:rPr>
          <w:rFonts w:ascii="Overlock" w:cs="Overlock" w:eastAsia="Overlock" w:hAnsi="Overlock"/>
          <w:b w:val="0"/>
          <w:i w:val="0"/>
          <w:smallCaps w:val="0"/>
          <w:strike w:val="0"/>
          <w:color w:val="000000"/>
          <w:sz w:val="32"/>
          <w:szCs w:val="32"/>
          <w:u w:val="none"/>
          <w:shd w:fill="auto" w:val="clear"/>
          <w:vertAlign w:val="baseline"/>
          <w:rtl w:val="0"/>
        </w:rPr>
        <w:t xml:space="preserve">Honourable Halima Daud, MP, Deputy Minister of Local Government; </w:t>
      </w:r>
    </w:p>
    <w:p w:rsidR="00000000" w:rsidDel="00000000" w:rsidP="00000000" w:rsidRDefault="00000000" w:rsidRPr="00000000" w14:paraId="0000000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32"/>
          <w:szCs w:val="32"/>
          <w:u w:val="none"/>
          <w:shd w:fill="auto" w:val="clear"/>
          <w:vertAlign w:val="baseline"/>
        </w:rPr>
      </w:pPr>
      <w:r w:rsidDel="00000000" w:rsidR="00000000" w:rsidRPr="00000000">
        <w:rPr>
          <w:rFonts w:ascii="Overlock" w:cs="Overlock" w:eastAsia="Overlock" w:hAnsi="Overlock"/>
          <w:b w:val="0"/>
          <w:i w:val="0"/>
          <w:smallCaps w:val="0"/>
          <w:strike w:val="0"/>
          <w:color w:val="000000"/>
          <w:sz w:val="32"/>
          <w:szCs w:val="32"/>
          <w:u w:val="none"/>
          <w:shd w:fill="auto" w:val="clear"/>
          <w:vertAlign w:val="baseline"/>
          <w:rtl w:val="0"/>
        </w:rPr>
        <w:t xml:space="preserve">Mr. Wezi Kayira, Secretary to the Vice President  </w:t>
      </w:r>
    </w:p>
    <w:p w:rsidR="00000000" w:rsidDel="00000000" w:rsidP="00000000" w:rsidRDefault="00000000" w:rsidRPr="00000000" w14:paraId="0000000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32"/>
          <w:szCs w:val="32"/>
          <w:u w:val="none"/>
          <w:shd w:fill="auto" w:val="clear"/>
          <w:vertAlign w:val="baseline"/>
        </w:rPr>
      </w:pPr>
      <w:r w:rsidDel="00000000" w:rsidR="00000000" w:rsidRPr="00000000">
        <w:rPr>
          <w:rFonts w:ascii="Overlock" w:cs="Overlock" w:eastAsia="Overlock" w:hAnsi="Overlock"/>
          <w:b w:val="0"/>
          <w:i w:val="0"/>
          <w:smallCaps w:val="0"/>
          <w:strike w:val="0"/>
          <w:color w:val="000000"/>
          <w:sz w:val="32"/>
          <w:szCs w:val="32"/>
          <w:u w:val="none"/>
          <w:shd w:fill="auto" w:val="clear"/>
          <w:vertAlign w:val="baseline"/>
          <w:rtl w:val="0"/>
        </w:rPr>
        <w:t xml:space="preserve">Mr. Chancy Simwaka, Secretary to the Treasury; </w:t>
      </w:r>
    </w:p>
    <w:p w:rsidR="00000000" w:rsidDel="00000000" w:rsidP="00000000" w:rsidRDefault="00000000" w:rsidRPr="00000000" w14:paraId="0000000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32"/>
          <w:szCs w:val="32"/>
          <w:u w:val="none"/>
          <w:shd w:fill="auto" w:val="clear"/>
          <w:vertAlign w:val="baseline"/>
        </w:rPr>
      </w:pPr>
      <w:r w:rsidDel="00000000" w:rsidR="00000000" w:rsidRPr="00000000">
        <w:rPr>
          <w:rFonts w:ascii="Overlock" w:cs="Overlock" w:eastAsia="Overlock" w:hAnsi="Overlock"/>
          <w:b w:val="0"/>
          <w:i w:val="0"/>
          <w:smallCaps w:val="0"/>
          <w:strike w:val="0"/>
          <w:color w:val="000000"/>
          <w:sz w:val="32"/>
          <w:szCs w:val="32"/>
          <w:u w:val="none"/>
          <w:shd w:fill="auto" w:val="clear"/>
          <w:vertAlign w:val="baseline"/>
          <w:rtl w:val="0"/>
        </w:rPr>
        <w:t xml:space="preserve">Mr Charles Makanga, Interim Secretary for Local Government;</w:t>
      </w:r>
    </w:p>
    <w:p w:rsidR="00000000" w:rsidDel="00000000" w:rsidP="00000000" w:rsidRDefault="00000000" w:rsidRPr="00000000" w14:paraId="0000001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32"/>
          <w:szCs w:val="32"/>
          <w:u w:val="none"/>
          <w:shd w:fill="auto" w:val="clear"/>
          <w:vertAlign w:val="baseline"/>
        </w:rPr>
      </w:pPr>
      <w:r w:rsidDel="00000000" w:rsidR="00000000" w:rsidRPr="00000000">
        <w:rPr>
          <w:rFonts w:ascii="Overlock" w:cs="Overlock" w:eastAsia="Overlock" w:hAnsi="Overlock"/>
          <w:b w:val="0"/>
          <w:i w:val="0"/>
          <w:smallCaps w:val="0"/>
          <w:strike w:val="0"/>
          <w:color w:val="000000"/>
          <w:sz w:val="32"/>
          <w:szCs w:val="32"/>
          <w:u w:val="none"/>
          <w:shd w:fill="auto" w:val="clear"/>
          <w:vertAlign w:val="baseline"/>
          <w:rtl w:val="0"/>
        </w:rPr>
        <w:t xml:space="preserve">Mr Alifeyo Banda, Executive Director, National Local Government Finance Committee;</w:t>
      </w:r>
    </w:p>
    <w:p w:rsidR="00000000" w:rsidDel="00000000" w:rsidP="00000000" w:rsidRDefault="00000000" w:rsidRPr="00000000" w14:paraId="0000001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32"/>
          <w:szCs w:val="32"/>
          <w:u w:val="none"/>
          <w:shd w:fill="auto" w:val="clear"/>
          <w:vertAlign w:val="baseline"/>
        </w:rPr>
      </w:pPr>
      <w:r w:rsidDel="00000000" w:rsidR="00000000" w:rsidRPr="00000000">
        <w:rPr>
          <w:rFonts w:ascii="Overlock" w:cs="Overlock" w:eastAsia="Overlock" w:hAnsi="Overlock"/>
          <w:b w:val="0"/>
          <w:i w:val="0"/>
          <w:smallCaps w:val="0"/>
          <w:strike w:val="0"/>
          <w:color w:val="000000"/>
          <w:sz w:val="32"/>
          <w:szCs w:val="32"/>
          <w:u w:val="none"/>
          <w:shd w:fill="auto" w:val="clear"/>
          <w:vertAlign w:val="baseline"/>
          <w:rtl w:val="0"/>
        </w:rPr>
        <w:t xml:space="preserve"> Mr. Hugh Ridell, World Bank Country Manager;</w:t>
      </w:r>
    </w:p>
    <w:p w:rsidR="00000000" w:rsidDel="00000000" w:rsidP="00000000" w:rsidRDefault="00000000" w:rsidRPr="00000000" w14:paraId="0000001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32"/>
          <w:szCs w:val="32"/>
          <w:u w:val="none"/>
          <w:shd w:fill="auto" w:val="clear"/>
          <w:vertAlign w:val="baseline"/>
        </w:rPr>
      </w:pPr>
      <w:r w:rsidDel="00000000" w:rsidR="00000000" w:rsidRPr="00000000">
        <w:rPr>
          <w:rFonts w:ascii="Overlock" w:cs="Overlock" w:eastAsia="Overlock" w:hAnsi="Overlock"/>
          <w:b w:val="0"/>
          <w:i w:val="0"/>
          <w:smallCaps w:val="0"/>
          <w:strike w:val="0"/>
          <w:color w:val="000000"/>
          <w:sz w:val="32"/>
          <w:szCs w:val="32"/>
          <w:u w:val="none"/>
          <w:shd w:fill="auto" w:val="clear"/>
          <w:vertAlign w:val="baseline"/>
          <w:rtl w:val="0"/>
        </w:rPr>
        <w:t xml:space="preserve">Senior Government Officials</w:t>
      </w:r>
    </w:p>
    <w:p w:rsidR="00000000" w:rsidDel="00000000" w:rsidP="00000000" w:rsidRDefault="00000000" w:rsidRPr="00000000" w14:paraId="0000001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32"/>
          <w:szCs w:val="32"/>
          <w:u w:val="none"/>
          <w:shd w:fill="auto" w:val="clear"/>
          <w:vertAlign w:val="baseline"/>
        </w:rPr>
      </w:pPr>
      <w:r w:rsidDel="00000000" w:rsidR="00000000" w:rsidRPr="00000000">
        <w:rPr>
          <w:rFonts w:ascii="Overlock" w:cs="Overlock" w:eastAsia="Overlock" w:hAnsi="Overlock"/>
          <w:b w:val="0"/>
          <w:i w:val="0"/>
          <w:smallCaps w:val="0"/>
          <w:strike w:val="0"/>
          <w:color w:val="000000"/>
          <w:sz w:val="32"/>
          <w:szCs w:val="32"/>
          <w:u w:val="none"/>
          <w:shd w:fill="auto" w:val="clear"/>
          <w:vertAlign w:val="baseline"/>
          <w:rtl w:val="0"/>
        </w:rPr>
        <w:t xml:space="preserve">Representatives of Local Governments here present and others following us virtually;</w:t>
      </w:r>
    </w:p>
    <w:p w:rsidR="00000000" w:rsidDel="00000000" w:rsidP="00000000" w:rsidRDefault="00000000" w:rsidRPr="00000000" w14:paraId="0000001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32"/>
          <w:szCs w:val="32"/>
          <w:u w:val="none"/>
          <w:shd w:fill="auto" w:val="clear"/>
          <w:vertAlign w:val="baseline"/>
        </w:rPr>
      </w:pPr>
      <w:r w:rsidDel="00000000" w:rsidR="00000000" w:rsidRPr="00000000">
        <w:rPr>
          <w:rFonts w:ascii="Overlock" w:cs="Overlock" w:eastAsia="Overlock" w:hAnsi="Overlock"/>
          <w:b w:val="0"/>
          <w:i w:val="0"/>
          <w:smallCaps w:val="0"/>
          <w:strike w:val="0"/>
          <w:color w:val="000000"/>
          <w:sz w:val="32"/>
          <w:szCs w:val="32"/>
          <w:u w:val="none"/>
          <w:shd w:fill="auto" w:val="clear"/>
          <w:vertAlign w:val="baseline"/>
          <w:rtl w:val="0"/>
        </w:rPr>
        <w:t xml:space="preserve">Members of the Press; </w:t>
      </w:r>
    </w:p>
    <w:p w:rsidR="00000000" w:rsidDel="00000000" w:rsidP="00000000" w:rsidRDefault="00000000" w:rsidRPr="00000000" w14:paraId="0000001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b w:val="0"/>
          <w:i w:val="0"/>
          <w:smallCaps w:val="0"/>
          <w:strike w:val="0"/>
          <w:color w:val="000000"/>
          <w:sz w:val="32"/>
          <w:szCs w:val="32"/>
          <w:u w:val="none"/>
          <w:shd w:fill="auto" w:val="clear"/>
          <w:vertAlign w:val="baseline"/>
        </w:rPr>
      </w:pPr>
      <w:r w:rsidDel="00000000" w:rsidR="00000000" w:rsidRPr="00000000">
        <w:rPr>
          <w:rFonts w:ascii="Overlock" w:cs="Overlock" w:eastAsia="Overlock" w:hAnsi="Overlock"/>
          <w:b w:val="0"/>
          <w:i w:val="0"/>
          <w:smallCaps w:val="0"/>
          <w:strike w:val="0"/>
          <w:color w:val="000000"/>
          <w:sz w:val="32"/>
          <w:szCs w:val="32"/>
          <w:u w:val="none"/>
          <w:shd w:fill="auto" w:val="clear"/>
          <w:vertAlign w:val="baseline"/>
          <w:rtl w:val="0"/>
        </w:rPr>
        <w:t xml:space="preserve">Ladies and Gentlemen</w:t>
      </w:r>
    </w:p>
    <w:p w:rsidR="00000000" w:rsidDel="00000000" w:rsidP="00000000" w:rsidRDefault="00000000" w:rsidRPr="00000000" w14:paraId="00000016">
      <w:pPr>
        <w:jc w:val="both"/>
        <w:rPr>
          <w:rFonts w:ascii="Overlock" w:cs="Overlock" w:eastAsia="Overlock" w:hAnsi="Overlock"/>
          <w:sz w:val="32"/>
          <w:szCs w:val="32"/>
        </w:rPr>
      </w:pPr>
      <w:r w:rsidDel="00000000" w:rsidR="00000000" w:rsidRPr="00000000">
        <w:rPr>
          <w:rFonts w:ascii="Overlock" w:cs="Overlock" w:eastAsia="Overlock" w:hAnsi="Overlock"/>
          <w:sz w:val="32"/>
          <w:szCs w:val="32"/>
          <w:rtl w:val="0"/>
        </w:rPr>
        <w:t xml:space="preserve">I feel duty bound to join you this afternoon as we officially launch the Governance to Enable Service Delivery (GESD) project on behalf of His Excellency Dr. Lazarus McCarthy Chakwera, President of the Republic of Malawi.</w:t>
      </w:r>
    </w:p>
    <w:p w:rsidR="00000000" w:rsidDel="00000000" w:rsidP="00000000" w:rsidRDefault="00000000" w:rsidRPr="00000000" w14:paraId="00000017">
      <w:pPr>
        <w:jc w:val="both"/>
        <w:rPr>
          <w:rFonts w:ascii="Overlock" w:cs="Overlock" w:eastAsia="Overlock" w:hAnsi="Overlock"/>
          <w:sz w:val="32"/>
          <w:szCs w:val="32"/>
        </w:rPr>
      </w:pPr>
      <w:r w:rsidDel="00000000" w:rsidR="00000000" w:rsidRPr="00000000">
        <w:rPr>
          <w:rFonts w:ascii="Overlock" w:cs="Overlock" w:eastAsia="Overlock" w:hAnsi="Overlock"/>
          <w:sz w:val="32"/>
          <w:szCs w:val="32"/>
          <w:rtl w:val="0"/>
        </w:rPr>
        <w:t xml:space="preserve">As we might all be aware, the GESD project is a reform premised initiative that aims at transforming the livelihoods of the rural citizens through provision of quality services.</w:t>
      </w:r>
    </w:p>
    <w:p w:rsidR="00000000" w:rsidDel="00000000" w:rsidP="00000000" w:rsidRDefault="00000000" w:rsidRPr="00000000" w14:paraId="00000018">
      <w:pPr>
        <w:jc w:val="both"/>
        <w:rPr>
          <w:rFonts w:ascii="Overlock" w:cs="Overlock" w:eastAsia="Overlock" w:hAnsi="Overlock"/>
          <w:b w:val="1"/>
          <w:sz w:val="32"/>
          <w:szCs w:val="32"/>
        </w:rPr>
      </w:pPr>
      <w:r w:rsidDel="00000000" w:rsidR="00000000" w:rsidRPr="00000000">
        <w:rPr>
          <w:rFonts w:ascii="Overlock" w:cs="Overlock" w:eastAsia="Overlock" w:hAnsi="Overlock"/>
          <w:b w:val="1"/>
          <w:sz w:val="32"/>
          <w:szCs w:val="32"/>
          <w:rtl w:val="0"/>
        </w:rPr>
        <w:t xml:space="preserve">Honourable Ministers, Ladies and Gentlemen, </w:t>
      </w:r>
    </w:p>
    <w:p w:rsidR="00000000" w:rsidDel="00000000" w:rsidP="00000000" w:rsidRDefault="00000000" w:rsidRPr="00000000" w14:paraId="00000019">
      <w:pPr>
        <w:jc w:val="both"/>
        <w:rPr>
          <w:rFonts w:ascii="Overlock" w:cs="Overlock" w:eastAsia="Overlock" w:hAnsi="Overlock"/>
          <w:sz w:val="32"/>
          <w:szCs w:val="32"/>
        </w:rPr>
      </w:pPr>
      <w:r w:rsidDel="00000000" w:rsidR="00000000" w:rsidRPr="00000000">
        <w:rPr>
          <w:rFonts w:ascii="Overlock" w:cs="Overlock" w:eastAsia="Overlock" w:hAnsi="Overlock"/>
          <w:sz w:val="32"/>
          <w:szCs w:val="32"/>
          <w:rtl w:val="0"/>
        </w:rPr>
        <w:t xml:space="preserve">I am extremely pleased to learn that this Project has been carefully and strategically designed to address some of the challenges that have derailed the country’s decentralization drive. </w:t>
      </w:r>
    </w:p>
    <w:p w:rsidR="00000000" w:rsidDel="00000000" w:rsidP="00000000" w:rsidRDefault="00000000" w:rsidRPr="00000000" w14:paraId="0000001A">
      <w:pPr>
        <w:jc w:val="both"/>
        <w:rPr>
          <w:rFonts w:ascii="Overlock" w:cs="Overlock" w:eastAsia="Overlock" w:hAnsi="Overlock"/>
          <w:sz w:val="32"/>
          <w:szCs w:val="32"/>
        </w:rPr>
      </w:pPr>
      <w:r w:rsidDel="00000000" w:rsidR="00000000" w:rsidRPr="00000000">
        <w:rPr>
          <w:rtl w:val="0"/>
        </w:rPr>
      </w:r>
    </w:p>
    <w:p w:rsidR="00000000" w:rsidDel="00000000" w:rsidP="00000000" w:rsidRDefault="00000000" w:rsidRPr="00000000" w14:paraId="0000001B">
      <w:pPr>
        <w:jc w:val="both"/>
        <w:rPr>
          <w:rFonts w:ascii="Overlock" w:cs="Overlock" w:eastAsia="Overlock" w:hAnsi="Overlock"/>
          <w:sz w:val="32"/>
          <w:szCs w:val="32"/>
        </w:rPr>
      </w:pPr>
      <w:r w:rsidDel="00000000" w:rsidR="00000000" w:rsidRPr="00000000">
        <w:rPr>
          <w:rFonts w:ascii="Overlock" w:cs="Overlock" w:eastAsia="Overlock" w:hAnsi="Overlock"/>
          <w:sz w:val="32"/>
          <w:szCs w:val="32"/>
          <w:rtl w:val="0"/>
        </w:rPr>
        <w:t xml:space="preserve">As I have said elsewhere, 23 years after the decision to decentralize was made, there should not be any resistance whatsoever for personal or whatever gains. We must be a country that is able to make decisions, implement and move on.</w:t>
      </w:r>
    </w:p>
    <w:p w:rsidR="00000000" w:rsidDel="00000000" w:rsidP="00000000" w:rsidRDefault="00000000" w:rsidRPr="00000000" w14:paraId="0000001C">
      <w:pPr>
        <w:jc w:val="both"/>
        <w:rPr>
          <w:rFonts w:ascii="Overlock" w:cs="Overlock" w:eastAsia="Overlock" w:hAnsi="Overlock"/>
          <w:sz w:val="32"/>
          <w:szCs w:val="32"/>
        </w:rPr>
      </w:pPr>
      <w:r w:rsidDel="00000000" w:rsidR="00000000" w:rsidRPr="00000000">
        <w:rPr>
          <w:rFonts w:ascii="Overlock" w:cs="Overlock" w:eastAsia="Overlock" w:hAnsi="Overlock"/>
          <w:sz w:val="32"/>
          <w:szCs w:val="32"/>
          <w:rtl w:val="0"/>
        </w:rPr>
        <w:t xml:space="preserve">I therefore look at the GESD Project as a major milestone in our drive to deepen the decentralisation agenda, local governance and sustainable development. The existence of vibrant, active and democratic Local Government Authorities is very important in safeguarding and strengthening the principles of democracy and good local governance. </w:t>
      </w:r>
    </w:p>
    <w:p w:rsidR="00000000" w:rsidDel="00000000" w:rsidP="00000000" w:rsidRDefault="00000000" w:rsidRPr="00000000" w14:paraId="0000001D">
      <w:pPr>
        <w:ind w:left="360" w:firstLine="0"/>
        <w:jc w:val="both"/>
        <w:rPr>
          <w:rFonts w:ascii="Overlock" w:cs="Overlock" w:eastAsia="Overlock" w:hAnsi="Overlock"/>
          <w:sz w:val="32"/>
          <w:szCs w:val="32"/>
        </w:rPr>
      </w:pPr>
      <w:r w:rsidDel="00000000" w:rsidR="00000000" w:rsidRPr="00000000">
        <w:rPr>
          <w:rtl w:val="0"/>
        </w:rPr>
      </w:r>
    </w:p>
    <w:p w:rsidR="00000000" w:rsidDel="00000000" w:rsidP="00000000" w:rsidRDefault="00000000" w:rsidRPr="00000000" w14:paraId="0000001E">
      <w:pPr>
        <w:jc w:val="both"/>
        <w:rPr>
          <w:rFonts w:ascii="Overlock" w:cs="Overlock" w:eastAsia="Overlock" w:hAnsi="Overlock"/>
          <w:sz w:val="32"/>
          <w:szCs w:val="32"/>
        </w:rPr>
      </w:pPr>
      <w:r w:rsidDel="00000000" w:rsidR="00000000" w:rsidRPr="00000000">
        <w:rPr>
          <w:rtl w:val="0"/>
        </w:rPr>
      </w:r>
    </w:p>
    <w:p w:rsidR="00000000" w:rsidDel="00000000" w:rsidP="00000000" w:rsidRDefault="00000000" w:rsidRPr="00000000" w14:paraId="0000001F">
      <w:pPr>
        <w:jc w:val="both"/>
        <w:rPr>
          <w:rFonts w:ascii="Overlock" w:cs="Overlock" w:eastAsia="Overlock" w:hAnsi="Overlock"/>
          <w:sz w:val="32"/>
          <w:szCs w:val="32"/>
        </w:rPr>
      </w:pPr>
      <w:r w:rsidDel="00000000" w:rsidR="00000000" w:rsidRPr="00000000">
        <w:rPr>
          <w:rtl w:val="0"/>
        </w:rPr>
      </w:r>
    </w:p>
    <w:p w:rsidR="00000000" w:rsidDel="00000000" w:rsidP="00000000" w:rsidRDefault="00000000" w:rsidRPr="00000000" w14:paraId="00000020">
      <w:pPr>
        <w:jc w:val="both"/>
        <w:rPr>
          <w:rFonts w:ascii="Overlock" w:cs="Overlock" w:eastAsia="Overlock" w:hAnsi="Overlock"/>
          <w:b w:val="1"/>
          <w:sz w:val="32"/>
          <w:szCs w:val="32"/>
        </w:rPr>
      </w:pPr>
      <w:r w:rsidDel="00000000" w:rsidR="00000000" w:rsidRPr="00000000">
        <w:rPr>
          <w:rFonts w:ascii="Overlock" w:cs="Overlock" w:eastAsia="Overlock" w:hAnsi="Overlock"/>
          <w:b w:val="1"/>
          <w:sz w:val="32"/>
          <w:szCs w:val="32"/>
          <w:rtl w:val="0"/>
        </w:rPr>
        <w:t xml:space="preserve">Honourable Ministers, Ladies and Gentlemen, </w:t>
      </w:r>
    </w:p>
    <w:p w:rsidR="00000000" w:rsidDel="00000000" w:rsidP="00000000" w:rsidRDefault="00000000" w:rsidRPr="00000000" w14:paraId="00000021">
      <w:pPr>
        <w:jc w:val="both"/>
        <w:rPr>
          <w:rFonts w:ascii="Overlock" w:cs="Overlock" w:eastAsia="Overlock" w:hAnsi="Overlock"/>
          <w:sz w:val="32"/>
          <w:szCs w:val="32"/>
        </w:rPr>
      </w:pPr>
      <w:r w:rsidDel="00000000" w:rsidR="00000000" w:rsidRPr="00000000">
        <w:rPr>
          <w:rFonts w:ascii="Overlock" w:cs="Overlock" w:eastAsia="Overlock" w:hAnsi="Overlock"/>
          <w:sz w:val="32"/>
          <w:szCs w:val="32"/>
          <w:rtl w:val="0"/>
        </w:rPr>
        <w:t xml:space="preserve">Malawi’s overarching development strategies have consistently identified decentralization as a transformational catalyst to strengthen local service delivery. Further, the National Decentralization Policy of 1998 was formulated to empower Local Government Authorities to deliver public services more efficiently and cost effectively. </w:t>
      </w:r>
    </w:p>
    <w:p w:rsidR="00000000" w:rsidDel="00000000" w:rsidP="00000000" w:rsidRDefault="00000000" w:rsidRPr="00000000" w14:paraId="00000022">
      <w:pPr>
        <w:jc w:val="both"/>
        <w:rPr>
          <w:rFonts w:ascii="Overlock" w:cs="Overlock" w:eastAsia="Overlock" w:hAnsi="Overlock"/>
          <w:sz w:val="32"/>
          <w:szCs w:val="32"/>
        </w:rPr>
      </w:pPr>
      <w:r w:rsidDel="00000000" w:rsidR="00000000" w:rsidRPr="00000000">
        <w:rPr>
          <w:rFonts w:ascii="Overlock" w:cs="Overlock" w:eastAsia="Overlock" w:hAnsi="Overlock"/>
          <w:sz w:val="32"/>
          <w:szCs w:val="32"/>
          <w:rtl w:val="0"/>
        </w:rPr>
        <w:t xml:space="preserve">To this effect, the Tonse Alliance administration led by His Excellency Dr. Lazarus Chakwera, President of the Republic of Malawi, strongly believes that Local Authorities have the potential to effectively deliver quality services for sustainable economic growth. </w:t>
      </w:r>
    </w:p>
    <w:p w:rsidR="00000000" w:rsidDel="00000000" w:rsidP="00000000" w:rsidRDefault="00000000" w:rsidRPr="00000000" w14:paraId="00000023">
      <w:pPr>
        <w:jc w:val="both"/>
        <w:rPr>
          <w:rFonts w:ascii="Overlock" w:cs="Overlock" w:eastAsia="Overlock" w:hAnsi="Overlock"/>
          <w:sz w:val="32"/>
          <w:szCs w:val="32"/>
        </w:rPr>
      </w:pPr>
      <w:r w:rsidDel="00000000" w:rsidR="00000000" w:rsidRPr="00000000">
        <w:rPr>
          <w:rtl w:val="0"/>
        </w:rPr>
      </w:r>
    </w:p>
    <w:p w:rsidR="00000000" w:rsidDel="00000000" w:rsidP="00000000" w:rsidRDefault="00000000" w:rsidRPr="00000000" w14:paraId="00000024">
      <w:pPr>
        <w:jc w:val="both"/>
        <w:rPr>
          <w:rFonts w:ascii="Overlock" w:cs="Overlock" w:eastAsia="Overlock" w:hAnsi="Overlock"/>
          <w:sz w:val="32"/>
          <w:szCs w:val="32"/>
        </w:rPr>
      </w:pPr>
      <w:r w:rsidDel="00000000" w:rsidR="00000000" w:rsidRPr="00000000">
        <w:rPr>
          <w:rFonts w:ascii="Overlock" w:cs="Overlock" w:eastAsia="Overlock" w:hAnsi="Overlock"/>
          <w:sz w:val="32"/>
          <w:szCs w:val="32"/>
          <w:rtl w:val="0"/>
        </w:rPr>
        <w:t xml:space="preserve">It is therefore within this context that Government approached the World Bank for financial support to implement the Governance to Enable Service Delivery (GESD) Project which will be key in transforming the landscape of our Local Authorities.</w:t>
      </w:r>
    </w:p>
    <w:p w:rsidR="00000000" w:rsidDel="00000000" w:rsidP="00000000" w:rsidRDefault="00000000" w:rsidRPr="00000000" w14:paraId="00000025">
      <w:pPr>
        <w:jc w:val="both"/>
        <w:rPr>
          <w:rFonts w:ascii="Overlock" w:cs="Overlock" w:eastAsia="Overlock" w:hAnsi="Overlock"/>
          <w:b w:val="1"/>
          <w:sz w:val="32"/>
          <w:szCs w:val="32"/>
        </w:rPr>
      </w:pPr>
      <w:r w:rsidDel="00000000" w:rsidR="00000000" w:rsidRPr="00000000">
        <w:rPr>
          <w:rFonts w:ascii="Overlock" w:cs="Overlock" w:eastAsia="Overlock" w:hAnsi="Overlock"/>
          <w:b w:val="1"/>
          <w:sz w:val="32"/>
          <w:szCs w:val="32"/>
          <w:rtl w:val="0"/>
        </w:rPr>
        <w:t xml:space="preserve">Honourable Ministers, Ladies and Gentlemen, </w:t>
      </w:r>
    </w:p>
    <w:p w:rsidR="00000000" w:rsidDel="00000000" w:rsidP="00000000" w:rsidRDefault="00000000" w:rsidRPr="00000000" w14:paraId="00000026">
      <w:pPr>
        <w:jc w:val="both"/>
        <w:rPr>
          <w:rFonts w:ascii="Overlock" w:cs="Overlock" w:eastAsia="Overlock" w:hAnsi="Overlock"/>
          <w:sz w:val="32"/>
          <w:szCs w:val="32"/>
        </w:rPr>
      </w:pPr>
      <w:r w:rsidDel="00000000" w:rsidR="00000000" w:rsidRPr="00000000">
        <w:rPr>
          <w:rFonts w:ascii="Overlock" w:cs="Overlock" w:eastAsia="Overlock" w:hAnsi="Overlock"/>
          <w:sz w:val="32"/>
          <w:szCs w:val="32"/>
          <w:rtl w:val="0"/>
        </w:rPr>
        <w:t xml:space="preserve">The GESD Project which has been aligned to the Malawi Growth and Development Strategy (MGDS III) is premised at strengthening Local Authorities’ institutional performance, and effectiveness in service delivery at local government level. It is for this reason that the project’s implementation modalities will be multi-sectoral in nature and approach.</w:t>
      </w:r>
    </w:p>
    <w:p w:rsidR="00000000" w:rsidDel="00000000" w:rsidP="00000000" w:rsidRDefault="00000000" w:rsidRPr="00000000" w14:paraId="00000027">
      <w:pPr>
        <w:jc w:val="both"/>
        <w:rPr>
          <w:rFonts w:ascii="Overlock" w:cs="Overlock" w:eastAsia="Overlock" w:hAnsi="Overlock"/>
          <w:sz w:val="32"/>
          <w:szCs w:val="32"/>
        </w:rPr>
      </w:pPr>
      <w:r w:rsidDel="00000000" w:rsidR="00000000" w:rsidRPr="00000000">
        <w:rPr>
          <w:rtl w:val="0"/>
        </w:rPr>
      </w:r>
    </w:p>
    <w:p w:rsidR="00000000" w:rsidDel="00000000" w:rsidP="00000000" w:rsidRDefault="00000000" w:rsidRPr="00000000" w14:paraId="00000028">
      <w:pPr>
        <w:jc w:val="both"/>
        <w:rPr>
          <w:rFonts w:ascii="Overlock" w:cs="Overlock" w:eastAsia="Overlock" w:hAnsi="Overlock"/>
          <w:sz w:val="32"/>
          <w:szCs w:val="32"/>
        </w:rPr>
      </w:pPr>
      <w:r w:rsidDel="00000000" w:rsidR="00000000" w:rsidRPr="00000000">
        <w:rPr>
          <w:rFonts w:ascii="Overlock" w:cs="Overlock" w:eastAsia="Overlock" w:hAnsi="Overlock"/>
          <w:sz w:val="32"/>
          <w:szCs w:val="32"/>
          <w:rtl w:val="0"/>
        </w:rPr>
        <w:t xml:space="preserve">I therefore wish to urge the following key implementing sectors: Ministry of Health, Ministry of Education, Ministry of Finance, National Audit Office, Central Internal Audit, National Local Government Finance Committee, Local Government Services Commission, Ministry of Local Government, Ministry of Transport and Public Works, Department of Human Resources Management and Development and the Office of the President and Cabinet (OPC) to diligently commit themselves to this project especially now that we are also implementing the Public Sector Reforms Programme (PSRP).</w:t>
      </w:r>
    </w:p>
    <w:p w:rsidR="00000000" w:rsidDel="00000000" w:rsidP="00000000" w:rsidRDefault="00000000" w:rsidRPr="00000000" w14:paraId="00000029">
      <w:pPr>
        <w:jc w:val="both"/>
        <w:rPr>
          <w:rFonts w:ascii="Overlock" w:cs="Overlock" w:eastAsia="Overlock" w:hAnsi="Overlock"/>
          <w:b w:val="1"/>
          <w:sz w:val="32"/>
          <w:szCs w:val="32"/>
        </w:rPr>
      </w:pPr>
      <w:r w:rsidDel="00000000" w:rsidR="00000000" w:rsidRPr="00000000">
        <w:rPr>
          <w:rtl w:val="0"/>
        </w:rPr>
      </w:r>
    </w:p>
    <w:p w:rsidR="00000000" w:rsidDel="00000000" w:rsidP="00000000" w:rsidRDefault="00000000" w:rsidRPr="00000000" w14:paraId="0000002A">
      <w:pPr>
        <w:jc w:val="both"/>
        <w:rPr>
          <w:rFonts w:ascii="Overlock" w:cs="Overlock" w:eastAsia="Overlock" w:hAnsi="Overlock"/>
          <w:b w:val="1"/>
          <w:sz w:val="32"/>
          <w:szCs w:val="32"/>
        </w:rPr>
      </w:pPr>
      <w:r w:rsidDel="00000000" w:rsidR="00000000" w:rsidRPr="00000000">
        <w:rPr>
          <w:rtl w:val="0"/>
        </w:rPr>
      </w:r>
    </w:p>
    <w:p w:rsidR="00000000" w:rsidDel="00000000" w:rsidP="00000000" w:rsidRDefault="00000000" w:rsidRPr="00000000" w14:paraId="0000002B">
      <w:pPr>
        <w:jc w:val="both"/>
        <w:rPr>
          <w:rFonts w:ascii="Overlock" w:cs="Overlock" w:eastAsia="Overlock" w:hAnsi="Overlock"/>
          <w:b w:val="1"/>
          <w:sz w:val="32"/>
          <w:szCs w:val="32"/>
        </w:rPr>
      </w:pPr>
      <w:r w:rsidDel="00000000" w:rsidR="00000000" w:rsidRPr="00000000">
        <w:rPr>
          <w:rtl w:val="0"/>
        </w:rPr>
      </w:r>
    </w:p>
    <w:p w:rsidR="00000000" w:rsidDel="00000000" w:rsidP="00000000" w:rsidRDefault="00000000" w:rsidRPr="00000000" w14:paraId="0000002C">
      <w:pPr>
        <w:jc w:val="both"/>
        <w:rPr>
          <w:rFonts w:ascii="Overlock" w:cs="Overlock" w:eastAsia="Overlock" w:hAnsi="Overlock"/>
          <w:b w:val="1"/>
          <w:sz w:val="32"/>
          <w:szCs w:val="32"/>
        </w:rPr>
      </w:pPr>
      <w:r w:rsidDel="00000000" w:rsidR="00000000" w:rsidRPr="00000000">
        <w:rPr>
          <w:rtl w:val="0"/>
        </w:rPr>
      </w:r>
    </w:p>
    <w:p w:rsidR="00000000" w:rsidDel="00000000" w:rsidP="00000000" w:rsidRDefault="00000000" w:rsidRPr="00000000" w14:paraId="0000002D">
      <w:pPr>
        <w:jc w:val="both"/>
        <w:rPr>
          <w:rFonts w:ascii="Overlock" w:cs="Overlock" w:eastAsia="Overlock" w:hAnsi="Overlock"/>
          <w:b w:val="1"/>
          <w:sz w:val="32"/>
          <w:szCs w:val="32"/>
        </w:rPr>
      </w:pPr>
      <w:r w:rsidDel="00000000" w:rsidR="00000000" w:rsidRPr="00000000">
        <w:rPr>
          <w:rFonts w:ascii="Overlock" w:cs="Overlock" w:eastAsia="Overlock" w:hAnsi="Overlock"/>
          <w:b w:val="1"/>
          <w:sz w:val="32"/>
          <w:szCs w:val="32"/>
          <w:rtl w:val="0"/>
        </w:rPr>
        <w:t xml:space="preserve">Honourable Ministers, Ladies and Gentlemen, </w:t>
      </w:r>
    </w:p>
    <w:p w:rsidR="00000000" w:rsidDel="00000000" w:rsidP="00000000" w:rsidRDefault="00000000" w:rsidRPr="00000000" w14:paraId="0000002E">
      <w:pPr>
        <w:jc w:val="both"/>
        <w:rPr>
          <w:rFonts w:ascii="Overlock" w:cs="Overlock" w:eastAsia="Overlock" w:hAnsi="Overlock"/>
          <w:sz w:val="32"/>
          <w:szCs w:val="32"/>
        </w:rPr>
      </w:pPr>
      <w:r w:rsidDel="00000000" w:rsidR="00000000" w:rsidRPr="00000000">
        <w:rPr>
          <w:rFonts w:ascii="Overlock" w:cs="Overlock" w:eastAsia="Overlock" w:hAnsi="Overlock"/>
          <w:sz w:val="32"/>
          <w:szCs w:val="32"/>
          <w:rtl w:val="0"/>
        </w:rPr>
        <w:t xml:space="preserve">I have been made aware that a substantial portion of this grant is allocated to Performance-Based Financing for Service Delivery. The model aims at enhancing predictable development financing for Local Government Authorities in a manner that incentivizes sustained improvements in efficiency, equity and accountability.</w:t>
      </w:r>
    </w:p>
    <w:p w:rsidR="00000000" w:rsidDel="00000000" w:rsidP="00000000" w:rsidRDefault="00000000" w:rsidRPr="00000000" w14:paraId="0000002F">
      <w:pPr>
        <w:jc w:val="both"/>
        <w:rPr>
          <w:rFonts w:ascii="Overlock" w:cs="Overlock" w:eastAsia="Overlock" w:hAnsi="Overlock"/>
          <w:sz w:val="32"/>
          <w:szCs w:val="32"/>
        </w:rPr>
      </w:pPr>
      <w:r w:rsidDel="00000000" w:rsidR="00000000" w:rsidRPr="00000000">
        <w:rPr>
          <w:rFonts w:ascii="Overlock" w:cs="Overlock" w:eastAsia="Overlock" w:hAnsi="Overlock"/>
          <w:sz w:val="32"/>
          <w:szCs w:val="32"/>
          <w:rtl w:val="0"/>
        </w:rPr>
        <w:t xml:space="preserve">This is pleasing to note because the grant will provide broadly discretionary resources for Local Authorities to finance priority development investments that are resilient and enhance public services. </w:t>
      </w:r>
    </w:p>
    <w:p w:rsidR="00000000" w:rsidDel="00000000" w:rsidP="00000000" w:rsidRDefault="00000000" w:rsidRPr="00000000" w14:paraId="00000030">
      <w:pPr>
        <w:jc w:val="both"/>
        <w:rPr>
          <w:rFonts w:ascii="Overlock" w:cs="Overlock" w:eastAsia="Overlock" w:hAnsi="Overlock"/>
          <w:sz w:val="32"/>
          <w:szCs w:val="32"/>
        </w:rPr>
      </w:pPr>
      <w:r w:rsidDel="00000000" w:rsidR="00000000" w:rsidRPr="00000000">
        <w:rPr>
          <w:rtl w:val="0"/>
        </w:rPr>
      </w:r>
    </w:p>
    <w:p w:rsidR="00000000" w:rsidDel="00000000" w:rsidP="00000000" w:rsidRDefault="00000000" w:rsidRPr="00000000" w14:paraId="00000031">
      <w:pPr>
        <w:jc w:val="both"/>
        <w:rPr>
          <w:rFonts w:ascii="Overlock" w:cs="Overlock" w:eastAsia="Overlock" w:hAnsi="Overlock"/>
          <w:sz w:val="32"/>
          <w:szCs w:val="32"/>
        </w:rPr>
      </w:pPr>
      <w:r w:rsidDel="00000000" w:rsidR="00000000" w:rsidRPr="00000000">
        <w:rPr>
          <w:rtl w:val="0"/>
        </w:rPr>
      </w:r>
    </w:p>
    <w:p w:rsidR="00000000" w:rsidDel="00000000" w:rsidP="00000000" w:rsidRDefault="00000000" w:rsidRPr="00000000" w14:paraId="00000032">
      <w:pPr>
        <w:jc w:val="both"/>
        <w:rPr>
          <w:rFonts w:ascii="Overlock" w:cs="Overlock" w:eastAsia="Overlock" w:hAnsi="Overlock"/>
          <w:sz w:val="32"/>
          <w:szCs w:val="32"/>
        </w:rPr>
      </w:pPr>
      <w:r w:rsidDel="00000000" w:rsidR="00000000" w:rsidRPr="00000000">
        <w:rPr>
          <w:rFonts w:ascii="Overlock" w:cs="Overlock" w:eastAsia="Overlock" w:hAnsi="Overlock"/>
          <w:sz w:val="32"/>
          <w:szCs w:val="32"/>
          <w:rtl w:val="0"/>
        </w:rPr>
        <w:t xml:space="preserve">Regarding sustainability, I would like to echo that this grant, including Government funded District Development Fund (DDF), will be integrated in a revamped Inter-governmental Fiscal Transfer System. This will, in essence, provide enough funds to finance much needed micro projects across Local Government Authorities. </w:t>
      </w:r>
    </w:p>
    <w:p w:rsidR="00000000" w:rsidDel="00000000" w:rsidP="00000000" w:rsidRDefault="00000000" w:rsidRPr="00000000" w14:paraId="00000033">
      <w:pPr>
        <w:jc w:val="both"/>
        <w:rPr>
          <w:rFonts w:ascii="Overlock" w:cs="Overlock" w:eastAsia="Overlock" w:hAnsi="Overlock"/>
          <w:sz w:val="32"/>
          <w:szCs w:val="32"/>
        </w:rPr>
      </w:pPr>
      <w:r w:rsidDel="00000000" w:rsidR="00000000" w:rsidRPr="00000000">
        <w:rPr>
          <w:rFonts w:ascii="Overlock" w:cs="Overlock" w:eastAsia="Overlock" w:hAnsi="Overlock"/>
          <w:sz w:val="32"/>
          <w:szCs w:val="32"/>
          <w:rtl w:val="0"/>
        </w:rPr>
        <w:t xml:space="preserve">To this end, Government is therefore committed to stabilize the DDF as the primary inter-governmental fiscal transfer vehicle for funding Development Priorities at Local Authorities.</w:t>
      </w:r>
    </w:p>
    <w:p w:rsidR="00000000" w:rsidDel="00000000" w:rsidP="00000000" w:rsidRDefault="00000000" w:rsidRPr="00000000" w14:paraId="00000034">
      <w:pPr>
        <w:jc w:val="both"/>
        <w:rPr>
          <w:rFonts w:ascii="Overlock" w:cs="Overlock" w:eastAsia="Overlock" w:hAnsi="Overlock"/>
          <w:b w:val="1"/>
          <w:sz w:val="32"/>
          <w:szCs w:val="32"/>
        </w:rPr>
      </w:pPr>
      <w:r w:rsidDel="00000000" w:rsidR="00000000" w:rsidRPr="00000000">
        <w:rPr>
          <w:rtl w:val="0"/>
        </w:rPr>
      </w:r>
    </w:p>
    <w:p w:rsidR="00000000" w:rsidDel="00000000" w:rsidP="00000000" w:rsidRDefault="00000000" w:rsidRPr="00000000" w14:paraId="00000035">
      <w:pPr>
        <w:jc w:val="both"/>
        <w:rPr>
          <w:rFonts w:ascii="Overlock" w:cs="Overlock" w:eastAsia="Overlock" w:hAnsi="Overlock"/>
          <w:b w:val="1"/>
          <w:sz w:val="32"/>
          <w:szCs w:val="32"/>
        </w:rPr>
      </w:pPr>
      <w:r w:rsidDel="00000000" w:rsidR="00000000" w:rsidRPr="00000000">
        <w:rPr>
          <w:rtl w:val="0"/>
        </w:rPr>
      </w:r>
    </w:p>
    <w:p w:rsidR="00000000" w:rsidDel="00000000" w:rsidP="00000000" w:rsidRDefault="00000000" w:rsidRPr="00000000" w14:paraId="00000036">
      <w:pPr>
        <w:jc w:val="both"/>
        <w:rPr>
          <w:rFonts w:ascii="Overlock" w:cs="Overlock" w:eastAsia="Overlock" w:hAnsi="Overlock"/>
          <w:b w:val="1"/>
          <w:sz w:val="32"/>
          <w:szCs w:val="32"/>
        </w:rPr>
      </w:pPr>
      <w:r w:rsidDel="00000000" w:rsidR="00000000" w:rsidRPr="00000000">
        <w:rPr>
          <w:rtl w:val="0"/>
        </w:rPr>
      </w:r>
    </w:p>
    <w:p w:rsidR="00000000" w:rsidDel="00000000" w:rsidP="00000000" w:rsidRDefault="00000000" w:rsidRPr="00000000" w14:paraId="00000037">
      <w:pPr>
        <w:jc w:val="both"/>
        <w:rPr>
          <w:rFonts w:ascii="Overlock" w:cs="Overlock" w:eastAsia="Overlock" w:hAnsi="Overlock"/>
          <w:b w:val="1"/>
          <w:sz w:val="32"/>
          <w:szCs w:val="32"/>
        </w:rPr>
      </w:pPr>
      <w:r w:rsidDel="00000000" w:rsidR="00000000" w:rsidRPr="00000000">
        <w:rPr>
          <w:rFonts w:ascii="Overlock" w:cs="Overlock" w:eastAsia="Overlock" w:hAnsi="Overlock"/>
          <w:b w:val="1"/>
          <w:sz w:val="32"/>
          <w:szCs w:val="32"/>
          <w:rtl w:val="0"/>
        </w:rPr>
        <w:t xml:space="preserve">Honourable Ministers, Ladies and Gentlemen, </w:t>
      </w:r>
    </w:p>
    <w:p w:rsidR="00000000" w:rsidDel="00000000" w:rsidP="00000000" w:rsidRDefault="00000000" w:rsidRPr="00000000" w14:paraId="00000038">
      <w:pPr>
        <w:jc w:val="both"/>
        <w:rPr>
          <w:rFonts w:ascii="Overlock" w:cs="Overlock" w:eastAsia="Overlock" w:hAnsi="Overlock"/>
          <w:sz w:val="32"/>
          <w:szCs w:val="32"/>
        </w:rPr>
      </w:pPr>
      <w:r w:rsidDel="00000000" w:rsidR="00000000" w:rsidRPr="00000000">
        <w:rPr>
          <w:rFonts w:ascii="Overlock" w:cs="Overlock" w:eastAsia="Overlock" w:hAnsi="Overlock"/>
          <w:sz w:val="32"/>
          <w:szCs w:val="32"/>
          <w:rtl w:val="0"/>
        </w:rPr>
        <w:t xml:space="preserve">I am therefore very hopeful that the coming in of the GESD project will help to inculcate the required standards of efficient service delivery so that citizens can begin to see the impact through positive transformation of projects, households and communities. </w:t>
      </w:r>
    </w:p>
    <w:p w:rsidR="00000000" w:rsidDel="00000000" w:rsidP="00000000" w:rsidRDefault="00000000" w:rsidRPr="00000000" w14:paraId="00000039">
      <w:pPr>
        <w:jc w:val="both"/>
        <w:rPr>
          <w:rFonts w:ascii="Overlock" w:cs="Overlock" w:eastAsia="Overlock" w:hAnsi="Overlock"/>
          <w:sz w:val="32"/>
          <w:szCs w:val="32"/>
        </w:rPr>
      </w:pPr>
      <w:r w:rsidDel="00000000" w:rsidR="00000000" w:rsidRPr="00000000">
        <w:rPr>
          <w:rFonts w:ascii="Overlock" w:cs="Overlock" w:eastAsia="Overlock" w:hAnsi="Overlock"/>
          <w:sz w:val="32"/>
          <w:szCs w:val="32"/>
          <w:rtl w:val="0"/>
        </w:rPr>
        <w:t xml:space="preserve">I am particularly excited that eligibility for the Performance Based Grant, and the amount to be allocated, will be determined by an annual Local Authority Performance Assessment whose results have already been announced.</w:t>
      </w:r>
    </w:p>
    <w:p w:rsidR="00000000" w:rsidDel="00000000" w:rsidP="00000000" w:rsidRDefault="00000000" w:rsidRPr="00000000" w14:paraId="0000003A">
      <w:pPr>
        <w:jc w:val="both"/>
        <w:rPr>
          <w:rFonts w:ascii="Overlock" w:cs="Overlock" w:eastAsia="Overlock" w:hAnsi="Overlock"/>
          <w:sz w:val="32"/>
          <w:szCs w:val="32"/>
        </w:rPr>
      </w:pPr>
      <w:r w:rsidDel="00000000" w:rsidR="00000000" w:rsidRPr="00000000">
        <w:rPr>
          <w:rFonts w:ascii="Overlock" w:cs="Overlock" w:eastAsia="Overlock" w:hAnsi="Overlock"/>
          <w:sz w:val="32"/>
          <w:szCs w:val="32"/>
          <w:rtl w:val="0"/>
        </w:rPr>
        <w:t xml:space="preserve">Allow me to hastily underscore that this will not only provide a litmus test regarding councils’ performances but also in conducting checks and balances in the pursuit of top notch performances by the Local Government Authorities.</w:t>
      </w:r>
    </w:p>
    <w:p w:rsidR="00000000" w:rsidDel="00000000" w:rsidP="00000000" w:rsidRDefault="00000000" w:rsidRPr="00000000" w14:paraId="0000003B">
      <w:pPr>
        <w:jc w:val="both"/>
        <w:rPr>
          <w:rFonts w:ascii="Overlock" w:cs="Overlock" w:eastAsia="Overlock" w:hAnsi="Overlock"/>
          <w:sz w:val="32"/>
          <w:szCs w:val="32"/>
        </w:rPr>
      </w:pPr>
      <w:r w:rsidDel="00000000" w:rsidR="00000000" w:rsidRPr="00000000">
        <w:rPr>
          <w:rFonts w:ascii="Overlock" w:cs="Overlock" w:eastAsia="Overlock" w:hAnsi="Overlock"/>
          <w:sz w:val="32"/>
          <w:szCs w:val="32"/>
          <w:rtl w:val="0"/>
        </w:rPr>
        <w:t xml:space="preserve">As I conclude, I would like to therefore warn Local Government Authorities that, as a government, we will not tolerate the </w:t>
      </w:r>
      <w:r w:rsidDel="00000000" w:rsidR="00000000" w:rsidRPr="00000000">
        <w:rPr>
          <w:rFonts w:ascii="Overlock" w:cs="Overlock" w:eastAsia="Overlock" w:hAnsi="Overlock"/>
          <w:b w:val="1"/>
          <w:i w:val="1"/>
          <w:sz w:val="32"/>
          <w:szCs w:val="32"/>
          <w:rtl w:val="0"/>
        </w:rPr>
        <w:t xml:space="preserve">business as usual</w:t>
      </w:r>
      <w:r w:rsidDel="00000000" w:rsidR="00000000" w:rsidRPr="00000000">
        <w:rPr>
          <w:rFonts w:ascii="Overlock" w:cs="Overlock" w:eastAsia="Overlock" w:hAnsi="Overlock"/>
          <w:i w:val="1"/>
          <w:sz w:val="32"/>
          <w:szCs w:val="32"/>
          <w:rtl w:val="0"/>
        </w:rPr>
        <w:t xml:space="preserve"> </w:t>
      </w:r>
      <w:r w:rsidDel="00000000" w:rsidR="00000000" w:rsidRPr="00000000">
        <w:rPr>
          <w:rFonts w:ascii="Overlock" w:cs="Overlock" w:eastAsia="Overlock" w:hAnsi="Overlock"/>
          <w:sz w:val="32"/>
          <w:szCs w:val="32"/>
          <w:rtl w:val="0"/>
        </w:rPr>
        <w:t xml:space="preserve">  culture in Local Government Authorities. Local Government Authorities shall be held accountable and controlling officers will account for any sub-standard works. I therefore wish to urge you to focus on the goal of the project and make sure that you positively contribute to this country’s development through this noble duty.</w:t>
      </w:r>
    </w:p>
    <w:p w:rsidR="00000000" w:rsidDel="00000000" w:rsidP="00000000" w:rsidRDefault="00000000" w:rsidRPr="00000000" w14:paraId="0000003C">
      <w:pPr>
        <w:jc w:val="both"/>
        <w:rPr>
          <w:rFonts w:ascii="Overlock" w:cs="Overlock" w:eastAsia="Overlock" w:hAnsi="Overlock"/>
          <w:sz w:val="32"/>
          <w:szCs w:val="32"/>
        </w:rPr>
      </w:pPr>
      <w:r w:rsidDel="00000000" w:rsidR="00000000" w:rsidRPr="00000000">
        <w:rPr>
          <w:rFonts w:ascii="Overlock" w:cs="Overlock" w:eastAsia="Overlock" w:hAnsi="Overlock"/>
          <w:sz w:val="32"/>
          <w:szCs w:val="32"/>
          <w:rtl w:val="0"/>
        </w:rPr>
        <w:t xml:space="preserve">However, it is important to ensure that we always align our development goals and strategies to the MW2063 agenda and its pillars because blueprint  is key in transforming the landscape of this country. </w:t>
      </w:r>
    </w:p>
    <w:p w:rsidR="00000000" w:rsidDel="00000000" w:rsidP="00000000" w:rsidRDefault="00000000" w:rsidRPr="00000000" w14:paraId="0000003D">
      <w:pPr>
        <w:ind w:left="360" w:firstLine="0"/>
        <w:jc w:val="both"/>
        <w:rPr>
          <w:rFonts w:ascii="Overlock" w:cs="Overlock" w:eastAsia="Overlock" w:hAnsi="Overlock"/>
          <w:sz w:val="32"/>
          <w:szCs w:val="32"/>
        </w:rPr>
      </w:pPr>
      <w:r w:rsidDel="00000000" w:rsidR="00000000" w:rsidRPr="00000000">
        <w:rPr>
          <w:rFonts w:ascii="Overlock" w:cs="Overlock" w:eastAsia="Overlock" w:hAnsi="Overlock"/>
          <w:sz w:val="32"/>
          <w:szCs w:val="32"/>
          <w:rtl w:val="0"/>
        </w:rPr>
        <w:t xml:space="preserve">Finally, allow me to sincerely acknowledge the long-term partnership with the World Bank over the years in supporting several development projects in Malawi, including this GESD Project. </w:t>
      </w:r>
    </w:p>
    <w:p w:rsidR="00000000" w:rsidDel="00000000" w:rsidP="00000000" w:rsidRDefault="00000000" w:rsidRPr="00000000" w14:paraId="0000003E">
      <w:pPr>
        <w:ind w:left="360" w:firstLine="0"/>
        <w:jc w:val="both"/>
        <w:rPr>
          <w:rFonts w:ascii="Overlock" w:cs="Overlock" w:eastAsia="Overlock" w:hAnsi="Overlock"/>
          <w:sz w:val="32"/>
          <w:szCs w:val="32"/>
        </w:rPr>
      </w:pPr>
      <w:r w:rsidDel="00000000" w:rsidR="00000000" w:rsidRPr="00000000">
        <w:rPr>
          <w:rFonts w:ascii="Overlock" w:cs="Overlock" w:eastAsia="Overlock" w:hAnsi="Overlock"/>
          <w:sz w:val="32"/>
          <w:szCs w:val="32"/>
          <w:rtl w:val="0"/>
        </w:rPr>
        <w:t xml:space="preserve">I further wish to express our sincere appreciation for the World Bank’s commitment to continue supporting the Government of Malawi in different fields. </w:t>
      </w:r>
    </w:p>
    <w:p w:rsidR="00000000" w:rsidDel="00000000" w:rsidP="00000000" w:rsidRDefault="00000000" w:rsidRPr="00000000" w14:paraId="0000003F">
      <w:pPr>
        <w:ind w:left="360" w:firstLine="0"/>
        <w:jc w:val="both"/>
        <w:rPr>
          <w:rFonts w:ascii="Overlock" w:cs="Overlock" w:eastAsia="Overlock" w:hAnsi="Overlock"/>
          <w:sz w:val="32"/>
          <w:szCs w:val="32"/>
        </w:rPr>
      </w:pPr>
      <w:r w:rsidDel="00000000" w:rsidR="00000000" w:rsidRPr="00000000">
        <w:rPr>
          <w:rFonts w:ascii="Overlock" w:cs="Overlock" w:eastAsia="Overlock" w:hAnsi="Overlock"/>
          <w:sz w:val="32"/>
          <w:szCs w:val="32"/>
          <w:rtl w:val="0"/>
        </w:rPr>
        <w:t xml:space="preserve">With these remarks, it is now my singular honour and privilege to officially declare the Governance to Enable Service Delivery Project officially launched. </w:t>
      </w:r>
    </w:p>
    <w:p w:rsidR="00000000" w:rsidDel="00000000" w:rsidP="00000000" w:rsidRDefault="00000000" w:rsidRPr="00000000" w14:paraId="00000040">
      <w:pPr>
        <w:ind w:left="360" w:firstLine="0"/>
        <w:jc w:val="both"/>
        <w:rPr>
          <w:rFonts w:ascii="Overlock" w:cs="Overlock" w:eastAsia="Overlock" w:hAnsi="Overlock"/>
          <w:sz w:val="32"/>
          <w:szCs w:val="32"/>
        </w:rPr>
      </w:pPr>
      <w:r w:rsidDel="00000000" w:rsidR="00000000" w:rsidRPr="00000000">
        <w:rPr>
          <w:rFonts w:ascii="Overlock" w:cs="Overlock" w:eastAsia="Overlock" w:hAnsi="Overlock"/>
          <w:sz w:val="32"/>
          <w:szCs w:val="32"/>
          <w:rtl w:val="0"/>
        </w:rPr>
        <w:t xml:space="preserve">I thank you for your attention.</w:t>
      </w:r>
    </w:p>
    <w:p w:rsidR="00000000" w:rsidDel="00000000" w:rsidP="00000000" w:rsidRDefault="00000000" w:rsidRPr="00000000" w14:paraId="00000041">
      <w:pPr>
        <w:ind w:left="360" w:firstLine="0"/>
        <w:jc w:val="both"/>
        <w:rPr>
          <w:rFonts w:ascii="Overlock" w:cs="Overlock" w:eastAsia="Overlock" w:hAnsi="Overlock"/>
          <w:sz w:val="32"/>
          <w:szCs w:val="32"/>
        </w:rPr>
      </w:pPr>
      <w:r w:rsidDel="00000000" w:rsidR="00000000" w:rsidRPr="00000000">
        <w:rPr>
          <w:rFonts w:ascii="Overlock" w:cs="Overlock" w:eastAsia="Overlock" w:hAnsi="Overlock"/>
          <w:sz w:val="32"/>
          <w:szCs w:val="32"/>
          <w:rtl w:val="0"/>
        </w:rPr>
        <w:t xml:space="preserve">God bless you</w:t>
      </w:r>
    </w:p>
    <w:p w:rsidR="00000000" w:rsidDel="00000000" w:rsidP="00000000" w:rsidRDefault="00000000" w:rsidRPr="00000000" w14:paraId="00000042">
      <w:pPr>
        <w:ind w:left="360" w:firstLine="0"/>
        <w:jc w:val="both"/>
        <w:rPr>
          <w:rFonts w:ascii="Overlock" w:cs="Overlock" w:eastAsia="Overlock" w:hAnsi="Overlock"/>
          <w:sz w:val="32"/>
          <w:szCs w:val="32"/>
        </w:rPr>
      </w:pPr>
      <w:r w:rsidDel="00000000" w:rsidR="00000000" w:rsidRPr="00000000">
        <w:rPr>
          <w:rFonts w:ascii="Overlock" w:cs="Overlock" w:eastAsia="Overlock" w:hAnsi="Overlock"/>
          <w:sz w:val="32"/>
          <w:szCs w:val="32"/>
          <w:rtl w:val="0"/>
        </w:rPr>
        <w:t xml:space="preserve">God bless Malawi!</w:t>
      </w:r>
    </w:p>
    <w:sectPr>
      <w:headerReference r:id="rId7" w:type="default"/>
      <w:pgSz w:h="11907" w:w="8391" w:orient="portrait"/>
      <w:pgMar w:bottom="27" w:top="1440" w:left="1440" w:right="137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entury Gothic"/>
  <w:font w:name="Overlock"/>
  <w:font w:name="Noto Sans Symbols"/>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200" w:before="0" w:line="276" w:lineRule="auto"/>
      <w:ind w:left="0" w:right="0" w:firstLine="0"/>
      <w:jc w:val="righ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