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B4DDF4" w14:textId="77777777" w:rsidR="003A0C61" w:rsidRDefault="00D201B6" w:rsidP="003A0C61">
      <w:pPr>
        <w:jc w:val="center"/>
        <w:rPr>
          <w:rFonts w:ascii="Times New Roman" w:hAnsi="Times New Roman" w:cs="Times New Roman"/>
          <w:b/>
          <w:bCs/>
          <w:sz w:val="36"/>
          <w:szCs w:val="36"/>
        </w:rPr>
      </w:pPr>
      <w:r w:rsidRPr="003A0C61">
        <w:rPr>
          <w:rFonts w:ascii="Times New Roman" w:hAnsi="Times New Roman" w:cs="Times New Roman"/>
          <w:b/>
          <w:bCs/>
          <w:sz w:val="36"/>
          <w:szCs w:val="36"/>
        </w:rPr>
        <w:t xml:space="preserve">Lab Report </w:t>
      </w:r>
      <w:r w:rsidR="007F562C" w:rsidRPr="003A0C61">
        <w:rPr>
          <w:rFonts w:ascii="Times New Roman" w:hAnsi="Times New Roman" w:cs="Times New Roman"/>
          <w:b/>
          <w:bCs/>
          <w:sz w:val="36"/>
          <w:szCs w:val="36"/>
        </w:rPr>
        <w:t>5</w:t>
      </w:r>
      <w:r w:rsidRPr="003A0C61">
        <w:rPr>
          <w:rFonts w:ascii="Times New Roman" w:hAnsi="Times New Roman" w:cs="Times New Roman"/>
          <w:b/>
          <w:bCs/>
          <w:sz w:val="36"/>
          <w:szCs w:val="36"/>
        </w:rPr>
        <w:t xml:space="preserve">: </w:t>
      </w:r>
      <w:r w:rsidR="007F562C" w:rsidRPr="003A0C61">
        <w:rPr>
          <w:rFonts w:ascii="Times New Roman" w:hAnsi="Times New Roman" w:cs="Times New Roman"/>
          <w:b/>
          <w:bCs/>
          <w:sz w:val="36"/>
          <w:szCs w:val="36"/>
        </w:rPr>
        <w:t>Electric Motor Performance Analysis</w:t>
      </w:r>
    </w:p>
    <w:p w14:paraId="7C9AEE26" w14:textId="77777777" w:rsidR="003A0C61" w:rsidRPr="003A0C61" w:rsidRDefault="003A0C61" w:rsidP="003A0C61">
      <w:pPr>
        <w:jc w:val="center"/>
        <w:rPr>
          <w:rFonts w:ascii="Times New Roman" w:hAnsi="Times New Roman" w:cs="Times New Roman"/>
          <w:sz w:val="20"/>
          <w:szCs w:val="20"/>
        </w:rPr>
      </w:pPr>
    </w:p>
    <w:p w14:paraId="3E3A7A40" w14:textId="63B39D00" w:rsidR="00D201B6" w:rsidRPr="003A0C61" w:rsidRDefault="00D201B6" w:rsidP="003A0C61">
      <w:pPr>
        <w:jc w:val="center"/>
        <w:rPr>
          <w:rFonts w:ascii="Times New Roman" w:hAnsi="Times New Roman" w:cs="Times New Roman"/>
          <w:b/>
          <w:bCs/>
          <w:sz w:val="36"/>
          <w:szCs w:val="36"/>
        </w:rPr>
      </w:pPr>
      <w:r w:rsidRPr="003A0C61">
        <w:rPr>
          <w:rFonts w:ascii="Times New Roman" w:hAnsi="Times New Roman" w:cs="Times New Roman"/>
          <w:sz w:val="20"/>
          <w:szCs w:val="20"/>
        </w:rPr>
        <w:t>Nathaniel L. Holmes</w:t>
      </w:r>
    </w:p>
    <w:p w14:paraId="6470BBBF" w14:textId="77777777" w:rsidR="00D201B6" w:rsidRPr="003A0C61" w:rsidRDefault="00D201B6" w:rsidP="00D201B6">
      <w:pPr>
        <w:pStyle w:val="AuthorAffiliations"/>
      </w:pPr>
      <w:r w:rsidRPr="003A0C61">
        <w:t>North Carolina State University, Raleigh, NC, 27607</w:t>
      </w:r>
    </w:p>
    <w:p w14:paraId="53DF67B3" w14:textId="77777777" w:rsidR="00D201B6" w:rsidRPr="003A0C61" w:rsidRDefault="00D201B6" w:rsidP="00D201B6">
      <w:pPr>
        <w:pStyle w:val="ListParagraph"/>
        <w:ind w:left="1080"/>
        <w:jc w:val="center"/>
        <w:rPr>
          <w:rFonts w:ascii="Times New Roman" w:hAnsi="Times New Roman" w:cs="Times New Roman"/>
          <w:b/>
          <w:bCs/>
        </w:rPr>
      </w:pPr>
      <w:r w:rsidRPr="003A0C61">
        <w:rPr>
          <w:rFonts w:ascii="Times New Roman" w:hAnsi="Times New Roman" w:cs="Times New Roman"/>
          <w:b/>
          <w:bCs/>
        </w:rPr>
        <w:t>Nomenclature</w:t>
      </w:r>
    </w:p>
    <w:p w14:paraId="3C9A2BA6" w14:textId="77777777" w:rsidR="00D201B6" w:rsidRPr="003A0C61" w:rsidRDefault="00D201B6" w:rsidP="003A0C61">
      <w:pPr>
        <w:spacing w:after="0"/>
        <w:rPr>
          <w:rFonts w:ascii="Times New Roman" w:eastAsiaTheme="minorEastAsia" w:hAnsi="Times New Roman" w:cs="Times New Roman"/>
          <w:sz w:val="20"/>
          <w:szCs w:val="20"/>
        </w:rPr>
      </w:pPr>
      <m:oMath>
        <m:r>
          <w:rPr>
            <w:rFonts w:ascii="Cambria Math" w:hAnsi="Cambria Math" w:cs="Times New Roman"/>
            <w:sz w:val="20"/>
            <w:szCs w:val="20"/>
          </w:rPr>
          <m:t>τ</m:t>
        </m:r>
      </m:oMath>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t xml:space="preserve">= </w:t>
      </w:r>
      <w:r w:rsidRPr="003A0C61">
        <w:rPr>
          <w:rFonts w:ascii="Times New Roman" w:eastAsiaTheme="minorEastAsia" w:hAnsi="Times New Roman" w:cs="Times New Roman"/>
          <w:sz w:val="20"/>
          <w:szCs w:val="20"/>
        </w:rPr>
        <w:tab/>
        <w:t>torque</w:t>
      </w:r>
    </w:p>
    <w:p w14:paraId="2A5A41DC" w14:textId="6954DA2E" w:rsidR="00D201B6" w:rsidRPr="003A0C61" w:rsidRDefault="00CA33D4" w:rsidP="003A0C61">
      <w:pPr>
        <w:spacing w:after="0"/>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in</m:t>
            </m:r>
          </m:sub>
        </m:sSub>
      </m:oMath>
      <w:r w:rsidR="00D201B6" w:rsidRPr="003A0C61">
        <w:rPr>
          <w:rFonts w:ascii="Times New Roman" w:eastAsiaTheme="minorEastAsia" w:hAnsi="Times New Roman" w:cs="Times New Roman"/>
          <w:sz w:val="20"/>
          <w:szCs w:val="20"/>
        </w:rPr>
        <w:tab/>
      </w:r>
      <w:r w:rsidR="00D201B6" w:rsidRPr="003A0C61">
        <w:rPr>
          <w:rFonts w:ascii="Times New Roman" w:eastAsiaTheme="minorEastAsia" w:hAnsi="Times New Roman" w:cs="Times New Roman"/>
          <w:sz w:val="20"/>
          <w:szCs w:val="20"/>
        </w:rPr>
        <w:tab/>
      </w:r>
      <w:r w:rsidR="00D201B6" w:rsidRPr="003A0C61">
        <w:rPr>
          <w:rFonts w:ascii="Times New Roman" w:eastAsiaTheme="minorEastAsia" w:hAnsi="Times New Roman" w:cs="Times New Roman"/>
          <w:sz w:val="20"/>
          <w:szCs w:val="20"/>
        </w:rPr>
        <w:tab/>
        <w:t xml:space="preserve">= </w:t>
      </w:r>
      <w:r w:rsidR="00D201B6"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input power to motor</w:t>
      </w:r>
    </w:p>
    <w:p w14:paraId="77430F1E" w14:textId="52D03368" w:rsidR="002310EF" w:rsidRPr="003A0C61" w:rsidRDefault="00CA33D4" w:rsidP="003A0C61">
      <w:pPr>
        <w:spacing w:after="0"/>
        <w:rPr>
          <w:rFonts w:ascii="Times New Roman" w:eastAsiaTheme="minorEastAsia"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out</m:t>
            </m:r>
          </m:sub>
        </m:sSub>
      </m:oMath>
      <w:r w:rsidR="002310EF"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ab/>
        <w:t>=</w:t>
      </w:r>
      <w:r w:rsidR="002310EF" w:rsidRPr="003A0C61">
        <w:rPr>
          <w:rFonts w:ascii="Times New Roman" w:eastAsiaTheme="minorEastAsia" w:hAnsi="Times New Roman" w:cs="Times New Roman"/>
          <w:sz w:val="20"/>
          <w:szCs w:val="20"/>
        </w:rPr>
        <w:tab/>
      </w:r>
      <w:r w:rsidR="00E519B0" w:rsidRPr="003A0C61">
        <w:rPr>
          <w:rFonts w:ascii="Times New Roman" w:eastAsiaTheme="minorEastAsia" w:hAnsi="Times New Roman" w:cs="Times New Roman"/>
          <w:sz w:val="20"/>
          <w:szCs w:val="20"/>
        </w:rPr>
        <w:t xml:space="preserve">shaft </w:t>
      </w:r>
      <w:r w:rsidR="002310EF" w:rsidRPr="003A0C61">
        <w:rPr>
          <w:rFonts w:ascii="Times New Roman" w:eastAsiaTheme="minorEastAsia" w:hAnsi="Times New Roman" w:cs="Times New Roman"/>
          <w:sz w:val="20"/>
          <w:szCs w:val="20"/>
        </w:rPr>
        <w:t>output power</w:t>
      </w:r>
    </w:p>
    <w:p w14:paraId="4812CFF8" w14:textId="0E9E21B3" w:rsidR="002310EF" w:rsidRPr="003A0C61" w:rsidRDefault="0076086F" w:rsidP="003A0C61">
      <w:pPr>
        <w:spacing w:after="0"/>
        <w:rPr>
          <w:rFonts w:ascii="Times New Roman" w:eastAsiaTheme="minorEastAsia" w:hAnsi="Times New Roman" w:cs="Times New Roman"/>
          <w:sz w:val="20"/>
          <w:szCs w:val="20"/>
        </w:rPr>
      </w:pPr>
      <m:oMath>
        <m:r>
          <w:rPr>
            <w:rFonts w:ascii="Cambria Math" w:eastAsiaTheme="minorEastAsia" w:hAnsi="Cambria Math" w:cs="Times New Roman"/>
            <w:sz w:val="20"/>
            <w:szCs w:val="20"/>
          </w:rPr>
          <m:t>I</m:t>
        </m:r>
      </m:oMath>
      <w:r w:rsidR="002310EF"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ab/>
        <w:t>=</w:t>
      </w:r>
      <w:r w:rsidR="002310EF" w:rsidRPr="003A0C61">
        <w:rPr>
          <w:rFonts w:ascii="Times New Roman" w:eastAsiaTheme="minorEastAsia" w:hAnsi="Times New Roman" w:cs="Times New Roman"/>
          <w:sz w:val="20"/>
          <w:szCs w:val="20"/>
        </w:rPr>
        <w:tab/>
        <w:t>current</w:t>
      </w:r>
    </w:p>
    <w:p w14:paraId="05DA1512" w14:textId="5A838522" w:rsidR="00540787" w:rsidRPr="003A0C61" w:rsidRDefault="00540787" w:rsidP="003A0C61">
      <w:pPr>
        <w:spacing w:after="0"/>
        <w:rPr>
          <w:rFonts w:ascii="Times New Roman" w:eastAsiaTheme="minorEastAsia" w:hAnsi="Times New Roman" w:cs="Times New Roman"/>
          <w:sz w:val="20"/>
          <w:szCs w:val="20"/>
        </w:rPr>
      </w:pPr>
      <m:oMath>
        <m:r>
          <w:rPr>
            <w:rFonts w:ascii="Cambria Math" w:eastAsiaTheme="minorEastAsia" w:hAnsi="Cambria Math" w:cs="Times New Roman"/>
            <w:sz w:val="20"/>
            <w:szCs w:val="20"/>
          </w:rPr>
          <m:t>J</m:t>
        </m:r>
      </m:oMath>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t>=</w:t>
      </w:r>
      <w:r w:rsidRPr="003A0C61">
        <w:rPr>
          <w:rFonts w:ascii="Times New Roman" w:eastAsiaTheme="minorEastAsia" w:hAnsi="Times New Roman" w:cs="Times New Roman"/>
          <w:sz w:val="20"/>
          <w:szCs w:val="20"/>
        </w:rPr>
        <w:tab/>
        <w:t>moment of inertia for flywheel</w:t>
      </w:r>
    </w:p>
    <w:p w14:paraId="28B83B93" w14:textId="7B955879" w:rsidR="002310EF" w:rsidRPr="003A0C61" w:rsidRDefault="002310EF" w:rsidP="003A0C61">
      <w:pPr>
        <w:spacing w:after="0"/>
        <w:rPr>
          <w:rFonts w:ascii="Times New Roman" w:eastAsiaTheme="minorEastAsia" w:hAnsi="Times New Roman" w:cs="Times New Roman"/>
          <w:sz w:val="20"/>
          <w:szCs w:val="20"/>
        </w:rPr>
      </w:pPr>
      <m:oMath>
        <m:r>
          <w:rPr>
            <w:rFonts w:ascii="Cambria Math" w:eastAsiaTheme="minorEastAsia" w:hAnsi="Cambria Math" w:cs="Times New Roman"/>
            <w:sz w:val="20"/>
            <w:szCs w:val="20"/>
          </w:rPr>
          <m:t>ω</m:t>
        </m:r>
      </m:oMath>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r>
      <w:r w:rsidRPr="003A0C61">
        <w:rPr>
          <w:rFonts w:ascii="Times New Roman" w:eastAsiaTheme="minorEastAsia" w:hAnsi="Times New Roman" w:cs="Times New Roman"/>
          <w:sz w:val="20"/>
          <w:szCs w:val="20"/>
        </w:rPr>
        <w:tab/>
        <w:t>=</w:t>
      </w:r>
      <w:r w:rsidRPr="003A0C61">
        <w:rPr>
          <w:rFonts w:ascii="Times New Roman" w:eastAsiaTheme="minorEastAsia" w:hAnsi="Times New Roman" w:cs="Times New Roman"/>
          <w:sz w:val="20"/>
          <w:szCs w:val="20"/>
        </w:rPr>
        <w:tab/>
        <w:t>angular velocity of the flywheel</w:t>
      </w:r>
    </w:p>
    <w:p w14:paraId="639D5103" w14:textId="77777777" w:rsidR="00D201B6" w:rsidRPr="003A0C61" w:rsidRDefault="00D201B6" w:rsidP="003A0C61">
      <w:pPr>
        <w:spacing w:after="0"/>
        <w:rPr>
          <w:rFonts w:ascii="Times New Roman" w:hAnsi="Times New Roman" w:cs="Times New Roman"/>
          <w:color w:val="222222"/>
          <w:sz w:val="20"/>
          <w:szCs w:val="20"/>
          <w:shd w:val="clear" w:color="auto" w:fill="FFFFFF"/>
        </w:rPr>
      </w:pPr>
      <m:oMath>
        <m:r>
          <w:rPr>
            <w:rFonts w:ascii="Cambria Math" w:hAnsi="Cambria Math" w:cs="Times New Roman"/>
            <w:sz w:val="20"/>
            <w:szCs w:val="20"/>
          </w:rPr>
          <m:t>N</m:t>
        </m:r>
      </m:oMath>
      <w:r w:rsidRPr="003A0C61">
        <w:rPr>
          <w:rFonts w:ascii="Times New Roman" w:hAnsi="Times New Roman" w:cs="Times New Roman"/>
          <w:color w:val="222222"/>
          <w:sz w:val="20"/>
          <w:szCs w:val="20"/>
          <w:shd w:val="clear" w:color="auto" w:fill="FFFFFF"/>
        </w:rPr>
        <w:tab/>
      </w:r>
      <w:r w:rsidRPr="003A0C61">
        <w:rPr>
          <w:rFonts w:ascii="Times New Roman" w:hAnsi="Times New Roman" w:cs="Times New Roman"/>
          <w:color w:val="222222"/>
          <w:sz w:val="20"/>
          <w:szCs w:val="20"/>
          <w:shd w:val="clear" w:color="auto" w:fill="FFFFFF"/>
        </w:rPr>
        <w:tab/>
      </w:r>
      <w:r w:rsidRPr="003A0C61">
        <w:rPr>
          <w:rFonts w:ascii="Times New Roman" w:hAnsi="Times New Roman" w:cs="Times New Roman"/>
          <w:color w:val="222222"/>
          <w:sz w:val="20"/>
          <w:szCs w:val="20"/>
          <w:shd w:val="clear" w:color="auto" w:fill="FFFFFF"/>
        </w:rPr>
        <w:tab/>
        <w:t xml:space="preserve">= </w:t>
      </w:r>
      <w:r w:rsidRPr="003A0C61">
        <w:rPr>
          <w:rFonts w:ascii="Times New Roman" w:hAnsi="Times New Roman" w:cs="Times New Roman"/>
          <w:color w:val="222222"/>
          <w:sz w:val="20"/>
          <w:szCs w:val="20"/>
          <w:shd w:val="clear" w:color="auto" w:fill="FFFFFF"/>
        </w:rPr>
        <w:tab/>
        <w:t>shaft revolutions per second</w:t>
      </w:r>
    </w:p>
    <w:p w14:paraId="60524BF8" w14:textId="2953BD4D" w:rsidR="00D201B6" w:rsidRDefault="00721D2B" w:rsidP="003A0C61">
      <w:pPr>
        <w:spacing w:after="0"/>
        <w:rPr>
          <w:rFonts w:ascii="Times New Roman" w:eastAsiaTheme="minorEastAsia" w:hAnsi="Times New Roman" w:cs="Times New Roman"/>
          <w:sz w:val="20"/>
          <w:szCs w:val="20"/>
        </w:rPr>
      </w:pPr>
      <m:oMath>
        <m:r>
          <w:rPr>
            <w:rFonts w:ascii="Cambria Math" w:eastAsiaTheme="minorEastAsia" w:hAnsi="Cambria Math" w:cs="Times New Roman"/>
            <w:sz w:val="20"/>
            <w:szCs w:val="20"/>
          </w:rPr>
          <m:t>η</m:t>
        </m:r>
      </m:oMath>
      <w:r w:rsidR="00D201B6" w:rsidRPr="003A0C61">
        <w:rPr>
          <w:rFonts w:ascii="Times New Roman" w:eastAsiaTheme="minorEastAsia" w:hAnsi="Times New Roman" w:cs="Times New Roman"/>
          <w:sz w:val="20"/>
          <w:szCs w:val="20"/>
        </w:rPr>
        <w:tab/>
      </w:r>
      <w:r w:rsidR="00D201B6" w:rsidRPr="003A0C61">
        <w:rPr>
          <w:rFonts w:ascii="Times New Roman" w:eastAsiaTheme="minorEastAsia" w:hAnsi="Times New Roman" w:cs="Times New Roman"/>
          <w:sz w:val="20"/>
          <w:szCs w:val="20"/>
        </w:rPr>
        <w:tab/>
      </w:r>
      <w:r w:rsidR="00D201B6" w:rsidRPr="003A0C61">
        <w:rPr>
          <w:rFonts w:ascii="Times New Roman" w:eastAsiaTheme="minorEastAsia" w:hAnsi="Times New Roman" w:cs="Times New Roman"/>
          <w:sz w:val="20"/>
          <w:szCs w:val="20"/>
        </w:rPr>
        <w:tab/>
        <w:t xml:space="preserve">= </w:t>
      </w:r>
      <w:r w:rsidR="00D201B6" w:rsidRPr="003A0C61">
        <w:rPr>
          <w:rFonts w:ascii="Times New Roman" w:eastAsiaTheme="minorEastAsia" w:hAnsi="Times New Roman" w:cs="Times New Roman"/>
          <w:sz w:val="20"/>
          <w:szCs w:val="20"/>
        </w:rPr>
        <w:tab/>
      </w:r>
      <w:r w:rsidR="002310EF" w:rsidRPr="003A0C61">
        <w:rPr>
          <w:rFonts w:ascii="Times New Roman" w:eastAsiaTheme="minorEastAsia" w:hAnsi="Times New Roman" w:cs="Times New Roman"/>
          <w:sz w:val="20"/>
          <w:szCs w:val="20"/>
        </w:rPr>
        <w:t>electric motor</w:t>
      </w:r>
      <w:r w:rsidR="00D201B6" w:rsidRPr="003A0C61">
        <w:rPr>
          <w:rFonts w:ascii="Times New Roman" w:eastAsiaTheme="minorEastAsia" w:hAnsi="Times New Roman" w:cs="Times New Roman"/>
          <w:sz w:val="20"/>
          <w:szCs w:val="20"/>
        </w:rPr>
        <w:t xml:space="preserve"> efficiency</w:t>
      </w:r>
    </w:p>
    <w:p w14:paraId="0C91F7AF" w14:textId="77777777" w:rsidR="003A0C61" w:rsidRPr="003A0C61" w:rsidRDefault="003A0C61" w:rsidP="003A0C61">
      <w:pPr>
        <w:spacing w:after="0"/>
        <w:rPr>
          <w:rFonts w:ascii="Times New Roman" w:eastAsiaTheme="minorEastAsia" w:hAnsi="Times New Roman" w:cs="Times New Roman"/>
          <w:sz w:val="20"/>
          <w:szCs w:val="20"/>
        </w:rPr>
      </w:pPr>
    </w:p>
    <w:p w14:paraId="503945EE" w14:textId="2B7005DB"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t>Introduction</w:t>
      </w:r>
    </w:p>
    <w:p w14:paraId="039D6B9E" w14:textId="4C90EFEA" w:rsidR="002310EF" w:rsidRPr="003A0C61" w:rsidRDefault="007F562C" w:rsidP="002310EF">
      <w:pPr>
        <w:rPr>
          <w:rFonts w:ascii="Times New Roman" w:hAnsi="Times New Roman" w:cs="Times New Roman"/>
          <w:sz w:val="20"/>
          <w:szCs w:val="20"/>
        </w:rPr>
      </w:pPr>
      <w:r w:rsidRPr="003A0C61">
        <w:rPr>
          <w:rFonts w:ascii="Times New Roman" w:hAnsi="Times New Roman" w:cs="Times New Roman"/>
          <w:sz w:val="20"/>
          <w:szCs w:val="20"/>
        </w:rPr>
        <w:t>This experiment was carried out on November 5, 2019 in the subsonic wind tunnel labs at NC State. Two electric motors were analyzed for this experiment and three trial runs were used to collect data for each motor. Provided by the experimental setup was all the necessary information needed to calculate the input power, output power, and thereby the efficiency for each motor. Detailed in this report is the experimental setup, the process of analysis, and a discussion of the results of the experiment. The goal of the experiment was to familiarize the students with the process of gathering electrical motor data and the interpretation of that data for testing and approximation purposes.</w:t>
      </w:r>
    </w:p>
    <w:p w14:paraId="067FCA62" w14:textId="77777777"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t>Methodology</w:t>
      </w:r>
    </w:p>
    <w:p w14:paraId="49FD2F96" w14:textId="163490B1" w:rsidR="004307FA" w:rsidRPr="003A0C61" w:rsidRDefault="00D201B6" w:rsidP="00D201B6">
      <w:pPr>
        <w:pStyle w:val="ListParagraph"/>
        <w:numPr>
          <w:ilvl w:val="0"/>
          <w:numId w:val="2"/>
        </w:numPr>
        <w:rPr>
          <w:rFonts w:ascii="Times New Roman" w:hAnsi="Times New Roman" w:cs="Times New Roman"/>
          <w:b/>
          <w:bCs/>
          <w:sz w:val="20"/>
          <w:szCs w:val="20"/>
        </w:rPr>
      </w:pPr>
      <w:r w:rsidRPr="003A0C61">
        <w:rPr>
          <w:rFonts w:ascii="Times New Roman" w:hAnsi="Times New Roman" w:cs="Times New Roman"/>
          <w:b/>
          <w:bCs/>
          <w:sz w:val="20"/>
          <w:szCs w:val="20"/>
        </w:rPr>
        <w:t>Experimental Setup</w:t>
      </w:r>
    </w:p>
    <w:p w14:paraId="134330AE" w14:textId="40981239" w:rsidR="00D201B6" w:rsidRPr="003A0C61" w:rsidRDefault="00890822" w:rsidP="004307FA">
      <w:pPr>
        <w:rPr>
          <w:rFonts w:ascii="Times New Roman" w:hAnsi="Times New Roman" w:cs="Times New Roman"/>
          <w:b/>
          <w:bCs/>
          <w:sz w:val="20"/>
          <w:szCs w:val="20"/>
        </w:rPr>
      </w:pPr>
      <w:r w:rsidRPr="003A0C61">
        <w:rPr>
          <w:rFonts w:ascii="Times New Roman" w:hAnsi="Times New Roman" w:cs="Times New Roman"/>
          <w:sz w:val="20"/>
          <w:szCs w:val="20"/>
        </w:rPr>
        <w:t>LabVIEW</w:t>
      </w:r>
      <w:r w:rsidR="004307FA" w:rsidRPr="003A0C61">
        <w:rPr>
          <w:rFonts w:ascii="Times New Roman" w:hAnsi="Times New Roman" w:cs="Times New Roman"/>
          <w:sz w:val="20"/>
          <w:szCs w:val="20"/>
        </w:rPr>
        <w:t xml:space="preserve"> was used </w:t>
      </w:r>
      <w:r w:rsidR="00665BC1" w:rsidRPr="003A0C61">
        <w:rPr>
          <w:rFonts w:ascii="Times New Roman" w:hAnsi="Times New Roman" w:cs="Times New Roman"/>
          <w:sz w:val="20"/>
          <w:szCs w:val="20"/>
        </w:rPr>
        <w:t>to change the input parameters for the motor.</w:t>
      </w:r>
      <w:r w:rsidR="004307FA" w:rsidRPr="003A0C61">
        <w:rPr>
          <w:rFonts w:ascii="Times New Roman" w:hAnsi="Times New Roman" w:cs="Times New Roman"/>
          <w:sz w:val="20"/>
          <w:szCs w:val="20"/>
        </w:rPr>
        <w:t xml:space="preserve"> </w:t>
      </w:r>
      <w:r w:rsidR="00665BC1" w:rsidRPr="003A0C61">
        <w:rPr>
          <w:rFonts w:ascii="Times New Roman" w:hAnsi="Times New Roman" w:cs="Times New Roman"/>
          <w:sz w:val="20"/>
          <w:szCs w:val="20"/>
        </w:rPr>
        <w:t>F</w:t>
      </w:r>
      <w:r w:rsidR="004307FA" w:rsidRPr="003A0C61">
        <w:rPr>
          <w:rFonts w:ascii="Times New Roman" w:hAnsi="Times New Roman" w:cs="Times New Roman"/>
          <w:sz w:val="20"/>
          <w:szCs w:val="20"/>
        </w:rPr>
        <w:t>rom the interface</w:t>
      </w:r>
      <w:r w:rsidR="00665BC1" w:rsidRPr="003A0C61">
        <w:rPr>
          <w:rFonts w:ascii="Times New Roman" w:hAnsi="Times New Roman" w:cs="Times New Roman"/>
          <w:sz w:val="20"/>
          <w:szCs w:val="20"/>
        </w:rPr>
        <w:t xml:space="preserve">, </w:t>
      </w:r>
      <w:r w:rsidR="004307FA" w:rsidRPr="003A0C61">
        <w:rPr>
          <w:rFonts w:ascii="Times New Roman" w:hAnsi="Times New Roman" w:cs="Times New Roman"/>
          <w:sz w:val="20"/>
          <w:szCs w:val="20"/>
        </w:rPr>
        <w:t xml:space="preserve">throttle instructions </w:t>
      </w:r>
      <w:r w:rsidR="00665BC1" w:rsidRPr="003A0C61">
        <w:rPr>
          <w:rFonts w:ascii="Times New Roman" w:hAnsi="Times New Roman" w:cs="Times New Roman"/>
          <w:sz w:val="20"/>
          <w:szCs w:val="20"/>
        </w:rPr>
        <w:t xml:space="preserve">were sent </w:t>
      </w:r>
      <w:r w:rsidR="004307FA" w:rsidRPr="003A0C61">
        <w:rPr>
          <w:rFonts w:ascii="Times New Roman" w:hAnsi="Times New Roman" w:cs="Times New Roman"/>
          <w:sz w:val="20"/>
          <w:szCs w:val="20"/>
        </w:rPr>
        <w:t xml:space="preserve">to </w:t>
      </w:r>
      <w:r w:rsidR="00665BC1" w:rsidRPr="003A0C61">
        <w:rPr>
          <w:rFonts w:ascii="Times New Roman" w:hAnsi="Times New Roman" w:cs="Times New Roman"/>
          <w:sz w:val="20"/>
          <w:szCs w:val="20"/>
        </w:rPr>
        <w:t>a</w:t>
      </w:r>
      <w:r w:rsidRPr="003A0C61">
        <w:rPr>
          <w:rFonts w:ascii="Times New Roman" w:hAnsi="Times New Roman" w:cs="Times New Roman"/>
          <w:sz w:val="20"/>
          <w:szCs w:val="20"/>
        </w:rPr>
        <w:t xml:space="preserve"> </w:t>
      </w:r>
      <w:proofErr w:type="spellStart"/>
      <w:r w:rsidRPr="003A0C61">
        <w:rPr>
          <w:rFonts w:ascii="Times New Roman" w:hAnsi="Times New Roman" w:cs="Times New Roman"/>
          <w:sz w:val="20"/>
          <w:szCs w:val="20"/>
        </w:rPr>
        <w:t>myDAQ</w:t>
      </w:r>
      <w:proofErr w:type="spellEnd"/>
      <w:r w:rsidR="00665BC1" w:rsidRPr="003A0C61">
        <w:rPr>
          <w:rFonts w:ascii="Times New Roman" w:hAnsi="Times New Roman" w:cs="Times New Roman"/>
          <w:sz w:val="20"/>
          <w:szCs w:val="20"/>
        </w:rPr>
        <w:t xml:space="preserve"> converter and then to </w:t>
      </w:r>
      <w:r w:rsidR="004307FA" w:rsidRPr="003A0C61">
        <w:rPr>
          <w:rFonts w:ascii="Times New Roman" w:hAnsi="Times New Roman" w:cs="Times New Roman"/>
          <w:sz w:val="20"/>
          <w:szCs w:val="20"/>
        </w:rPr>
        <w:t>the electronic speed controller for the brushless motor. Measurements were collected from the motor using a dynamometer.</w:t>
      </w:r>
      <w:r w:rsidR="00665BC1" w:rsidRPr="003A0C61">
        <w:rPr>
          <w:rFonts w:ascii="Times New Roman" w:hAnsi="Times New Roman" w:cs="Times New Roman"/>
          <w:sz w:val="20"/>
          <w:szCs w:val="20"/>
        </w:rPr>
        <w:t xml:space="preserve"> Represented below is the visual representation of the process.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01B6" w:rsidRPr="003A0C61" w14:paraId="454D3E8A" w14:textId="77777777" w:rsidTr="0073381F">
        <w:trPr>
          <w:jc w:val="center"/>
        </w:trPr>
        <w:tc>
          <w:tcPr>
            <w:tcW w:w="9350" w:type="dxa"/>
          </w:tcPr>
          <w:p w14:paraId="13AF4095" w14:textId="2B6C7FA1" w:rsidR="00D201B6" w:rsidRPr="003A0C61" w:rsidRDefault="00D201B6" w:rsidP="00737DAD">
            <w:pPr>
              <w:jc w:val="center"/>
              <w:rPr>
                <w:rFonts w:ascii="Times New Roman" w:hAnsi="Times New Roman" w:cs="Times New Roman"/>
                <w:sz w:val="20"/>
                <w:szCs w:val="20"/>
              </w:rPr>
            </w:pPr>
          </w:p>
        </w:tc>
      </w:tr>
      <w:tr w:rsidR="00D201B6" w:rsidRPr="003A0C61" w14:paraId="21BC27CE" w14:textId="77777777" w:rsidTr="0073381F">
        <w:trPr>
          <w:jc w:val="center"/>
        </w:trPr>
        <w:tc>
          <w:tcPr>
            <w:tcW w:w="9350" w:type="dxa"/>
          </w:tcPr>
          <w:p w14:paraId="21B06E4F" w14:textId="77777777" w:rsidR="00D201B6" w:rsidRPr="003A0C61" w:rsidRDefault="003A0C61" w:rsidP="0073381F">
            <w:pPr>
              <w:jc w:val="center"/>
              <w:rPr>
                <w:rFonts w:ascii="Times New Roman" w:hAnsi="Times New Roman" w:cs="Times New Roman"/>
                <w:noProof/>
                <w:sz w:val="20"/>
                <w:szCs w:val="20"/>
              </w:rPr>
            </w:pPr>
            <w:r w:rsidRPr="003A0C61">
              <w:rPr>
                <w:rFonts w:ascii="Times New Roman" w:hAnsi="Times New Roman" w:cs="Times New Roman"/>
                <w:noProof/>
                <w:sz w:val="20"/>
                <w:szCs w:val="20"/>
              </w:rPr>
              <w:drawing>
                <wp:inline distT="0" distB="0" distL="0" distR="0" wp14:anchorId="14DDC3BC" wp14:editId="055B845C">
                  <wp:extent cx="5455920" cy="173237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1249" cy="1734064"/>
                          </a:xfrm>
                          <a:prstGeom prst="rect">
                            <a:avLst/>
                          </a:prstGeom>
                          <a:noFill/>
                          <a:ln>
                            <a:noFill/>
                          </a:ln>
                        </pic:spPr>
                      </pic:pic>
                    </a:graphicData>
                  </a:graphic>
                </wp:inline>
              </w:drawing>
            </w:r>
          </w:p>
          <w:p w14:paraId="3F6506A1" w14:textId="22F164B0" w:rsidR="003A0C61" w:rsidRPr="003A0C61" w:rsidRDefault="003A0C61" w:rsidP="0073381F">
            <w:pPr>
              <w:jc w:val="center"/>
              <w:rPr>
                <w:rFonts w:ascii="Times New Roman" w:hAnsi="Times New Roman" w:cs="Times New Roman"/>
                <w:noProof/>
                <w:sz w:val="20"/>
                <w:szCs w:val="20"/>
              </w:rPr>
            </w:pPr>
          </w:p>
        </w:tc>
      </w:tr>
      <w:tr w:rsidR="00D201B6" w:rsidRPr="003A0C61" w14:paraId="73155597" w14:textId="77777777" w:rsidTr="0073381F">
        <w:trPr>
          <w:jc w:val="center"/>
        </w:trPr>
        <w:tc>
          <w:tcPr>
            <w:tcW w:w="9350" w:type="dxa"/>
          </w:tcPr>
          <w:p w14:paraId="4A4FD118" w14:textId="6D5D2805" w:rsidR="00D201B6" w:rsidRPr="003A0C61" w:rsidRDefault="00D201B6" w:rsidP="0073381F">
            <w:pPr>
              <w:rPr>
                <w:rFonts w:ascii="Times New Roman" w:hAnsi="Times New Roman" w:cs="Times New Roman"/>
                <w:i/>
                <w:iCs/>
                <w:sz w:val="20"/>
                <w:szCs w:val="20"/>
              </w:rPr>
            </w:pPr>
            <w:r w:rsidRPr="003A0C61">
              <w:rPr>
                <w:rFonts w:ascii="Times New Roman" w:hAnsi="Times New Roman" w:cs="Times New Roman"/>
                <w:b/>
                <w:bCs/>
                <w:sz w:val="20"/>
                <w:szCs w:val="20"/>
              </w:rPr>
              <w:t xml:space="preserve">Figure 1. </w:t>
            </w:r>
            <w:r w:rsidR="00C42821" w:rsidRPr="003A0C61">
              <w:rPr>
                <w:rFonts w:ascii="Times New Roman" w:hAnsi="Times New Roman" w:cs="Times New Roman"/>
                <w:b/>
                <w:bCs/>
                <w:sz w:val="20"/>
                <w:szCs w:val="20"/>
              </w:rPr>
              <w:t>Lab 5</w:t>
            </w:r>
            <w:r w:rsidRPr="003A0C61">
              <w:rPr>
                <w:rFonts w:ascii="Times New Roman" w:hAnsi="Times New Roman" w:cs="Times New Roman"/>
                <w:b/>
                <w:bCs/>
                <w:sz w:val="20"/>
                <w:szCs w:val="20"/>
              </w:rPr>
              <w:t xml:space="preserve"> Block Diagram.</w:t>
            </w:r>
            <w:r w:rsidRPr="003A0C61">
              <w:rPr>
                <w:rFonts w:ascii="Times New Roman" w:hAnsi="Times New Roman" w:cs="Times New Roman"/>
                <w:sz w:val="20"/>
                <w:szCs w:val="20"/>
              </w:rPr>
              <w:t xml:space="preserve"> </w:t>
            </w:r>
            <w:r w:rsidRPr="003A0C61">
              <w:rPr>
                <w:rFonts w:ascii="Times New Roman" w:hAnsi="Times New Roman" w:cs="Times New Roman"/>
                <w:i/>
                <w:iCs/>
                <w:sz w:val="20"/>
                <w:szCs w:val="20"/>
              </w:rPr>
              <w:t xml:space="preserve">Above </w:t>
            </w:r>
            <w:r w:rsidR="00665BC1" w:rsidRPr="003A0C61">
              <w:rPr>
                <w:rFonts w:ascii="Times New Roman" w:hAnsi="Times New Roman" w:cs="Times New Roman"/>
                <w:i/>
                <w:iCs/>
                <w:sz w:val="20"/>
                <w:szCs w:val="20"/>
              </w:rPr>
              <w:t>is the visual representation of the experimental process, including the variables sent between components and ultimately to data processing.</w:t>
            </w:r>
          </w:p>
        </w:tc>
      </w:tr>
      <w:tr w:rsidR="003A0C61" w:rsidRPr="003A0C61" w14:paraId="3334E353" w14:textId="77777777" w:rsidTr="0073381F">
        <w:trPr>
          <w:jc w:val="center"/>
        </w:trPr>
        <w:tc>
          <w:tcPr>
            <w:tcW w:w="9350" w:type="dxa"/>
          </w:tcPr>
          <w:p w14:paraId="61130F0A" w14:textId="77777777" w:rsidR="003A0C61" w:rsidRPr="003A0C61" w:rsidRDefault="003A0C61" w:rsidP="0073381F">
            <w:pPr>
              <w:rPr>
                <w:rFonts w:ascii="Times New Roman" w:hAnsi="Times New Roman" w:cs="Times New Roman"/>
                <w:b/>
                <w:bCs/>
                <w:sz w:val="20"/>
                <w:szCs w:val="20"/>
              </w:rPr>
            </w:pPr>
          </w:p>
        </w:tc>
      </w:tr>
      <w:tr w:rsidR="00737DAD" w:rsidRPr="003A0C61" w14:paraId="21CA7EA8" w14:textId="77777777" w:rsidTr="0073381F">
        <w:trPr>
          <w:jc w:val="center"/>
        </w:trPr>
        <w:tc>
          <w:tcPr>
            <w:tcW w:w="9350" w:type="dxa"/>
          </w:tcPr>
          <w:p w14:paraId="1BE964CC" w14:textId="77777777" w:rsidR="00737DAD" w:rsidRDefault="00737DAD" w:rsidP="0073381F">
            <w:pPr>
              <w:rPr>
                <w:rFonts w:ascii="Times New Roman" w:hAnsi="Times New Roman" w:cs="Times New Roman"/>
                <w:b/>
                <w:bCs/>
                <w:sz w:val="20"/>
                <w:szCs w:val="20"/>
              </w:rPr>
            </w:pPr>
          </w:p>
          <w:p w14:paraId="3B7D5D8B" w14:textId="77777777" w:rsidR="00B63027" w:rsidRDefault="00B63027" w:rsidP="0073381F">
            <w:pPr>
              <w:rPr>
                <w:rFonts w:ascii="Times New Roman" w:hAnsi="Times New Roman" w:cs="Times New Roman"/>
                <w:b/>
                <w:bCs/>
                <w:sz w:val="20"/>
                <w:szCs w:val="20"/>
              </w:rPr>
            </w:pPr>
          </w:p>
          <w:p w14:paraId="16C1BF09" w14:textId="63CC9BAE" w:rsidR="00B63027" w:rsidRPr="003A0C61" w:rsidRDefault="00B63027" w:rsidP="0073381F">
            <w:pPr>
              <w:rPr>
                <w:rFonts w:ascii="Times New Roman" w:hAnsi="Times New Roman" w:cs="Times New Roman"/>
                <w:b/>
                <w:bCs/>
                <w:sz w:val="20"/>
                <w:szCs w:val="20"/>
              </w:rPr>
            </w:pPr>
            <w:bookmarkStart w:id="0" w:name="_GoBack"/>
            <w:bookmarkEnd w:id="0"/>
          </w:p>
        </w:tc>
      </w:tr>
    </w:tbl>
    <w:p w14:paraId="148173D3" w14:textId="7133FA51" w:rsidR="00D201B6" w:rsidRPr="003A0C61" w:rsidRDefault="00737DAD" w:rsidP="00737DAD">
      <w:pPr>
        <w:pStyle w:val="ListParagraph"/>
        <w:numPr>
          <w:ilvl w:val="0"/>
          <w:numId w:val="2"/>
        </w:numPr>
        <w:rPr>
          <w:rFonts w:ascii="Times New Roman" w:hAnsi="Times New Roman" w:cs="Times New Roman"/>
          <w:b/>
          <w:bCs/>
          <w:sz w:val="20"/>
          <w:szCs w:val="20"/>
        </w:rPr>
      </w:pPr>
      <w:r w:rsidRPr="003A0C61">
        <w:rPr>
          <w:rFonts w:ascii="Times New Roman" w:hAnsi="Times New Roman" w:cs="Times New Roman"/>
          <w:b/>
          <w:bCs/>
          <w:sz w:val="20"/>
          <w:szCs w:val="20"/>
        </w:rPr>
        <w:lastRenderedPageBreak/>
        <w:t>Procedure</w:t>
      </w:r>
    </w:p>
    <w:p w14:paraId="7216D794" w14:textId="781A0769" w:rsidR="00737DAD" w:rsidRPr="003A0C61" w:rsidRDefault="00737DAD" w:rsidP="00737DAD">
      <w:pPr>
        <w:rPr>
          <w:rFonts w:ascii="Times New Roman" w:hAnsi="Times New Roman" w:cs="Times New Roman"/>
          <w:sz w:val="20"/>
          <w:szCs w:val="20"/>
        </w:rPr>
      </w:pPr>
      <w:r w:rsidRPr="003A0C61">
        <w:rPr>
          <w:rFonts w:ascii="Times New Roman" w:hAnsi="Times New Roman" w:cs="Times New Roman"/>
          <w:sz w:val="20"/>
          <w:szCs w:val="20"/>
        </w:rPr>
        <w:t>Students each performed the action of changing throttle input settings on the computer interface at least once. After the throttle setting was entered, the students lowered the throttle as quickly as possible by changing the input to a low percentage (roughly ten percent) throttle setting before eventually lowering the throttle to zero. The throttle was intended to be lowered after it had reached its maximum setting, and this was done by listening to the motor. As no student was perfectly accurate with the timing of this, there is a possibility for some error. Three trials were completed for each of the two motors tested to reduce the effects of this error on the results.</w:t>
      </w:r>
    </w:p>
    <w:p w14:paraId="454523C5" w14:textId="77777777" w:rsidR="00D201B6" w:rsidRPr="003A0C61" w:rsidRDefault="00D201B6" w:rsidP="00D201B6">
      <w:pPr>
        <w:pStyle w:val="ListParagraph"/>
        <w:numPr>
          <w:ilvl w:val="0"/>
          <w:numId w:val="2"/>
        </w:numPr>
        <w:rPr>
          <w:rFonts w:ascii="Times New Roman" w:hAnsi="Times New Roman" w:cs="Times New Roman"/>
          <w:b/>
          <w:bCs/>
          <w:sz w:val="20"/>
          <w:szCs w:val="20"/>
        </w:rPr>
      </w:pPr>
      <w:r w:rsidRPr="003A0C61">
        <w:rPr>
          <w:rFonts w:ascii="Times New Roman" w:hAnsi="Times New Roman" w:cs="Times New Roman"/>
          <w:b/>
          <w:bCs/>
          <w:sz w:val="20"/>
          <w:szCs w:val="20"/>
        </w:rPr>
        <w:t>Calculations</w:t>
      </w:r>
    </w:p>
    <w:p w14:paraId="087A064D" w14:textId="501D435C" w:rsidR="00D201B6" w:rsidRPr="003A0C61" w:rsidRDefault="00D55177" w:rsidP="00D201B6">
      <w:pPr>
        <w:rPr>
          <w:rFonts w:ascii="Times New Roman" w:eastAsiaTheme="minorEastAsia" w:hAnsi="Times New Roman" w:cs="Times New Roman"/>
          <w:sz w:val="20"/>
          <w:szCs w:val="20"/>
        </w:rPr>
      </w:pPr>
      <w:r w:rsidRPr="003A0C61">
        <w:rPr>
          <w:rFonts w:ascii="Times New Roman" w:eastAsiaTheme="minorEastAsia" w:hAnsi="Times New Roman" w:cs="Times New Roman"/>
          <w:sz w:val="20"/>
          <w:szCs w:val="20"/>
        </w:rPr>
        <w:t>Torque for the electric motor was calculated using the readings from the dynamometer. Below is shown the calculation of the moment of inertia multiplied by the angular acceleration of the flywheel. Torque was supplied in the data files and was not calculated in the code.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01B6" w:rsidRPr="003A0C61" w14:paraId="33A4E267" w14:textId="77777777" w:rsidTr="0073381F">
        <w:tc>
          <w:tcPr>
            <w:tcW w:w="3116" w:type="dxa"/>
          </w:tcPr>
          <w:p w14:paraId="4C506142" w14:textId="77777777" w:rsidR="00D201B6" w:rsidRPr="003A0C61" w:rsidRDefault="00D201B6" w:rsidP="0073381F">
            <w:pPr>
              <w:rPr>
                <w:rFonts w:ascii="Times New Roman" w:hAnsi="Times New Roman" w:cs="Times New Roman"/>
                <w:sz w:val="20"/>
                <w:szCs w:val="20"/>
              </w:rPr>
            </w:pPr>
          </w:p>
        </w:tc>
        <w:tc>
          <w:tcPr>
            <w:tcW w:w="3117" w:type="dxa"/>
          </w:tcPr>
          <w:p w14:paraId="74B19009" w14:textId="777B519D" w:rsidR="00D201B6" w:rsidRPr="003A0C61" w:rsidRDefault="00E519B0" w:rsidP="002310EF">
            <w:pPr>
              <w:rPr>
                <w:rFonts w:ascii="Times New Roman" w:hAnsi="Times New Roman" w:cs="Times New Roman"/>
                <w:sz w:val="20"/>
                <w:szCs w:val="20"/>
              </w:rPr>
            </w:pPr>
            <m:oMathPara>
              <m:oMathParaPr>
                <m:jc m:val="center"/>
              </m:oMathParaPr>
              <m:oMath>
                <m:r>
                  <w:rPr>
                    <w:rFonts w:ascii="Cambria Math" w:hAnsi="Cambria Math" w:cs="Times New Roman"/>
                    <w:sz w:val="20"/>
                    <w:szCs w:val="20"/>
                  </w:rPr>
                  <m:t>τ=J</m:t>
                </m:r>
                <m:f>
                  <m:fPr>
                    <m:ctrlPr>
                      <w:rPr>
                        <w:rFonts w:ascii="Cambria Math" w:hAnsi="Cambria Math" w:cs="Times New Roman"/>
                        <w:i/>
                        <w:sz w:val="20"/>
                        <w:szCs w:val="20"/>
                      </w:rPr>
                    </m:ctrlPr>
                  </m:fPr>
                  <m:num>
                    <m:r>
                      <w:rPr>
                        <w:rFonts w:ascii="Cambria Math" w:hAnsi="Cambria Math" w:cs="Times New Roman"/>
                        <w:sz w:val="20"/>
                        <w:szCs w:val="20"/>
                      </w:rPr>
                      <m:t>dω</m:t>
                    </m:r>
                  </m:num>
                  <m:den>
                    <m:r>
                      <w:rPr>
                        <w:rFonts w:ascii="Cambria Math" w:hAnsi="Cambria Math" w:cs="Times New Roman"/>
                        <w:sz w:val="20"/>
                        <w:szCs w:val="20"/>
                      </w:rPr>
                      <m:t>dt</m:t>
                    </m:r>
                  </m:den>
                </m:f>
              </m:oMath>
            </m:oMathPara>
          </w:p>
        </w:tc>
        <w:tc>
          <w:tcPr>
            <w:tcW w:w="3117" w:type="dxa"/>
          </w:tcPr>
          <w:p w14:paraId="5AEF9145" w14:textId="77777777" w:rsidR="00D201B6" w:rsidRPr="003A0C61" w:rsidRDefault="00D201B6" w:rsidP="0073381F">
            <w:pPr>
              <w:jc w:val="right"/>
              <w:rPr>
                <w:rFonts w:ascii="Times New Roman" w:hAnsi="Times New Roman" w:cs="Times New Roman"/>
                <w:sz w:val="20"/>
                <w:szCs w:val="20"/>
              </w:rPr>
            </w:pPr>
            <w:r w:rsidRPr="003A0C61">
              <w:rPr>
                <w:rFonts w:ascii="Times New Roman" w:hAnsi="Times New Roman" w:cs="Times New Roman"/>
                <w:sz w:val="20"/>
                <w:szCs w:val="20"/>
              </w:rPr>
              <w:t>(1)</w:t>
            </w:r>
          </w:p>
        </w:tc>
      </w:tr>
      <w:tr w:rsidR="00D55177" w:rsidRPr="003A0C61" w14:paraId="23887254" w14:textId="77777777" w:rsidTr="0073381F">
        <w:tc>
          <w:tcPr>
            <w:tcW w:w="3116" w:type="dxa"/>
          </w:tcPr>
          <w:p w14:paraId="4F0688C5" w14:textId="77777777" w:rsidR="00D55177" w:rsidRPr="003A0C61" w:rsidRDefault="00D55177" w:rsidP="0073381F">
            <w:pPr>
              <w:rPr>
                <w:rFonts w:ascii="Times New Roman" w:hAnsi="Times New Roman" w:cs="Times New Roman"/>
                <w:sz w:val="20"/>
                <w:szCs w:val="20"/>
              </w:rPr>
            </w:pPr>
          </w:p>
        </w:tc>
        <w:tc>
          <w:tcPr>
            <w:tcW w:w="3117" w:type="dxa"/>
          </w:tcPr>
          <w:p w14:paraId="48B9C83B" w14:textId="77777777" w:rsidR="00D55177" w:rsidRPr="003A0C61" w:rsidRDefault="00D55177" w:rsidP="002310EF">
            <w:pPr>
              <w:rPr>
                <w:rFonts w:ascii="Times New Roman" w:eastAsia="Calibri" w:hAnsi="Times New Roman" w:cs="Times New Roman"/>
                <w:sz w:val="20"/>
                <w:szCs w:val="20"/>
              </w:rPr>
            </w:pPr>
          </w:p>
        </w:tc>
        <w:tc>
          <w:tcPr>
            <w:tcW w:w="3117" w:type="dxa"/>
          </w:tcPr>
          <w:p w14:paraId="1A435108" w14:textId="77777777" w:rsidR="00D55177" w:rsidRPr="003A0C61" w:rsidRDefault="00D55177" w:rsidP="0073381F">
            <w:pPr>
              <w:jc w:val="right"/>
              <w:rPr>
                <w:rFonts w:ascii="Times New Roman" w:hAnsi="Times New Roman" w:cs="Times New Roman"/>
                <w:sz w:val="20"/>
                <w:szCs w:val="20"/>
              </w:rPr>
            </w:pPr>
          </w:p>
        </w:tc>
      </w:tr>
    </w:tbl>
    <w:p w14:paraId="578E5731" w14:textId="23389DE1" w:rsidR="00D201B6" w:rsidRPr="003A0C61" w:rsidRDefault="00D55177" w:rsidP="00D201B6">
      <w:pPr>
        <w:rPr>
          <w:rFonts w:ascii="Times New Roman" w:hAnsi="Times New Roman" w:cs="Times New Roman"/>
          <w:sz w:val="20"/>
          <w:szCs w:val="20"/>
        </w:rPr>
      </w:pPr>
      <w:r w:rsidRPr="003A0C61">
        <w:rPr>
          <w:rFonts w:ascii="Times New Roman" w:hAnsi="Times New Roman" w:cs="Times New Roman"/>
          <w:sz w:val="20"/>
          <w:szCs w:val="20"/>
        </w:rPr>
        <w:t>Output power from the shaft was calculated by multiplying the torque by two pi and the rotations per second, which was converted from the rotations per minute measured in the experiment.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01B6" w:rsidRPr="003A0C61" w14:paraId="2D9E3D2C" w14:textId="77777777" w:rsidTr="0073381F">
        <w:tc>
          <w:tcPr>
            <w:tcW w:w="3116" w:type="dxa"/>
          </w:tcPr>
          <w:p w14:paraId="0AB3E179" w14:textId="77777777" w:rsidR="00D201B6" w:rsidRPr="003A0C61" w:rsidRDefault="00D201B6" w:rsidP="0073381F">
            <w:pPr>
              <w:rPr>
                <w:rFonts w:ascii="Times New Roman" w:hAnsi="Times New Roman" w:cs="Times New Roman"/>
                <w:sz w:val="20"/>
                <w:szCs w:val="20"/>
              </w:rPr>
            </w:pPr>
          </w:p>
        </w:tc>
        <w:tc>
          <w:tcPr>
            <w:tcW w:w="3117" w:type="dxa"/>
          </w:tcPr>
          <w:p w14:paraId="1DE84B3F" w14:textId="5A8FF747" w:rsidR="00D201B6" w:rsidRPr="003A0C61" w:rsidRDefault="00CA33D4" w:rsidP="00540787">
            <w:pPr>
              <w:jc w:val="cente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out</m:t>
                    </m:r>
                  </m:sub>
                </m:sSub>
                <m:r>
                  <w:rPr>
                    <w:rFonts w:ascii="Cambria Math" w:hAnsi="Cambria Math" w:cs="Times New Roman"/>
                    <w:sz w:val="20"/>
                    <w:szCs w:val="20"/>
                  </w:rPr>
                  <m:t>=2πNτ</m:t>
                </m:r>
              </m:oMath>
            </m:oMathPara>
          </w:p>
        </w:tc>
        <w:tc>
          <w:tcPr>
            <w:tcW w:w="3117" w:type="dxa"/>
          </w:tcPr>
          <w:p w14:paraId="739B732B" w14:textId="77777777" w:rsidR="00D201B6" w:rsidRPr="003A0C61" w:rsidRDefault="00D201B6" w:rsidP="0073381F">
            <w:pPr>
              <w:jc w:val="right"/>
              <w:rPr>
                <w:rFonts w:ascii="Times New Roman" w:hAnsi="Times New Roman" w:cs="Times New Roman"/>
                <w:sz w:val="20"/>
                <w:szCs w:val="20"/>
              </w:rPr>
            </w:pPr>
            <w:r w:rsidRPr="003A0C61">
              <w:rPr>
                <w:rFonts w:ascii="Times New Roman" w:hAnsi="Times New Roman" w:cs="Times New Roman"/>
                <w:sz w:val="20"/>
                <w:szCs w:val="20"/>
              </w:rPr>
              <w:t>(2)</w:t>
            </w:r>
          </w:p>
        </w:tc>
      </w:tr>
      <w:tr w:rsidR="00D55177" w:rsidRPr="003A0C61" w14:paraId="27161487" w14:textId="77777777" w:rsidTr="0073381F">
        <w:tc>
          <w:tcPr>
            <w:tcW w:w="3116" w:type="dxa"/>
          </w:tcPr>
          <w:p w14:paraId="2DDC61FD" w14:textId="77777777" w:rsidR="00D55177" w:rsidRPr="003A0C61" w:rsidRDefault="00D55177" w:rsidP="0073381F">
            <w:pPr>
              <w:rPr>
                <w:rFonts w:ascii="Times New Roman" w:hAnsi="Times New Roman" w:cs="Times New Roman"/>
                <w:sz w:val="20"/>
                <w:szCs w:val="20"/>
              </w:rPr>
            </w:pPr>
          </w:p>
        </w:tc>
        <w:tc>
          <w:tcPr>
            <w:tcW w:w="3117" w:type="dxa"/>
          </w:tcPr>
          <w:p w14:paraId="7AA7F7E8" w14:textId="77777777" w:rsidR="00D55177" w:rsidRPr="003A0C61" w:rsidRDefault="00D55177" w:rsidP="00540787">
            <w:pPr>
              <w:jc w:val="center"/>
              <w:rPr>
                <w:rFonts w:ascii="Times New Roman" w:eastAsia="Calibri" w:hAnsi="Times New Roman" w:cs="Times New Roman"/>
                <w:sz w:val="20"/>
                <w:szCs w:val="20"/>
              </w:rPr>
            </w:pPr>
          </w:p>
        </w:tc>
        <w:tc>
          <w:tcPr>
            <w:tcW w:w="3117" w:type="dxa"/>
          </w:tcPr>
          <w:p w14:paraId="18DE66AF" w14:textId="77777777" w:rsidR="00D55177" w:rsidRPr="003A0C61" w:rsidRDefault="00D55177" w:rsidP="0073381F">
            <w:pPr>
              <w:jc w:val="right"/>
              <w:rPr>
                <w:rFonts w:ascii="Times New Roman" w:hAnsi="Times New Roman" w:cs="Times New Roman"/>
                <w:sz w:val="20"/>
                <w:szCs w:val="20"/>
              </w:rPr>
            </w:pPr>
          </w:p>
        </w:tc>
      </w:tr>
    </w:tbl>
    <w:p w14:paraId="2A9D80E6" w14:textId="19252D91" w:rsidR="00D201B6" w:rsidRPr="003A0C61" w:rsidRDefault="00D55177" w:rsidP="00D201B6">
      <w:pPr>
        <w:rPr>
          <w:rFonts w:ascii="Times New Roman" w:hAnsi="Times New Roman" w:cs="Times New Roman"/>
          <w:sz w:val="20"/>
          <w:szCs w:val="20"/>
        </w:rPr>
      </w:pPr>
      <w:r w:rsidRPr="003A0C61">
        <w:rPr>
          <w:rFonts w:ascii="Times New Roman" w:hAnsi="Times New Roman" w:cs="Times New Roman"/>
          <w:sz w:val="20"/>
          <w:szCs w:val="20"/>
        </w:rPr>
        <w:t>Input power to the motor was calculated by multiplying the input voltage and current to the motor, as seen below in in Eq.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01B6" w:rsidRPr="003A0C61" w14:paraId="71713A9B" w14:textId="77777777" w:rsidTr="0073381F">
        <w:tc>
          <w:tcPr>
            <w:tcW w:w="3116" w:type="dxa"/>
          </w:tcPr>
          <w:p w14:paraId="7766CF11" w14:textId="77777777" w:rsidR="00D201B6" w:rsidRPr="003A0C61" w:rsidRDefault="00D201B6" w:rsidP="0073381F">
            <w:pPr>
              <w:rPr>
                <w:rFonts w:ascii="Times New Roman" w:hAnsi="Times New Roman" w:cs="Times New Roman"/>
                <w:sz w:val="20"/>
                <w:szCs w:val="20"/>
              </w:rPr>
            </w:pPr>
          </w:p>
        </w:tc>
        <w:tc>
          <w:tcPr>
            <w:tcW w:w="3117" w:type="dxa"/>
          </w:tcPr>
          <w:p w14:paraId="56FAB3A3" w14:textId="2A97EAA8" w:rsidR="00D201B6" w:rsidRPr="003A0C61" w:rsidRDefault="00CA33D4" w:rsidP="002310EF">
            <w:pPr>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in</m:t>
                    </m:r>
                  </m:sub>
                </m:sSub>
                <m:r>
                  <w:rPr>
                    <w:rFonts w:ascii="Cambria Math" w:hAnsi="Cambria Math" w:cs="Times New Roman"/>
                    <w:sz w:val="20"/>
                    <w:szCs w:val="20"/>
                  </w:rPr>
                  <m:t>=VI</m:t>
                </m:r>
              </m:oMath>
            </m:oMathPara>
          </w:p>
        </w:tc>
        <w:tc>
          <w:tcPr>
            <w:tcW w:w="3117" w:type="dxa"/>
          </w:tcPr>
          <w:p w14:paraId="6ACA6428" w14:textId="77777777" w:rsidR="00D201B6" w:rsidRPr="003A0C61" w:rsidRDefault="00D201B6" w:rsidP="0073381F">
            <w:pPr>
              <w:jc w:val="right"/>
              <w:rPr>
                <w:rFonts w:ascii="Times New Roman" w:hAnsi="Times New Roman" w:cs="Times New Roman"/>
                <w:sz w:val="20"/>
                <w:szCs w:val="20"/>
              </w:rPr>
            </w:pPr>
            <w:r w:rsidRPr="003A0C61">
              <w:rPr>
                <w:rFonts w:ascii="Times New Roman" w:hAnsi="Times New Roman" w:cs="Times New Roman"/>
                <w:sz w:val="20"/>
                <w:szCs w:val="20"/>
              </w:rPr>
              <w:t>(3)</w:t>
            </w:r>
          </w:p>
        </w:tc>
      </w:tr>
    </w:tbl>
    <w:p w14:paraId="1FE231B0" w14:textId="58BD80CF" w:rsidR="00D201B6" w:rsidRPr="003A0C61" w:rsidRDefault="00D55177" w:rsidP="00D201B6">
      <w:pPr>
        <w:rPr>
          <w:rFonts w:ascii="Times New Roman" w:hAnsi="Times New Roman" w:cs="Times New Roman"/>
          <w:sz w:val="20"/>
          <w:szCs w:val="20"/>
        </w:rPr>
      </w:pPr>
      <w:r w:rsidRPr="003A0C61">
        <w:rPr>
          <w:rFonts w:ascii="Times New Roman" w:hAnsi="Times New Roman" w:cs="Times New Roman"/>
          <w:sz w:val="20"/>
          <w:szCs w:val="20"/>
        </w:rPr>
        <w:t>Finally, the efficiency of the motor was calculated by computing the ratio of output power to input power, represented by Eq.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201B6" w:rsidRPr="003A0C61" w14:paraId="0D1C9CC1" w14:textId="77777777" w:rsidTr="0073381F">
        <w:tc>
          <w:tcPr>
            <w:tcW w:w="3116" w:type="dxa"/>
          </w:tcPr>
          <w:p w14:paraId="4398FDA3" w14:textId="77777777" w:rsidR="00D201B6" w:rsidRPr="003A0C61" w:rsidRDefault="00D201B6" w:rsidP="0073381F">
            <w:pPr>
              <w:rPr>
                <w:rFonts w:ascii="Times New Roman" w:hAnsi="Times New Roman" w:cs="Times New Roman"/>
                <w:sz w:val="20"/>
                <w:szCs w:val="20"/>
              </w:rPr>
            </w:pPr>
          </w:p>
        </w:tc>
        <w:tc>
          <w:tcPr>
            <w:tcW w:w="3117" w:type="dxa"/>
          </w:tcPr>
          <w:p w14:paraId="5F4721BE" w14:textId="1661C72B" w:rsidR="00D201B6" w:rsidRPr="003A0C61" w:rsidRDefault="00540787" w:rsidP="0073381F">
            <w:pPr>
              <w:rPr>
                <w:rFonts w:ascii="Times New Roman" w:hAnsi="Times New Roman" w:cs="Times New Roman"/>
                <w:sz w:val="20"/>
                <w:szCs w:val="20"/>
              </w:rPr>
            </w:pPr>
            <m:oMathPara>
              <m:oMath>
                <m:r>
                  <w:rPr>
                    <w:rFonts w:ascii="Cambria Math" w:hAnsi="Cambria Math" w:cs="Times New Roman"/>
                    <w:sz w:val="20"/>
                    <w:szCs w:val="20"/>
                  </w:rPr>
                  <m:t>η=</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out</m:t>
                        </m:r>
                      </m:sub>
                    </m:sSub>
                  </m:num>
                  <m:den>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in</m:t>
                        </m:r>
                      </m:sub>
                    </m:sSub>
                  </m:den>
                </m:f>
              </m:oMath>
            </m:oMathPara>
          </w:p>
        </w:tc>
        <w:tc>
          <w:tcPr>
            <w:tcW w:w="3117" w:type="dxa"/>
          </w:tcPr>
          <w:p w14:paraId="46E65375" w14:textId="77777777" w:rsidR="00D201B6" w:rsidRPr="003A0C61" w:rsidRDefault="00D201B6" w:rsidP="0073381F">
            <w:pPr>
              <w:jc w:val="right"/>
              <w:rPr>
                <w:rFonts w:ascii="Times New Roman" w:hAnsi="Times New Roman" w:cs="Times New Roman"/>
                <w:sz w:val="20"/>
                <w:szCs w:val="20"/>
              </w:rPr>
            </w:pPr>
            <w:r w:rsidRPr="003A0C61">
              <w:rPr>
                <w:rFonts w:ascii="Times New Roman" w:hAnsi="Times New Roman" w:cs="Times New Roman"/>
                <w:sz w:val="20"/>
                <w:szCs w:val="20"/>
              </w:rPr>
              <w:t>(4)</w:t>
            </w:r>
          </w:p>
        </w:tc>
      </w:tr>
      <w:tr w:rsidR="00D55177" w:rsidRPr="003A0C61" w14:paraId="114BFE6E" w14:textId="77777777" w:rsidTr="0073381F">
        <w:tc>
          <w:tcPr>
            <w:tcW w:w="3116" w:type="dxa"/>
          </w:tcPr>
          <w:p w14:paraId="11C02D81" w14:textId="77777777" w:rsidR="00D55177" w:rsidRPr="003A0C61" w:rsidRDefault="00D55177" w:rsidP="0073381F">
            <w:pPr>
              <w:rPr>
                <w:rFonts w:ascii="Times New Roman" w:hAnsi="Times New Roman" w:cs="Times New Roman"/>
                <w:sz w:val="20"/>
                <w:szCs w:val="20"/>
              </w:rPr>
            </w:pPr>
          </w:p>
        </w:tc>
        <w:tc>
          <w:tcPr>
            <w:tcW w:w="3117" w:type="dxa"/>
          </w:tcPr>
          <w:p w14:paraId="149E750C" w14:textId="77777777" w:rsidR="00D55177" w:rsidRPr="003A0C61" w:rsidRDefault="00D55177" w:rsidP="0073381F">
            <w:pPr>
              <w:rPr>
                <w:rFonts w:ascii="Times New Roman" w:eastAsia="Calibri" w:hAnsi="Times New Roman" w:cs="Times New Roman"/>
                <w:sz w:val="20"/>
                <w:szCs w:val="20"/>
              </w:rPr>
            </w:pPr>
          </w:p>
        </w:tc>
        <w:tc>
          <w:tcPr>
            <w:tcW w:w="3117" w:type="dxa"/>
          </w:tcPr>
          <w:p w14:paraId="1DFD1644" w14:textId="77777777" w:rsidR="00D55177" w:rsidRPr="003A0C61" w:rsidRDefault="00D55177" w:rsidP="0073381F">
            <w:pPr>
              <w:jc w:val="right"/>
              <w:rPr>
                <w:rFonts w:ascii="Times New Roman" w:hAnsi="Times New Roman" w:cs="Times New Roman"/>
                <w:sz w:val="20"/>
                <w:szCs w:val="20"/>
              </w:rPr>
            </w:pPr>
          </w:p>
        </w:tc>
      </w:tr>
    </w:tbl>
    <w:p w14:paraId="52699587" w14:textId="77777777" w:rsidR="003A0C61" w:rsidRPr="003A0C61" w:rsidRDefault="003A0C61">
      <w:pPr>
        <w:rPr>
          <w:rFonts w:ascii="Times New Roman" w:hAnsi="Times New Roman" w:cs="Times New Roman"/>
          <w:sz w:val="20"/>
          <w:szCs w:val="20"/>
        </w:rPr>
      </w:pPr>
      <w:r w:rsidRPr="003A0C61">
        <w:rPr>
          <w:rFonts w:ascii="Times New Roman" w:hAnsi="Times New Roman" w:cs="Times New Roman"/>
          <w:sz w:val="20"/>
          <w:szCs w:val="20"/>
        </w:rPr>
        <w:br w:type="page"/>
      </w:r>
    </w:p>
    <w:p w14:paraId="1DB64526" w14:textId="71AFF157"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lastRenderedPageBreak/>
        <w:t>Results</w:t>
      </w:r>
    </w:p>
    <w:p w14:paraId="05CA867A" w14:textId="11642337" w:rsidR="00AF70D3" w:rsidRPr="003A0C61" w:rsidRDefault="00AF70D3" w:rsidP="00AF70D3">
      <w:pPr>
        <w:rPr>
          <w:rFonts w:ascii="Times New Roman" w:hAnsi="Times New Roman" w:cs="Times New Roman"/>
          <w:sz w:val="20"/>
          <w:szCs w:val="20"/>
        </w:rPr>
      </w:pPr>
      <w:r w:rsidRPr="003A0C61">
        <w:rPr>
          <w:rFonts w:ascii="Times New Roman" w:hAnsi="Times New Roman" w:cs="Times New Roman"/>
          <w:sz w:val="20"/>
          <w:szCs w:val="20"/>
        </w:rPr>
        <w:t>Plots included in this section include all runs for both motors. Each has a legend included to distinguish the data points from each other, as well as a line connecting each data point to better visualize the trend, as the data points are cluttered and not always distinguishable.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01B6" w:rsidRPr="003A0C61" w14:paraId="0CC5CED7" w14:textId="77777777" w:rsidTr="0073381F">
        <w:trPr>
          <w:jc w:val="center"/>
        </w:trPr>
        <w:tc>
          <w:tcPr>
            <w:tcW w:w="9350" w:type="dxa"/>
          </w:tcPr>
          <w:p w14:paraId="74877CA5" w14:textId="503238D5" w:rsidR="00D201B6" w:rsidRPr="003A0C61" w:rsidRDefault="00540787" w:rsidP="0073381F">
            <w:pPr>
              <w:jc w:val="center"/>
              <w:rPr>
                <w:rFonts w:ascii="Times New Roman" w:hAnsi="Times New Roman" w:cs="Times New Roman"/>
                <w:sz w:val="20"/>
                <w:szCs w:val="20"/>
              </w:rPr>
            </w:pPr>
            <w:r w:rsidRPr="003A0C61">
              <w:rPr>
                <w:rFonts w:ascii="Times New Roman" w:hAnsi="Times New Roman" w:cs="Times New Roman"/>
                <w:noProof/>
                <w:sz w:val="20"/>
                <w:szCs w:val="20"/>
              </w:rPr>
              <w:drawing>
                <wp:inline distT="0" distB="0" distL="0" distR="0" wp14:anchorId="31BB11FB" wp14:editId="690D0F84">
                  <wp:extent cx="4833386" cy="3623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7752" cy="3634080"/>
                          </a:xfrm>
                          <a:prstGeom prst="rect">
                            <a:avLst/>
                          </a:prstGeom>
                          <a:noFill/>
                          <a:ln>
                            <a:noFill/>
                          </a:ln>
                        </pic:spPr>
                      </pic:pic>
                    </a:graphicData>
                  </a:graphic>
                </wp:inline>
              </w:drawing>
            </w:r>
          </w:p>
        </w:tc>
      </w:tr>
      <w:tr w:rsidR="00D201B6" w:rsidRPr="003A0C61" w14:paraId="66EC4C1C" w14:textId="77777777" w:rsidTr="0073381F">
        <w:trPr>
          <w:jc w:val="center"/>
        </w:trPr>
        <w:tc>
          <w:tcPr>
            <w:tcW w:w="9350" w:type="dxa"/>
          </w:tcPr>
          <w:p w14:paraId="1B9CBC30" w14:textId="7628A496" w:rsidR="00D201B6" w:rsidRPr="003A0C61" w:rsidRDefault="00D201B6" w:rsidP="0073381F">
            <w:pPr>
              <w:rPr>
                <w:rFonts w:ascii="Times New Roman" w:hAnsi="Times New Roman" w:cs="Times New Roman"/>
                <w:sz w:val="20"/>
                <w:szCs w:val="20"/>
              </w:rPr>
            </w:pPr>
            <w:r w:rsidRPr="003A0C61">
              <w:rPr>
                <w:rFonts w:ascii="Times New Roman" w:hAnsi="Times New Roman" w:cs="Times New Roman"/>
                <w:b/>
                <w:bCs/>
                <w:sz w:val="20"/>
                <w:szCs w:val="20"/>
              </w:rPr>
              <w:t>Figure 2. Torque</w:t>
            </w:r>
            <w:r w:rsidR="00540787" w:rsidRPr="003A0C61">
              <w:rPr>
                <w:rFonts w:ascii="Times New Roman" w:hAnsi="Times New Roman" w:cs="Times New Roman"/>
                <w:b/>
                <w:bCs/>
                <w:sz w:val="20"/>
                <w:szCs w:val="20"/>
              </w:rPr>
              <w:t xml:space="preserve"> </w:t>
            </w:r>
            <w:r w:rsidRPr="003A0C61">
              <w:rPr>
                <w:rFonts w:ascii="Times New Roman" w:hAnsi="Times New Roman" w:cs="Times New Roman"/>
                <w:b/>
                <w:bCs/>
                <w:sz w:val="20"/>
                <w:szCs w:val="20"/>
              </w:rPr>
              <w:t>vs. RPM.</w:t>
            </w:r>
            <w:r w:rsidRPr="003A0C61">
              <w:rPr>
                <w:rFonts w:ascii="Times New Roman" w:hAnsi="Times New Roman" w:cs="Times New Roman"/>
                <w:sz w:val="20"/>
                <w:szCs w:val="20"/>
              </w:rPr>
              <w:t xml:space="preserve"> </w:t>
            </w:r>
            <w:r w:rsidR="002056A4" w:rsidRPr="003A0C61">
              <w:rPr>
                <w:rFonts w:ascii="Times New Roman" w:hAnsi="Times New Roman" w:cs="Times New Roman"/>
                <w:sz w:val="20"/>
                <w:szCs w:val="20"/>
              </w:rPr>
              <w:t xml:space="preserve">Motor one had a higher torque output than motor two. All runs were relatively consistent for the two motors, </w:t>
            </w:r>
            <w:proofErr w:type="gramStart"/>
            <w:r w:rsidR="002056A4" w:rsidRPr="003A0C61">
              <w:rPr>
                <w:rFonts w:ascii="Times New Roman" w:hAnsi="Times New Roman" w:cs="Times New Roman"/>
                <w:sz w:val="20"/>
                <w:szCs w:val="20"/>
              </w:rPr>
              <w:t>with the exception of</w:t>
            </w:r>
            <w:proofErr w:type="gramEnd"/>
            <w:r w:rsidR="002056A4" w:rsidRPr="003A0C61">
              <w:rPr>
                <w:rFonts w:ascii="Times New Roman" w:hAnsi="Times New Roman" w:cs="Times New Roman"/>
                <w:sz w:val="20"/>
                <w:szCs w:val="20"/>
              </w:rPr>
              <w:t xml:space="preserve"> the second run for motor one. Note that it is a more complete curve and has a lower maximum than the rest of the runs for motor one.</w:t>
            </w:r>
            <w:r w:rsidRPr="003A0C61">
              <w:rPr>
                <w:rFonts w:ascii="Times New Roman" w:hAnsi="Times New Roman" w:cs="Times New Roman"/>
                <w:i/>
                <w:iCs/>
                <w:sz w:val="20"/>
                <w:szCs w:val="20"/>
              </w:rPr>
              <w:t xml:space="preserve"> </w:t>
            </w:r>
          </w:p>
        </w:tc>
      </w:tr>
    </w:tbl>
    <w:p w14:paraId="1230C3BD" w14:textId="77777777" w:rsidR="00D201B6" w:rsidRPr="003A0C61" w:rsidRDefault="00D201B6" w:rsidP="00D201B6">
      <w:pPr>
        <w:rPr>
          <w:rFonts w:ascii="Times New Roman" w:hAnsi="Times New Roman" w:cs="Times New Roman"/>
          <w:sz w:val="20"/>
          <w:szCs w:val="20"/>
        </w:rPr>
      </w:pPr>
    </w:p>
    <w:p w14:paraId="73D1DCE9" w14:textId="77777777" w:rsidR="00D201B6" w:rsidRPr="003A0C61" w:rsidRDefault="00D201B6" w:rsidP="00D201B6">
      <w:pPr>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01B6" w:rsidRPr="003A0C61" w14:paraId="1727C6C3" w14:textId="77777777" w:rsidTr="0073381F">
        <w:trPr>
          <w:jc w:val="center"/>
        </w:trPr>
        <w:tc>
          <w:tcPr>
            <w:tcW w:w="9350" w:type="dxa"/>
          </w:tcPr>
          <w:p w14:paraId="5514B9C6" w14:textId="4F57C6C2" w:rsidR="00D201B6" w:rsidRPr="003A0C61" w:rsidRDefault="00540787" w:rsidP="0073381F">
            <w:pPr>
              <w:jc w:val="center"/>
              <w:rPr>
                <w:rFonts w:ascii="Times New Roman" w:hAnsi="Times New Roman" w:cs="Times New Roman"/>
                <w:sz w:val="20"/>
                <w:szCs w:val="20"/>
              </w:rPr>
            </w:pPr>
            <w:r w:rsidRPr="003A0C61">
              <w:rPr>
                <w:rFonts w:ascii="Times New Roman" w:hAnsi="Times New Roman" w:cs="Times New Roman"/>
                <w:noProof/>
                <w:sz w:val="20"/>
                <w:szCs w:val="20"/>
              </w:rPr>
              <w:lastRenderedPageBreak/>
              <w:drawing>
                <wp:inline distT="0" distB="0" distL="0" distR="0" wp14:anchorId="7570E4F4" wp14:editId="37FBFEC5">
                  <wp:extent cx="4767312" cy="35737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3407" cy="3578349"/>
                          </a:xfrm>
                          <a:prstGeom prst="rect">
                            <a:avLst/>
                          </a:prstGeom>
                          <a:noFill/>
                          <a:ln>
                            <a:noFill/>
                          </a:ln>
                        </pic:spPr>
                      </pic:pic>
                    </a:graphicData>
                  </a:graphic>
                </wp:inline>
              </w:drawing>
            </w:r>
          </w:p>
        </w:tc>
      </w:tr>
      <w:tr w:rsidR="00D201B6" w:rsidRPr="003A0C61" w14:paraId="76E6D10D" w14:textId="77777777" w:rsidTr="0073381F">
        <w:trPr>
          <w:jc w:val="center"/>
        </w:trPr>
        <w:tc>
          <w:tcPr>
            <w:tcW w:w="9350" w:type="dxa"/>
          </w:tcPr>
          <w:p w14:paraId="6C00D48B" w14:textId="4C2776D5" w:rsidR="00D201B6" w:rsidRPr="003A0C61" w:rsidRDefault="00D201B6" w:rsidP="0073381F">
            <w:pPr>
              <w:rPr>
                <w:rFonts w:ascii="Times New Roman" w:hAnsi="Times New Roman" w:cs="Times New Roman"/>
                <w:sz w:val="20"/>
                <w:szCs w:val="20"/>
              </w:rPr>
            </w:pPr>
            <w:r w:rsidRPr="003A0C61">
              <w:rPr>
                <w:rFonts w:ascii="Times New Roman" w:hAnsi="Times New Roman" w:cs="Times New Roman"/>
                <w:b/>
                <w:bCs/>
                <w:sz w:val="20"/>
                <w:szCs w:val="20"/>
              </w:rPr>
              <w:t xml:space="preserve">Figure 3. </w:t>
            </w:r>
            <w:r w:rsidR="00540787" w:rsidRPr="003A0C61">
              <w:rPr>
                <w:rFonts w:ascii="Times New Roman" w:hAnsi="Times New Roman" w:cs="Times New Roman"/>
                <w:b/>
                <w:bCs/>
                <w:sz w:val="20"/>
                <w:szCs w:val="20"/>
              </w:rPr>
              <w:t>Input Power</w:t>
            </w:r>
            <w:r w:rsidRPr="003A0C61">
              <w:rPr>
                <w:rFonts w:ascii="Times New Roman" w:hAnsi="Times New Roman" w:cs="Times New Roman"/>
                <w:b/>
                <w:bCs/>
                <w:sz w:val="20"/>
                <w:szCs w:val="20"/>
              </w:rPr>
              <w:t xml:space="preserve"> vs. RPM. </w:t>
            </w:r>
            <w:r w:rsidR="007A05B4" w:rsidRPr="003A0C61">
              <w:rPr>
                <w:rFonts w:ascii="Times New Roman" w:hAnsi="Times New Roman" w:cs="Times New Roman"/>
                <w:sz w:val="20"/>
                <w:szCs w:val="20"/>
              </w:rPr>
              <w:t>Motor one can be seen here to have require a higher power input than motor two. All runs are consistent, but again the second run from motor one deviates more than the rest.</w:t>
            </w:r>
          </w:p>
        </w:tc>
      </w:tr>
    </w:tbl>
    <w:p w14:paraId="0FEEE9F8" w14:textId="3B78D691" w:rsidR="00D201B6" w:rsidRPr="003A0C61" w:rsidRDefault="00D201B6" w:rsidP="00D201B6">
      <w:pPr>
        <w:rPr>
          <w:rFonts w:ascii="Times New Roman"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40787" w:rsidRPr="003A0C61" w14:paraId="62E4983D" w14:textId="77777777" w:rsidTr="0073381F">
        <w:trPr>
          <w:jc w:val="center"/>
        </w:trPr>
        <w:tc>
          <w:tcPr>
            <w:tcW w:w="9350" w:type="dxa"/>
          </w:tcPr>
          <w:p w14:paraId="23CBF78D" w14:textId="7F6B8548" w:rsidR="00540787" w:rsidRPr="003A0C61" w:rsidRDefault="00540787" w:rsidP="0073381F">
            <w:pPr>
              <w:jc w:val="center"/>
              <w:rPr>
                <w:rFonts w:ascii="Times New Roman" w:hAnsi="Times New Roman" w:cs="Times New Roman"/>
                <w:sz w:val="20"/>
                <w:szCs w:val="20"/>
              </w:rPr>
            </w:pPr>
            <w:r w:rsidRPr="003A0C61">
              <w:rPr>
                <w:rFonts w:ascii="Times New Roman" w:hAnsi="Times New Roman" w:cs="Times New Roman"/>
                <w:noProof/>
                <w:sz w:val="20"/>
                <w:szCs w:val="20"/>
              </w:rPr>
              <w:drawing>
                <wp:inline distT="0" distB="0" distL="0" distR="0" wp14:anchorId="5AE50CE5" wp14:editId="0D187B1D">
                  <wp:extent cx="4960794" cy="37188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1200" cy="3726621"/>
                          </a:xfrm>
                          <a:prstGeom prst="rect">
                            <a:avLst/>
                          </a:prstGeom>
                          <a:noFill/>
                          <a:ln>
                            <a:noFill/>
                          </a:ln>
                        </pic:spPr>
                      </pic:pic>
                    </a:graphicData>
                  </a:graphic>
                </wp:inline>
              </w:drawing>
            </w:r>
          </w:p>
        </w:tc>
      </w:tr>
      <w:tr w:rsidR="00540787" w:rsidRPr="003A0C61" w14:paraId="0A48AEF5" w14:textId="77777777" w:rsidTr="0073381F">
        <w:trPr>
          <w:jc w:val="center"/>
        </w:trPr>
        <w:tc>
          <w:tcPr>
            <w:tcW w:w="9350" w:type="dxa"/>
          </w:tcPr>
          <w:p w14:paraId="76B148F4" w14:textId="40A852E7" w:rsidR="00540787" w:rsidRPr="003A0C61" w:rsidRDefault="00540787" w:rsidP="0073381F">
            <w:pPr>
              <w:rPr>
                <w:rFonts w:ascii="Times New Roman" w:hAnsi="Times New Roman" w:cs="Times New Roman"/>
                <w:sz w:val="20"/>
                <w:szCs w:val="20"/>
              </w:rPr>
            </w:pPr>
            <w:r w:rsidRPr="003A0C61">
              <w:rPr>
                <w:rFonts w:ascii="Times New Roman" w:hAnsi="Times New Roman" w:cs="Times New Roman"/>
                <w:b/>
                <w:bCs/>
                <w:sz w:val="20"/>
                <w:szCs w:val="20"/>
              </w:rPr>
              <w:t xml:space="preserve">Figure 4. Shaft Output Power vs. RPM. </w:t>
            </w:r>
            <w:r w:rsidR="00BF47F3" w:rsidRPr="003A0C61">
              <w:rPr>
                <w:rFonts w:ascii="Times New Roman" w:hAnsi="Times New Roman" w:cs="Times New Roman"/>
                <w:sz w:val="20"/>
                <w:szCs w:val="20"/>
              </w:rPr>
              <w:t>Motor one had a higher power output than motor two, as shown above.</w:t>
            </w:r>
          </w:p>
        </w:tc>
      </w:tr>
      <w:tr w:rsidR="00540787" w:rsidRPr="003A0C61" w14:paraId="3041F6D8" w14:textId="77777777" w:rsidTr="0073381F">
        <w:trPr>
          <w:jc w:val="center"/>
        </w:trPr>
        <w:tc>
          <w:tcPr>
            <w:tcW w:w="9350" w:type="dxa"/>
          </w:tcPr>
          <w:p w14:paraId="4437EB12" w14:textId="2737870A" w:rsidR="00540787" w:rsidRPr="003A0C61" w:rsidRDefault="00540787" w:rsidP="0073381F">
            <w:pPr>
              <w:jc w:val="center"/>
              <w:rPr>
                <w:rFonts w:ascii="Times New Roman" w:hAnsi="Times New Roman" w:cs="Times New Roman"/>
                <w:sz w:val="20"/>
                <w:szCs w:val="20"/>
              </w:rPr>
            </w:pPr>
            <w:r w:rsidRPr="003A0C61">
              <w:rPr>
                <w:rFonts w:ascii="Times New Roman" w:hAnsi="Times New Roman" w:cs="Times New Roman"/>
                <w:noProof/>
                <w:sz w:val="20"/>
                <w:szCs w:val="20"/>
              </w:rPr>
              <w:lastRenderedPageBreak/>
              <w:drawing>
                <wp:inline distT="0" distB="0" distL="0" distR="0" wp14:anchorId="18444EE5" wp14:editId="63553F9B">
                  <wp:extent cx="4472940" cy="33531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75273" cy="3354855"/>
                          </a:xfrm>
                          <a:prstGeom prst="rect">
                            <a:avLst/>
                          </a:prstGeom>
                          <a:noFill/>
                          <a:ln>
                            <a:noFill/>
                          </a:ln>
                        </pic:spPr>
                      </pic:pic>
                    </a:graphicData>
                  </a:graphic>
                </wp:inline>
              </w:drawing>
            </w:r>
          </w:p>
        </w:tc>
      </w:tr>
      <w:tr w:rsidR="00540787" w:rsidRPr="003A0C61" w14:paraId="4ED1424E" w14:textId="77777777" w:rsidTr="0073381F">
        <w:trPr>
          <w:jc w:val="center"/>
        </w:trPr>
        <w:tc>
          <w:tcPr>
            <w:tcW w:w="9350" w:type="dxa"/>
          </w:tcPr>
          <w:p w14:paraId="3F892717" w14:textId="77777777" w:rsidR="00540787" w:rsidRPr="003A0C61" w:rsidRDefault="00540787" w:rsidP="0073381F">
            <w:pPr>
              <w:rPr>
                <w:rFonts w:ascii="Times New Roman" w:hAnsi="Times New Roman" w:cs="Times New Roman"/>
                <w:i/>
                <w:iCs/>
                <w:sz w:val="20"/>
                <w:szCs w:val="20"/>
              </w:rPr>
            </w:pPr>
            <w:r w:rsidRPr="003A0C61">
              <w:rPr>
                <w:rFonts w:ascii="Times New Roman" w:hAnsi="Times New Roman" w:cs="Times New Roman"/>
                <w:b/>
                <w:bCs/>
                <w:sz w:val="20"/>
                <w:szCs w:val="20"/>
              </w:rPr>
              <w:t xml:space="preserve">Figure 5. Motor Efficiency vs. RPM. </w:t>
            </w:r>
            <w:r w:rsidR="00BF47F3" w:rsidRPr="003A0C61">
              <w:rPr>
                <w:rFonts w:ascii="Times New Roman" w:hAnsi="Times New Roman" w:cs="Times New Roman"/>
                <w:sz w:val="20"/>
                <w:szCs w:val="20"/>
              </w:rPr>
              <w:t>With slight deviance, the efficiencies are consistent for their respective motor. Motor two had a higher efficiency than motor one until about 6000 RPM, but then motor one exceeded the maximum efficiency for motor two, peaking at about 9500 RPM.</w:t>
            </w:r>
            <w:r w:rsidRPr="003A0C61">
              <w:rPr>
                <w:rFonts w:ascii="Times New Roman" w:hAnsi="Times New Roman" w:cs="Times New Roman"/>
                <w:i/>
                <w:iCs/>
                <w:sz w:val="20"/>
                <w:szCs w:val="20"/>
              </w:rPr>
              <w:t xml:space="preserve"> </w:t>
            </w:r>
          </w:p>
          <w:p w14:paraId="6DA7861F" w14:textId="49A7A59C" w:rsidR="00AF70D3" w:rsidRPr="003A0C61" w:rsidRDefault="00AF70D3" w:rsidP="0073381F">
            <w:pPr>
              <w:rPr>
                <w:rFonts w:ascii="Times New Roman" w:hAnsi="Times New Roman" w:cs="Times New Roman"/>
                <w:sz w:val="20"/>
                <w:szCs w:val="20"/>
              </w:rPr>
            </w:pPr>
          </w:p>
        </w:tc>
      </w:tr>
    </w:tbl>
    <w:p w14:paraId="5B928783" w14:textId="78F68523"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t>Discussion</w:t>
      </w:r>
    </w:p>
    <w:p w14:paraId="07D742CA" w14:textId="7450AE6D" w:rsidR="0007122E" w:rsidRPr="003A0C61" w:rsidRDefault="00AF70D3" w:rsidP="001D79E1">
      <w:pPr>
        <w:rPr>
          <w:rFonts w:ascii="Times New Roman" w:hAnsi="Times New Roman" w:cs="Times New Roman"/>
          <w:sz w:val="20"/>
          <w:szCs w:val="20"/>
        </w:rPr>
      </w:pPr>
      <w:r w:rsidRPr="003A0C61">
        <w:rPr>
          <w:rFonts w:ascii="Times New Roman" w:hAnsi="Times New Roman" w:cs="Times New Roman"/>
          <w:sz w:val="20"/>
          <w:szCs w:val="20"/>
        </w:rPr>
        <w:t xml:space="preserve">From the results section, </w:t>
      </w:r>
      <w:proofErr w:type="gramStart"/>
      <w:r w:rsidRPr="003A0C61">
        <w:rPr>
          <w:rFonts w:ascii="Times New Roman" w:hAnsi="Times New Roman" w:cs="Times New Roman"/>
          <w:sz w:val="20"/>
          <w:szCs w:val="20"/>
        </w:rPr>
        <w:t>it is clear that motor</w:t>
      </w:r>
      <w:proofErr w:type="gramEnd"/>
      <w:r w:rsidRPr="003A0C61">
        <w:rPr>
          <w:rFonts w:ascii="Times New Roman" w:hAnsi="Times New Roman" w:cs="Times New Roman"/>
          <w:sz w:val="20"/>
          <w:szCs w:val="20"/>
        </w:rPr>
        <w:t xml:space="preserve"> one is the more powerful motor. It had a higher torque, input power, and output power. </w:t>
      </w:r>
      <w:r w:rsidR="00C1736B" w:rsidRPr="003A0C61">
        <w:rPr>
          <w:rFonts w:ascii="Times New Roman" w:hAnsi="Times New Roman" w:cs="Times New Roman"/>
          <w:sz w:val="20"/>
          <w:szCs w:val="20"/>
        </w:rPr>
        <w:t xml:space="preserve">As the throttle was reduce for each run after reaching its maximum, as seen in the input power plots of Fig. 3, the maximum torque for each motor follows the same trend. This means that the maximum torque will occur at the same moment as maximum input power, which is full power for the motor. Torque reaches its maximum here because the motor has just started, and the torque then declines after reaching this value because the power supplied to the motor was reduced (by changing the throttle setting). Fig 2 verifies these ideas, showing that the torque maximum occurs at roughly the same value for RPM as the maximum input power does. Motor one, run two shows a slightly different at the start of the experiment with regards to the trend for the input power and torque. Judging by Fig </w:t>
      </w:r>
      <w:r w:rsidR="0007122E" w:rsidRPr="003A0C61">
        <w:rPr>
          <w:rFonts w:ascii="Times New Roman" w:hAnsi="Times New Roman" w:cs="Times New Roman"/>
          <w:sz w:val="20"/>
          <w:szCs w:val="20"/>
        </w:rPr>
        <w:t>3</w:t>
      </w:r>
      <w:r w:rsidR="00C1736B" w:rsidRPr="003A0C61">
        <w:rPr>
          <w:rFonts w:ascii="Times New Roman" w:hAnsi="Times New Roman" w:cs="Times New Roman"/>
          <w:sz w:val="20"/>
          <w:szCs w:val="20"/>
        </w:rPr>
        <w:t>, it the second run for the first motor started at an RPM greater than zero, and the maximum input power was received by the motor at an earlier RPM than the other</w:t>
      </w:r>
      <w:r w:rsidR="0007122E" w:rsidRPr="003A0C61">
        <w:rPr>
          <w:rFonts w:ascii="Times New Roman" w:hAnsi="Times New Roman" w:cs="Times New Roman"/>
          <w:sz w:val="20"/>
          <w:szCs w:val="20"/>
        </w:rPr>
        <w:t xml:space="preserve"> runs for both motors. Observing Fig 2, the maximum torque for motor one does not match the maximum power input value, and instead continues to increase. From the lack of data points, it is possible that the RPM at which motor one reaches its maximum torque is later than the second data point collected by trial two for that motor. Motor one may have not had enough time to start up and the throttle value on the computer interface was changed too soon during the experiment, resulting in the maximum power value being delivered to the motor earlier than that of the other motors. The figures for torque and input power corroborate these ideas, but it is possible that the motor experienced a minor fluctuation in performance during that trial. Regardless, the other two trials for motor one </w:t>
      </w:r>
      <w:proofErr w:type="gramStart"/>
      <w:r w:rsidR="0007122E" w:rsidRPr="003A0C61">
        <w:rPr>
          <w:rFonts w:ascii="Times New Roman" w:hAnsi="Times New Roman" w:cs="Times New Roman"/>
          <w:sz w:val="20"/>
          <w:szCs w:val="20"/>
        </w:rPr>
        <w:t>were</w:t>
      </w:r>
      <w:proofErr w:type="gramEnd"/>
      <w:r w:rsidR="0007122E" w:rsidRPr="003A0C61">
        <w:rPr>
          <w:rFonts w:ascii="Times New Roman" w:hAnsi="Times New Roman" w:cs="Times New Roman"/>
          <w:sz w:val="20"/>
          <w:szCs w:val="20"/>
        </w:rPr>
        <w:t xml:space="preserve"> consistent with each other and are the best fitted candidates to evaluate its performance.</w:t>
      </w:r>
    </w:p>
    <w:p w14:paraId="6823084F" w14:textId="541F64EA" w:rsidR="0007122E" w:rsidRPr="003A0C61" w:rsidRDefault="005A3762" w:rsidP="001D79E1">
      <w:pPr>
        <w:rPr>
          <w:rFonts w:ascii="Times New Roman" w:hAnsi="Times New Roman" w:cs="Times New Roman"/>
          <w:sz w:val="20"/>
          <w:szCs w:val="20"/>
        </w:rPr>
      </w:pPr>
      <w:r w:rsidRPr="003A0C61">
        <w:rPr>
          <w:rFonts w:ascii="Times New Roman" w:hAnsi="Times New Roman" w:cs="Times New Roman"/>
          <w:sz w:val="20"/>
          <w:szCs w:val="20"/>
        </w:rPr>
        <w:t xml:space="preserve">Motor one was the not only the most powerful motor, but overall the most efficient, despite the peak for its efficiency being later than that of motor two. In Fig 5, </w:t>
      </w:r>
      <w:proofErr w:type="gramStart"/>
      <w:r w:rsidRPr="003A0C61">
        <w:rPr>
          <w:rFonts w:ascii="Times New Roman" w:hAnsi="Times New Roman" w:cs="Times New Roman"/>
          <w:sz w:val="20"/>
          <w:szCs w:val="20"/>
        </w:rPr>
        <w:t>it can be seen that until</w:t>
      </w:r>
      <w:proofErr w:type="gramEnd"/>
      <w:r w:rsidRPr="003A0C61">
        <w:rPr>
          <w:rFonts w:ascii="Times New Roman" w:hAnsi="Times New Roman" w:cs="Times New Roman"/>
          <w:sz w:val="20"/>
          <w:szCs w:val="20"/>
        </w:rPr>
        <w:t xml:space="preserve"> about 6000 RPM, motor one is slightly more efficient than motor one, across all trials for each motor. At that point, however, motor one becomes more efficient, continuing to increase past the peak efficiency of motor two until it reaches its peak efficiency around 9500 RPM. The peak efficiency of each motor depends on its design and the effects of both electrical and mechanical losses. Design for the second motor indicates it has a peak efficiency at a lower rotational speed than </w:t>
      </w:r>
      <w:r w:rsidRPr="003A0C61">
        <w:rPr>
          <w:rFonts w:ascii="Times New Roman" w:hAnsi="Times New Roman" w:cs="Times New Roman"/>
          <w:sz w:val="20"/>
          <w:szCs w:val="20"/>
        </w:rPr>
        <w:lastRenderedPageBreak/>
        <w:t>motor one. Shaft output power follows a similar, but not identical, trend to the efficiency plot. A visual comparison of the output power plot, Fig. 4, with the motor efficiency plot present in Fig. 5 proves this concept. It is possible that the plots would more closely match if the input power was held at a constant value for a longer duration, but as it was near-immediately reduced, the peak output power occurs shifted backwards in terms of RPM with respect to the efficiency plots. Neither motor received full throttle at the indicated maximum efficiency RPM, and as a result</w:t>
      </w:r>
      <w:r w:rsidR="00006554" w:rsidRPr="003A0C61">
        <w:rPr>
          <w:rFonts w:ascii="Times New Roman" w:hAnsi="Times New Roman" w:cs="Times New Roman"/>
          <w:sz w:val="20"/>
          <w:szCs w:val="20"/>
        </w:rPr>
        <w:t xml:space="preserve"> the output power begins to decline before those RPM values in Fig. 4, respectively. Motor two had one data point for its maximum output power that corresponds to an RPM very close to its maximum efficiency according to the figures, however. This data point could therefore represent more accurate results for the most efficient power output for the second motor than those that are present for motor one. Fig 4 shows the motor one output power declining prematurely before it reaches the most efficient RPM value for that motor. The throttle was reduced, which governs the input power, and as a result the output power began to reduce correspondingly.</w:t>
      </w:r>
    </w:p>
    <w:p w14:paraId="660E85D5" w14:textId="77777777"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t>Appendix</w:t>
      </w:r>
    </w:p>
    <w:p w14:paraId="0E15D815"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Experimental Aerodynamics III Lab 5: Electric Motor Performance Analysis</w:t>
      </w:r>
    </w:p>
    <w:p w14:paraId="770F5B84"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Steps</w:t>
      </w:r>
    </w:p>
    <w:p w14:paraId="2336D88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Load in structure and separate data</w:t>
      </w:r>
    </w:p>
    <w:p w14:paraId="0A1CA8F4"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Calculations</w:t>
      </w:r>
    </w:p>
    <w:p w14:paraId="088A553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Plotting</w:t>
      </w:r>
    </w:p>
    <w:p w14:paraId="3DF2BCE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xml:space="preserve">%% </w:t>
      </w:r>
      <w:proofErr w:type="spellStart"/>
      <w:r w:rsidRPr="003A0C61">
        <w:rPr>
          <w:rFonts w:ascii="Times New Roman" w:hAnsi="Times New Roman" w:cs="Times New Roman"/>
          <w:color w:val="228B22"/>
          <w:sz w:val="20"/>
          <w:szCs w:val="20"/>
        </w:rPr>
        <w:t>Preallocation</w:t>
      </w:r>
      <w:proofErr w:type="spellEnd"/>
      <w:r w:rsidRPr="003A0C61">
        <w:rPr>
          <w:rFonts w:ascii="Times New Roman" w:hAnsi="Times New Roman" w:cs="Times New Roman"/>
          <w:color w:val="228B22"/>
          <w:sz w:val="20"/>
          <w:szCs w:val="20"/>
        </w:rPr>
        <w:t xml:space="preserve"> and specifiers</w:t>
      </w:r>
    </w:p>
    <w:p w14:paraId="2446833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xml:space="preserve">% File structure: </w:t>
      </w:r>
    </w:p>
    <w:p w14:paraId="402410B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 RPM (1) | Torque (N-m) (2) | Voltage (V) (3) | Current (I) (4) |</w:t>
      </w:r>
    </w:p>
    <w:p w14:paraId="42A250D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Unclear if current units are Amps or mA or another derivation of Amp</w:t>
      </w:r>
    </w:p>
    <w:p w14:paraId="68041475"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proofErr w:type="spellStart"/>
      <w:r w:rsidRPr="003A0C61">
        <w:rPr>
          <w:rFonts w:ascii="Times New Roman" w:hAnsi="Times New Roman" w:cs="Times New Roman"/>
          <w:color w:val="000000"/>
          <w:sz w:val="20"/>
          <w:szCs w:val="20"/>
        </w:rPr>
        <w:t>numMots</w:t>
      </w:r>
      <w:proofErr w:type="spellEnd"/>
      <w:r w:rsidRPr="003A0C61">
        <w:rPr>
          <w:rFonts w:ascii="Times New Roman" w:hAnsi="Times New Roman" w:cs="Times New Roman"/>
          <w:color w:val="000000"/>
          <w:sz w:val="20"/>
          <w:szCs w:val="20"/>
        </w:rPr>
        <w:t xml:space="preserve"> = 2; </w:t>
      </w:r>
      <w:r w:rsidRPr="003A0C61">
        <w:rPr>
          <w:rFonts w:ascii="Times New Roman" w:hAnsi="Times New Roman" w:cs="Times New Roman"/>
          <w:color w:val="228B22"/>
          <w:sz w:val="20"/>
          <w:szCs w:val="20"/>
        </w:rPr>
        <w:t>% number of tested motors</w:t>
      </w:r>
    </w:p>
    <w:p w14:paraId="7F91A9D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trials = 3; </w:t>
      </w:r>
      <w:r w:rsidRPr="003A0C61">
        <w:rPr>
          <w:rFonts w:ascii="Times New Roman" w:hAnsi="Times New Roman" w:cs="Times New Roman"/>
          <w:color w:val="228B22"/>
          <w:sz w:val="20"/>
          <w:szCs w:val="20"/>
        </w:rPr>
        <w:t>% number of trials per motor</w:t>
      </w:r>
    </w:p>
    <w:p w14:paraId="122E699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xml:space="preserve"> </w:t>
      </w:r>
    </w:p>
    <w:p w14:paraId="199490E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xml:space="preserve">%data = </w:t>
      </w:r>
      <w:proofErr w:type="gramStart"/>
      <w:r w:rsidRPr="003A0C61">
        <w:rPr>
          <w:rFonts w:ascii="Times New Roman" w:hAnsi="Times New Roman" w:cs="Times New Roman"/>
          <w:color w:val="228B22"/>
          <w:sz w:val="20"/>
          <w:szCs w:val="20"/>
        </w:rPr>
        <w:t>struct(</w:t>
      </w:r>
      <w:proofErr w:type="gramEnd"/>
      <w:r w:rsidRPr="003A0C61">
        <w:rPr>
          <w:rFonts w:ascii="Times New Roman" w:hAnsi="Times New Roman" w:cs="Times New Roman"/>
          <w:color w:val="228B22"/>
          <w:sz w:val="20"/>
          <w:szCs w:val="20"/>
        </w:rPr>
        <w:t>);</w:t>
      </w:r>
    </w:p>
    <w:p w14:paraId="7387D4B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proofErr w:type="spellStart"/>
      <w:r w:rsidRPr="003A0C61">
        <w:rPr>
          <w:rFonts w:ascii="Times New Roman" w:hAnsi="Times New Roman" w:cs="Times New Roman"/>
          <w:color w:val="000000"/>
          <w:sz w:val="20"/>
          <w:szCs w:val="20"/>
        </w:rPr>
        <w:t>legSpec</w:t>
      </w:r>
      <w:proofErr w:type="spellEnd"/>
      <w:r w:rsidRPr="003A0C61">
        <w:rPr>
          <w:rFonts w:ascii="Times New Roman" w:hAnsi="Times New Roman" w:cs="Times New Roman"/>
          <w:color w:val="000000"/>
          <w:sz w:val="20"/>
          <w:szCs w:val="20"/>
        </w:rPr>
        <w:t xml:space="preserve"> = {</w:t>
      </w:r>
      <w:r w:rsidRPr="003A0C61">
        <w:rPr>
          <w:rFonts w:ascii="Times New Roman" w:hAnsi="Times New Roman" w:cs="Times New Roman"/>
          <w:color w:val="A020F0"/>
          <w:sz w:val="20"/>
          <w:szCs w:val="20"/>
        </w:rPr>
        <w:t>'M1 R1'</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'M1 R2'</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'M1 R3'</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'M2 R1'</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'M2 R2'</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'M2 R3'</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legend entries</w:t>
      </w:r>
    </w:p>
    <w:p w14:paraId="3CF878C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proofErr w:type="spellStart"/>
      <w:r w:rsidRPr="003A0C61">
        <w:rPr>
          <w:rFonts w:ascii="Times New Roman" w:hAnsi="Times New Roman" w:cs="Times New Roman"/>
          <w:color w:val="000000"/>
          <w:sz w:val="20"/>
          <w:szCs w:val="20"/>
        </w:rPr>
        <w:t>pSpec</w:t>
      </w:r>
      <w:proofErr w:type="spellEnd"/>
      <w:r w:rsidRPr="003A0C61">
        <w:rPr>
          <w:rFonts w:ascii="Times New Roman" w:hAnsi="Times New Roman" w:cs="Times New Roman"/>
          <w:color w:val="000000"/>
          <w:sz w:val="20"/>
          <w:szCs w:val="20"/>
        </w:rPr>
        <w:t xml:space="preserve"> = {</w:t>
      </w:r>
      <w:r w:rsidRPr="003A0C61">
        <w:rPr>
          <w:rFonts w:ascii="Times New Roman" w:hAnsi="Times New Roman" w:cs="Times New Roman"/>
          <w:color w:val="A020F0"/>
          <w:sz w:val="20"/>
          <w:szCs w:val="20"/>
        </w:rPr>
        <w:t>'</w:t>
      </w:r>
      <w:proofErr w:type="spellStart"/>
      <w:r w:rsidRPr="003A0C61">
        <w:rPr>
          <w:rFonts w:ascii="Times New Roman" w:hAnsi="Times New Roman" w:cs="Times New Roman"/>
          <w:color w:val="A020F0"/>
          <w:sz w:val="20"/>
          <w:szCs w:val="20"/>
        </w:rPr>
        <w:t>bo</w:t>
      </w:r>
      <w:proofErr w:type="spellEnd"/>
      <w:r w:rsidRPr="003A0C61">
        <w:rPr>
          <w:rFonts w:ascii="Times New Roman" w:hAnsi="Times New Roman" w:cs="Times New Roman"/>
          <w:color w:val="A020F0"/>
          <w:sz w:val="20"/>
          <w:szCs w:val="20"/>
        </w:rPr>
        <w:t>'</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'g*'</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w:t>
      </w:r>
      <w:proofErr w:type="spellStart"/>
      <w:r w:rsidRPr="003A0C61">
        <w:rPr>
          <w:rFonts w:ascii="Times New Roman" w:hAnsi="Times New Roman" w:cs="Times New Roman"/>
          <w:color w:val="A020F0"/>
          <w:sz w:val="20"/>
          <w:szCs w:val="20"/>
        </w:rPr>
        <w:t>rv</w:t>
      </w:r>
      <w:proofErr w:type="spellEnd"/>
      <w:r w:rsidRPr="003A0C61">
        <w:rPr>
          <w:rFonts w:ascii="Times New Roman" w:hAnsi="Times New Roman" w:cs="Times New Roman"/>
          <w:color w:val="A020F0"/>
          <w:sz w:val="20"/>
          <w:szCs w:val="20"/>
        </w:rPr>
        <w:t>'</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'co'</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'm*'</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w:t>
      </w:r>
      <w:proofErr w:type="spellStart"/>
      <w:r w:rsidRPr="003A0C61">
        <w:rPr>
          <w:rFonts w:ascii="Times New Roman" w:hAnsi="Times New Roman" w:cs="Times New Roman"/>
          <w:color w:val="A020F0"/>
          <w:sz w:val="20"/>
          <w:szCs w:val="20"/>
        </w:rPr>
        <w:t>yv</w:t>
      </w:r>
      <w:proofErr w:type="spellEnd"/>
      <w:r w:rsidRPr="003A0C61">
        <w:rPr>
          <w:rFonts w:ascii="Times New Roman" w:hAnsi="Times New Roman" w:cs="Times New Roman"/>
          <w:color w:val="A020F0"/>
          <w:sz w:val="20"/>
          <w:szCs w:val="20"/>
        </w:rPr>
        <w:t>'</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xml:space="preserve">% plot specifier for type of data point </w:t>
      </w:r>
      <w:proofErr w:type="spellStart"/>
      <w:r w:rsidRPr="003A0C61">
        <w:rPr>
          <w:rFonts w:ascii="Times New Roman" w:hAnsi="Times New Roman" w:cs="Times New Roman"/>
          <w:color w:val="228B22"/>
          <w:sz w:val="20"/>
          <w:szCs w:val="20"/>
        </w:rPr>
        <w:t>ixj</w:t>
      </w:r>
      <w:proofErr w:type="spellEnd"/>
      <w:r w:rsidRPr="003A0C61">
        <w:rPr>
          <w:rFonts w:ascii="Times New Roman" w:hAnsi="Times New Roman" w:cs="Times New Roman"/>
          <w:color w:val="228B22"/>
          <w:sz w:val="20"/>
          <w:szCs w:val="20"/>
        </w:rPr>
        <w:t xml:space="preserve"> = 2x3 matrix</w:t>
      </w:r>
    </w:p>
    <w:p w14:paraId="233E2D5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proofErr w:type="spellStart"/>
      <w:r w:rsidRPr="003A0C61">
        <w:rPr>
          <w:rFonts w:ascii="Times New Roman" w:hAnsi="Times New Roman" w:cs="Times New Roman"/>
          <w:color w:val="000000"/>
          <w:sz w:val="20"/>
          <w:szCs w:val="20"/>
        </w:rPr>
        <w:t>lSpec</w:t>
      </w:r>
      <w:proofErr w:type="spellEnd"/>
      <w:r w:rsidRPr="003A0C61">
        <w:rPr>
          <w:rFonts w:ascii="Times New Roman" w:hAnsi="Times New Roman" w:cs="Times New Roman"/>
          <w:color w:val="000000"/>
          <w:sz w:val="20"/>
          <w:szCs w:val="20"/>
        </w:rPr>
        <w:t xml:space="preserve"> = {</w:t>
      </w:r>
      <w:r w:rsidRPr="003A0C61">
        <w:rPr>
          <w:rFonts w:ascii="Times New Roman" w:hAnsi="Times New Roman" w:cs="Times New Roman"/>
          <w:color w:val="A020F0"/>
          <w:sz w:val="20"/>
          <w:szCs w:val="20"/>
        </w:rPr>
        <w:t>'</w:t>
      </w:r>
      <w:proofErr w:type="spellStart"/>
      <w:r w:rsidRPr="003A0C61">
        <w:rPr>
          <w:rFonts w:ascii="Times New Roman" w:hAnsi="Times New Roman" w:cs="Times New Roman"/>
          <w:color w:val="A020F0"/>
          <w:sz w:val="20"/>
          <w:szCs w:val="20"/>
        </w:rPr>
        <w:t>b'</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'g'</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'r</w:t>
      </w:r>
      <w:proofErr w:type="spellEnd"/>
      <w:r w:rsidRPr="003A0C61">
        <w:rPr>
          <w:rFonts w:ascii="Times New Roman" w:hAnsi="Times New Roman" w:cs="Times New Roman"/>
          <w:color w:val="A020F0"/>
          <w:sz w:val="20"/>
          <w:szCs w:val="20"/>
        </w:rPr>
        <w:t>'</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w:t>
      </w:r>
      <w:proofErr w:type="spellStart"/>
      <w:r w:rsidRPr="003A0C61">
        <w:rPr>
          <w:rFonts w:ascii="Times New Roman" w:hAnsi="Times New Roman" w:cs="Times New Roman"/>
          <w:color w:val="A020F0"/>
          <w:sz w:val="20"/>
          <w:szCs w:val="20"/>
        </w:rPr>
        <w:t>c'</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'm'</w:t>
      </w:r>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'y</w:t>
      </w:r>
      <w:proofErr w:type="spellEnd"/>
      <w:r w:rsidRPr="003A0C61">
        <w:rPr>
          <w:rFonts w:ascii="Times New Roman" w:hAnsi="Times New Roman" w:cs="Times New Roman"/>
          <w:color w:val="A020F0"/>
          <w:sz w:val="20"/>
          <w:szCs w:val="20"/>
        </w:rPr>
        <w:t>'</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plot specifier for line color for just line plot</w:t>
      </w:r>
    </w:p>
    <w:p w14:paraId="235EC55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xml:space="preserve"> </w:t>
      </w:r>
    </w:p>
    <w:p w14:paraId="05C566D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t = </w:t>
      </w:r>
      <w:proofErr w:type="gramStart"/>
      <w:r w:rsidRPr="003A0C61">
        <w:rPr>
          <w:rFonts w:ascii="Times New Roman" w:hAnsi="Times New Roman" w:cs="Times New Roman"/>
          <w:color w:val="000000"/>
          <w:sz w:val="20"/>
          <w:szCs w:val="20"/>
        </w:rPr>
        <w:t>ones(</w:t>
      </w:r>
      <w:proofErr w:type="gramEnd"/>
      <w:r w:rsidRPr="003A0C61">
        <w:rPr>
          <w:rFonts w:ascii="Times New Roman" w:hAnsi="Times New Roman" w:cs="Times New Roman"/>
          <w:color w:val="000000"/>
          <w:sz w:val="20"/>
          <w:szCs w:val="20"/>
        </w:rPr>
        <w:t xml:space="preserve">2,3); </w:t>
      </w:r>
      <w:proofErr w:type="spellStart"/>
      <w:r w:rsidRPr="003A0C61">
        <w:rPr>
          <w:rFonts w:ascii="Times New Roman" w:hAnsi="Times New Roman" w:cs="Times New Roman"/>
          <w:color w:val="000000"/>
          <w:sz w:val="20"/>
          <w:szCs w:val="20"/>
        </w:rPr>
        <w:t>ip</w:t>
      </w:r>
      <w:proofErr w:type="spellEnd"/>
      <w:r w:rsidRPr="003A0C61">
        <w:rPr>
          <w:rFonts w:ascii="Times New Roman" w:hAnsi="Times New Roman" w:cs="Times New Roman"/>
          <w:color w:val="000000"/>
          <w:sz w:val="20"/>
          <w:szCs w:val="20"/>
        </w:rPr>
        <w:t xml:space="preserve"> = t; op = t; me = t;</w:t>
      </w:r>
    </w:p>
    <w:p w14:paraId="0105E2A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Loop</w:t>
      </w:r>
    </w:p>
    <w:p w14:paraId="59D3DC4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Loop backwards to create entire structure array first</w:t>
      </w:r>
    </w:p>
    <w:p w14:paraId="2FB68CE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w:t>
      </w:r>
      <w:proofErr w:type="gramStart"/>
      <w:r w:rsidRPr="003A0C61">
        <w:rPr>
          <w:rFonts w:ascii="Times New Roman" w:hAnsi="Times New Roman" w:cs="Times New Roman"/>
          <w:color w:val="228B22"/>
          <w:sz w:val="20"/>
          <w:szCs w:val="20"/>
        </w:rPr>
        <w:t xml:space="preserve">   (</w:t>
      </w:r>
      <w:proofErr w:type="gramEnd"/>
      <w:r w:rsidRPr="003A0C61">
        <w:rPr>
          <w:rFonts w:ascii="Times New Roman" w:hAnsi="Times New Roman" w:cs="Times New Roman"/>
          <w:color w:val="228B22"/>
          <w:sz w:val="20"/>
          <w:szCs w:val="20"/>
        </w:rPr>
        <w:t>so that it does not change size every iteration)</w:t>
      </w:r>
    </w:p>
    <w:p w14:paraId="09492C14"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FF"/>
          <w:sz w:val="20"/>
          <w:szCs w:val="20"/>
        </w:rPr>
        <w:t>for</w:t>
      </w: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 = </w:t>
      </w:r>
      <w:proofErr w:type="spellStart"/>
      <w:proofErr w:type="gramStart"/>
      <w:r w:rsidRPr="003A0C61">
        <w:rPr>
          <w:rFonts w:ascii="Times New Roman" w:hAnsi="Times New Roman" w:cs="Times New Roman"/>
          <w:color w:val="000000"/>
          <w:sz w:val="20"/>
          <w:szCs w:val="20"/>
        </w:rPr>
        <w:t>numMots</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1:1</w:t>
      </w:r>
    </w:p>
    <w:p w14:paraId="572CB5C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0000FF"/>
          <w:sz w:val="20"/>
          <w:szCs w:val="20"/>
        </w:rPr>
        <w:t>for</w:t>
      </w:r>
      <w:r w:rsidRPr="003A0C61">
        <w:rPr>
          <w:rFonts w:ascii="Times New Roman" w:hAnsi="Times New Roman" w:cs="Times New Roman"/>
          <w:color w:val="000000"/>
          <w:sz w:val="20"/>
          <w:szCs w:val="20"/>
        </w:rPr>
        <w:t xml:space="preserve"> j = </w:t>
      </w:r>
      <w:proofErr w:type="gramStart"/>
      <w:r w:rsidRPr="003A0C61">
        <w:rPr>
          <w:rFonts w:ascii="Times New Roman" w:hAnsi="Times New Roman" w:cs="Times New Roman"/>
          <w:color w:val="000000"/>
          <w:sz w:val="20"/>
          <w:szCs w:val="20"/>
        </w:rPr>
        <w:t>trials:-</w:t>
      </w:r>
      <w:proofErr w:type="gramEnd"/>
      <w:r w:rsidRPr="003A0C61">
        <w:rPr>
          <w:rFonts w:ascii="Times New Roman" w:hAnsi="Times New Roman" w:cs="Times New Roman"/>
          <w:color w:val="000000"/>
          <w:sz w:val="20"/>
          <w:szCs w:val="20"/>
        </w:rPr>
        <w:t>1:1</w:t>
      </w:r>
    </w:p>
    <w:p w14:paraId="6946B48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file = </w:t>
      </w:r>
      <w:proofErr w:type="spellStart"/>
      <w:proofErr w:type="gramStart"/>
      <w:r w:rsidRPr="003A0C61">
        <w:rPr>
          <w:rFonts w:ascii="Times New Roman" w:hAnsi="Times New Roman" w:cs="Times New Roman"/>
          <w:color w:val="000000"/>
          <w:sz w:val="20"/>
          <w:szCs w:val="20"/>
        </w:rPr>
        <w:t>sprintf</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A020F0"/>
          <w:sz w:val="20"/>
          <w:szCs w:val="20"/>
        </w:rPr>
        <w:t>'motor%d-run%d.dat'</w:t>
      </w:r>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 j]); </w:t>
      </w:r>
      <w:r w:rsidRPr="003A0C61">
        <w:rPr>
          <w:rFonts w:ascii="Times New Roman" w:hAnsi="Times New Roman" w:cs="Times New Roman"/>
          <w:color w:val="228B22"/>
          <w:sz w:val="20"/>
          <w:szCs w:val="20"/>
        </w:rPr>
        <w:t>% current file to load in</w:t>
      </w:r>
    </w:p>
    <w:p w14:paraId="5888E7C6"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data = </w:t>
      </w:r>
      <w:proofErr w:type="spellStart"/>
      <w:r w:rsidRPr="003A0C61">
        <w:rPr>
          <w:rFonts w:ascii="Times New Roman" w:hAnsi="Times New Roman" w:cs="Times New Roman"/>
          <w:color w:val="000000"/>
          <w:sz w:val="20"/>
          <w:szCs w:val="20"/>
        </w:rPr>
        <w:t>importdata</w:t>
      </w:r>
      <w:proofErr w:type="spellEnd"/>
      <w:r w:rsidRPr="003A0C61">
        <w:rPr>
          <w:rFonts w:ascii="Times New Roman" w:hAnsi="Times New Roman" w:cs="Times New Roman"/>
          <w:color w:val="000000"/>
          <w:sz w:val="20"/>
          <w:szCs w:val="20"/>
        </w:rPr>
        <w:t>(file);</w:t>
      </w:r>
    </w:p>
    <w:p w14:paraId="1730886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Temp vars</w:t>
      </w:r>
    </w:p>
    <w:p w14:paraId="3BEC7E8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rpm = data</w:t>
      </w:r>
      <w:proofErr w:type="gramStart"/>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1);</w:t>
      </w:r>
    </w:p>
    <w:p w14:paraId="7ABDD41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tau = data</w:t>
      </w:r>
      <w:proofErr w:type="gramStart"/>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 xml:space="preserve">2).*0.0010; </w:t>
      </w:r>
      <w:r w:rsidRPr="003A0C61">
        <w:rPr>
          <w:rFonts w:ascii="Times New Roman" w:hAnsi="Times New Roman" w:cs="Times New Roman"/>
          <w:color w:val="228B22"/>
          <w:sz w:val="20"/>
          <w:szCs w:val="20"/>
        </w:rPr>
        <w:t>% N-mm to N-m</w:t>
      </w:r>
    </w:p>
    <w:p w14:paraId="5F7F075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volts = data</w:t>
      </w:r>
      <w:proofErr w:type="gramStart"/>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3);</w:t>
      </w:r>
    </w:p>
    <w:p w14:paraId="2748A3D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current = data</w:t>
      </w:r>
      <w:proofErr w:type="gramStart"/>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4);</w:t>
      </w:r>
    </w:p>
    <w:p w14:paraId="28C23AC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3E55F60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Calculations</w:t>
      </w:r>
    </w:p>
    <w:p w14:paraId="02CC4F8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N = </w:t>
      </w:r>
      <w:proofErr w:type="gramStart"/>
      <w:r w:rsidRPr="003A0C61">
        <w:rPr>
          <w:rFonts w:ascii="Times New Roman" w:hAnsi="Times New Roman" w:cs="Times New Roman"/>
          <w:color w:val="000000"/>
          <w:sz w:val="20"/>
          <w:szCs w:val="20"/>
        </w:rPr>
        <w:t>rpm./</w:t>
      </w:r>
      <w:proofErr w:type="gramEnd"/>
      <w:r w:rsidRPr="003A0C61">
        <w:rPr>
          <w:rFonts w:ascii="Times New Roman" w:hAnsi="Times New Roman" w:cs="Times New Roman"/>
          <w:color w:val="000000"/>
          <w:sz w:val="20"/>
          <w:szCs w:val="20"/>
        </w:rPr>
        <w:t xml:space="preserve">60; </w:t>
      </w:r>
      <w:r w:rsidRPr="003A0C61">
        <w:rPr>
          <w:rFonts w:ascii="Times New Roman" w:hAnsi="Times New Roman" w:cs="Times New Roman"/>
          <w:color w:val="228B22"/>
          <w:sz w:val="20"/>
          <w:szCs w:val="20"/>
        </w:rPr>
        <w:t>% temp var</w:t>
      </w:r>
    </w:p>
    <w:p w14:paraId="7314820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74CC398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 xml:space="preserve">(j).pout = 2.*pi.*N.*tau./1000; </w:t>
      </w:r>
      <w:r w:rsidRPr="003A0C61">
        <w:rPr>
          <w:rFonts w:ascii="Times New Roman" w:hAnsi="Times New Roman" w:cs="Times New Roman"/>
          <w:color w:val="228B22"/>
          <w:sz w:val="20"/>
          <w:szCs w:val="20"/>
        </w:rPr>
        <w:t>% kW</w:t>
      </w:r>
    </w:p>
    <w:p w14:paraId="59C7E6CE"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 xml:space="preserve">(j).pin = volts.*current./1000; </w:t>
      </w:r>
      <w:r w:rsidRPr="003A0C61">
        <w:rPr>
          <w:rFonts w:ascii="Times New Roman" w:hAnsi="Times New Roman" w:cs="Times New Roman"/>
          <w:color w:val="228B22"/>
          <w:sz w:val="20"/>
          <w:szCs w:val="20"/>
        </w:rPr>
        <w:t>% kW</w:t>
      </w:r>
    </w:p>
    <w:p w14:paraId="64EE42E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(j).eta =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).run(j).pout./motor(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).run(j).pin;</w:t>
      </w:r>
    </w:p>
    <w:p w14:paraId="238A72F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116A152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Allocation of rest of vars needed for plots</w:t>
      </w:r>
    </w:p>
    <w:p w14:paraId="2DBB1AD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(j).rpm = rpm;</w:t>
      </w:r>
    </w:p>
    <w:p w14:paraId="7E018C7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(j).tau = tau;</w:t>
      </w:r>
    </w:p>
    <w:p w14:paraId="1C775DD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lastRenderedPageBreak/>
        <w:t xml:space="preserve">        </w:t>
      </w:r>
    </w:p>
    <w:p w14:paraId="2A57F76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0BBB967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Torque vs. RPM</w:t>
      </w:r>
    </w:p>
    <w:p w14:paraId="36874D56"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figure(</w:t>
      </w:r>
      <w:proofErr w:type="gramEnd"/>
      <w:r w:rsidRPr="003A0C61">
        <w:rPr>
          <w:rFonts w:ascii="Times New Roman" w:hAnsi="Times New Roman" w:cs="Times New Roman"/>
          <w:color w:val="000000"/>
          <w:sz w:val="20"/>
          <w:szCs w:val="20"/>
        </w:rPr>
        <w:t>1)</w:t>
      </w:r>
    </w:p>
    <w:p w14:paraId="7FAE9F6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hold </w:t>
      </w:r>
      <w:r w:rsidRPr="003A0C61">
        <w:rPr>
          <w:rFonts w:ascii="Times New Roman" w:hAnsi="Times New Roman" w:cs="Times New Roman"/>
          <w:color w:val="A020F0"/>
          <w:sz w:val="20"/>
          <w:szCs w:val="20"/>
        </w:rPr>
        <w:t>on</w:t>
      </w:r>
    </w:p>
    <w:p w14:paraId="69251C7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t(</w:t>
      </w:r>
      <w:proofErr w:type="spellStart"/>
      <w:proofErr w:type="gramStart"/>
      <w:r w:rsidRPr="003A0C61">
        <w:rPr>
          <w:rFonts w:ascii="Times New Roman" w:hAnsi="Times New Roman" w:cs="Times New Roman"/>
          <w:color w:val="000000"/>
          <w:sz w:val="20"/>
          <w:szCs w:val="20"/>
        </w:rPr>
        <w:t>i,j</w:t>
      </w:r>
      <w:proofErr w:type="spellEnd"/>
      <w:proofErr w:type="gramEnd"/>
      <w:r w:rsidRPr="003A0C61">
        <w:rPr>
          <w:rFonts w:ascii="Times New Roman" w:hAnsi="Times New Roman" w:cs="Times New Roman"/>
          <w:color w:val="000000"/>
          <w:sz w:val="20"/>
          <w:szCs w:val="20"/>
        </w:rPr>
        <w:t>) = plot(motor(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).run(j).tau, </w:t>
      </w:r>
      <w:proofErr w:type="spellStart"/>
      <w:r w:rsidRPr="003A0C61">
        <w:rPr>
          <w:rFonts w:ascii="Times New Roman" w:hAnsi="Times New Roman" w:cs="Times New Roman"/>
          <w:color w:val="000000"/>
          <w:sz w:val="20"/>
          <w:szCs w:val="20"/>
        </w:rPr>
        <w:t>pSpec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'linewidth'</w:t>
      </w:r>
      <w:r w:rsidRPr="003A0C61">
        <w:rPr>
          <w:rFonts w:ascii="Times New Roman" w:hAnsi="Times New Roman" w:cs="Times New Roman"/>
          <w:color w:val="000000"/>
          <w:sz w:val="20"/>
          <w:szCs w:val="20"/>
        </w:rPr>
        <w:t>,1.15);</w:t>
      </w:r>
    </w:p>
    <w:p w14:paraId="4FC2AF9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plot(motor(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).run(j).tau, </w:t>
      </w:r>
      <w:proofErr w:type="spellStart"/>
      <w:r w:rsidRPr="003A0C61">
        <w:rPr>
          <w:rFonts w:ascii="Times New Roman" w:hAnsi="Times New Roman" w:cs="Times New Roman"/>
          <w:color w:val="000000"/>
          <w:sz w:val="20"/>
          <w:szCs w:val="20"/>
        </w:rPr>
        <w:t>lSpec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w:t>
      </w:r>
    </w:p>
    <w:p w14:paraId="7AD6247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title(</w:t>
      </w:r>
      <w:proofErr w:type="gramEnd"/>
      <w:r w:rsidRPr="003A0C61">
        <w:rPr>
          <w:rFonts w:ascii="Times New Roman" w:hAnsi="Times New Roman" w:cs="Times New Roman"/>
          <w:color w:val="A020F0"/>
          <w:sz w:val="20"/>
          <w:szCs w:val="20"/>
        </w:rPr>
        <w:t>'Torque vs. RPM'</w:t>
      </w:r>
      <w:r w:rsidRPr="003A0C61">
        <w:rPr>
          <w:rFonts w:ascii="Times New Roman" w:hAnsi="Times New Roman" w:cs="Times New Roman"/>
          <w:color w:val="000000"/>
          <w:sz w:val="20"/>
          <w:szCs w:val="20"/>
        </w:rPr>
        <w:t>)</w:t>
      </w:r>
    </w:p>
    <w:p w14:paraId="0440E9EE"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xlabel</w:t>
      </w:r>
      <w:proofErr w:type="spellEnd"/>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'RPM'</w:t>
      </w:r>
      <w:r w:rsidRPr="003A0C61">
        <w:rPr>
          <w:rFonts w:ascii="Times New Roman" w:hAnsi="Times New Roman" w:cs="Times New Roman"/>
          <w:color w:val="000000"/>
          <w:sz w:val="20"/>
          <w:szCs w:val="20"/>
        </w:rPr>
        <w:t>)</w:t>
      </w:r>
    </w:p>
    <w:p w14:paraId="495B121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proofErr w:type="gramStart"/>
      <w:r w:rsidRPr="003A0C61">
        <w:rPr>
          <w:rFonts w:ascii="Times New Roman" w:hAnsi="Times New Roman" w:cs="Times New Roman"/>
          <w:color w:val="000000"/>
          <w:sz w:val="20"/>
          <w:szCs w:val="20"/>
        </w:rPr>
        <w:t>ylabel</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A020F0"/>
          <w:sz w:val="20"/>
          <w:szCs w:val="20"/>
        </w:rPr>
        <w:t>'Torque (N-m)'</w:t>
      </w:r>
      <w:r w:rsidRPr="003A0C61">
        <w:rPr>
          <w:rFonts w:ascii="Times New Roman" w:hAnsi="Times New Roman" w:cs="Times New Roman"/>
          <w:color w:val="000000"/>
          <w:sz w:val="20"/>
          <w:szCs w:val="20"/>
        </w:rPr>
        <w:t>)</w:t>
      </w:r>
    </w:p>
    <w:p w14:paraId="45D128B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0414993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Input Power vs. RPM</w:t>
      </w:r>
    </w:p>
    <w:p w14:paraId="2547134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figure(</w:t>
      </w:r>
      <w:proofErr w:type="gramEnd"/>
      <w:r w:rsidRPr="003A0C61">
        <w:rPr>
          <w:rFonts w:ascii="Times New Roman" w:hAnsi="Times New Roman" w:cs="Times New Roman"/>
          <w:color w:val="000000"/>
          <w:sz w:val="20"/>
          <w:szCs w:val="20"/>
        </w:rPr>
        <w:t>2)</w:t>
      </w:r>
    </w:p>
    <w:p w14:paraId="32BA352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hold </w:t>
      </w:r>
      <w:r w:rsidRPr="003A0C61">
        <w:rPr>
          <w:rFonts w:ascii="Times New Roman" w:hAnsi="Times New Roman" w:cs="Times New Roman"/>
          <w:color w:val="A020F0"/>
          <w:sz w:val="20"/>
          <w:szCs w:val="20"/>
        </w:rPr>
        <w:t>on</w:t>
      </w:r>
    </w:p>
    <w:p w14:paraId="2C96B84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ip</w:t>
      </w:r>
      <w:proofErr w:type="spellEnd"/>
      <w:r w:rsidRPr="003A0C61">
        <w:rPr>
          <w:rFonts w:ascii="Times New Roman" w:hAnsi="Times New Roman" w:cs="Times New Roman"/>
          <w:color w:val="000000"/>
          <w:sz w:val="20"/>
          <w:szCs w:val="20"/>
        </w:rPr>
        <w:t>(</w:t>
      </w:r>
      <w:proofErr w:type="spellStart"/>
      <w:proofErr w:type="gramStart"/>
      <w:r w:rsidRPr="003A0C61">
        <w:rPr>
          <w:rFonts w:ascii="Times New Roman" w:hAnsi="Times New Roman" w:cs="Times New Roman"/>
          <w:color w:val="000000"/>
          <w:sz w:val="20"/>
          <w:szCs w:val="20"/>
        </w:rPr>
        <w:t>i,j</w:t>
      </w:r>
      <w:proofErr w:type="spellEnd"/>
      <w:proofErr w:type="gramEnd"/>
      <w:r w:rsidRPr="003A0C61">
        <w:rPr>
          <w:rFonts w:ascii="Times New Roman" w:hAnsi="Times New Roman" w:cs="Times New Roman"/>
          <w:color w:val="000000"/>
          <w:sz w:val="20"/>
          <w:szCs w:val="20"/>
        </w:rPr>
        <w:t>) = plot(motor(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).run(j).pin, </w:t>
      </w:r>
      <w:proofErr w:type="spellStart"/>
      <w:r w:rsidRPr="003A0C61">
        <w:rPr>
          <w:rFonts w:ascii="Times New Roman" w:hAnsi="Times New Roman" w:cs="Times New Roman"/>
          <w:color w:val="000000"/>
          <w:sz w:val="20"/>
          <w:szCs w:val="20"/>
        </w:rPr>
        <w:t>pSpec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'linewidth'</w:t>
      </w:r>
      <w:r w:rsidRPr="003A0C61">
        <w:rPr>
          <w:rFonts w:ascii="Times New Roman" w:hAnsi="Times New Roman" w:cs="Times New Roman"/>
          <w:color w:val="000000"/>
          <w:sz w:val="20"/>
          <w:szCs w:val="20"/>
        </w:rPr>
        <w:t>,1.15);</w:t>
      </w:r>
    </w:p>
    <w:p w14:paraId="2D28F0E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plot(motor(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).run(j).pin, </w:t>
      </w:r>
      <w:proofErr w:type="spellStart"/>
      <w:r w:rsidRPr="003A0C61">
        <w:rPr>
          <w:rFonts w:ascii="Times New Roman" w:hAnsi="Times New Roman" w:cs="Times New Roman"/>
          <w:color w:val="000000"/>
          <w:sz w:val="20"/>
          <w:szCs w:val="20"/>
        </w:rPr>
        <w:t>lSpec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w:t>
      </w:r>
    </w:p>
    <w:p w14:paraId="16ADED90"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title(</w:t>
      </w:r>
      <w:proofErr w:type="gramEnd"/>
      <w:r w:rsidRPr="003A0C61">
        <w:rPr>
          <w:rFonts w:ascii="Times New Roman" w:hAnsi="Times New Roman" w:cs="Times New Roman"/>
          <w:color w:val="A020F0"/>
          <w:sz w:val="20"/>
          <w:szCs w:val="20"/>
        </w:rPr>
        <w:t>'Input Power vs. RPM'</w:t>
      </w:r>
      <w:r w:rsidRPr="003A0C61">
        <w:rPr>
          <w:rFonts w:ascii="Times New Roman" w:hAnsi="Times New Roman" w:cs="Times New Roman"/>
          <w:color w:val="000000"/>
          <w:sz w:val="20"/>
          <w:szCs w:val="20"/>
        </w:rPr>
        <w:t>)</w:t>
      </w:r>
    </w:p>
    <w:p w14:paraId="297F7086"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xlabel</w:t>
      </w:r>
      <w:proofErr w:type="spellEnd"/>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'RPM'</w:t>
      </w:r>
      <w:r w:rsidRPr="003A0C61">
        <w:rPr>
          <w:rFonts w:ascii="Times New Roman" w:hAnsi="Times New Roman" w:cs="Times New Roman"/>
          <w:color w:val="000000"/>
          <w:sz w:val="20"/>
          <w:szCs w:val="20"/>
        </w:rPr>
        <w:t>)</w:t>
      </w:r>
    </w:p>
    <w:p w14:paraId="190C9BE6"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proofErr w:type="gramStart"/>
      <w:r w:rsidRPr="003A0C61">
        <w:rPr>
          <w:rFonts w:ascii="Times New Roman" w:hAnsi="Times New Roman" w:cs="Times New Roman"/>
          <w:color w:val="000000"/>
          <w:sz w:val="20"/>
          <w:szCs w:val="20"/>
        </w:rPr>
        <w:t>ylabel</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A020F0"/>
          <w:sz w:val="20"/>
          <w:szCs w:val="20"/>
        </w:rPr>
        <w:t>'Power In (kW)'</w:t>
      </w:r>
      <w:r w:rsidRPr="003A0C61">
        <w:rPr>
          <w:rFonts w:ascii="Times New Roman" w:hAnsi="Times New Roman" w:cs="Times New Roman"/>
          <w:color w:val="000000"/>
          <w:sz w:val="20"/>
          <w:szCs w:val="20"/>
        </w:rPr>
        <w:t>)</w:t>
      </w:r>
    </w:p>
    <w:p w14:paraId="13C58A85"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1C5FBA2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Shaft Output Power vs. RPM</w:t>
      </w:r>
    </w:p>
    <w:p w14:paraId="1F74451A"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figure(</w:t>
      </w:r>
      <w:proofErr w:type="gramEnd"/>
      <w:r w:rsidRPr="003A0C61">
        <w:rPr>
          <w:rFonts w:ascii="Times New Roman" w:hAnsi="Times New Roman" w:cs="Times New Roman"/>
          <w:color w:val="000000"/>
          <w:sz w:val="20"/>
          <w:szCs w:val="20"/>
        </w:rPr>
        <w:t>3)</w:t>
      </w:r>
    </w:p>
    <w:p w14:paraId="4A8BCA5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hold </w:t>
      </w:r>
      <w:r w:rsidRPr="003A0C61">
        <w:rPr>
          <w:rFonts w:ascii="Times New Roman" w:hAnsi="Times New Roman" w:cs="Times New Roman"/>
          <w:color w:val="A020F0"/>
          <w:sz w:val="20"/>
          <w:szCs w:val="20"/>
        </w:rPr>
        <w:t>on</w:t>
      </w:r>
    </w:p>
    <w:p w14:paraId="6FDF3C6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op(</w:t>
      </w:r>
      <w:proofErr w:type="spellStart"/>
      <w:proofErr w:type="gramStart"/>
      <w:r w:rsidRPr="003A0C61">
        <w:rPr>
          <w:rFonts w:ascii="Times New Roman" w:hAnsi="Times New Roman" w:cs="Times New Roman"/>
          <w:color w:val="000000"/>
          <w:sz w:val="20"/>
          <w:szCs w:val="20"/>
        </w:rPr>
        <w:t>i,j</w:t>
      </w:r>
      <w:proofErr w:type="spellEnd"/>
      <w:proofErr w:type="gramEnd"/>
      <w:r w:rsidRPr="003A0C61">
        <w:rPr>
          <w:rFonts w:ascii="Times New Roman" w:hAnsi="Times New Roman" w:cs="Times New Roman"/>
          <w:color w:val="000000"/>
          <w:sz w:val="20"/>
          <w:szCs w:val="20"/>
        </w:rPr>
        <w:t>) = plot(motor(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).run(j).pout, </w:t>
      </w:r>
      <w:proofErr w:type="spellStart"/>
      <w:r w:rsidRPr="003A0C61">
        <w:rPr>
          <w:rFonts w:ascii="Times New Roman" w:hAnsi="Times New Roman" w:cs="Times New Roman"/>
          <w:color w:val="000000"/>
          <w:sz w:val="20"/>
          <w:szCs w:val="20"/>
        </w:rPr>
        <w:t>pSpec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'linewidth'</w:t>
      </w:r>
      <w:r w:rsidRPr="003A0C61">
        <w:rPr>
          <w:rFonts w:ascii="Times New Roman" w:hAnsi="Times New Roman" w:cs="Times New Roman"/>
          <w:color w:val="000000"/>
          <w:sz w:val="20"/>
          <w:szCs w:val="20"/>
        </w:rPr>
        <w:t>,1.15);</w:t>
      </w:r>
    </w:p>
    <w:p w14:paraId="621D4DD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plot(motor(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).run(j).pout, </w:t>
      </w:r>
      <w:proofErr w:type="spellStart"/>
      <w:r w:rsidRPr="003A0C61">
        <w:rPr>
          <w:rFonts w:ascii="Times New Roman" w:hAnsi="Times New Roman" w:cs="Times New Roman"/>
          <w:color w:val="000000"/>
          <w:sz w:val="20"/>
          <w:szCs w:val="20"/>
        </w:rPr>
        <w:t>lSpec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w:t>
      </w:r>
    </w:p>
    <w:p w14:paraId="193F952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title(</w:t>
      </w:r>
      <w:proofErr w:type="gramEnd"/>
      <w:r w:rsidRPr="003A0C61">
        <w:rPr>
          <w:rFonts w:ascii="Times New Roman" w:hAnsi="Times New Roman" w:cs="Times New Roman"/>
          <w:color w:val="A020F0"/>
          <w:sz w:val="20"/>
          <w:szCs w:val="20"/>
        </w:rPr>
        <w:t>'Shaft Output Power vs. RPM'</w:t>
      </w:r>
      <w:r w:rsidRPr="003A0C61">
        <w:rPr>
          <w:rFonts w:ascii="Times New Roman" w:hAnsi="Times New Roman" w:cs="Times New Roman"/>
          <w:color w:val="000000"/>
          <w:sz w:val="20"/>
          <w:szCs w:val="20"/>
        </w:rPr>
        <w:t>)</w:t>
      </w:r>
    </w:p>
    <w:p w14:paraId="374A02E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xlabel</w:t>
      </w:r>
      <w:proofErr w:type="spellEnd"/>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'RPM'</w:t>
      </w:r>
      <w:r w:rsidRPr="003A0C61">
        <w:rPr>
          <w:rFonts w:ascii="Times New Roman" w:hAnsi="Times New Roman" w:cs="Times New Roman"/>
          <w:color w:val="000000"/>
          <w:sz w:val="20"/>
          <w:szCs w:val="20"/>
        </w:rPr>
        <w:t>)</w:t>
      </w:r>
    </w:p>
    <w:p w14:paraId="2D5D92C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proofErr w:type="gramStart"/>
      <w:r w:rsidRPr="003A0C61">
        <w:rPr>
          <w:rFonts w:ascii="Times New Roman" w:hAnsi="Times New Roman" w:cs="Times New Roman"/>
          <w:color w:val="000000"/>
          <w:sz w:val="20"/>
          <w:szCs w:val="20"/>
        </w:rPr>
        <w:t>ylabel</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A020F0"/>
          <w:sz w:val="20"/>
          <w:szCs w:val="20"/>
        </w:rPr>
        <w:t>'Power Out (kW)'</w:t>
      </w:r>
      <w:r w:rsidRPr="003A0C61">
        <w:rPr>
          <w:rFonts w:ascii="Times New Roman" w:hAnsi="Times New Roman" w:cs="Times New Roman"/>
          <w:color w:val="000000"/>
          <w:sz w:val="20"/>
          <w:szCs w:val="20"/>
        </w:rPr>
        <w:t>)</w:t>
      </w:r>
    </w:p>
    <w:p w14:paraId="79D4039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
    <w:p w14:paraId="559A1C35"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Motor Efficiency vs. RPM</w:t>
      </w:r>
    </w:p>
    <w:p w14:paraId="1438F63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figure(</w:t>
      </w:r>
      <w:proofErr w:type="gramEnd"/>
      <w:r w:rsidRPr="003A0C61">
        <w:rPr>
          <w:rFonts w:ascii="Times New Roman" w:hAnsi="Times New Roman" w:cs="Times New Roman"/>
          <w:color w:val="000000"/>
          <w:sz w:val="20"/>
          <w:szCs w:val="20"/>
        </w:rPr>
        <w:t>4)</w:t>
      </w:r>
    </w:p>
    <w:p w14:paraId="6849A6F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hold </w:t>
      </w:r>
      <w:r w:rsidRPr="003A0C61">
        <w:rPr>
          <w:rFonts w:ascii="Times New Roman" w:hAnsi="Times New Roman" w:cs="Times New Roman"/>
          <w:color w:val="A020F0"/>
          <w:sz w:val="20"/>
          <w:szCs w:val="20"/>
        </w:rPr>
        <w:t>on</w:t>
      </w:r>
    </w:p>
    <w:p w14:paraId="6C96500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me(</w:t>
      </w:r>
      <w:proofErr w:type="spellStart"/>
      <w:proofErr w:type="gramStart"/>
      <w:r w:rsidRPr="003A0C61">
        <w:rPr>
          <w:rFonts w:ascii="Times New Roman" w:hAnsi="Times New Roman" w:cs="Times New Roman"/>
          <w:color w:val="000000"/>
          <w:sz w:val="20"/>
          <w:szCs w:val="20"/>
        </w:rPr>
        <w:t>i,j</w:t>
      </w:r>
      <w:proofErr w:type="spellEnd"/>
      <w:proofErr w:type="gramEnd"/>
      <w:r w:rsidRPr="003A0C61">
        <w:rPr>
          <w:rFonts w:ascii="Times New Roman" w:hAnsi="Times New Roman" w:cs="Times New Roman"/>
          <w:color w:val="000000"/>
          <w:sz w:val="20"/>
          <w:szCs w:val="20"/>
        </w:rPr>
        <w:t>) = plot(motor(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).run(j).rpm,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).run(j).eta, </w:t>
      </w:r>
      <w:proofErr w:type="spellStart"/>
      <w:r w:rsidRPr="003A0C61">
        <w:rPr>
          <w:rFonts w:ascii="Times New Roman" w:hAnsi="Times New Roman" w:cs="Times New Roman"/>
          <w:color w:val="000000"/>
          <w:sz w:val="20"/>
          <w:szCs w:val="20"/>
        </w:rPr>
        <w:t>pSpec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'linewidth'</w:t>
      </w:r>
      <w:r w:rsidRPr="003A0C61">
        <w:rPr>
          <w:rFonts w:ascii="Times New Roman" w:hAnsi="Times New Roman" w:cs="Times New Roman"/>
          <w:color w:val="000000"/>
          <w:sz w:val="20"/>
          <w:szCs w:val="20"/>
        </w:rPr>
        <w:t>,1.15);</w:t>
      </w:r>
    </w:p>
    <w:p w14:paraId="5D890CA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plot(motor(</w:t>
      </w:r>
      <w:proofErr w:type="spellStart"/>
      <w:r w:rsidRPr="003A0C61">
        <w:rPr>
          <w:rFonts w:ascii="Times New Roman" w:hAnsi="Times New Roman" w:cs="Times New Roman"/>
          <w:color w:val="000000"/>
          <w:sz w:val="20"/>
          <w:szCs w:val="20"/>
        </w:rPr>
        <w:t>i</w:t>
      </w:r>
      <w:proofErr w:type="spellEnd"/>
      <w:proofErr w:type="gramStart"/>
      <w:r w:rsidRPr="003A0C61">
        <w:rPr>
          <w:rFonts w:ascii="Times New Roman" w:hAnsi="Times New Roman" w:cs="Times New Roman"/>
          <w:color w:val="000000"/>
          <w:sz w:val="20"/>
          <w:szCs w:val="20"/>
        </w:rPr>
        <w:t>).run</w:t>
      </w:r>
      <w:proofErr w:type="gramEnd"/>
      <w:r w:rsidRPr="003A0C61">
        <w:rPr>
          <w:rFonts w:ascii="Times New Roman" w:hAnsi="Times New Roman" w:cs="Times New Roman"/>
          <w:color w:val="000000"/>
          <w:sz w:val="20"/>
          <w:szCs w:val="20"/>
        </w:rPr>
        <w:t>(j).rpm, motor(</w:t>
      </w:r>
      <w:proofErr w:type="spellStart"/>
      <w:r w:rsidRPr="003A0C61">
        <w:rPr>
          <w:rFonts w:ascii="Times New Roman" w:hAnsi="Times New Roman" w:cs="Times New Roman"/>
          <w:color w:val="000000"/>
          <w:sz w:val="20"/>
          <w:szCs w:val="20"/>
        </w:rPr>
        <w:t>i</w:t>
      </w:r>
      <w:proofErr w:type="spellEnd"/>
      <w:r w:rsidRPr="003A0C61">
        <w:rPr>
          <w:rFonts w:ascii="Times New Roman" w:hAnsi="Times New Roman" w:cs="Times New Roman"/>
          <w:color w:val="000000"/>
          <w:sz w:val="20"/>
          <w:szCs w:val="20"/>
        </w:rPr>
        <w:t xml:space="preserve">).run(j).eta, </w:t>
      </w:r>
      <w:proofErr w:type="spellStart"/>
      <w:r w:rsidRPr="003A0C61">
        <w:rPr>
          <w:rFonts w:ascii="Times New Roman" w:hAnsi="Times New Roman" w:cs="Times New Roman"/>
          <w:color w:val="000000"/>
          <w:sz w:val="20"/>
          <w:szCs w:val="20"/>
        </w:rPr>
        <w:t>lSpec</w:t>
      </w:r>
      <w:proofErr w:type="spellEnd"/>
      <w:r w:rsidRPr="003A0C61">
        <w:rPr>
          <w:rFonts w:ascii="Times New Roman" w:hAnsi="Times New Roman" w:cs="Times New Roman"/>
          <w:color w:val="000000"/>
          <w:sz w:val="20"/>
          <w:szCs w:val="20"/>
        </w:rPr>
        <w:t>{</w:t>
      </w:r>
      <w:proofErr w:type="spellStart"/>
      <w:r w:rsidRPr="003A0C61">
        <w:rPr>
          <w:rFonts w:ascii="Times New Roman" w:hAnsi="Times New Roman" w:cs="Times New Roman"/>
          <w:color w:val="000000"/>
          <w:sz w:val="20"/>
          <w:szCs w:val="20"/>
        </w:rPr>
        <w:t>i,j</w:t>
      </w:r>
      <w:proofErr w:type="spellEnd"/>
      <w:r w:rsidRPr="003A0C61">
        <w:rPr>
          <w:rFonts w:ascii="Times New Roman" w:hAnsi="Times New Roman" w:cs="Times New Roman"/>
          <w:color w:val="000000"/>
          <w:sz w:val="20"/>
          <w:szCs w:val="20"/>
        </w:rPr>
        <w:t>})</w:t>
      </w:r>
    </w:p>
    <w:p w14:paraId="6DB698DC"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gramStart"/>
      <w:r w:rsidRPr="003A0C61">
        <w:rPr>
          <w:rFonts w:ascii="Times New Roman" w:hAnsi="Times New Roman" w:cs="Times New Roman"/>
          <w:color w:val="000000"/>
          <w:sz w:val="20"/>
          <w:szCs w:val="20"/>
        </w:rPr>
        <w:t>title(</w:t>
      </w:r>
      <w:proofErr w:type="gramEnd"/>
      <w:r w:rsidRPr="003A0C61">
        <w:rPr>
          <w:rFonts w:ascii="Times New Roman" w:hAnsi="Times New Roman" w:cs="Times New Roman"/>
          <w:color w:val="A020F0"/>
          <w:sz w:val="20"/>
          <w:szCs w:val="20"/>
        </w:rPr>
        <w:t>'Motor Efficiency vs. RPM'</w:t>
      </w:r>
      <w:r w:rsidRPr="003A0C61">
        <w:rPr>
          <w:rFonts w:ascii="Times New Roman" w:hAnsi="Times New Roman" w:cs="Times New Roman"/>
          <w:color w:val="000000"/>
          <w:sz w:val="20"/>
          <w:szCs w:val="20"/>
        </w:rPr>
        <w:t>)</w:t>
      </w:r>
    </w:p>
    <w:p w14:paraId="1113335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xlabel</w:t>
      </w:r>
      <w:proofErr w:type="spellEnd"/>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'RPM'</w:t>
      </w:r>
      <w:r w:rsidRPr="003A0C61">
        <w:rPr>
          <w:rFonts w:ascii="Times New Roman" w:hAnsi="Times New Roman" w:cs="Times New Roman"/>
          <w:color w:val="000000"/>
          <w:sz w:val="20"/>
          <w:szCs w:val="20"/>
        </w:rPr>
        <w:t>)</w:t>
      </w:r>
    </w:p>
    <w:p w14:paraId="28A5A7E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ylabel</w:t>
      </w:r>
      <w:proofErr w:type="spellEnd"/>
      <w:r w:rsidRPr="003A0C61">
        <w:rPr>
          <w:rFonts w:ascii="Times New Roman" w:hAnsi="Times New Roman" w:cs="Times New Roman"/>
          <w:color w:val="000000"/>
          <w:sz w:val="20"/>
          <w:szCs w:val="20"/>
        </w:rPr>
        <w:t>(</w:t>
      </w:r>
      <w:r w:rsidRPr="003A0C61">
        <w:rPr>
          <w:rFonts w:ascii="Times New Roman" w:hAnsi="Times New Roman" w:cs="Times New Roman"/>
          <w:color w:val="A020F0"/>
          <w:sz w:val="20"/>
          <w:szCs w:val="20"/>
        </w:rPr>
        <w:t>'Efficiency'</w:t>
      </w:r>
      <w:r w:rsidRPr="003A0C61">
        <w:rPr>
          <w:rFonts w:ascii="Times New Roman" w:hAnsi="Times New Roman" w:cs="Times New Roman"/>
          <w:color w:val="000000"/>
          <w:sz w:val="20"/>
          <w:szCs w:val="20"/>
        </w:rPr>
        <w:t>)</w:t>
      </w:r>
    </w:p>
    <w:p w14:paraId="76267F0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0000FF"/>
          <w:sz w:val="20"/>
          <w:szCs w:val="20"/>
        </w:rPr>
        <w:t>end</w:t>
      </w:r>
    </w:p>
    <w:p w14:paraId="3DE478BA"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FF"/>
          <w:sz w:val="20"/>
          <w:szCs w:val="20"/>
        </w:rPr>
        <w:t>end</w:t>
      </w:r>
    </w:p>
    <w:p w14:paraId="00F8462D"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Legend entries</w:t>
      </w:r>
    </w:p>
    <w:p w14:paraId="4FA8CE3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proofErr w:type="spellStart"/>
      <w:r w:rsidRPr="003A0C61">
        <w:rPr>
          <w:rFonts w:ascii="Times New Roman" w:hAnsi="Times New Roman" w:cs="Times New Roman"/>
          <w:color w:val="000000"/>
          <w:sz w:val="20"/>
          <w:szCs w:val="20"/>
        </w:rPr>
        <w:t>phs</w:t>
      </w:r>
      <w:proofErr w:type="spellEnd"/>
      <w:r w:rsidRPr="003A0C61">
        <w:rPr>
          <w:rFonts w:ascii="Times New Roman" w:hAnsi="Times New Roman" w:cs="Times New Roman"/>
          <w:color w:val="000000"/>
          <w:sz w:val="20"/>
          <w:szCs w:val="20"/>
        </w:rPr>
        <w:t xml:space="preserve"> = {t, </w:t>
      </w:r>
      <w:proofErr w:type="spellStart"/>
      <w:r w:rsidRPr="003A0C61">
        <w:rPr>
          <w:rFonts w:ascii="Times New Roman" w:hAnsi="Times New Roman" w:cs="Times New Roman"/>
          <w:color w:val="000000"/>
          <w:sz w:val="20"/>
          <w:szCs w:val="20"/>
        </w:rPr>
        <w:t>ip</w:t>
      </w:r>
      <w:proofErr w:type="spellEnd"/>
      <w:r w:rsidRPr="003A0C61">
        <w:rPr>
          <w:rFonts w:ascii="Times New Roman" w:hAnsi="Times New Roman" w:cs="Times New Roman"/>
          <w:color w:val="000000"/>
          <w:sz w:val="20"/>
          <w:szCs w:val="20"/>
        </w:rPr>
        <w:t xml:space="preserve">, op, me}; </w:t>
      </w:r>
      <w:r w:rsidRPr="003A0C61">
        <w:rPr>
          <w:rFonts w:ascii="Times New Roman" w:hAnsi="Times New Roman" w:cs="Times New Roman"/>
          <w:color w:val="228B22"/>
          <w:sz w:val="20"/>
          <w:szCs w:val="20"/>
        </w:rPr>
        <w:t>% plot handles</w:t>
      </w:r>
    </w:p>
    <w:p w14:paraId="19FBF1B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Matching the legend to each plot</w:t>
      </w:r>
    </w:p>
    <w:p w14:paraId="7174E7B3"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FF"/>
          <w:sz w:val="20"/>
          <w:szCs w:val="20"/>
        </w:rPr>
        <w:t>for</w:t>
      </w:r>
      <w:r w:rsidRPr="003A0C61">
        <w:rPr>
          <w:rFonts w:ascii="Times New Roman" w:hAnsi="Times New Roman" w:cs="Times New Roman"/>
          <w:color w:val="000000"/>
          <w:sz w:val="20"/>
          <w:szCs w:val="20"/>
        </w:rPr>
        <w:t xml:space="preserve"> plot = 1:4 </w:t>
      </w:r>
      <w:r w:rsidRPr="003A0C61">
        <w:rPr>
          <w:rFonts w:ascii="Times New Roman" w:hAnsi="Times New Roman" w:cs="Times New Roman"/>
          <w:color w:val="228B22"/>
          <w:sz w:val="20"/>
          <w:szCs w:val="20"/>
        </w:rPr>
        <w:t>% number of plots</w:t>
      </w:r>
    </w:p>
    <w:p w14:paraId="2CE99F49"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 = </w:t>
      </w:r>
      <w:proofErr w:type="spellStart"/>
      <w:r w:rsidRPr="003A0C61">
        <w:rPr>
          <w:rFonts w:ascii="Times New Roman" w:hAnsi="Times New Roman" w:cs="Times New Roman"/>
          <w:color w:val="000000"/>
          <w:sz w:val="20"/>
          <w:szCs w:val="20"/>
        </w:rPr>
        <w:t>phs</w:t>
      </w:r>
      <w:proofErr w:type="spellEnd"/>
      <w:r w:rsidRPr="003A0C61">
        <w:rPr>
          <w:rFonts w:ascii="Times New Roman" w:hAnsi="Times New Roman" w:cs="Times New Roman"/>
          <w:color w:val="000000"/>
          <w:sz w:val="20"/>
          <w:szCs w:val="20"/>
        </w:rPr>
        <w:t xml:space="preserve">{plot}; </w:t>
      </w:r>
      <w:r w:rsidRPr="003A0C61">
        <w:rPr>
          <w:rFonts w:ascii="Times New Roman" w:hAnsi="Times New Roman" w:cs="Times New Roman"/>
          <w:color w:val="228B22"/>
          <w:sz w:val="20"/>
          <w:szCs w:val="20"/>
        </w:rPr>
        <w:t>% current plot handle</w:t>
      </w:r>
    </w:p>
    <w:p w14:paraId="199084AB"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figure(plot)</w:t>
      </w:r>
    </w:p>
    <w:p w14:paraId="583E6318"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w:t>
      </w:r>
      <w:r w:rsidRPr="003A0C61">
        <w:rPr>
          <w:rFonts w:ascii="Times New Roman" w:hAnsi="Times New Roman" w:cs="Times New Roman"/>
          <w:color w:val="228B22"/>
          <w:sz w:val="20"/>
          <w:szCs w:val="20"/>
        </w:rPr>
        <w:t xml:space="preserve">% Format below tells legend which to plot, format based on </w:t>
      </w:r>
      <w:proofErr w:type="spellStart"/>
      <w:r w:rsidRPr="003A0C61">
        <w:rPr>
          <w:rFonts w:ascii="Times New Roman" w:hAnsi="Times New Roman" w:cs="Times New Roman"/>
          <w:color w:val="228B22"/>
          <w:sz w:val="20"/>
          <w:szCs w:val="20"/>
        </w:rPr>
        <w:t>legSpec</w:t>
      </w:r>
      <w:proofErr w:type="spellEnd"/>
      <w:r w:rsidRPr="003A0C61">
        <w:rPr>
          <w:rFonts w:ascii="Times New Roman" w:hAnsi="Times New Roman" w:cs="Times New Roman"/>
          <w:color w:val="228B22"/>
          <w:sz w:val="20"/>
          <w:szCs w:val="20"/>
        </w:rPr>
        <w:t xml:space="preserve"> format</w:t>
      </w:r>
    </w:p>
    <w:p w14:paraId="6C6C7ACA"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    legend([</w:t>
      </w:r>
      <w:proofErr w:type="spellStart"/>
      <w:proofErr w:type="gram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w:t>
      </w:r>
      <w:proofErr w:type="gramEnd"/>
      <w:r w:rsidRPr="003A0C61">
        <w:rPr>
          <w:rFonts w:ascii="Times New Roman" w:hAnsi="Times New Roman" w:cs="Times New Roman"/>
          <w:color w:val="000000"/>
          <w:sz w:val="20"/>
          <w:szCs w:val="20"/>
        </w:rPr>
        <w:t xml:space="preserve">1,1),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(1,2),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(1,3),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(2,1),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(2,2), </w:t>
      </w:r>
      <w:proofErr w:type="spellStart"/>
      <w:r w:rsidRPr="003A0C61">
        <w:rPr>
          <w:rFonts w:ascii="Times New Roman" w:hAnsi="Times New Roman" w:cs="Times New Roman"/>
          <w:color w:val="000000"/>
          <w:sz w:val="20"/>
          <w:szCs w:val="20"/>
        </w:rPr>
        <w:t>ph</w:t>
      </w:r>
      <w:proofErr w:type="spellEnd"/>
      <w:r w:rsidRPr="003A0C61">
        <w:rPr>
          <w:rFonts w:ascii="Times New Roman" w:hAnsi="Times New Roman" w:cs="Times New Roman"/>
          <w:color w:val="000000"/>
          <w:sz w:val="20"/>
          <w:szCs w:val="20"/>
        </w:rPr>
        <w:t xml:space="preserve">(2,3)], </w:t>
      </w:r>
      <w:proofErr w:type="spellStart"/>
      <w:r w:rsidRPr="003A0C61">
        <w:rPr>
          <w:rFonts w:ascii="Times New Roman" w:hAnsi="Times New Roman" w:cs="Times New Roman"/>
          <w:color w:val="000000"/>
          <w:sz w:val="20"/>
          <w:szCs w:val="20"/>
        </w:rPr>
        <w:t>legSpec</w:t>
      </w:r>
      <w:proofErr w:type="spellEnd"/>
      <w:r w:rsidRPr="003A0C61">
        <w:rPr>
          <w:rFonts w:ascii="Times New Roman" w:hAnsi="Times New Roman" w:cs="Times New Roman"/>
          <w:color w:val="000000"/>
          <w:sz w:val="20"/>
          <w:szCs w:val="20"/>
        </w:rPr>
        <w:t>)</w:t>
      </w:r>
    </w:p>
    <w:p w14:paraId="18AF86E1"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FF"/>
          <w:sz w:val="20"/>
          <w:szCs w:val="20"/>
        </w:rPr>
        <w:t>end</w:t>
      </w:r>
    </w:p>
    <w:p w14:paraId="20D62402"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228B22"/>
          <w:sz w:val="20"/>
          <w:szCs w:val="20"/>
        </w:rPr>
        <w:t>% Prevent coplotting for next run of code</w:t>
      </w:r>
    </w:p>
    <w:p w14:paraId="52301207" w14:textId="77777777" w:rsidR="00540787" w:rsidRPr="003A0C61" w:rsidRDefault="00540787" w:rsidP="00540787">
      <w:pPr>
        <w:autoSpaceDE w:val="0"/>
        <w:autoSpaceDN w:val="0"/>
        <w:adjustRightInd w:val="0"/>
        <w:spacing w:after="0" w:line="240" w:lineRule="auto"/>
        <w:rPr>
          <w:rFonts w:ascii="Times New Roman" w:hAnsi="Times New Roman" w:cs="Times New Roman"/>
          <w:sz w:val="20"/>
          <w:szCs w:val="20"/>
        </w:rPr>
      </w:pPr>
      <w:r w:rsidRPr="003A0C61">
        <w:rPr>
          <w:rFonts w:ascii="Times New Roman" w:hAnsi="Times New Roman" w:cs="Times New Roman"/>
          <w:color w:val="000000"/>
          <w:sz w:val="20"/>
          <w:szCs w:val="20"/>
        </w:rPr>
        <w:t xml:space="preserve">hold </w:t>
      </w:r>
      <w:r w:rsidRPr="003A0C61">
        <w:rPr>
          <w:rFonts w:ascii="Times New Roman" w:hAnsi="Times New Roman" w:cs="Times New Roman"/>
          <w:color w:val="A020F0"/>
          <w:sz w:val="20"/>
          <w:szCs w:val="20"/>
        </w:rPr>
        <w:t>off</w:t>
      </w:r>
      <w:r w:rsidRPr="003A0C61">
        <w:rPr>
          <w:rFonts w:ascii="Times New Roman" w:hAnsi="Times New Roman" w:cs="Times New Roman"/>
          <w:color w:val="000000"/>
          <w:sz w:val="20"/>
          <w:szCs w:val="20"/>
        </w:rPr>
        <w:t xml:space="preserve"> </w:t>
      </w:r>
      <w:r w:rsidRPr="003A0C61">
        <w:rPr>
          <w:rFonts w:ascii="Times New Roman" w:hAnsi="Times New Roman" w:cs="Times New Roman"/>
          <w:color w:val="A020F0"/>
          <w:sz w:val="20"/>
          <w:szCs w:val="20"/>
        </w:rPr>
        <w:t>all</w:t>
      </w:r>
    </w:p>
    <w:p w14:paraId="3D5D1B71" w14:textId="77777777" w:rsidR="00D201B6" w:rsidRPr="003A0C61" w:rsidRDefault="00D201B6" w:rsidP="00D201B6">
      <w:pPr>
        <w:autoSpaceDE w:val="0"/>
        <w:autoSpaceDN w:val="0"/>
        <w:adjustRightInd w:val="0"/>
        <w:spacing w:after="0" w:line="240" w:lineRule="auto"/>
        <w:ind w:left="360"/>
        <w:rPr>
          <w:rFonts w:ascii="Times New Roman" w:hAnsi="Times New Roman" w:cs="Times New Roman"/>
          <w:sz w:val="20"/>
          <w:szCs w:val="20"/>
        </w:rPr>
      </w:pPr>
    </w:p>
    <w:p w14:paraId="37F288D4" w14:textId="77777777" w:rsidR="00D201B6" w:rsidRPr="003A0C61" w:rsidRDefault="00D201B6" w:rsidP="00D201B6">
      <w:pPr>
        <w:pStyle w:val="ListParagraph"/>
        <w:numPr>
          <w:ilvl w:val="0"/>
          <w:numId w:val="1"/>
        </w:numPr>
        <w:jc w:val="center"/>
        <w:rPr>
          <w:rFonts w:ascii="Times New Roman" w:hAnsi="Times New Roman" w:cs="Times New Roman"/>
          <w:b/>
          <w:bCs/>
        </w:rPr>
      </w:pPr>
      <w:r w:rsidRPr="003A0C61">
        <w:rPr>
          <w:rFonts w:ascii="Times New Roman" w:hAnsi="Times New Roman" w:cs="Times New Roman"/>
          <w:b/>
          <w:bCs/>
        </w:rPr>
        <w:t>References</w:t>
      </w:r>
    </w:p>
    <w:p w14:paraId="4ACA5FE8" w14:textId="19662C1F" w:rsidR="000545AD" w:rsidRPr="003A0C61" w:rsidRDefault="00D201B6" w:rsidP="003A0C61">
      <w:pPr>
        <w:ind w:left="720" w:hanging="720"/>
        <w:rPr>
          <w:rFonts w:ascii="Times New Roman" w:hAnsi="Times New Roman" w:cs="Times New Roman"/>
          <w:sz w:val="20"/>
          <w:szCs w:val="20"/>
        </w:rPr>
      </w:pPr>
      <w:r w:rsidRPr="003A0C61">
        <w:rPr>
          <w:rFonts w:ascii="Times New Roman" w:hAnsi="Times New Roman" w:cs="Times New Roman"/>
          <w:sz w:val="20"/>
          <w:szCs w:val="20"/>
          <w:vertAlign w:val="superscript"/>
        </w:rPr>
        <w:t>1</w:t>
      </w:r>
      <w:r w:rsidRPr="003A0C61">
        <w:rPr>
          <w:rFonts w:ascii="Times New Roman" w:hAnsi="Times New Roman" w:cs="Times New Roman"/>
          <w:sz w:val="20"/>
          <w:szCs w:val="20"/>
        </w:rPr>
        <w:t xml:space="preserve">Narsipur, Shreyas. “MAE 451 – Experimental Aerodynamics III Lab </w:t>
      </w:r>
      <w:r w:rsidR="00006554" w:rsidRPr="003A0C61">
        <w:rPr>
          <w:rFonts w:ascii="Times New Roman" w:hAnsi="Times New Roman" w:cs="Times New Roman"/>
          <w:sz w:val="20"/>
          <w:szCs w:val="20"/>
        </w:rPr>
        <w:t>5</w:t>
      </w:r>
      <w:r w:rsidRPr="003A0C61">
        <w:rPr>
          <w:rFonts w:ascii="Times New Roman" w:hAnsi="Times New Roman" w:cs="Times New Roman"/>
          <w:sz w:val="20"/>
          <w:szCs w:val="20"/>
        </w:rPr>
        <w:t xml:space="preserve"> – </w:t>
      </w:r>
      <w:r w:rsidR="00006554" w:rsidRPr="003A0C61">
        <w:rPr>
          <w:rFonts w:ascii="Times New Roman" w:hAnsi="Times New Roman" w:cs="Times New Roman"/>
          <w:sz w:val="20"/>
          <w:szCs w:val="20"/>
        </w:rPr>
        <w:t>Electric Motor</w:t>
      </w:r>
      <w:r w:rsidRPr="003A0C61">
        <w:rPr>
          <w:rFonts w:ascii="Times New Roman" w:hAnsi="Times New Roman" w:cs="Times New Roman"/>
          <w:sz w:val="20"/>
          <w:szCs w:val="20"/>
        </w:rPr>
        <w:t xml:space="preserve"> Performance Analysis”. </w:t>
      </w:r>
      <w:r w:rsidRPr="003A0C61">
        <w:rPr>
          <w:rFonts w:ascii="Times New Roman" w:hAnsi="Times New Roman" w:cs="Times New Roman"/>
          <w:i/>
          <w:sz w:val="20"/>
          <w:szCs w:val="20"/>
        </w:rPr>
        <w:t xml:space="preserve">NCSU, </w:t>
      </w:r>
      <w:r w:rsidRPr="003A0C61">
        <w:rPr>
          <w:rFonts w:ascii="Times New Roman" w:hAnsi="Times New Roman" w:cs="Times New Roman"/>
          <w:sz w:val="20"/>
          <w:szCs w:val="20"/>
        </w:rPr>
        <w:t xml:space="preserve">October </w:t>
      </w:r>
      <w:r w:rsidR="00006554" w:rsidRPr="003A0C61">
        <w:rPr>
          <w:rFonts w:ascii="Times New Roman" w:hAnsi="Times New Roman" w:cs="Times New Roman"/>
          <w:sz w:val="20"/>
          <w:szCs w:val="20"/>
        </w:rPr>
        <w:t>29</w:t>
      </w:r>
      <w:r w:rsidRPr="003A0C61">
        <w:rPr>
          <w:rFonts w:ascii="Times New Roman" w:hAnsi="Times New Roman" w:cs="Times New Roman"/>
          <w:sz w:val="20"/>
          <w:szCs w:val="20"/>
        </w:rPr>
        <w:t xml:space="preserve">, 2019. </w:t>
      </w:r>
    </w:p>
    <w:sectPr w:rsidR="000545AD" w:rsidRPr="003A0C6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37370" w14:textId="77777777" w:rsidR="00CA33D4" w:rsidRDefault="00CA33D4" w:rsidP="003A0C61">
      <w:pPr>
        <w:spacing w:after="0" w:line="240" w:lineRule="auto"/>
      </w:pPr>
      <w:r>
        <w:separator/>
      </w:r>
    </w:p>
  </w:endnote>
  <w:endnote w:type="continuationSeparator" w:id="0">
    <w:p w14:paraId="1E3AFFE3" w14:textId="77777777" w:rsidR="00CA33D4" w:rsidRDefault="00CA33D4" w:rsidP="003A0C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2372234"/>
      <w:docPartObj>
        <w:docPartGallery w:val="Page Numbers (Bottom of Page)"/>
        <w:docPartUnique/>
      </w:docPartObj>
    </w:sdtPr>
    <w:sdtEndPr>
      <w:rPr>
        <w:noProof/>
      </w:rPr>
    </w:sdtEndPr>
    <w:sdtContent>
      <w:p w14:paraId="51FEC16D" w14:textId="41AC8567" w:rsidR="003A0C61" w:rsidRDefault="003A0C6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23E9B2" w14:textId="77777777" w:rsidR="003A0C61" w:rsidRDefault="003A0C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D0E1A" w14:textId="77777777" w:rsidR="00CA33D4" w:rsidRDefault="00CA33D4" w:rsidP="003A0C61">
      <w:pPr>
        <w:spacing w:after="0" w:line="240" w:lineRule="auto"/>
      </w:pPr>
      <w:r>
        <w:separator/>
      </w:r>
    </w:p>
  </w:footnote>
  <w:footnote w:type="continuationSeparator" w:id="0">
    <w:p w14:paraId="36056788" w14:textId="77777777" w:rsidR="00CA33D4" w:rsidRDefault="00CA33D4" w:rsidP="003A0C6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F5E73"/>
    <w:multiLevelType w:val="hybridMultilevel"/>
    <w:tmpl w:val="F296FB0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B7B08F9"/>
    <w:multiLevelType w:val="hybridMultilevel"/>
    <w:tmpl w:val="EEDCF522"/>
    <w:lvl w:ilvl="0" w:tplc="429EF210">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414A25"/>
    <w:multiLevelType w:val="hybridMultilevel"/>
    <w:tmpl w:val="B8FE9FD0"/>
    <w:lvl w:ilvl="0" w:tplc="50B244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1B6"/>
    <w:rsid w:val="00006554"/>
    <w:rsid w:val="000545AD"/>
    <w:rsid w:val="0007122E"/>
    <w:rsid w:val="0013018C"/>
    <w:rsid w:val="001D79E1"/>
    <w:rsid w:val="002056A4"/>
    <w:rsid w:val="002310EF"/>
    <w:rsid w:val="003A0C61"/>
    <w:rsid w:val="004307FA"/>
    <w:rsid w:val="00540787"/>
    <w:rsid w:val="005A3762"/>
    <w:rsid w:val="00665BC1"/>
    <w:rsid w:val="00721D2B"/>
    <w:rsid w:val="00737DAD"/>
    <w:rsid w:val="0076086F"/>
    <w:rsid w:val="007A05B4"/>
    <w:rsid w:val="007E0C72"/>
    <w:rsid w:val="007F562C"/>
    <w:rsid w:val="00890822"/>
    <w:rsid w:val="00AF70D3"/>
    <w:rsid w:val="00B63027"/>
    <w:rsid w:val="00BF47F3"/>
    <w:rsid w:val="00C1736B"/>
    <w:rsid w:val="00C42821"/>
    <w:rsid w:val="00CA33D4"/>
    <w:rsid w:val="00D201B6"/>
    <w:rsid w:val="00D55177"/>
    <w:rsid w:val="00E51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881A1"/>
  <w15:chartTrackingRefBased/>
  <w15:docId w15:val="{5819A99C-A29C-419D-8DE9-6B3B0A7D6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1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01B6"/>
    <w:pPr>
      <w:ind w:left="720"/>
      <w:contextualSpacing/>
    </w:pPr>
  </w:style>
  <w:style w:type="table" w:styleId="TableGrid">
    <w:name w:val="Table Grid"/>
    <w:basedOn w:val="TableNormal"/>
    <w:uiPriority w:val="39"/>
    <w:rsid w:val="00D201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Names">
    <w:name w:val="Author Names"/>
    <w:basedOn w:val="Normal"/>
    <w:next w:val="AuthorAffiliations"/>
    <w:rsid w:val="00D201B6"/>
    <w:pPr>
      <w:spacing w:after="0" w:line="240" w:lineRule="auto"/>
      <w:jc w:val="center"/>
    </w:pPr>
    <w:rPr>
      <w:rFonts w:ascii="Times New Roman" w:eastAsia="Times New Roman" w:hAnsi="Times New Roman" w:cs="Times New Roman"/>
      <w:sz w:val="20"/>
      <w:szCs w:val="20"/>
    </w:rPr>
  </w:style>
  <w:style w:type="paragraph" w:customStyle="1" w:styleId="AuthorAffiliations">
    <w:name w:val="Author Affiliations"/>
    <w:basedOn w:val="Normal"/>
    <w:next w:val="AuthorNames"/>
    <w:rsid w:val="00D201B6"/>
    <w:pPr>
      <w:spacing w:after="240" w:line="240" w:lineRule="auto"/>
      <w:jc w:val="center"/>
    </w:pPr>
    <w:rPr>
      <w:rFonts w:ascii="Times New Roman" w:eastAsia="Times New Roman" w:hAnsi="Times New Roman" w:cs="Times New Roman"/>
      <w:i/>
      <w:sz w:val="20"/>
      <w:szCs w:val="20"/>
    </w:rPr>
  </w:style>
  <w:style w:type="character" w:styleId="PlaceholderText">
    <w:name w:val="Placeholder Text"/>
    <w:basedOn w:val="DefaultParagraphFont"/>
    <w:uiPriority w:val="99"/>
    <w:semiHidden/>
    <w:rsid w:val="002310EF"/>
    <w:rPr>
      <w:color w:val="808080"/>
    </w:rPr>
  </w:style>
  <w:style w:type="paragraph" w:styleId="Header">
    <w:name w:val="header"/>
    <w:basedOn w:val="Normal"/>
    <w:link w:val="HeaderChar"/>
    <w:uiPriority w:val="99"/>
    <w:unhideWhenUsed/>
    <w:rsid w:val="003A0C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0C61"/>
  </w:style>
  <w:style w:type="paragraph" w:styleId="Footer">
    <w:name w:val="footer"/>
    <w:basedOn w:val="Normal"/>
    <w:link w:val="FooterChar"/>
    <w:uiPriority w:val="99"/>
    <w:unhideWhenUsed/>
    <w:rsid w:val="003A0C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0C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1188</TotalTime>
  <Pages>7</Pages>
  <Words>1751</Words>
  <Characters>9985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Holmes</dc:creator>
  <cp:keywords/>
  <dc:description/>
  <cp:lastModifiedBy>Nathan Holmes</cp:lastModifiedBy>
  <cp:revision>14</cp:revision>
  <dcterms:created xsi:type="dcterms:W3CDTF">2019-11-10T21:55:00Z</dcterms:created>
  <dcterms:modified xsi:type="dcterms:W3CDTF">2019-11-11T22:56:00Z</dcterms:modified>
</cp:coreProperties>
</file>