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 Number:</w:t>
            </w:r>
            <w:r w:rsidDel="00000000" w:rsidR="00000000" w:rsidRPr="00000000">
              <w:rPr>
                <w:rtl w:val="0"/>
              </w:rPr>
              <w:t xml:space="preserve"> Y3877831</w:t>
            </w:r>
            <w:r w:rsidDel="00000000" w:rsidR="00000000" w:rsidRPr="00000000">
              <w:rPr>
                <w:rtl w:val="0"/>
              </w:rPr>
            </w:r>
          </w:p>
        </w:tc>
      </w:tr>
    </w:tbl>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Mark: </w:t>
            </w:r>
            <w:r w:rsidDel="00000000" w:rsidR="00000000" w:rsidRPr="00000000">
              <w:rPr>
                <w:rtl w:val="0"/>
              </w:rPr>
              <w:t xml:space="preserve">95</w:t>
            </w:r>
          </w:p>
        </w:tc>
      </w:tr>
    </w:tbl>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Feedback: </w:t>
            </w:r>
            <w:r w:rsidDel="00000000" w:rsidR="00000000" w:rsidRPr="00000000">
              <w:rPr>
                <w:rtl w:val="0"/>
              </w:rPr>
              <w:t xml:space="preserve">Outstanding work. Uses RStudio project and good directory organisation. Thorough readme, like your badges :) Gives overview of project making clear where data came from and instructions including font loading. Would have been to describe the datafiles somewhere since there are a few of them.Appropriate license. Nicely commented package loading. I like the theme and use of tabsets. Uses citations nd vancouver referencing  with RefManageR (untaught). User defined functions although these are not generic - they use specific variables rather than defining them as arguments to be passed to the function. Uses cross referencing. Nice use of LaTeX for equations which are also cross referenced. Some clever formatting of figures including Plotly for interactivity. A little hard coding of numbers where assigning variables would be more transparent. Inline code for reporting of results. Great attention to detail.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