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4c0e4d65-66b2-4561-aee5-dffc5e625d08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df0ae6c-5016-4cb1-9ba6-ec9ca1da5cdf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df0ae6c-5016-4cb1-9ba6-ec9ca1da5cdf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641e6b3-ff9d-4b3a-954e-eb2937f0643c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641e6b3-ff9d-4b3a-954e-eb2937f0643c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df4fe34b-27ac-4ea6-836c-be39b6da63e0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df4fe34b-27ac-4ea6-836c-be39b6da63e0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2024-11-29T00:44:20Z</dcterms:modified>
  <cp:category/>
</cp:coreProperties>
</file>