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2384e124-cc2e-46f5-bed3-3c99e848f51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141582a-b72d-4452-80b8-92c51e56ef2f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141582a-b72d-4452-80b8-92c51e56ef2f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217b593-ebca-4b48-a1f3-f7ca2dcade4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217b593-ebca-4b48-a1f3-f7ca2dcade4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92dfeed-0839-4641-8538-26fa6fbdacc3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92dfeed-0839-4641-8538-26fa6fbdacc3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2023-05-16T18:38:41Z</dcterms:modified>
  <cp:category/>
</cp:coreProperties>
</file>