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9455b4e5-8784-40a0-a5ef-18744a9d15ec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fd07a70-da80-4307-8708-5862251cd852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fd07a70-da80-4307-8708-5862251cd852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e7ad7b8-c7c5-4dda-82c3-ec4eb6d45eb0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e7ad7b8-c7c5-4dda-82c3-ec4eb6d45eb0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e7b61ae-ee20-4577-9a52-d4da5dffc53a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e7b61ae-ee20-4577-9a52-d4da5dffc53a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9850f5fef9faa3b8682c74363b9c05a5e526737c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2024-11-28T19:28:03Z</dcterms:modified>
  <cp:category/>
</cp:coreProperties>
</file>