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Times New Roman" w:hAnsi="Times New Roman" w:cs="Times New Roman" w:eastAsia="Times New Roman"/>
          <w:b/>
          <w:color w:val="auto"/>
          <w:spacing w:val="0"/>
          <w:position w:val="0"/>
          <w:sz w:val="34"/>
          <w:shd w:fill="auto" w:val="clear"/>
        </w:rPr>
      </w:pPr>
      <w:r>
        <w:rPr>
          <w:rFonts w:ascii="Times New Roman" w:hAnsi="Times New Roman" w:cs="Times New Roman" w:eastAsia="Times New Roman"/>
          <w:b/>
          <w:color w:val="auto"/>
          <w:spacing w:val="0"/>
          <w:position w:val="0"/>
          <w:sz w:val="34"/>
          <w:shd w:fill="auto" w:val="clear"/>
        </w:rPr>
        <w:t xml:space="preserve">SIMATS ENGINEERING</w:t>
      </w:r>
    </w:p>
    <w:p>
      <w:pPr>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ASSESSMENT TOOL 1</w:t>
      </w:r>
    </w:p>
    <w:p>
      <w:pPr>
        <w:spacing w:before="0" w:after="0" w:line="276"/>
        <w:ind w:right="0" w:left="0" w:firstLine="0"/>
        <w:jc w:val="both"/>
        <w:rPr>
          <w:rFonts w:ascii="Times New Roman" w:hAnsi="Times New Roman" w:cs="Times New Roman" w:eastAsia="Times New Roman"/>
          <w:b/>
          <w:color w:val="auto"/>
          <w:spacing w:val="0"/>
          <w:position w:val="0"/>
          <w:sz w:val="3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NAME: INTERNET PROGRAMMING</w:t>
        <w:tab/>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CODE: CSA4305</w:t>
        <w:tab/>
        <w:tab/>
        <w:tab/>
        <w:tab/>
        <w:tab/>
        <w:tab/>
      </w:r>
    </w:p>
    <w:p>
      <w:pPr>
        <w:spacing w:before="0" w:after="0" w:line="276"/>
        <w:ind w:right="0" w:left="0" w:firstLine="0"/>
        <w:jc w:val="both"/>
        <w:rPr>
          <w:rFonts w:ascii="Times New Roman" w:hAnsi="Times New Roman" w:cs="Times New Roman" w:eastAsia="Times New Roman"/>
          <w:b/>
          <w:color w:val="auto"/>
          <w:spacing w:val="0"/>
          <w:position w:val="0"/>
          <w:sz w:val="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10"/>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COURSE OUTCOME COVERED</w:t>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CO4: </w:t>
      </w:r>
      <w:r>
        <w:rPr>
          <w:rFonts w:ascii="Times New Roman" w:hAnsi="Times New Roman" w:cs="Times New Roman" w:eastAsia="Times New Roman"/>
          <w:color w:val="auto"/>
          <w:spacing w:val="0"/>
          <w:position w:val="0"/>
          <w:sz w:val="22"/>
          <w:shd w:fill="auto" w:val="clear"/>
        </w:rPr>
        <w:t xml:space="preserve">Formulate data-driven web solutions using XML, XSLT, and JSP within the MVC framework. (L4)</w:t>
      </w:r>
    </w:p>
    <w:p>
      <w:pPr>
        <w:spacing w:before="0" w:after="0" w:line="276"/>
        <w:ind w:right="0" w:left="0" w:firstLine="0"/>
        <w:jc w:val="both"/>
        <w:rPr>
          <w:rFonts w:ascii="Times New Roman" w:hAnsi="Times New Roman" w:cs="Times New Roman" w:eastAsia="Times New Roman"/>
          <w:color w:val="auto"/>
          <w:spacing w:val="0"/>
          <w:position w:val="0"/>
          <w:sz w:val="4"/>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Assessment Tool :</w:t>
      </w:r>
      <w:r>
        <w:rPr>
          <w:rFonts w:ascii="Times New Roman" w:hAnsi="Times New Roman" w:cs="Times New Roman" w:eastAsia="Times New Roman"/>
          <w:color w:val="auto"/>
          <w:spacing w:val="0"/>
          <w:position w:val="0"/>
          <w:sz w:val="22"/>
          <w:shd w:fill="auto" w:val="clear"/>
        </w:rPr>
        <w:t xml:space="preserve"> Comparative Analysis </w:t>
      </w:r>
    </w:p>
    <w:p>
      <w:pPr>
        <w:spacing w:before="0" w:after="0" w:line="276"/>
        <w:ind w:right="0" w:left="0" w:firstLine="0"/>
        <w:jc w:val="both"/>
        <w:rPr>
          <w:rFonts w:ascii="Times New Roman" w:hAnsi="Times New Roman" w:cs="Times New Roman" w:eastAsia="Times New Roman"/>
          <w:color w:val="auto"/>
          <w:spacing w:val="0"/>
          <w:position w:val="0"/>
          <w:sz w:val="6"/>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Weightage: 40%</w:t>
      </w:r>
    </w:p>
    <w:p>
      <w:pPr>
        <w:spacing w:before="0" w:after="0" w:line="276"/>
        <w:ind w:right="0" w:left="0" w:firstLine="0"/>
        <w:jc w:val="both"/>
        <w:rPr>
          <w:rFonts w:ascii="Times New Roman" w:hAnsi="Times New Roman" w:cs="Times New Roman" w:eastAsia="Times New Roman"/>
          <w:color w:val="auto"/>
          <w:spacing w:val="0"/>
          <w:position w:val="0"/>
          <w:sz w:val="8"/>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QUESTIONS: ANSWER ANY THREE</w:t>
        <w:tab/>
        <w:tab/>
        <w:tab/>
        <w:tab/>
        <w:tab/>
        <w:t xml:space="preserve"> </w:t>
      </w:r>
    </w:p>
    <w:p>
      <w:pPr>
        <w:numPr>
          <w:ilvl w:val="0"/>
          <w:numId w:val="3"/>
        </w:numPr>
        <w:spacing w:before="240" w:after="240" w:line="240"/>
        <w:ind w:right="0" w:left="270" w:hanging="27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4"/>
          <w:shd w:fill="auto" w:val="clear"/>
        </w:rPr>
        <w:t xml:space="preserve">A </w:t>
      </w:r>
      <w:r>
        <w:rPr>
          <w:rFonts w:ascii="Times New Roman" w:hAnsi="Times New Roman" w:cs="Times New Roman" w:eastAsia="Times New Roman"/>
          <w:color w:val="auto"/>
          <w:spacing w:val="0"/>
          <w:position w:val="0"/>
          <w:sz w:val="22"/>
          <w:shd w:fill="auto" w:val="clear"/>
        </w:rPr>
        <w:t xml:space="preserve">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pPr>
        <w:spacing w:before="240" w:after="24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b/>
          <w:color w:val="auto"/>
          <w:spacing w:val="0"/>
          <w:position w:val="0"/>
          <w:sz w:val="22"/>
          <w:shd w:fill="auto" w:val="clear"/>
        </w:rPr>
        <w:t xml:space="preserve">Introduction</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When XML is used as the source of structured data, a web application must transform that data into a presentation suitable for end users. Two traditional approaches are </w:t>
      </w:r>
      <w:r>
        <w:rPr>
          <w:rFonts w:ascii="Times New Roman" w:hAnsi="Times New Roman" w:cs="Times New Roman" w:eastAsia="Times New Roman"/>
          <w:b/>
          <w:color w:val="auto"/>
          <w:spacing w:val="0"/>
          <w:position w:val="0"/>
          <w:sz w:val="20"/>
          <w:shd w:fill="auto" w:val="clear"/>
        </w:rPr>
        <w:t xml:space="preserve">XSLT (Extensible Stylesheet Language Transformations)</w:t>
      </w:r>
      <w:r>
        <w:rPr>
          <w:rFonts w:ascii="Times New Roman" w:hAnsi="Times New Roman" w:cs="Times New Roman" w:eastAsia="Times New Roman"/>
          <w:color w:val="auto"/>
          <w:spacing w:val="0"/>
          <w:position w:val="0"/>
          <w:sz w:val="20"/>
          <w:shd w:fill="auto" w:val="clear"/>
        </w:rPr>
        <w:t xml:space="preserve"> and </w:t>
      </w:r>
      <w:r>
        <w:rPr>
          <w:rFonts w:ascii="Times New Roman" w:hAnsi="Times New Roman" w:cs="Times New Roman" w:eastAsia="Times New Roman"/>
          <w:b/>
          <w:color w:val="auto"/>
          <w:spacing w:val="0"/>
          <w:position w:val="0"/>
          <w:sz w:val="20"/>
          <w:shd w:fill="auto" w:val="clear"/>
        </w:rPr>
        <w:t xml:space="preserve">JavaServer Pages (JSP)</w:t>
      </w:r>
      <w:r>
        <w:rPr>
          <w:rFonts w:ascii="Times New Roman" w:hAnsi="Times New Roman" w:cs="Times New Roman" w:eastAsia="Times New Roman"/>
          <w:color w:val="auto"/>
          <w:spacing w:val="0"/>
          <w:position w:val="0"/>
          <w:sz w:val="20"/>
          <w:shd w:fill="auto" w:val="clear"/>
        </w:rPr>
        <w:t xml:space="preserve">. Although both can generate HTML from XML-backed data, they follow fundamentally different processing models. XSLT is a declarative transformation technology designed specifically for XML, whereas JSP is a server-side presentation technology in which Java-related application logic and HTML templates are combined to dynamically produce responses.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choice between them depends on the complexity of the transformation, performance requirements, maintainability, and the role XML plays in the overall system.</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1. Underlying Processing Models</w:t>
      </w:r>
    </w:p>
    <w:p>
      <w:pPr>
        <w:spacing w:before="280" w:after="80" w:line="240"/>
        <w:ind w:right="0" w:left="36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XSLT-based transformation</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XSLT treats the XML document as a structured source tree and applies an XSLT stylesheet containing transformation rules. The XML parser first constructs a document tree, after which the XSLT processor evaluates template rules, XPath expressions, conditions, loops, and other instructions to produce an output document, commonly HTML.</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model is fundamentally </w:t>
      </w:r>
      <w:r>
        <w:rPr>
          <w:rFonts w:ascii="Times New Roman" w:hAnsi="Times New Roman" w:cs="Times New Roman" w:eastAsia="Times New Roman"/>
          <w:b/>
          <w:color w:val="auto"/>
          <w:spacing w:val="0"/>
          <w:position w:val="0"/>
          <w:sz w:val="20"/>
          <w:shd w:fill="auto" w:val="clear"/>
        </w:rPr>
        <w:t xml:space="preserve">declarative</w:t>
      </w:r>
      <w:r>
        <w:rPr>
          <w:rFonts w:ascii="Times New Roman" w:hAnsi="Times New Roman" w:cs="Times New Roman" w:eastAsia="Times New Roman"/>
          <w:color w:val="auto"/>
          <w:spacing w:val="0"/>
          <w:position w:val="0"/>
          <w:sz w:val="20"/>
          <w:shd w:fill="auto" w:val="clear"/>
        </w:rPr>
        <w:t xml:space="preserve">: the developer specifies what output should be produced from particular XML structures rather than writing an imperative sequence of Java operations.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typical flow is:</w:t>
      </w:r>
    </w:p>
    <w:p>
      <w:pPr>
        <w:spacing w:before="240" w:after="240" w:line="240"/>
        <w:ind w:right="0" w:left="0" w:firstLine="0"/>
        <w:jc w:val="both"/>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Because XSLT understands XML structures natively, elements can be selected and transformed using XPath expressions. The same source XML can also be transformed into HTML, XML, text, or other supported formats by changing the stylesheet.</w:t>
      </w:r>
    </w:p>
    <w:p>
      <w:pPr>
        <w:spacing w:before="280" w:after="80" w:line="240"/>
        <w:ind w:right="0" w:left="36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JSP-based dynamic rendering</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follows a different model. A JSP page is a server-side template that is translated into a servlet and subsequently compiled and executed by the servlet container. The servlet uses application data, Java objects, tag libraries, Expression Language, and/or backend services to construct the response.</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simplified flow is:</w:t>
      </w:r>
    </w:p>
    <w:p>
      <w:pPr>
        <w:spacing w:before="240" w:after="240" w:line="240"/>
        <w:ind w:right="0" w:left="0" w:firstLine="0"/>
        <w:jc w:val="both"/>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a typical XML application, Java code may first parse XML using an XML API, map it into Java objects or data structures, and then expose those objects to the JSP. The JSP subsequently renders the required HTML.</w:t>
      </w:r>
    </w:p>
    <w:p>
      <w:pPr>
        <w:spacing w:before="240" w:after="24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Thus, JSP is not intrinsically an XML transformation language. XML processing is normally an additional application-level operation</w:t>
      </w:r>
      <w:r>
        <w:rPr>
          <w:rFonts w:ascii="Times New Roman" w:hAnsi="Times New Roman" w:cs="Times New Roman" w:eastAsia="Times New Roman"/>
          <w:color w:val="auto"/>
          <w:spacing w:val="0"/>
          <w:position w:val="0"/>
          <w:sz w:val="22"/>
          <w:shd w:fill="auto" w:val="clear"/>
        </w:rPr>
        <w:t xml:space="preserve">.</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2. Execution Flow and Transformation Mechanisms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principal difference is where transformation intelligence resides.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With XSLT, </w:t>
      </w:r>
      <w:r>
        <w:rPr>
          <w:rFonts w:ascii="Times New Roman" w:hAnsi="Times New Roman" w:cs="Times New Roman" w:eastAsia="Times New Roman"/>
          <w:b/>
          <w:color w:val="auto"/>
          <w:spacing w:val="0"/>
          <w:position w:val="0"/>
          <w:sz w:val="20"/>
          <w:shd w:fill="auto" w:val="clear"/>
        </w:rPr>
        <w:t xml:space="preserve">the stylesheet itself defines the transformation</w:t>
      </w:r>
      <w:r>
        <w:rPr>
          <w:rFonts w:ascii="Times New Roman" w:hAnsi="Times New Roman" w:cs="Times New Roman" w:eastAsia="Times New Roman"/>
          <w:color w:val="auto"/>
          <w:spacing w:val="0"/>
          <w:position w:val="0"/>
          <w:sz w:val="20"/>
          <w:shd w:fill="auto" w:val="clear"/>
        </w:rPr>
        <w:t xml:space="preserve">. XPath identifies nodes, templates determine how nodes are processed, and constructs such as </w:t>
      </w:r>
      <w:r>
        <w:rPr>
          <w:rFonts w:ascii="Times New Roman" w:hAnsi="Times New Roman" w:cs="Times New Roman" w:eastAsia="Times New Roman"/>
          <w:color w:val="188038"/>
          <w:spacing w:val="0"/>
          <w:position w:val="0"/>
          <w:sz w:val="20"/>
          <w:shd w:fill="auto" w:val="clear"/>
        </w:rPr>
        <w:t xml:space="preserve">xsl:for-each</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188038"/>
          <w:spacing w:val="0"/>
          <w:position w:val="0"/>
          <w:sz w:val="20"/>
          <w:shd w:fill="auto" w:val="clear"/>
        </w:rPr>
        <w:t xml:space="preserve">xsl:apply-templates</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color w:val="188038"/>
          <w:spacing w:val="0"/>
          <w:position w:val="0"/>
          <w:sz w:val="20"/>
          <w:shd w:fill="auto" w:val="clear"/>
        </w:rPr>
        <w:t xml:space="preserve">xsl:if</w:t>
      </w:r>
      <w:r>
        <w:rPr>
          <w:rFonts w:ascii="Times New Roman" w:hAnsi="Times New Roman" w:cs="Times New Roman" w:eastAsia="Times New Roman"/>
          <w:color w:val="auto"/>
          <w:spacing w:val="0"/>
          <w:position w:val="0"/>
          <w:sz w:val="20"/>
          <w:shd w:fill="auto" w:val="clear"/>
        </w:rPr>
        <w:t xml:space="preserve">, and variables control the output.</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With JSP, </w:t>
      </w:r>
      <w:r>
        <w:rPr>
          <w:rFonts w:ascii="Times New Roman" w:hAnsi="Times New Roman" w:cs="Times New Roman" w:eastAsia="Times New Roman"/>
          <w:b/>
          <w:color w:val="auto"/>
          <w:spacing w:val="0"/>
          <w:position w:val="0"/>
          <w:sz w:val="20"/>
          <w:shd w:fill="auto" w:val="clear"/>
        </w:rPr>
        <w:t xml:space="preserve">the Java application generally controls the data-processing logic</w:t>
      </w:r>
      <w:r>
        <w:rPr>
          <w:rFonts w:ascii="Times New Roman" w:hAnsi="Times New Roman" w:cs="Times New Roman" w:eastAsia="Times New Roman"/>
          <w:color w:val="auto"/>
          <w:spacing w:val="0"/>
          <w:position w:val="0"/>
          <w:sz w:val="20"/>
          <w:shd w:fill="auto" w:val="clear"/>
        </w:rPr>
        <w:t xml:space="preserve">, while the JSP is primarily responsible for presentation. Complex processing may occur in servlets, JavaBeans, service classes, or other backend components before the JSP is invoked.</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 an XML document containing customer orders can be transformed directly by XSLT by selecting customer and order nodes and generating corresponding HTML elements. In a JSP architecture, Java code would commonly parse the XML, retrieve or construct order objects, and pass them to the JSP for rendering.</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distinction makes XSLT particularly natural when XML itself is the primary data representation, while JSP becomes more attractive when XML is merely one data source within a larger Java-based application.</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3. Performance and Resource Utilization</w:t>
      </w:r>
    </w:p>
    <w:p>
      <w:pPr>
        <w:spacing w:before="280" w:after="80" w:line="240"/>
        <w:ind w:right="0" w:left="36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XSLT</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XSLT processing can be efficient for straightforward XML-to-HTML transformations, particularly when a stylesheet is compiled or cached by the XSLT processor and reused across requests. However, XML parsing and the construction of an in-memory tree can consume substantial memory for large documents. Traditional XSLT processing therefore tends to have memory requirements proportional to the size and structure of the source XML.</w:t>
      </w:r>
    </w:p>
    <w:p>
      <w:pPr>
        <w:spacing w:before="240" w:after="24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Repeated transformations of large XML documents can also impose CPU overhead. Caching compiled stylesheets and, where appropriate, transformation results can reduce this cost</w:t>
      </w:r>
      <w:r>
        <w:rPr>
          <w:rFonts w:ascii="Times New Roman" w:hAnsi="Times New Roman" w:cs="Times New Roman" w:eastAsia="Times New Roman"/>
          <w:color w:val="auto"/>
          <w:spacing w:val="0"/>
          <w:position w:val="0"/>
          <w:sz w:val="22"/>
          <w:shd w:fill="auto" w:val="clear"/>
        </w:rPr>
        <w:t xml:space="preserve">.</w:t>
      </w:r>
    </w:p>
    <w:p>
      <w:pPr>
        <w:spacing w:before="280" w:after="80" w:line="240"/>
        <w:ind w:right="0" w:left="36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JSP</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also involves processing overhead, but its first-request cost is associated with translating and compiling the JSP into a servlet. Once compiled, subsequent requests generally execute the servlet without repeating the translation step.</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can be more resource-efficient when the application already works with Java objects or database results rather than repeatedly parsing complete XML documents. However, if XML must first be parsed and transformed into Java objects for every request, the XML-processing overhead remains.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additionally benefits from mature servlet-container mechanisms such as connection pooling, object reuse, session management, caching, and multithreaded request processing.</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Consequently, there is </w:t>
      </w:r>
      <w:r>
        <w:rPr>
          <w:rFonts w:ascii="Times New Roman" w:hAnsi="Times New Roman" w:cs="Times New Roman" w:eastAsia="Times New Roman"/>
          <w:b/>
          <w:color w:val="auto"/>
          <w:spacing w:val="0"/>
          <w:position w:val="0"/>
          <w:sz w:val="20"/>
          <w:shd w:fill="auto" w:val="clear"/>
        </w:rPr>
        <w:t xml:space="preserve">no universal performance winner</w:t>
      </w:r>
      <w:r>
        <w:rPr>
          <w:rFonts w:ascii="Times New Roman" w:hAnsi="Times New Roman" w:cs="Times New Roman" w:eastAsia="Times New Roman"/>
          <w:color w:val="auto"/>
          <w:spacing w:val="0"/>
          <w:position w:val="0"/>
          <w:sz w:val="20"/>
          <w:shd w:fill="auto" w:val="clear"/>
        </w:rPr>
        <w:t xml:space="preserve">. XSLT can be highly effective for direct XML transformations, while JSP can be more efficient when XML processing is integrated into a broader Java application whose data is already represented as objects.</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4. Flexibility for Complex Transformations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XSLT provides considerable power for hierarchical and structural transformations. XPath enables sophisticated selection of nodes, while templates, conditional processing, sorting, grouping, variables, and functions support complex document transformations. XSLT is especially strong when the problem can be expressed as a transformation between tree structures.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XSLT can become difficult to maintain when the required logic involves extensive business rules, external services, transactional operations, or complex stateful processing. Although modern XSLT versions provide powerful programming capabilities, such tasks are generally better handled in an application language such as Java.</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is more flexible from a general application-development perspective because it can participate in the Java ecosystem. It can work with business objects, services, databases, authentication mechanisms, reusable components, and Java libraries. Complex business rules can therefore be implemented outside the presentation layer and their results passed to the JSP.</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Nevertheless, putting extensive Java logic directly into JSP pages is poor architectural practice. Modern JSP applications should separate business logic from presentation using controllers, services, JavaBeans, Expression Language, and tag libraries.</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5. Maintainability and Reusability</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XSLT provides a strong separation between </w:t>
      </w:r>
      <w:r>
        <w:rPr>
          <w:rFonts w:ascii="Times New Roman" w:hAnsi="Times New Roman" w:cs="Times New Roman" w:eastAsia="Times New Roman"/>
          <w:b/>
          <w:color w:val="auto"/>
          <w:spacing w:val="0"/>
          <w:position w:val="0"/>
          <w:sz w:val="20"/>
          <w:shd w:fill="auto" w:val="clear"/>
        </w:rPr>
        <w:t xml:space="preserve">data and presentation</w:t>
      </w:r>
      <w:r>
        <w:rPr>
          <w:rFonts w:ascii="Times New Roman" w:hAnsi="Times New Roman" w:cs="Times New Roman" w:eastAsia="Times New Roman"/>
          <w:color w:val="auto"/>
          <w:spacing w:val="0"/>
          <w:position w:val="0"/>
          <w:sz w:val="20"/>
          <w:shd w:fill="auto" w:val="clear"/>
        </w:rPr>
        <w:t xml:space="preserve">. XML remains unchanged while different XSLT stylesheets can provide different presentations</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for example, desktop HTML, alternative layouts, printable reports, or another XML vocabulary.</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makes XSLT especially attractive where the same XML data must support multiple output formats.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 also supports separation of concerns when properly designed. A controller can obtain the data, a service can implement business logic, and the JSP can render the resulting model. However, because JSP is closely integrated with the Java web application, presentation and application concerns can become tightly coupled if the architecture is poorly designed.</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6. Suitable Real-World Scenarios</w:t>
      </w:r>
    </w:p>
    <w:p>
      <w:pPr>
        <w:spacing w:before="280" w:after="80" w:line="240"/>
        <w:ind w:right="0" w:left="360" w:firstLine="0"/>
        <w:jc w:val="both"/>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XSLT is particularly suitable for:</w:t>
      </w:r>
    </w:p>
    <w:p>
      <w:pPr>
        <w:numPr>
          <w:ilvl w:val="0"/>
          <w:numId w:val="24"/>
        </w:numPr>
        <w:spacing w:before="24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XML-based reporting systems</w:t>
      </w:r>
      <w:r>
        <w:rPr>
          <w:rFonts w:ascii="Times New Roman" w:hAnsi="Times New Roman" w:cs="Times New Roman" w:eastAsia="Times New Roman"/>
          <w:color w:val="auto"/>
          <w:spacing w:val="0"/>
          <w:position w:val="0"/>
          <w:sz w:val="20"/>
          <w:shd w:fill="auto" w:val="clear"/>
        </w:rPr>
        <w:t xml:space="preserve">, where XML is already the canonical source of report data.</w:t>
      </w:r>
    </w:p>
    <w:p>
      <w:pPr>
        <w:numPr>
          <w:ilvl w:val="0"/>
          <w:numId w:val="24"/>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Document publishing</w:t>
      </w:r>
      <w:r>
        <w:rPr>
          <w:rFonts w:ascii="Times New Roman" w:hAnsi="Times New Roman" w:cs="Times New Roman" w:eastAsia="Times New Roman"/>
          <w:color w:val="auto"/>
          <w:spacing w:val="0"/>
          <w:position w:val="0"/>
          <w:sz w:val="20"/>
          <w:shd w:fill="auto" w:val="clear"/>
        </w:rPr>
        <w:t xml:space="preserve">, in which the same XML content must be presented in multiple formats.</w:t>
      </w:r>
    </w:p>
    <w:p>
      <w:pPr>
        <w:numPr>
          <w:ilvl w:val="0"/>
          <w:numId w:val="24"/>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Data interchange and integration</w:t>
      </w:r>
      <w:r>
        <w:rPr>
          <w:rFonts w:ascii="Times New Roman" w:hAnsi="Times New Roman" w:cs="Times New Roman" w:eastAsia="Times New Roman"/>
          <w:color w:val="auto"/>
          <w:spacing w:val="0"/>
          <w:position w:val="0"/>
          <w:sz w:val="20"/>
          <w:shd w:fill="auto" w:val="clear"/>
        </w:rPr>
        <w:t xml:space="preserve">, where XML received from external systems needs to be converted into another XML or HTML representation.</w:t>
      </w:r>
    </w:p>
    <w:p>
      <w:pPr>
        <w:numPr>
          <w:ilvl w:val="0"/>
          <w:numId w:val="24"/>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Standards-based reporting</w:t>
      </w:r>
      <w:r>
        <w:rPr>
          <w:rFonts w:ascii="Times New Roman" w:hAnsi="Times New Roman" w:cs="Times New Roman" w:eastAsia="Times New Roman"/>
          <w:color w:val="auto"/>
          <w:spacing w:val="0"/>
          <w:position w:val="0"/>
          <w:sz w:val="20"/>
          <w:shd w:fill="auto" w:val="clear"/>
        </w:rPr>
        <w:t xml:space="preserve">, where transformation rules need to be explicit, portable, and independent of a particular Java application.</w:t>
      </w:r>
    </w:p>
    <w:p>
      <w:pPr>
        <w:numPr>
          <w:ilvl w:val="0"/>
          <w:numId w:val="24"/>
        </w:numPr>
        <w:spacing w:before="0" w:after="24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Batch transformations</w:t>
      </w:r>
      <w:r>
        <w:rPr>
          <w:rFonts w:ascii="Times New Roman" w:hAnsi="Times New Roman" w:cs="Times New Roman" w:eastAsia="Times New Roman"/>
          <w:color w:val="auto"/>
          <w:spacing w:val="0"/>
          <w:position w:val="0"/>
          <w:sz w:val="20"/>
          <w:shd w:fill="auto" w:val="clear"/>
        </w:rPr>
        <w:t xml:space="preserve">, where large collections of XML documents must be converted into standardized output.</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 a company receiving XML invoices from multiple suppliers could use XSLT stylesheets to convert them into standardized HTML reports without embedding the transformation rules in Java application code.</w:t>
      </w:r>
    </w:p>
    <w:p>
      <w:pPr>
        <w:spacing w:before="280" w:after="80" w:line="240"/>
        <w:ind w:right="0" w:left="360" w:firstLine="0"/>
        <w:jc w:val="both"/>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JSP is particularly suitable for:</w:t>
      </w:r>
    </w:p>
    <w:p>
      <w:pPr>
        <w:numPr>
          <w:ilvl w:val="0"/>
          <w:numId w:val="29"/>
        </w:numPr>
        <w:spacing w:before="24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Interactive Java web applications</w:t>
      </w:r>
      <w:r>
        <w:rPr>
          <w:rFonts w:ascii="Times New Roman" w:hAnsi="Times New Roman" w:cs="Times New Roman" w:eastAsia="Times New Roman"/>
          <w:color w:val="auto"/>
          <w:spacing w:val="0"/>
          <w:position w:val="0"/>
          <w:sz w:val="20"/>
          <w:shd w:fill="auto" w:val="clear"/>
        </w:rPr>
        <w:t xml:space="preserve">, where report pages depend on user sessions, permissions, or request parameters.</w:t>
      </w:r>
    </w:p>
    <w:p>
      <w:pPr>
        <w:numPr>
          <w:ilvl w:val="0"/>
          <w:numId w:val="29"/>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Database-driven reporting</w:t>
      </w:r>
      <w:r>
        <w:rPr>
          <w:rFonts w:ascii="Times New Roman" w:hAnsi="Times New Roman" w:cs="Times New Roman" w:eastAsia="Times New Roman"/>
          <w:color w:val="auto"/>
          <w:spacing w:val="0"/>
          <w:position w:val="0"/>
          <w:sz w:val="20"/>
          <w:shd w:fill="auto" w:val="clear"/>
        </w:rPr>
        <w:t xml:space="preserve">, where data is retrieved through application services and represented as Java objects.</w:t>
      </w:r>
    </w:p>
    <w:p>
      <w:pPr>
        <w:numPr>
          <w:ilvl w:val="0"/>
          <w:numId w:val="29"/>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Personalized dashboards</w:t>
      </w:r>
      <w:r>
        <w:rPr>
          <w:rFonts w:ascii="Times New Roman" w:hAnsi="Times New Roman" w:cs="Times New Roman" w:eastAsia="Times New Roman"/>
          <w:color w:val="auto"/>
          <w:spacing w:val="0"/>
          <w:position w:val="0"/>
          <w:sz w:val="20"/>
          <w:shd w:fill="auto" w:val="clear"/>
        </w:rPr>
        <w:t xml:space="preserve">, where output changes according to the authenticated user and application state.</w:t>
      </w:r>
    </w:p>
    <w:p>
      <w:pPr>
        <w:numPr>
          <w:ilvl w:val="0"/>
          <w:numId w:val="29"/>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Transactional applications</w:t>
      </w:r>
      <w:r>
        <w:rPr>
          <w:rFonts w:ascii="Times New Roman" w:hAnsi="Times New Roman" w:cs="Times New Roman" w:eastAsia="Times New Roman"/>
          <w:color w:val="auto"/>
          <w:spacing w:val="0"/>
          <w:position w:val="0"/>
          <w:sz w:val="20"/>
          <w:shd w:fill="auto" w:val="clear"/>
        </w:rPr>
        <w:t xml:space="preserve">, where presentation is closely integrated with business operations.</w:t>
      </w:r>
    </w:p>
    <w:p>
      <w:pPr>
        <w:numPr>
          <w:ilvl w:val="0"/>
          <w:numId w:val="29"/>
        </w:numPr>
        <w:spacing w:before="0" w:after="24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Applications combining multiple data sources</w:t>
      </w:r>
      <w:r>
        <w:rPr>
          <w:rFonts w:ascii="Times New Roman" w:hAnsi="Times New Roman" w:cs="Times New Roman" w:eastAsia="Times New Roman"/>
          <w:color w:val="auto"/>
          <w:spacing w:val="0"/>
          <w:position w:val="0"/>
          <w:sz w:val="20"/>
          <w:shd w:fill="auto" w:val="clear"/>
        </w:rPr>
        <w:t xml:space="preserve">, such as databases, REST services, XML files, and internal Java services.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 an enterprise management system could retrieve sales information from a database, combine it with XML-based configuration and business rules, and use JSP to generate a personalized report for each user.</w:t>
      </w:r>
    </w:p>
    <w:p>
      <w:pPr>
        <w:spacing w:before="360" w:after="80" w:line="240"/>
        <w:ind w:right="0" w:left="36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7. Conclusion</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XSLT and JSP solve related but fundamentally different problems. </w:t>
      </w:r>
      <w:r>
        <w:rPr>
          <w:rFonts w:ascii="Times New Roman" w:hAnsi="Times New Roman" w:cs="Times New Roman" w:eastAsia="Times New Roman"/>
          <w:b/>
          <w:color w:val="auto"/>
          <w:spacing w:val="0"/>
          <w:position w:val="0"/>
          <w:sz w:val="20"/>
          <w:shd w:fill="auto" w:val="clear"/>
        </w:rPr>
        <w:t xml:space="preserve">XSLT is primarily a transformation engine for XML</w:t>
      </w:r>
      <w:r>
        <w:rPr>
          <w:rFonts w:ascii="Times New Roman" w:hAnsi="Times New Roman" w:cs="Times New Roman" w:eastAsia="Times New Roman"/>
          <w:color w:val="auto"/>
          <w:spacing w:val="0"/>
          <w:position w:val="0"/>
          <w:sz w:val="20"/>
          <w:shd w:fill="auto" w:val="clear"/>
        </w:rPr>
        <w:t xml:space="preserve">, making it the stronger choice when the source data is XML and the principal requirement is to restructure, filter, combine, or format that XML into web reports. Its declarative model, XPath support, and separation of data from presentation make it particularly effective for document-centric and XML-centric systems.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JSP, by contrast, is a server-side presentation mechanism within the Java web ecosystem.</w:t>
      </w:r>
      <w:r>
        <w:rPr>
          <w:rFonts w:ascii="Times New Roman" w:hAnsi="Times New Roman" w:cs="Times New Roman" w:eastAsia="Times New Roman"/>
          <w:color w:val="auto"/>
          <w:spacing w:val="0"/>
          <w:position w:val="0"/>
          <w:sz w:val="20"/>
          <w:shd w:fill="auto" w:val="clear"/>
        </w:rPr>
        <w:t xml:space="preserve"> It is generally preferable when report generation is part of a larger interactive application involving databases, authentication, business services, user-specific state, and Java objects.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From a performance perspective, neither technology is inherently superior in every situation. XSLT avoids the need to convert XML into application-specific presentation objects, but XML tree construction can consume considerable memory. JSP avoids repeated JSP compilation after initialization and integrates efficiently with Java application infrastructure, but XML still incurs parsing and mapping costs if it is the underlying data source.</w:t>
      </w:r>
    </w:p>
    <w:p>
      <w:pPr>
        <w:spacing w:before="240" w:after="24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Therefore, an XML-centric reporting platform should generally favor </w:t>
      </w:r>
      <w:r>
        <w:rPr>
          <w:rFonts w:ascii="Times New Roman" w:hAnsi="Times New Roman" w:cs="Times New Roman" w:eastAsia="Times New Roman"/>
          <w:b/>
          <w:color w:val="auto"/>
          <w:spacing w:val="0"/>
          <w:position w:val="0"/>
          <w:sz w:val="20"/>
          <w:shd w:fill="auto" w:val="clear"/>
        </w:rPr>
        <w:t xml:space="preserve">XSLT</w:t>
      </w:r>
      <w:r>
        <w:rPr>
          <w:rFonts w:ascii="Times New Roman" w:hAnsi="Times New Roman" w:cs="Times New Roman" w:eastAsia="Times New Roman"/>
          <w:color w:val="auto"/>
          <w:spacing w:val="0"/>
          <w:position w:val="0"/>
          <w:sz w:val="20"/>
          <w:shd w:fill="auto" w:val="clear"/>
        </w:rPr>
        <w:t xml:space="preserve">, especially where transformations are complex, reusable, and structurally focused. A highly interactive enterprise Java application should generally favor </w:t>
      </w:r>
      <w:r>
        <w:rPr>
          <w:rFonts w:ascii="Times New Roman" w:hAnsi="Times New Roman" w:cs="Times New Roman" w:eastAsia="Times New Roman"/>
          <w:b/>
          <w:color w:val="auto"/>
          <w:spacing w:val="0"/>
          <w:position w:val="0"/>
          <w:sz w:val="20"/>
          <w:shd w:fill="auto" w:val="clear"/>
        </w:rPr>
        <w:t xml:space="preserve">JSP (or a modern Java web presentation framework)</w:t>
      </w:r>
      <w:r>
        <w:rPr>
          <w:rFonts w:ascii="Times New Roman" w:hAnsi="Times New Roman" w:cs="Times New Roman" w:eastAsia="Times New Roman"/>
          <w:color w:val="auto"/>
          <w:spacing w:val="0"/>
          <w:position w:val="0"/>
          <w:sz w:val="20"/>
          <w:shd w:fill="auto" w:val="clear"/>
        </w:rPr>
        <w:t xml:space="preserve"> when report rendering is only one part of a larger application workflow. In some systems, the best architecture is hybrid: Java services perform business processing and data retrieval, while XSLT performs the final XML-to-report transformation.</w:t>
      </w:r>
    </w:p>
    <w:p>
      <w:pPr>
        <w:numPr>
          <w:ilvl w:val="0"/>
          <w:numId w:val="35"/>
        </w:numPr>
        <w:spacing w:before="280" w:after="80" w:line="240"/>
        <w:ind w:right="0" w:left="270" w:hanging="27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pPr>
        <w:spacing w:before="0" w:after="0" w:line="276"/>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w:t>
      </w:r>
      <w:r>
        <w:rPr>
          <w:rFonts w:ascii="Times New Roman" w:hAnsi="Times New Roman" w:cs="Times New Roman" w:eastAsia="Times New Roman"/>
          <w:b/>
          <w:color w:val="auto"/>
          <w:spacing w:val="0"/>
          <w:position w:val="0"/>
          <w:sz w:val="22"/>
          <w:shd w:fill="auto" w:val="clear"/>
        </w:rPr>
        <w:t xml:space="preserve">Introduction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a high-traffic e-commerce platform, the Model-View-Controller (MVC) architecture is valuable because it separates application responsibilities into </w:t>
      </w:r>
      <w:r>
        <w:rPr>
          <w:rFonts w:ascii="Times New Roman" w:hAnsi="Times New Roman" w:cs="Times New Roman" w:eastAsia="Times New Roman"/>
          <w:b/>
          <w:color w:val="auto"/>
          <w:spacing w:val="0"/>
          <w:position w:val="0"/>
          <w:sz w:val="20"/>
          <w:shd w:fill="auto" w:val="clear"/>
        </w:rPr>
        <w:t xml:space="preserve">Model</w:t>
      </w: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b/>
          <w:color w:val="auto"/>
          <w:spacing w:val="0"/>
          <w:position w:val="0"/>
          <w:sz w:val="20"/>
          <w:shd w:fill="auto" w:val="clear"/>
        </w:rPr>
        <w:t xml:space="preserve">View</w:t>
      </w:r>
      <w:r>
        <w:rPr>
          <w:rFonts w:ascii="Times New Roman" w:hAnsi="Times New Roman" w:cs="Times New Roman" w:eastAsia="Times New Roman"/>
          <w:color w:val="auto"/>
          <w:spacing w:val="0"/>
          <w:position w:val="0"/>
          <w:sz w:val="20"/>
          <w:shd w:fill="auto" w:val="clear"/>
        </w:rPr>
        <w:t xml:space="preserve">, and </w:t>
      </w:r>
      <w:r>
        <w:rPr>
          <w:rFonts w:ascii="Times New Roman" w:hAnsi="Times New Roman" w:cs="Times New Roman" w:eastAsia="Times New Roman"/>
          <w:b/>
          <w:color w:val="auto"/>
          <w:spacing w:val="0"/>
          <w:position w:val="0"/>
          <w:sz w:val="20"/>
          <w:shd w:fill="auto" w:val="clear"/>
        </w:rPr>
        <w:t xml:space="preserve">Controller</w:t>
      </w:r>
      <w:r>
        <w:rPr>
          <w:rFonts w:ascii="Times New Roman" w:hAnsi="Times New Roman" w:cs="Times New Roman" w:eastAsia="Times New Roman"/>
          <w:color w:val="auto"/>
          <w:spacing w:val="0"/>
          <w:position w:val="0"/>
          <w:sz w:val="20"/>
          <w:shd w:fill="auto" w:val="clear"/>
        </w:rPr>
        <w:t xml:space="preserve"> layers. This separation helps developers manage complex business logic, user interfaces, database operations, authentication, and external integrations independently.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Two approaches commonly used for MVC-based web applications are </w:t>
      </w:r>
      <w:r>
        <w:rPr>
          <w:rFonts w:ascii="Times New Roman" w:hAnsi="Times New Roman" w:cs="Times New Roman" w:eastAsia="Times New Roman"/>
          <w:b/>
          <w:color w:val="auto"/>
          <w:spacing w:val="0"/>
          <w:position w:val="0"/>
          <w:sz w:val="20"/>
          <w:shd w:fill="auto" w:val="clear"/>
        </w:rPr>
        <w:t xml:space="preserve">JSP/Servlets in Java</w:t>
      </w:r>
      <w:r>
        <w:rPr>
          <w:rFonts w:ascii="Times New Roman" w:hAnsi="Times New Roman" w:cs="Times New Roman" w:eastAsia="Times New Roman"/>
          <w:color w:val="auto"/>
          <w:spacing w:val="0"/>
          <w:position w:val="0"/>
          <w:sz w:val="20"/>
          <w:shd w:fill="auto" w:val="clear"/>
        </w:rPr>
        <w:t xml:space="preserve"> and modern PHP frameworks such as </w:t>
      </w:r>
      <w:r>
        <w:rPr>
          <w:rFonts w:ascii="Times New Roman" w:hAnsi="Times New Roman" w:cs="Times New Roman" w:eastAsia="Times New Roman"/>
          <w:b/>
          <w:color w:val="auto"/>
          <w:spacing w:val="0"/>
          <w:position w:val="0"/>
          <w:sz w:val="20"/>
          <w:shd w:fill="auto" w:val="clear"/>
        </w:rPr>
        <w:t xml:space="preserve">Laravel</w:t>
      </w:r>
      <w:r>
        <w:rPr>
          <w:rFonts w:ascii="Times New Roman" w:hAnsi="Times New Roman" w:cs="Times New Roman" w:eastAsia="Times New Roman"/>
          <w:color w:val="auto"/>
          <w:spacing w:val="0"/>
          <w:position w:val="0"/>
          <w:sz w:val="20"/>
          <w:shd w:fill="auto" w:val="clear"/>
        </w:rPr>
        <w:t xml:space="preserve"> and </w:t>
      </w:r>
      <w:r>
        <w:rPr>
          <w:rFonts w:ascii="Times New Roman" w:hAnsi="Times New Roman" w:cs="Times New Roman" w:eastAsia="Times New Roman"/>
          <w:b/>
          <w:color w:val="auto"/>
          <w:spacing w:val="0"/>
          <w:position w:val="0"/>
          <w:sz w:val="20"/>
          <w:shd w:fill="auto" w:val="clear"/>
        </w:rPr>
        <w:t xml:space="preserve">Symfony</w:t>
      </w:r>
      <w:r>
        <w:rPr>
          <w:rFonts w:ascii="Times New Roman" w:hAnsi="Times New Roman" w:cs="Times New Roman" w:eastAsia="Times New Roman"/>
          <w:color w:val="auto"/>
          <w:spacing w:val="0"/>
          <w:position w:val="0"/>
          <w:sz w:val="20"/>
          <w:shd w:fill="auto" w:val="clear"/>
        </w:rPr>
        <w:t xml:space="preserve">. Both can implement MVC effectively, but they differ significantly in their runtime models, development abstractions, scalability mechanisms, ecosystem, and approaches to data handling.</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1. Architectural Design Principles</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6"/>
          <w:shd w:fill="auto" w:val="clear"/>
        </w:rPr>
        <w:t xml:space="preserve">J</w:t>
      </w:r>
      <w:r>
        <w:rPr>
          <w:rFonts w:ascii="Times New Roman" w:hAnsi="Times New Roman" w:cs="Times New Roman" w:eastAsia="Times New Roman"/>
          <w:b/>
          <w:color w:val="000000"/>
          <w:spacing w:val="0"/>
          <w:position w:val="0"/>
          <w:sz w:val="22"/>
          <w:shd w:fill="auto" w:val="clear"/>
        </w:rPr>
        <w:t xml:space="preserve">SP/Servlets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a traditional Java MVC architecture, the </w:t>
      </w:r>
      <w:r>
        <w:rPr>
          <w:rFonts w:ascii="Times New Roman" w:hAnsi="Times New Roman" w:cs="Times New Roman" w:eastAsia="Times New Roman"/>
          <w:b/>
          <w:color w:val="auto"/>
          <w:spacing w:val="0"/>
          <w:position w:val="0"/>
          <w:sz w:val="20"/>
          <w:shd w:fill="auto" w:val="clear"/>
        </w:rPr>
        <w:t xml:space="preserve">Servlet acts primarily as the Controller</w:t>
      </w:r>
      <w:r>
        <w:rPr>
          <w:rFonts w:ascii="Times New Roman" w:hAnsi="Times New Roman" w:cs="Times New Roman" w:eastAsia="Times New Roman"/>
          <w:color w:val="auto"/>
          <w:spacing w:val="0"/>
          <w:position w:val="0"/>
          <w:sz w:val="20"/>
          <w:shd w:fill="auto" w:val="clear"/>
        </w:rPr>
        <w:t xml:space="preserve">. It receives HTTP requests, validates or processes them, invokes business services, and determines which JSP should render the response.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w:t>
      </w:r>
      <w:r>
        <w:rPr>
          <w:rFonts w:ascii="Times New Roman" w:hAnsi="Times New Roman" w:cs="Times New Roman" w:eastAsia="Times New Roman"/>
          <w:b/>
          <w:color w:val="auto"/>
          <w:spacing w:val="0"/>
          <w:position w:val="0"/>
          <w:sz w:val="20"/>
          <w:shd w:fill="auto" w:val="clear"/>
        </w:rPr>
        <w:t xml:space="preserve">Model</w:t>
      </w:r>
      <w:r>
        <w:rPr>
          <w:rFonts w:ascii="Times New Roman" w:hAnsi="Times New Roman" w:cs="Times New Roman" w:eastAsia="Times New Roman"/>
          <w:color w:val="auto"/>
          <w:spacing w:val="0"/>
          <w:position w:val="0"/>
          <w:sz w:val="20"/>
          <w:shd w:fill="auto" w:val="clear"/>
        </w:rPr>
        <w:t xml:space="preserve"> generally consists of JavaBeans, service classes, repositories/DAOs, and domain objects. Database interaction is commonly implemented using JDBC, JPA, Hibernate, or similar technologies.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w:t>
      </w:r>
      <w:r>
        <w:rPr>
          <w:rFonts w:ascii="Times New Roman" w:hAnsi="Times New Roman" w:cs="Times New Roman" w:eastAsia="Times New Roman"/>
          <w:b/>
          <w:color w:val="auto"/>
          <w:spacing w:val="0"/>
          <w:position w:val="0"/>
          <w:sz w:val="20"/>
          <w:shd w:fill="auto" w:val="clear"/>
        </w:rPr>
        <w:t xml:space="preserve">JSP represents the View</w:t>
      </w:r>
      <w:r>
        <w:rPr>
          <w:rFonts w:ascii="Times New Roman" w:hAnsi="Times New Roman" w:cs="Times New Roman" w:eastAsia="Times New Roman"/>
          <w:color w:val="auto"/>
          <w:spacing w:val="0"/>
          <w:position w:val="0"/>
          <w:sz w:val="20"/>
          <w:shd w:fill="auto" w:val="clear"/>
        </w:rPr>
        <w:t xml:space="preserve">, generating HTML from the data supplied by the controller. JSP Expression Language and tag libraries can reduce the amount of Java code placed in presentation pages.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typical request flow is: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architecture strongly supports separation of concerns when controllers, services, persistence layers, and views are properly isolated.</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Laravel and Symfony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Modern PHP frameworks provide a much higher level of abstraction than raw Servlets.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w:t>
      </w:r>
      <w:r>
        <w:rPr>
          <w:rFonts w:ascii="Times New Roman" w:hAnsi="Times New Roman" w:cs="Times New Roman" w:eastAsia="Times New Roman"/>
          <w:b/>
          <w:color w:val="auto"/>
          <w:spacing w:val="0"/>
          <w:position w:val="0"/>
          <w:sz w:val="20"/>
          <w:shd w:fill="auto" w:val="clear"/>
        </w:rPr>
        <w:t xml:space="preserve">Laravel</w:t>
      </w:r>
      <w:r>
        <w:rPr>
          <w:rFonts w:ascii="Times New Roman" w:hAnsi="Times New Roman" w:cs="Times New Roman" w:eastAsia="Times New Roman"/>
          <w:color w:val="auto"/>
          <w:spacing w:val="0"/>
          <w:position w:val="0"/>
          <w:sz w:val="20"/>
          <w:shd w:fill="auto" w:val="clear"/>
        </w:rPr>
        <w:t xml:space="preserve">, routing, controllers, middleware, models, validation, database access, authentication, queues, caching, and dependency injection are integrated into a coherent development environment. Laravel's Eloquent ORM provides an Active Record-style approach to database operations.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Symfony</w:t>
      </w:r>
      <w:r>
        <w:rPr>
          <w:rFonts w:ascii="Times New Roman" w:hAnsi="Times New Roman" w:cs="Times New Roman" w:eastAsia="Times New Roman"/>
          <w:color w:val="auto"/>
          <w:spacing w:val="0"/>
          <w:position w:val="0"/>
          <w:sz w:val="20"/>
          <w:shd w:fill="auto" w:val="clear"/>
        </w:rPr>
        <w:t xml:space="preserve"> follows a more modular architecture. It provides reusable components, a dependency-injection container, routing, HTTP handling, console tools, event mechanisms, and an ORM ecosystem commonly used with Doctrine. Symfony encourages explicit separation between framework infrastructure and application/business logic.</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typical request flow is: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Thus, Laravel and Symfony implement MVC while also providing the infrastructure required for a complete modern web application.</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2. Separation of Concerns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J</w:t>
      </w:r>
      <w:r>
        <w:rPr>
          <w:rFonts w:ascii="Times New Roman" w:hAnsi="Times New Roman" w:cs="Times New Roman" w:eastAsia="Times New Roman"/>
          <w:color w:val="auto"/>
          <w:spacing w:val="0"/>
          <w:position w:val="0"/>
          <w:sz w:val="20"/>
          <w:shd w:fill="auto" w:val="clear"/>
        </w:rPr>
        <w:t xml:space="preserve">SP/Servlets can provide excellent separation of concerns, but the architecture depends heavily on developer discipline. A poorly designed application can easily result in large Servlets containing validation, business logic, database operations, and response generation.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well-designed Java application typically introduces layers such as:</w:t>
      </w:r>
    </w:p>
    <w:p>
      <w:pPr>
        <w:numPr>
          <w:ilvl w:val="0"/>
          <w:numId w:val="45"/>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Controller/Servlet</w:t>
      </w:r>
    </w:p>
    <w:p>
      <w:pPr>
        <w:numPr>
          <w:ilvl w:val="0"/>
          <w:numId w:val="45"/>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Service/business layer</w:t>
      </w:r>
    </w:p>
    <w:p>
      <w:pPr>
        <w:numPr>
          <w:ilvl w:val="0"/>
          <w:numId w:val="45"/>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Repository/DAO</w:t>
      </w:r>
    </w:p>
    <w:p>
      <w:pPr>
        <w:numPr>
          <w:ilvl w:val="0"/>
          <w:numId w:val="45"/>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Domain/model layer</w:t>
      </w:r>
    </w:p>
    <w:p>
      <w:pPr>
        <w:numPr>
          <w:ilvl w:val="0"/>
          <w:numId w:val="45"/>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View/JSP layer</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creates clear boundaries and makes individual components easier to test and replace.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Laravel and Symfony provide more framework-level support for these boundaries. Middleware can handle cross-cutting concerns such as authentication and authorization, controllers handle requests, services contain business logic, and ORM/repository mechanisms manage persistence.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Symfony is particularly suited to highly structured architectures because of its dependency injection and component-based design. Laravel prioritizes developer productivity while still supporting service classes, dependency injection, policies, middleware, events, and other architectural patterns.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Therefore, </w:t>
      </w:r>
      <w:r>
        <w:rPr>
          <w:rFonts w:ascii="Times New Roman" w:hAnsi="Times New Roman" w:cs="Times New Roman" w:eastAsia="Times New Roman"/>
          <w:b/>
          <w:color w:val="auto"/>
          <w:spacing w:val="0"/>
          <w:position w:val="0"/>
          <w:sz w:val="20"/>
          <w:shd w:fill="auto" w:val="clear"/>
        </w:rPr>
        <w:t xml:space="preserve">Java MVC tends to provide architectural flexibility with more configuration and explicit design</w:t>
      </w:r>
      <w:r>
        <w:rPr>
          <w:rFonts w:ascii="Times New Roman" w:hAnsi="Times New Roman" w:cs="Times New Roman" w:eastAsia="Times New Roman"/>
          <w:color w:val="auto"/>
          <w:spacing w:val="0"/>
          <w:position w:val="0"/>
          <w:sz w:val="20"/>
          <w:shd w:fill="auto" w:val="clear"/>
        </w:rPr>
        <w:t xml:space="preserve">, whereas </w:t>
      </w:r>
      <w:r>
        <w:rPr>
          <w:rFonts w:ascii="Times New Roman" w:hAnsi="Times New Roman" w:cs="Times New Roman" w:eastAsia="Times New Roman"/>
          <w:b/>
          <w:color w:val="auto"/>
          <w:spacing w:val="0"/>
          <w:position w:val="0"/>
          <w:sz w:val="20"/>
          <w:shd w:fill="auto" w:val="clear"/>
        </w:rPr>
        <w:t xml:space="preserve">modern PHP frameworks provide more ready-made conventions and infrastructure</w:t>
      </w:r>
      <w:r>
        <w:rPr>
          <w:rFonts w:ascii="Times New Roman" w:hAnsi="Times New Roman" w:cs="Times New Roman" w:eastAsia="Times New Roman"/>
          <w:color w:val="auto"/>
          <w:spacing w:val="0"/>
          <w:position w:val="0"/>
          <w:sz w:val="20"/>
          <w:shd w:fill="auto" w:val="clear"/>
        </w:rPr>
        <w:t xml:space="preserve">.</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3. Scalability Under Increasing Workloads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Scalability is critical for an e-commerce system because traffic may increase dramatically during sales, holidays, or promotional campaigns.</w:t>
      </w:r>
    </w:p>
    <w:p>
      <w:pPr>
        <w:spacing w:before="280" w:after="80" w:line="240"/>
        <w:ind w:right="0" w:left="36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JSP/Servlet scalability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Java application servers are designed for long-running, multithreaded workloads. Servlet containers can maintain application instances in memory and process large numbers of concurrent requests using managed thread pools.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Java also has a mature ecosystem for:</w:t>
      </w:r>
    </w:p>
    <w:p>
      <w:pPr>
        <w:numPr>
          <w:ilvl w:val="0"/>
          <w:numId w:val="53"/>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Connection pooling</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Distributed caching</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Message queues</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Asynchronous processing</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Load balancing</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Containerized deployment</w:t>
      </w:r>
    </w:p>
    <w:p>
      <w:pPr>
        <w:numPr>
          <w:ilvl w:val="0"/>
          <w:numId w:val="5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Horizontal scaling</w:t>
      </w:r>
    </w:p>
    <w:p>
      <w:pPr>
        <w:numPr>
          <w:ilvl w:val="0"/>
          <w:numId w:val="53"/>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JVM performance tuning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very large systems, Java applications can be deployed across multiple application-server instances behind a load balancer. Stateless application design allows additional instances to be added as demand increases.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JVM also provides sophisticated runtime optimization and garbage collection mechanisms, although these introduce their own tuning requirements.</w:t>
      </w:r>
    </w:p>
    <w:p>
      <w:pPr>
        <w:spacing w:before="280" w:after="80" w:line="240"/>
        <w:ind w:right="0" w:left="360" w:firstLine="0"/>
        <w:jc w:val="left"/>
        <w:rPr>
          <w:rFonts w:ascii="Times New Roman" w:hAnsi="Times New Roman" w:cs="Times New Roman" w:eastAsia="Times New Roman"/>
          <w:b/>
          <w:color w:val="000000"/>
          <w:spacing w:val="0"/>
          <w:position w:val="0"/>
          <w:sz w:val="20"/>
          <w:shd w:fill="auto" w:val="clear"/>
        </w:rPr>
      </w:pPr>
      <w:r>
        <w:rPr>
          <w:rFonts w:ascii="Times New Roman" w:hAnsi="Times New Roman" w:cs="Times New Roman" w:eastAsia="Times New Roman"/>
          <w:b/>
          <w:color w:val="000000"/>
          <w:spacing w:val="0"/>
          <w:position w:val="0"/>
          <w:sz w:val="20"/>
          <w:shd w:fill="auto" w:val="clear"/>
        </w:rPr>
        <w:t xml:space="preserve">Laravel/Symfony scalability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Modern PHP applications are also highly scalable when deployed correctly. PHP applications commonly run behind Nginx or Apache with PHP-FPM, and multiple application processes can serve concurrent requests.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Horizontal scaling can be achieved by placing multiple PHP application instances behind a load balancer. Redis or similar systems can provide shared caching and session storage, while queues can move expensive tasks away from synchronous HTTP requests.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Laravel provides queue, caching, event, and job-processing facilities, while Symfony provides Messenger and other components for asynchronous and distributed processing.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PHP's stateless request model can be advantageous for horizontal scaling because application instances do not need to retain user-specific state in local memory.</w:t>
      </w:r>
    </w:p>
    <w:p>
      <w:pPr>
        <w:spacing w:before="280" w:after="80" w:line="240"/>
        <w:ind w:right="0" w:left="360" w:firstLine="0"/>
        <w:jc w:val="left"/>
        <w:rPr>
          <w:rFonts w:ascii="Times New Roman" w:hAnsi="Times New Roman" w:cs="Times New Roman" w:eastAsia="Times New Roman"/>
          <w:b/>
          <w:color w:val="000000"/>
          <w:spacing w:val="0"/>
          <w:position w:val="0"/>
          <w:sz w:val="26"/>
          <w:shd w:fill="auto" w:val="clear"/>
        </w:rPr>
      </w:pPr>
      <w:r>
        <w:rPr>
          <w:rFonts w:ascii="Times New Roman" w:hAnsi="Times New Roman" w:cs="Times New Roman" w:eastAsia="Times New Roman"/>
          <w:b/>
          <w:color w:val="000000"/>
          <w:spacing w:val="0"/>
          <w:position w:val="0"/>
          <w:sz w:val="26"/>
          <w:shd w:fill="auto" w:val="clear"/>
        </w:rPr>
        <w:t xml:space="preserve">Comparison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At very large scale, </w:t>
      </w:r>
      <w:r>
        <w:rPr>
          <w:rFonts w:ascii="Times New Roman" w:hAnsi="Times New Roman" w:cs="Times New Roman" w:eastAsia="Times New Roman"/>
          <w:b/>
          <w:color w:val="auto"/>
          <w:spacing w:val="0"/>
          <w:position w:val="0"/>
          <w:sz w:val="20"/>
          <w:shd w:fill="auto" w:val="clear"/>
        </w:rPr>
        <w:t xml:space="preserve">Java/JSP/Servlet applications generally have an advantage in long-running, highly concurrent server workloads and mature enterprise infrastructure</w:t>
      </w:r>
      <w:r>
        <w:rPr>
          <w:rFonts w:ascii="Times New Roman" w:hAnsi="Times New Roman" w:cs="Times New Roman" w:eastAsia="Times New Roman"/>
          <w:color w:val="auto"/>
          <w:spacing w:val="0"/>
          <w:position w:val="0"/>
          <w:sz w:val="20"/>
          <w:shd w:fill="auto" w:val="clear"/>
        </w:rPr>
        <w:t xml:space="preserve">. However, modern PHP frameworks can also support substantial traffic when combined with appropriate caching, database optimization, queueing, CDN usage, and horizontal scaling.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framework alone does not determine scalability. Database design, caching, application architecture, network infrastructure, and deployment strategy often have a greater impact.</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4. Maintainability of Large Codebases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JSP/Servlet applications can remain maintainable for many years if they use established patterns such as MVC, dependency injection, service layers, repositories, and automated testing.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traditional Java web applications can become configuration-heavy. Large enterprise systems may involve considerable boilerplate, multiple configuration files, interfaces, dependency-management concerns, and complex deployment infrastructure.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Laravel emphasizes convention and developer productivity. Its directory structure, routing conventions, migrations, validation, ORM, command-line tools, and testing support allow developers to build features relatively quickly. This can significantly reduce development time.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Symfony is generally more explicit and modular. Its components can be used independently, and dependency injection encourages loosely coupled services. This can make Symfony particularly appropriate for very large or long-lived systems where architectural boundaries are important.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simplified assessment is:</w:t>
      </w:r>
    </w:p>
    <w:p>
      <w:pPr>
        <w:numPr>
          <w:ilvl w:val="0"/>
          <w:numId w:val="63"/>
        </w:numPr>
        <w:spacing w:before="24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JSP/Servlets:</w:t>
      </w:r>
      <w:r>
        <w:rPr>
          <w:rFonts w:ascii="Times New Roman" w:hAnsi="Times New Roman" w:cs="Times New Roman" w:eastAsia="Times New Roman"/>
          <w:color w:val="auto"/>
          <w:spacing w:val="0"/>
          <w:position w:val="0"/>
          <w:sz w:val="20"/>
          <w:shd w:fill="auto" w:val="clear"/>
        </w:rPr>
        <w:t xml:space="preserve"> powerful and mature, but potentially verbose.</w:t>
      </w:r>
    </w:p>
    <w:p>
      <w:pPr>
        <w:numPr>
          <w:ilvl w:val="0"/>
          <w:numId w:val="63"/>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Laravel:</w:t>
      </w:r>
      <w:r>
        <w:rPr>
          <w:rFonts w:ascii="Times New Roman" w:hAnsi="Times New Roman" w:cs="Times New Roman" w:eastAsia="Times New Roman"/>
          <w:color w:val="auto"/>
          <w:spacing w:val="0"/>
          <w:position w:val="0"/>
          <w:sz w:val="20"/>
          <w:shd w:fill="auto" w:val="clear"/>
        </w:rPr>
        <w:t xml:space="preserve"> high productivity and convention-driven development.</w:t>
      </w:r>
    </w:p>
    <w:p>
      <w:pPr>
        <w:numPr>
          <w:ilvl w:val="0"/>
          <w:numId w:val="63"/>
        </w:numPr>
        <w:spacing w:before="0" w:after="24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Symfony:</w:t>
      </w:r>
      <w:r>
        <w:rPr>
          <w:rFonts w:ascii="Times New Roman" w:hAnsi="Times New Roman" w:cs="Times New Roman" w:eastAsia="Times New Roman"/>
          <w:color w:val="auto"/>
          <w:spacing w:val="0"/>
          <w:position w:val="0"/>
          <w:sz w:val="20"/>
          <w:shd w:fill="auto" w:val="clear"/>
        </w:rPr>
        <w:t xml:space="preserve"> modular, explicit, and highly suitable for complex enterprise architectures.</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5. Efficiency of Data Handling</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Java approach</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Java applications can use JDBC for direct database access or JPA/Hibernate for object-relational mapping. Enterprise applications can therefore choose between low-level control and high-level abstractions.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Connection pools reduce the cost of establishing database connections for every request. Hibernate and JPA can provide caching, lazy loading, transaction management, and sophisticated query capabilities.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is particularly useful for e-commerce systems containing complex relationships such as: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However, poorly designed ORM queries can cause problems such as excessive joins or the N+1 query problem. Effective database indexing, query optimization, batching, and transaction design remain essentia</w:t>
      </w:r>
      <w:r>
        <w:rPr>
          <w:rFonts w:ascii="Times New Roman" w:hAnsi="Times New Roman" w:cs="Times New Roman" w:eastAsia="Times New Roman"/>
          <w:color w:val="auto"/>
          <w:spacing w:val="0"/>
          <w:position w:val="0"/>
          <w:sz w:val="22"/>
          <w:shd w:fill="auto" w:val="clear"/>
        </w:rPr>
        <w:t xml:space="preserve">l.</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Laravel and Symfony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Laravel's Eloquent ORM makes common CRUD operations concise and readable. Laravel also provides migrations, query builders, relationships, transactions, caching, and database queues.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Symfony commonly works with Doctrine ORM, which provides sophisticated entity mapping, unit-of-work management, relationships, and transaction support.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Both frameworks therefore offer high-level data-access mechanisms comparable in concept to Java ORM solutions.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extremely data-intensive applications, however, direct SQL or optimized query builders may sometimes be preferable to relying exclusively on ORM abstractions.</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6. Backend and External-System Integration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An e-commerce platform normally communicates with many backend systems:</w:t>
      </w:r>
    </w:p>
    <w:p>
      <w:pPr>
        <w:numPr>
          <w:ilvl w:val="0"/>
          <w:numId w:val="73"/>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Payment gateways</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Inventory management</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Shipping providers</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Customer relationship systems</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Search engines</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Recommendation services</w:t>
      </w:r>
    </w:p>
    <w:p>
      <w:pPr>
        <w:numPr>
          <w:ilvl w:val="0"/>
          <w:numId w:val="73"/>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Email/SMS services</w:t>
      </w:r>
    </w:p>
    <w:p>
      <w:pPr>
        <w:numPr>
          <w:ilvl w:val="0"/>
          <w:numId w:val="73"/>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Analytics platforms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Java has a particularly mature enterprise integration ecosystem. REST APIs, SOAP services, messaging systems, JDBC, JPA, Kafka clients, and numerous enterprise integration technologies can be incorporated into a Java application.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Laravel and Symfony also provide strong HTTP-client, event, queue, serialization, authentication, and API-development capabilities. Their ecosystems make integration with REST and third-party services relatively straightforward.</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asynchronous integration, both environments can use message brokers such as RabbitMQ or Kafka, allowing slow external operations to be separated from customer-facing requests.</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7. Performance Considerations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Raw benchmark comparisons between Java and PHP can be misleading because real-world performance depends on application design and deployment.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Java's JVM executes compiled bytecode and performs runtime optimizations, making it particularly effective for long-running, CPU-intensive services. The JVM can also maintain application state and reusable objects in memory between requests.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Modern PHP deployments, particularly with PHP-FPM and opcode caching, are significantly more efficient than the historical model of recompiling PHP scripts for every request. PHP's request-oriented architecture can nevertheless create more repeated initialization work than a continuously running Java application.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an e-commerce application, the most important performance improvements usually come from:</w:t>
      </w:r>
    </w:p>
    <w:p>
      <w:pPr>
        <w:numPr>
          <w:ilvl w:val="0"/>
          <w:numId w:val="79"/>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Database indexing and query optimization.</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Redis or equivalent caching.</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CDN caching for static content.</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HTTP and application-level caching.</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Asynchronous queues for expensive operations.</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Efficient database connection pooling.</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Horizontal scaling.</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Avoiding unnecessary database queries.</w:t>
      </w:r>
    </w:p>
    <w:p>
      <w:pPr>
        <w:numPr>
          <w:ilvl w:val="0"/>
          <w:numId w:val="79"/>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Efficient API integration.</w:t>
      </w:r>
    </w:p>
    <w:p>
      <w:pPr>
        <w:numPr>
          <w:ilvl w:val="0"/>
          <w:numId w:val="79"/>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Proper monitoring and capacity planning.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Consequently, a well-designed Laravel/Symfony application can outperform a poorly designed Java application, despite Java's strong runtime performance characteristics.</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8. Overall Comparison</w:t>
      </w:r>
    </w:p>
    <w:tbl>
      <w:tblPr/>
      <w:tblGrid>
        <w:gridCol w:w="1985"/>
        <w:gridCol w:w="2402"/>
        <w:gridCol w:w="2536"/>
        <w:gridCol w:w="2521"/>
      </w:tblGrid>
      <w:tr>
        <w:trPr>
          <w:trHeight w:val="50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Criterion</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JSP/Servlets</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Laravel</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Symfony</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MVC support</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Strong, but largely developer-designed</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Built-in conventions</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Strong, modular architecture</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Development speed</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Moderate</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High</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Moderate</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High</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Architectural flexibility</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high</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High</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high</w:t>
            </w:r>
          </w:p>
        </w:tc>
      </w:tr>
      <w:tr>
        <w:trPr>
          <w:trHeight w:val="50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Boilerplate</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Relatively high</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Low</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Moderate</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Runtime model</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JVM/Servlet container</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PHP runtime/PHP-FPM</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PHP runtime/PHP-FPM</w:t>
            </w:r>
          </w:p>
        </w:tc>
      </w:tr>
      <w:tr>
        <w:trPr>
          <w:trHeight w:val="50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ORM options</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JPA/Hibernate</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Eloquent</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Commonly Doctrine</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Enterprise integration</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good</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Large-scale concurrency</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good with proper architecture</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good with proper architecture</w:t>
            </w:r>
          </w:p>
        </w:tc>
      </w:tr>
      <w:tr>
        <w:trPr>
          <w:trHeight w:val="50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Learning curve</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Higher</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Relatively low</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Moderate</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High</w:t>
            </w:r>
          </w:p>
        </w:tc>
      </w:tr>
      <w:tr>
        <w:trPr>
          <w:trHeight w:val="104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Long-term maintainability</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with disciplined architecture</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with conventions</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for complex systems</w:t>
            </w:r>
          </w:p>
        </w:tc>
      </w:tr>
      <w:tr>
        <w:trPr>
          <w:trHeight w:val="77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Ecosystem</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mature enterprise ecosystem</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Large modern web ecosystem</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Large modular ecosystem</w:t>
            </w:r>
          </w:p>
        </w:tc>
      </w:tr>
      <w:tr>
        <w:trPr>
          <w:trHeight w:val="1040" w:hRule="auto"/>
          <w:jc w:val="left"/>
        </w:trPr>
        <w:tc>
          <w:tcPr>
            <w:tcW w:w="198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Best suited for</w:t>
            </w:r>
          </w:p>
        </w:tc>
        <w:tc>
          <w:tcPr>
            <w:tcW w:w="2402"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Enterprise/high-scale systems</w:t>
            </w:r>
          </w:p>
        </w:tc>
        <w:tc>
          <w:tcPr>
            <w:tcW w:w="2536"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Rapid development and modern web applications</w:t>
            </w:r>
          </w:p>
        </w:tc>
        <w:tc>
          <w:tcPr>
            <w:tcW w:w="2521"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Complex, structured enterprise PHP applications</w:t>
            </w:r>
          </w:p>
        </w:tc>
      </w:tr>
    </w:tbl>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9. Recommended Architecture for an E-Commerce Platform</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a high-traffic e-commerce system, the framework should not be treated as the entire architecture. A scalable design could use the following logical structure:</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application layer should remain as stateless as possible. Frequently accessed information such as product catalogs and session-related data can be cached. Order processing, email delivery, inventory synchronization, and other expensive operations should be moved to asynchronous workers where appropriate.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With Java, JSP/Servlets can form the presentation/controller layer while services and repositories handle application and persistence concerns.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With Laravel or Symfony, controllers can remain thin while services, domain models, repositories, queues, and middleware implement the rest of the system.</w:t>
      </w:r>
    </w:p>
    <w:p>
      <w:pPr>
        <w:spacing w:before="360" w:after="8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Conclusion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J</w:t>
      </w:r>
      <w:r>
        <w:rPr>
          <w:rFonts w:ascii="Times New Roman" w:hAnsi="Times New Roman" w:cs="Times New Roman" w:eastAsia="Times New Roman"/>
          <w:color w:val="auto"/>
          <w:spacing w:val="0"/>
          <w:position w:val="0"/>
          <w:sz w:val="20"/>
          <w:shd w:fill="auto" w:val="clear"/>
        </w:rPr>
        <w:t xml:space="preserve">SP/Servlets, Laravel, and Symfony can all support a robust MVC architecture, but their strengths differ.</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JSP/Servlets with Java</w:t>
      </w:r>
      <w:r>
        <w:rPr>
          <w:rFonts w:ascii="Times New Roman" w:hAnsi="Times New Roman" w:cs="Times New Roman" w:eastAsia="Times New Roman"/>
          <w:color w:val="auto"/>
          <w:spacing w:val="0"/>
          <w:position w:val="0"/>
          <w:sz w:val="20"/>
          <w:shd w:fill="auto" w:val="clear"/>
        </w:rPr>
        <w:t xml:space="preserve"> are particularly attractive for large enterprise e-commerce systems requiring high concurrency, extensive backend integration, mature transaction processing, and sophisticated JVM-based infrastructure. Java's ecosystem and runtime characteristics make it a strong option for systems expected to operate at very large scale.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Laravel</w:t>
      </w:r>
      <w:r>
        <w:rPr>
          <w:rFonts w:ascii="Times New Roman" w:hAnsi="Times New Roman" w:cs="Times New Roman" w:eastAsia="Times New Roman"/>
          <w:color w:val="auto"/>
          <w:spacing w:val="0"/>
          <w:position w:val="0"/>
          <w:sz w:val="20"/>
          <w:shd w:fill="auto" w:val="clear"/>
        </w:rPr>
        <w:t xml:space="preserve"> is particularly effective when rapid development, convention, developer productivity, and a comprehensive web framework are priorities. It can scale effectively when supported by caching, queues, optimized databases, and horizontal deployment.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Symfony</w:t>
      </w:r>
      <w:r>
        <w:rPr>
          <w:rFonts w:ascii="Times New Roman" w:hAnsi="Times New Roman" w:cs="Times New Roman" w:eastAsia="Times New Roman"/>
          <w:color w:val="auto"/>
          <w:spacing w:val="0"/>
          <w:position w:val="0"/>
          <w:sz w:val="20"/>
          <w:shd w:fill="auto" w:val="clear"/>
        </w:rPr>
        <w:t xml:space="preserve"> is an excellent choice for organizations seeking a modular, highly structured PHP architecture. Its dependency injection and reusable components make it well suited to large and long-lived applications where strict separation of concerns is important.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Ultimately, </w:t>
      </w:r>
      <w:r>
        <w:rPr>
          <w:rFonts w:ascii="Times New Roman" w:hAnsi="Times New Roman" w:cs="Times New Roman" w:eastAsia="Times New Roman"/>
          <w:b/>
          <w:color w:val="auto"/>
          <w:spacing w:val="0"/>
          <w:position w:val="0"/>
          <w:sz w:val="20"/>
          <w:shd w:fill="auto" w:val="clear"/>
        </w:rPr>
        <w:t xml:space="preserve">architecture matters more than the language or framework alone</w:t>
      </w:r>
      <w:r>
        <w:rPr>
          <w:rFonts w:ascii="Times New Roman" w:hAnsi="Times New Roman" w:cs="Times New Roman" w:eastAsia="Times New Roman"/>
          <w:color w:val="auto"/>
          <w:spacing w:val="0"/>
          <w:position w:val="0"/>
          <w:sz w:val="20"/>
          <w:shd w:fill="auto" w:val="clear"/>
        </w:rPr>
        <w:t xml:space="preserve">. For an e-commerce platform experiencing high traffic, the decisive factors are stateless application design, efficient database access, caching, asynchronous processing, load balancing, observability, and horizontal scalability. A carefully engineered Laravel or Symfony system can therefore be highly scalable, just as a well-designed Java MVC system can, while the best choice depends on the organization's existing expertise, integration requirements, development priorities, and expected workload.</w:t>
      </w:r>
    </w:p>
    <w:p>
      <w:pPr>
        <w:spacing w:before="0" w:after="0" w:line="276"/>
        <w:ind w:right="0" w:left="360" w:firstLine="0"/>
        <w:jc w:val="left"/>
        <w:rPr>
          <w:rFonts w:ascii="Times New Roman" w:hAnsi="Times New Roman" w:cs="Times New Roman" w:eastAsia="Times New Roman"/>
          <w:color w:val="auto"/>
          <w:spacing w:val="0"/>
          <w:position w:val="0"/>
          <w:sz w:val="22"/>
          <w:shd w:fill="auto" w:val="clear"/>
        </w:rPr>
      </w:pPr>
    </w:p>
    <w:p>
      <w:pPr>
        <w:numPr>
          <w:ilvl w:val="0"/>
          <w:numId w:val="125"/>
        </w:numPr>
        <w:spacing w:before="280" w:after="80" w:line="240"/>
        <w:ind w:right="0" w:left="270" w:hanging="27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pPr>
        <w:spacing w:before="0" w:after="0" w:line="276"/>
        <w:ind w:right="0" w:left="36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XML Schema Validation vs. Database-Level Validation</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When structured data must be validated before storage, XML Schema (XSD) validation and database-level validation solve different parts of the integrity problem. XSD validates the </w:t>
      </w:r>
      <w:r>
        <w:rPr>
          <w:rFonts w:ascii="Times New Roman" w:hAnsi="Times New Roman" w:cs="Times New Roman" w:eastAsia="Times New Roman"/>
          <w:b/>
          <w:color w:val="auto"/>
          <w:spacing w:val="0"/>
          <w:position w:val="0"/>
          <w:sz w:val="22"/>
          <w:shd w:fill="auto" w:val="clear"/>
        </w:rPr>
        <w:t xml:space="preserve">structure and content of an XML document before it reaches the database</w:t>
      </w:r>
      <w:r>
        <w:rPr>
          <w:rFonts w:ascii="Times New Roman" w:hAnsi="Times New Roman" w:cs="Times New Roman" w:eastAsia="Times New Roman"/>
          <w:color w:val="auto"/>
          <w:spacing w:val="0"/>
          <w:position w:val="0"/>
          <w:sz w:val="22"/>
          <w:shd w:fill="auto" w:val="clear"/>
        </w:rPr>
        <w:t xml:space="preserve">, whereas database validation enforces constraints </w:t>
      </w:r>
      <w:r>
        <w:rPr>
          <w:rFonts w:ascii="Times New Roman" w:hAnsi="Times New Roman" w:cs="Times New Roman" w:eastAsia="Times New Roman"/>
          <w:b/>
          <w:color w:val="auto"/>
          <w:spacing w:val="0"/>
          <w:position w:val="0"/>
          <w:sz w:val="22"/>
          <w:shd w:fill="auto" w:val="clear"/>
        </w:rPr>
        <w:t xml:space="preserve">at the persistence boundary</w:t>
      </w:r>
      <w:r>
        <w:rPr>
          <w:rFonts w:ascii="Times New Roman" w:hAnsi="Times New Roman" w:cs="Times New Roman" w:eastAsia="Times New Roman"/>
          <w:color w:val="auto"/>
          <w:spacing w:val="0"/>
          <w:position w:val="0"/>
          <w:sz w:val="22"/>
          <w:shd w:fill="auto" w:val="clear"/>
        </w:rPr>
        <w:t xml:space="preserve">. JSP/JDBC and PHP applications can perform additional application-level validation before issuing database operations.</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strongest architecture is usually not to choose one exclusively, but to use </w:t>
      </w:r>
      <w:r>
        <w:rPr>
          <w:rFonts w:ascii="Times New Roman" w:hAnsi="Times New Roman" w:cs="Times New Roman" w:eastAsia="Times New Roman"/>
          <w:b/>
          <w:color w:val="auto"/>
          <w:spacing w:val="0"/>
          <w:position w:val="0"/>
          <w:sz w:val="22"/>
          <w:shd w:fill="auto" w:val="clear"/>
        </w:rPr>
        <w:t xml:space="preserve">layered validation</w:t>
      </w:r>
      <w:r>
        <w:rPr>
          <w:rFonts w:ascii="Times New Roman" w:hAnsi="Times New Roman" w:cs="Times New Roman" w:eastAsia="Times New Roman"/>
          <w:color w:val="auto"/>
          <w:spacing w:val="0"/>
          <w:position w:val="0"/>
          <w:sz w:val="22"/>
          <w:shd w:fill="auto" w:val="clear"/>
        </w:rPr>
        <w:t xml:space="preserve">: validate input early with XSD/application rules and enforce non-negotiable integrity constraints again in the database.</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1. Processing Model</w:t>
      </w:r>
    </w:p>
    <w:p>
      <w:pPr>
        <w:spacing w:before="240" w:after="4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XML Schema-based validation</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XSD defines rules describing what constitutes a valid XML document. These rules can specify:</w:t>
      </w:r>
    </w:p>
    <w:p>
      <w:pPr>
        <w:numPr>
          <w:ilvl w:val="0"/>
          <w:numId w:val="132"/>
        </w:numPr>
        <w:spacing w:before="24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Required and optional elements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Element ordering</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types such as integers, dates, and decimals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Attribute types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Minimum and maximum values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String lengths and patterns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Enumeration values</w:t>
      </w:r>
    </w:p>
    <w:p>
      <w:pPr>
        <w:numPr>
          <w:ilvl w:val="0"/>
          <w:numId w:val="132"/>
        </w:numPr>
        <w:spacing w:before="0" w:after="0" w:line="240"/>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Relationships between elements</w:t>
      </w:r>
    </w:p>
    <w:p>
      <w:pPr>
        <w:numPr>
          <w:ilvl w:val="0"/>
          <w:numId w:val="132"/>
        </w:numPr>
        <w:spacing w:before="0" w:after="240" w:line="240"/>
        <w:ind w:right="0" w:left="720" w:hanging="360"/>
        <w:jc w:val="left"/>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Occurrence constraints such as </w:t>
      </w:r>
      <w:r>
        <w:rPr>
          <w:rFonts w:ascii="Times New Roman" w:hAnsi="Times New Roman" w:cs="Times New Roman" w:eastAsia="Times New Roman"/>
          <w:color w:val="188038"/>
          <w:spacing w:val="0"/>
          <w:position w:val="0"/>
          <w:sz w:val="22"/>
          <w:shd w:fill="auto" w:val="clear"/>
        </w:rPr>
        <w:t xml:space="preserve">minOccurs</w:t>
      </w:r>
      <w:r>
        <w:rPr>
          <w:rFonts w:ascii="Times New Roman" w:hAnsi="Times New Roman" w:cs="Times New Roman" w:eastAsia="Times New Roman"/>
          <w:color w:val="auto"/>
          <w:spacing w:val="0"/>
          <w:position w:val="0"/>
          <w:sz w:val="22"/>
          <w:shd w:fill="auto" w:val="clear"/>
        </w:rPr>
        <w:t xml:space="preserve"> and </w:t>
      </w:r>
      <w:r>
        <w:rPr>
          <w:rFonts w:ascii="Times New Roman" w:hAnsi="Times New Roman" w:cs="Times New Roman" w:eastAsia="Times New Roman"/>
          <w:color w:val="188038"/>
          <w:spacing w:val="0"/>
          <w:position w:val="0"/>
          <w:sz w:val="22"/>
          <w:shd w:fill="auto" w:val="clear"/>
        </w:rPr>
        <w:t xml:space="preserve">maxOccurs</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processing flow is:</w:t>
      </w:r>
    </w:p>
    <w:p>
      <w:pPr>
        <w:spacing w:before="240" w:after="24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If the XML violates the schema, processing can stop before database access occurs.</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example, an order document could require an </w:t>
      </w:r>
      <w:r>
        <w:rPr>
          <w:rFonts w:ascii="Times New Roman" w:hAnsi="Times New Roman" w:cs="Times New Roman" w:eastAsia="Times New Roman"/>
          <w:color w:val="188038"/>
          <w:spacing w:val="0"/>
          <w:position w:val="0"/>
          <w:sz w:val="22"/>
          <w:shd w:fill="auto" w:val="clear"/>
        </w:rPr>
        <w:t xml:space="preserve">orderId</w:t>
      </w:r>
      <w:r>
        <w:rPr>
          <w:rFonts w:ascii="Times New Roman" w:hAnsi="Times New Roman" w:cs="Times New Roman" w:eastAsia="Times New Roman"/>
          <w:color w:val="auto"/>
          <w:spacing w:val="0"/>
          <w:position w:val="0"/>
          <w:sz w:val="22"/>
          <w:shd w:fill="auto" w:val="clear"/>
        </w:rPr>
        <w:t xml:space="preserve">, ensure that </w:t>
      </w:r>
      <w:r>
        <w:rPr>
          <w:rFonts w:ascii="Times New Roman" w:hAnsi="Times New Roman" w:cs="Times New Roman" w:eastAsia="Times New Roman"/>
          <w:color w:val="188038"/>
          <w:spacing w:val="0"/>
          <w:position w:val="0"/>
          <w:sz w:val="22"/>
          <w:shd w:fill="auto" w:val="clear"/>
        </w:rPr>
        <w:t xml:space="preserve">quantity</w:t>
      </w:r>
      <w:r>
        <w:rPr>
          <w:rFonts w:ascii="Times New Roman" w:hAnsi="Times New Roman" w:cs="Times New Roman" w:eastAsia="Times New Roman"/>
          <w:color w:val="auto"/>
          <w:spacing w:val="0"/>
          <w:position w:val="0"/>
          <w:sz w:val="22"/>
          <w:shd w:fill="auto" w:val="clear"/>
        </w:rPr>
        <w:t xml:space="preserve"> is an integer, restrict a status field to predefined values, and require a valid date format.</w:t>
      </w:r>
    </w:p>
    <w:p>
      <w:pPr>
        <w:spacing w:before="240" w:after="24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XSD is therefore particularly strong at validating the </w:t>
      </w:r>
      <w:r>
        <w:rPr>
          <w:rFonts w:ascii="Times New Roman" w:hAnsi="Times New Roman" w:cs="Times New Roman" w:eastAsia="Times New Roman"/>
          <w:b/>
          <w:color w:val="auto"/>
          <w:spacing w:val="0"/>
          <w:position w:val="0"/>
          <w:sz w:val="22"/>
          <w:shd w:fill="auto" w:val="clear"/>
        </w:rPr>
        <w:t xml:space="preserve">shape and vocabulary of hierarchical XML documents</w:t>
      </w:r>
      <w:r>
        <w:rPr>
          <w:rFonts w:ascii="Times New Roman" w:hAnsi="Times New Roman" w:cs="Times New Roman" w:eastAsia="Times New Roman"/>
          <w:color w:val="auto"/>
          <w:spacing w:val="0"/>
          <w:position w:val="0"/>
          <w:sz w:val="22"/>
          <w:shd w:fill="auto" w:val="clear"/>
        </w:rPr>
        <w:t xml:space="preserve">.</w:t>
      </w:r>
    </w:p>
    <w:p>
      <w:pPr>
        <w:spacing w:before="240" w:after="4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Database-level validation through JSP/JDBC or PHP</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this approach, the application receives the input and performs validation before inserting or updating records. JSP/Servlet applications can use Java validation libraries and JDBC, while PHP applications can use framework validation facilities or custom validation code.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database then provides a second and more authoritative integrity layer using mechanisms such as:</w:t>
      </w:r>
    </w:p>
    <w:p>
      <w:pPr>
        <w:numPr>
          <w:ilvl w:val="0"/>
          <w:numId w:val="138"/>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188038"/>
          <w:spacing w:val="0"/>
          <w:position w:val="0"/>
          <w:sz w:val="20"/>
          <w:shd w:fill="auto" w:val="clear"/>
        </w:rPr>
        <w:t xml:space="preserve">NOT NULL</w:t>
      </w:r>
    </w:p>
    <w:p>
      <w:pPr>
        <w:numPr>
          <w:ilvl w:val="0"/>
          <w:numId w:val="138"/>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Primary keys</w:t>
      </w:r>
    </w:p>
    <w:p>
      <w:pPr>
        <w:numPr>
          <w:ilvl w:val="0"/>
          <w:numId w:val="138"/>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Foreign keys</w:t>
      </w:r>
    </w:p>
    <w:p>
      <w:pPr>
        <w:numPr>
          <w:ilvl w:val="0"/>
          <w:numId w:val="138"/>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color w:val="188038"/>
          <w:spacing w:val="0"/>
          <w:position w:val="0"/>
          <w:sz w:val="20"/>
          <w:shd w:fill="auto" w:val="clear"/>
        </w:rPr>
        <w:t xml:space="preserve">UNIQUE</w:t>
      </w:r>
      <w:r>
        <w:rPr>
          <w:rFonts w:ascii="Times New Roman" w:hAnsi="Times New Roman" w:cs="Times New Roman" w:eastAsia="Times New Roman"/>
          <w:color w:val="auto"/>
          <w:spacing w:val="0"/>
          <w:position w:val="0"/>
          <w:sz w:val="20"/>
          <w:shd w:fill="auto" w:val="clear"/>
        </w:rPr>
        <w:t xml:space="preserve"> constraints</w:t>
      </w:r>
    </w:p>
    <w:p>
      <w:pPr>
        <w:numPr>
          <w:ilvl w:val="0"/>
          <w:numId w:val="138"/>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color w:val="188038"/>
          <w:spacing w:val="0"/>
          <w:position w:val="0"/>
          <w:sz w:val="20"/>
          <w:shd w:fill="auto" w:val="clear"/>
        </w:rPr>
        <w:t xml:space="preserve">CHECK</w:t>
      </w:r>
      <w:r>
        <w:rPr>
          <w:rFonts w:ascii="Times New Roman" w:hAnsi="Times New Roman" w:cs="Times New Roman" w:eastAsia="Times New Roman"/>
          <w:color w:val="auto"/>
          <w:spacing w:val="0"/>
          <w:position w:val="0"/>
          <w:sz w:val="20"/>
          <w:shd w:fill="auto" w:val="clear"/>
        </w:rPr>
        <w:t xml:space="preserve"> constraints</w:t>
      </w:r>
    </w:p>
    <w:p>
      <w:pPr>
        <w:numPr>
          <w:ilvl w:val="0"/>
          <w:numId w:val="138"/>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Appropriate column data types</w:t>
      </w:r>
    </w:p>
    <w:p>
      <w:pPr>
        <w:numPr>
          <w:ilvl w:val="0"/>
          <w:numId w:val="138"/>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Transactions</w:t>
      </w:r>
    </w:p>
    <w:p>
      <w:pPr>
        <w:numPr>
          <w:ilvl w:val="0"/>
          <w:numId w:val="138"/>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Triggers where necessary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flow becomes: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approach is especially effective for rules concerning </w:t>
      </w:r>
      <w:r>
        <w:rPr>
          <w:rFonts w:ascii="Times New Roman" w:hAnsi="Times New Roman" w:cs="Times New Roman" w:eastAsia="Times New Roman"/>
          <w:b/>
          <w:color w:val="auto"/>
          <w:spacing w:val="0"/>
          <w:position w:val="0"/>
          <w:sz w:val="20"/>
          <w:shd w:fill="auto" w:val="clear"/>
        </w:rPr>
        <w:t xml:space="preserve">stored relational data and relationships between records</w:t>
      </w:r>
      <w:r>
        <w:rPr>
          <w:rFonts w:ascii="Times New Roman" w:hAnsi="Times New Roman" w:cs="Times New Roman" w:eastAsia="Times New Roman"/>
          <w:color w:val="auto"/>
          <w:spacing w:val="0"/>
          <w:position w:val="0"/>
          <w:sz w:val="20"/>
          <w:shd w:fill="auto" w:val="clear"/>
        </w:rPr>
        <w:t xml:space="preserve">.</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2. How Each Approach Ensures Data Integrity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XSD provides strong </w:t>
      </w:r>
      <w:r>
        <w:rPr>
          <w:rFonts w:ascii="Times New Roman" w:hAnsi="Times New Roman" w:cs="Times New Roman" w:eastAsia="Times New Roman"/>
          <w:b/>
          <w:color w:val="auto"/>
          <w:spacing w:val="0"/>
          <w:position w:val="0"/>
          <w:sz w:val="20"/>
          <w:shd w:fill="auto" w:val="clear"/>
        </w:rPr>
        <w:t xml:space="preserve">document-level integrity</w:t>
      </w:r>
      <w:r>
        <w:rPr>
          <w:rFonts w:ascii="Times New Roman" w:hAnsi="Times New Roman" w:cs="Times New Roman" w:eastAsia="Times New Roman"/>
          <w:color w:val="auto"/>
          <w:spacing w:val="0"/>
          <w:position w:val="0"/>
          <w:sz w:val="20"/>
          <w:shd w:fill="auto" w:val="clear"/>
        </w:rPr>
        <w:t xml:space="preserve">. If the incoming XML does not conform to the agreed structure, the application can reject it before performing persistence operations.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is valuable when XML is exchanged between independent systems because the schema acts as a formal contract. Different applications can validate the same document against the same schema without needing to share Java or PHP validation code.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XSD cannot fully guarantee database integrity. A schema may establish that an </w:t>
      </w:r>
      <w:r>
        <w:rPr>
          <w:rFonts w:ascii="Times New Roman" w:hAnsi="Times New Roman" w:cs="Times New Roman" w:eastAsia="Times New Roman"/>
          <w:color w:val="188038"/>
          <w:spacing w:val="0"/>
          <w:position w:val="0"/>
          <w:sz w:val="20"/>
          <w:shd w:fill="auto" w:val="clear"/>
        </w:rPr>
        <w:t xml:space="preserve">orderId</w:t>
      </w:r>
      <w:r>
        <w:rPr>
          <w:rFonts w:ascii="Times New Roman" w:hAnsi="Times New Roman" w:cs="Times New Roman" w:eastAsia="Times New Roman"/>
          <w:color w:val="auto"/>
          <w:spacing w:val="0"/>
          <w:position w:val="0"/>
          <w:sz w:val="20"/>
          <w:shd w:fill="auto" w:val="clear"/>
        </w:rPr>
        <w:t xml:space="preserve"> has the correct format, but it cannot normally guarantee that the order ID is unique in a database or that a referenced customer actually exists.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Database constraints are therefore stronger for </w:t>
      </w:r>
      <w:r>
        <w:rPr>
          <w:rFonts w:ascii="Times New Roman" w:hAnsi="Times New Roman" w:cs="Times New Roman" w:eastAsia="Times New Roman"/>
          <w:b/>
          <w:color w:val="auto"/>
          <w:spacing w:val="0"/>
          <w:position w:val="0"/>
          <w:sz w:val="20"/>
          <w:shd w:fill="auto" w:val="clear"/>
        </w:rPr>
        <w:t xml:space="preserve">persistent-state integrity</w:t>
      </w:r>
      <w:r>
        <w:rPr>
          <w:rFonts w:ascii="Times New Roman" w:hAnsi="Times New Roman" w:cs="Times New Roman" w:eastAsia="Times New Roman"/>
          <w:color w:val="auto"/>
          <w:spacing w:val="0"/>
          <w:position w:val="0"/>
          <w:sz w:val="20"/>
          <w:shd w:fill="auto" w:val="clear"/>
        </w:rPr>
        <w:t xml:space="preserve">. A foreign key, for example, can guarantee that an order references an existing customer. A unique constraint can prevent duplicate identifiers even when several application servers simultaneously attempt to insert the same value.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distinction is crucial:</w:t>
      </w:r>
    </w:p>
    <w:p>
      <w:pPr>
        <w:spacing w:before="240" w:after="240" w:line="240"/>
        <w:ind w:right="600" w:left="60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XSD protects the validity of the document; database constraints protect the validity of the stored state.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Application-level validation sits between the two and can implement business rules that neither XSD nor basic database constraints conveniently express.</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3. Complexity of Validation</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XSD</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XSD is highly effective for structural validation. Complex hierarchical XML can be described declaratively without writing procedural code.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 a schema can express that:</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Order</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OrderID</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Customer</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Items</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Item</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ProductID</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Quantity</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Price</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Segoe UI Symbol" w:hAnsi="Segoe UI Symbol" w:cs="Segoe UI Symbol" w:eastAsia="Segoe UI Symbol"/>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 ...</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It can also enforce occurrence limits and data types.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XSD becomes less convenient when validation depends on external state or sophisticated business logic. Questions such as:</w:t>
      </w:r>
    </w:p>
    <w:p>
      <w:pPr>
        <w:numPr>
          <w:ilvl w:val="0"/>
          <w:numId w:val="151"/>
        </w:numPr>
        <w:spacing w:before="24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"Does this customer have sufficient credit?"</w:t>
      </w:r>
    </w:p>
    <w:p>
      <w:pPr>
        <w:numPr>
          <w:ilvl w:val="0"/>
          <w:numId w:val="151"/>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"Is this product currently in stock?"</w:t>
      </w:r>
    </w:p>
    <w:p>
      <w:pPr>
        <w:numPr>
          <w:ilvl w:val="0"/>
          <w:numId w:val="151"/>
        </w:numPr>
        <w:spacing w:before="0" w:after="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"Is this discount valid for this customer's account?"</w:t>
      </w:r>
    </w:p>
    <w:p>
      <w:pPr>
        <w:numPr>
          <w:ilvl w:val="0"/>
          <w:numId w:val="151"/>
        </w:numPr>
        <w:spacing w:before="0" w:after="240" w:line="240"/>
        <w:ind w:right="0" w:left="720" w:hanging="36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"Does this order violate a customer's monthly purchasing limit?"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require information outside the XML document.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Such rules belong more naturally in application services or the database.</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Database/application validation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JSP/JDBC or PHP validation can express arbitrary business logic because it is implemented using a general-purpose programming language.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if customer.isActive()</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and product.isAvailable()</w:t>
      </w:r>
    </w:p>
    <w:p>
      <w:pPr>
        <w:spacing w:before="0" w:after="0" w:line="276"/>
        <w:ind w:right="0" w:left="36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and quantity &lt;= customer.creditLimit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can be evaluated by application code and potentially supported by database queries.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disadvantage is that complex validation logic can become duplicated across applications. If both a Java service and a PHP service write to the same database, each might implement the same business rules differently.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Database constraints solve part of this problem by establishing a </w:t>
      </w:r>
      <w:r>
        <w:rPr>
          <w:rFonts w:ascii="Times New Roman" w:hAnsi="Times New Roman" w:cs="Times New Roman" w:eastAsia="Times New Roman"/>
          <w:b/>
          <w:color w:val="auto"/>
          <w:spacing w:val="0"/>
          <w:position w:val="0"/>
          <w:sz w:val="20"/>
          <w:shd w:fill="auto" w:val="clear"/>
        </w:rPr>
        <w:t xml:space="preserve">single authoritative integrity boundary</w:t>
      </w:r>
      <w:r>
        <w:rPr>
          <w:rFonts w:ascii="Times New Roman" w:hAnsi="Times New Roman" w:cs="Times New Roman" w:eastAsia="Times New Roman"/>
          <w:color w:val="auto"/>
          <w:spacing w:val="0"/>
          <w:position w:val="0"/>
          <w:sz w:val="20"/>
          <w:shd w:fill="auto" w:val="clear"/>
        </w:rPr>
        <w:t xml:space="preserve">.</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4. Performance and Resource Utilization</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XSD performance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XSD validation introduces additional processing before data can be stored. XML parsing itself can consume CPU and memory, particularly when large XML documents are loaded into memory as trees.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small and medium-sized documents, this overhead is usually acceptable and can prevent more expensive database operations on invalid data.</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very large XML documents or extremely high request rates, validation can become significant. Schema compilation and reuse, efficient XML parsers, and streaming-oriented processing where appropriate can reduce overhead.</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An important advantage is that </w:t>
      </w:r>
      <w:r>
        <w:rPr>
          <w:rFonts w:ascii="Times New Roman" w:hAnsi="Times New Roman" w:cs="Times New Roman" w:eastAsia="Times New Roman"/>
          <w:b/>
          <w:color w:val="auto"/>
          <w:spacing w:val="0"/>
          <w:position w:val="0"/>
          <w:sz w:val="20"/>
          <w:shd w:fill="auto" w:val="clear"/>
        </w:rPr>
        <w:t xml:space="preserve">invalid data can be rejected early</w:t>
      </w:r>
      <w:r>
        <w:rPr>
          <w:rFonts w:ascii="Times New Roman" w:hAnsi="Times New Roman" w:cs="Times New Roman" w:eastAsia="Times New Roman"/>
          <w:color w:val="auto"/>
          <w:spacing w:val="0"/>
          <w:position w:val="0"/>
          <w:sz w:val="20"/>
          <w:shd w:fill="auto" w:val="clear"/>
        </w:rPr>
        <w:t xml:space="preserve">, avoiding unnecessary database transactions.</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Database validation performance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Database constraints are implemented close to the data and are generally highly optimized. Indexes can support uniqueness and referential-integrity checks efficiently.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database validation consumes database resources. Every insert or update potentially requires index maintenance, constraint checks, locking, and transaction processing.</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If the application performs multiple validation queries before an insert, database traffic can increase substantially:</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can become inefficient under heavy traffic.</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better design is often to perform inexpensive syntactic validation in the application and rely on the database for final integrity enforcement rather than querying the database repeatedly for every possible rule.</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5. Real-Time Validation and Immediate Response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Real-time systems require validation to happen quickly enough that users receive immediate feedback.</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XSD in real-time systems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XSD is well suited to validating structured XML received through APIs, web services, or XML-based messaging systems.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example:</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If a required field is missing or a value has the wrong type, the request can be rejected immediately without contacting the database.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reduces unnecessary database traffic and gives the client precise structural feedback.</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However, XSD cannot efficiently validate conditions dependent on rapidly changing database state. Checking inventory availability, account balances, or resource ownership requires application/database interaction.</w:t>
      </w:r>
    </w:p>
    <w:p>
      <w:pPr>
        <w:spacing w:before="280" w:after="80" w:line="240"/>
        <w:ind w:right="0" w:left="360" w:firstLine="0"/>
        <w:jc w:val="left"/>
        <w:rPr>
          <w:rFonts w:ascii="Times New Roman" w:hAnsi="Times New Roman" w:cs="Times New Roman" w:eastAsia="Times New Roman"/>
          <w:b/>
          <w:color w:val="000000"/>
          <w:spacing w:val="0"/>
          <w:position w:val="0"/>
          <w:sz w:val="22"/>
          <w:shd w:fill="auto" w:val="clear"/>
        </w:rPr>
      </w:pPr>
      <w:r>
        <w:rPr>
          <w:rFonts w:ascii="Times New Roman" w:hAnsi="Times New Roman" w:cs="Times New Roman" w:eastAsia="Times New Roman"/>
          <w:b/>
          <w:color w:val="000000"/>
          <w:spacing w:val="0"/>
          <w:position w:val="0"/>
          <w:sz w:val="22"/>
          <w:shd w:fill="auto" w:val="clear"/>
        </w:rPr>
        <w:t xml:space="preserve">Database validation in real-time systems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Database constraints provide an important final safeguard in concurrent environments.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Suppose two users attempt to purchase the final unit of a product simultaneously. Application-level validation might determine that stock is available for both requests. But the database transaction and appropriate concurrency controls can ensure that the final stored state remains correct.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makes database-level validation particularly important for </w:t>
      </w:r>
      <w:r>
        <w:rPr>
          <w:rFonts w:ascii="Times New Roman" w:hAnsi="Times New Roman" w:cs="Times New Roman" w:eastAsia="Times New Roman"/>
          <w:b/>
          <w:color w:val="auto"/>
          <w:spacing w:val="0"/>
          <w:position w:val="0"/>
          <w:sz w:val="20"/>
          <w:shd w:fill="auto" w:val="clear"/>
        </w:rPr>
        <w:t xml:space="preserve">race conditions and concurrent updates</w:t>
      </w:r>
      <w:r>
        <w:rPr>
          <w:rFonts w:ascii="Times New Roman" w:hAnsi="Times New Roman" w:cs="Times New Roman" w:eastAsia="Times New Roman"/>
          <w:color w:val="auto"/>
          <w:spacing w:val="0"/>
          <w:position w:val="0"/>
          <w:sz w:val="20"/>
          <w:shd w:fill="auto" w:val="clear"/>
        </w:rPr>
        <w:t xml:space="preserv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trade-off is latency: database access introduces network, query, locking, and transaction overhead. For real-time systems, unnecessary validation queries should therefore be minimized.</w:t>
      </w: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6. JSP/JDBC vs. PHP Implementations</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a </w:t>
      </w:r>
      <w:r>
        <w:rPr>
          <w:rFonts w:ascii="Times New Roman" w:hAnsi="Times New Roman" w:cs="Times New Roman" w:eastAsia="Times New Roman"/>
          <w:b/>
          <w:color w:val="auto"/>
          <w:spacing w:val="0"/>
          <w:position w:val="0"/>
          <w:sz w:val="20"/>
          <w:shd w:fill="auto" w:val="clear"/>
        </w:rPr>
        <w:t xml:space="preserve">JSP/Servlet/JDBC</w:t>
      </w:r>
      <w:r>
        <w:rPr>
          <w:rFonts w:ascii="Times New Roman" w:hAnsi="Times New Roman" w:cs="Times New Roman" w:eastAsia="Times New Roman"/>
          <w:color w:val="auto"/>
          <w:spacing w:val="0"/>
          <w:position w:val="0"/>
          <w:sz w:val="20"/>
          <w:shd w:fill="auto" w:val="clear"/>
        </w:rPr>
        <w:t xml:space="preserve"> system, validation can be distributed across request handlers, service classes, Java Bean Validation mechanisms, and the database. JDBC prepared statements should be used for database operations, while transactions ensure that related changes succeed or fail together.</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typical architecture is: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 a </w:t>
      </w:r>
      <w:r>
        <w:rPr>
          <w:rFonts w:ascii="Times New Roman" w:hAnsi="Times New Roman" w:cs="Times New Roman" w:eastAsia="Times New Roman"/>
          <w:b/>
          <w:color w:val="auto"/>
          <w:spacing w:val="0"/>
          <w:position w:val="0"/>
          <w:sz w:val="20"/>
          <w:shd w:fill="auto" w:val="clear"/>
        </w:rPr>
        <w:t xml:space="preserve">PHP framework</w:t>
      </w:r>
      <w:r>
        <w:rPr>
          <w:rFonts w:ascii="Times New Roman" w:hAnsi="Times New Roman" w:cs="Times New Roman" w:eastAsia="Times New Roman"/>
          <w:color w:val="auto"/>
          <w:spacing w:val="0"/>
          <w:position w:val="0"/>
          <w:sz w:val="20"/>
          <w:shd w:fill="auto" w:val="clear"/>
        </w:rPr>
        <w:t xml:space="preserve">, validation can similarly occur in controllers, request-validation components, service classes, ORM/database layers, and the database.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typical architecture is: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The underlying principle is the same: application validation provides fast and user-friendly feedback, while the database provides authoritative persistence-level protection.</w:t>
      </w:r>
    </w:p>
    <w:p>
      <w:pPr>
        <w:spacing w:before="0" w:after="0" w:line="276"/>
        <w:ind w:right="0" w:left="360" w:firstLine="0"/>
        <w:jc w:val="left"/>
        <w:rPr>
          <w:rFonts w:ascii="Times New Roman" w:hAnsi="Times New Roman" w:cs="Times New Roman" w:eastAsia="Times New Roman"/>
          <w:color w:val="auto"/>
          <w:spacing w:val="0"/>
          <w:position w:val="0"/>
          <w:sz w:val="22"/>
          <w:shd w:fill="auto" w:val="clear"/>
        </w:rPr>
      </w:pPr>
    </w:p>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7. Comparative Evaluation</w:t>
      </w:r>
    </w:p>
    <w:tbl>
      <w:tblPr/>
      <w:tblGrid>
        <w:gridCol w:w="2720"/>
        <w:gridCol w:w="2975"/>
        <w:gridCol w:w="3635"/>
      </w:tblGrid>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Criterion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XML Schema (XSD)</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Database/Application Validation</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Primary purpose</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Validate XML documents</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Protect stored data and business rules</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Structural XML validation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Poor/nonnative</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Data types</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at column level</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Hierarchical structures</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Less natural</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Cross-record validation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Limited</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Referential integrity</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Limited</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with foreign keys</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Uniqueness</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Not database-aware</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Business logic</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Limited</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in application layer</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Early rejection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Good</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Real-time structural validation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Less suitable</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Concurrency protection</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Weak</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Excellent with transactions/constraints</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Resource cost</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XML parsing/schema processing</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Database CPU, I/O and transaction cost</w:t>
            </w:r>
          </w:p>
        </w:tc>
      </w:tr>
      <w:tr>
        <w:trPr>
          <w:trHeight w:val="77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Reusability across systems</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High</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Usually database/application specific</w:t>
            </w:r>
          </w:p>
        </w:tc>
      </w:tr>
      <w:tr>
        <w:trPr>
          <w:trHeight w:val="500" w:hRule="auto"/>
          <w:jc w:val="left"/>
        </w:trPr>
        <w:tc>
          <w:tcPr>
            <w:tcW w:w="2720"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Best role</w:t>
            </w:r>
          </w:p>
        </w:tc>
        <w:tc>
          <w:tcPr>
            <w:tcW w:w="297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Input/document validation</w:t>
            </w:r>
          </w:p>
        </w:tc>
        <w:tc>
          <w:tcPr>
            <w:tcW w:w="3635" w:type="dxa"/>
            <w:tcBorders>
              <w:top w:val="single" w:color="000000" w:sz="0"/>
              <w:left w:val="single" w:color="000000" w:sz="0"/>
              <w:bottom w:val="single" w:color="000000" w:sz="0"/>
              <w:right w:val="single" w:color="000000" w:sz="0"/>
            </w:tcBorders>
            <w:shd w:color="000000" w:fill="ffffff" w:val="clear"/>
            <w:tcMar>
              <w:left w:w="100" w:type="dxa"/>
              <w:right w:w="100" w:type="dxa"/>
            </w:tcMar>
            <w:vAlign w:val="top"/>
          </w:tcPr>
          <w:p>
            <w:pPr>
              <w:spacing w:before="0" w:after="0" w:line="276"/>
              <w:ind w:right="0" w:left="36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Persistence integrity</w:t>
            </w:r>
          </w:p>
        </w:tc>
      </w:tr>
    </w:tbl>
    <w:p>
      <w:pPr>
        <w:spacing w:before="360" w:after="80" w:line="240"/>
        <w:ind w:right="0" w:left="36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8. Recommended Layered Architecture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a robust system, the most effective approach is </w:t>
      </w:r>
      <w:r>
        <w:rPr>
          <w:rFonts w:ascii="Times New Roman" w:hAnsi="Times New Roman" w:cs="Times New Roman" w:eastAsia="Times New Roman"/>
          <w:b/>
          <w:color w:val="auto"/>
          <w:spacing w:val="0"/>
          <w:position w:val="0"/>
          <w:sz w:val="20"/>
          <w:shd w:fill="auto" w:val="clear"/>
        </w:rPr>
        <w:t xml:space="preserve">defense in depth</w:t>
      </w:r>
      <w:r>
        <w:rPr>
          <w:rFonts w:ascii="Times New Roman" w:hAnsi="Times New Roman" w:cs="Times New Roman" w:eastAsia="Times New Roman"/>
          <w:color w:val="auto"/>
          <w:spacing w:val="0"/>
          <w:position w:val="0"/>
          <w:sz w:val="20"/>
          <w:shd w:fill="auto" w:val="clear"/>
        </w:rPr>
        <w:t xml:space="preserve"> rather than relying on a single validation mechanism.</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 suitable architecture is:</w:t>
      </w:r>
    </w:p>
    <w:p>
      <w:pPr>
        <w:spacing w:before="240" w:after="240" w:line="240"/>
        <w:ind w:right="0" w:left="0" w:firstLine="0"/>
        <w:jc w:val="left"/>
        <w:rPr>
          <w:rFonts w:ascii="Times New Roman" w:hAnsi="Times New Roman" w:cs="Times New Roman" w:eastAsia="Times New Roman"/>
          <w:b/>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XML Input</w:t>
        <w:br/>
        <w:t xml:space="preserve">XSD validation</w:t>
        <w:br/>
        <w:t xml:space="preserve">Application/business validation</w:t>
        <w:br/>
        <w:t xml:space="preserve">JSP/JDBC or PHP service layer</w:t>
        <w:br/>
        <w:t xml:space="preserve">Database transaction + constraints</w:t>
        <w:br/>
        <w:t xml:space="preserve">Persistent data</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Each layer has a distinct responsibility:</w:t>
      </w:r>
    </w:p>
    <w:p>
      <w:pPr>
        <w:numPr>
          <w:ilvl w:val="0"/>
          <w:numId w:val="211"/>
        </w:numPr>
        <w:spacing w:before="24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XSD</w:t>
      </w:r>
      <w:r>
        <w:rPr>
          <w:rFonts w:ascii="Times New Roman" w:hAnsi="Times New Roman" w:cs="Times New Roman" w:eastAsia="Times New Roman"/>
          <w:color w:val="auto"/>
          <w:spacing w:val="0"/>
          <w:position w:val="0"/>
          <w:sz w:val="20"/>
          <w:shd w:fill="auto" w:val="clear"/>
        </w:rPr>
        <w:t xml:space="preserve"> checks whether the XML document is structurally and syntactically valid.</w:t>
      </w:r>
    </w:p>
    <w:p>
      <w:pPr>
        <w:numPr>
          <w:ilvl w:val="0"/>
          <w:numId w:val="211"/>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Application validation</w:t>
      </w:r>
      <w:r>
        <w:rPr>
          <w:rFonts w:ascii="Times New Roman" w:hAnsi="Times New Roman" w:cs="Times New Roman" w:eastAsia="Times New Roman"/>
          <w:color w:val="auto"/>
          <w:spacing w:val="0"/>
          <w:position w:val="0"/>
          <w:sz w:val="20"/>
          <w:shd w:fill="auto" w:val="clear"/>
        </w:rPr>
        <w:t xml:space="preserve"> checks business rules and provides meaningful immediate feedback.</w:t>
      </w:r>
    </w:p>
    <w:p>
      <w:pPr>
        <w:numPr>
          <w:ilvl w:val="0"/>
          <w:numId w:val="211"/>
        </w:numPr>
        <w:spacing w:before="0" w:after="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Database constraints</w:t>
      </w:r>
      <w:r>
        <w:rPr>
          <w:rFonts w:ascii="Times New Roman" w:hAnsi="Times New Roman" w:cs="Times New Roman" w:eastAsia="Times New Roman"/>
          <w:color w:val="auto"/>
          <w:spacing w:val="0"/>
          <w:position w:val="0"/>
          <w:sz w:val="20"/>
          <w:shd w:fill="auto" w:val="clear"/>
        </w:rPr>
        <w:t xml:space="preserve"> enforce rules that must never be violated, regardless of which application writes the data.</w:t>
      </w:r>
    </w:p>
    <w:p>
      <w:pPr>
        <w:numPr>
          <w:ilvl w:val="0"/>
          <w:numId w:val="211"/>
        </w:numPr>
        <w:spacing w:before="0" w:after="240" w:line="240"/>
        <w:ind w:right="0" w:left="720" w:hanging="360"/>
        <w:jc w:val="left"/>
        <w:rPr>
          <w:rFonts w:ascii="Arial" w:hAnsi="Arial" w:cs="Arial" w:eastAsia="Arial"/>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Transactions</w:t>
      </w:r>
      <w:r>
        <w:rPr>
          <w:rFonts w:ascii="Times New Roman" w:hAnsi="Times New Roman" w:cs="Times New Roman" w:eastAsia="Times New Roman"/>
          <w:color w:val="auto"/>
          <w:spacing w:val="0"/>
          <w:position w:val="0"/>
          <w:sz w:val="20"/>
          <w:shd w:fill="auto" w:val="clear"/>
        </w:rPr>
        <w:t xml:space="preserve"> ensure that related changes are committed atomically.</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This architecture is especially important when multiple applications or services access the same database because application-level validation alone cannot guarantee consistency.</w:t>
      </w:r>
    </w:p>
    <w:p>
      <w:pPr>
        <w:spacing w:before="360" w:after="80" w:line="240"/>
        <w:ind w:right="0" w:left="36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Conclusion</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XML Schema and database-level validation should not be viewed as competing replacements. They operate at different levels of the system.</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XSD is superior for validating the structure, data types, and content model of XML before processing begins.</w:t>
      </w:r>
      <w:r>
        <w:rPr>
          <w:rFonts w:ascii="Times New Roman" w:hAnsi="Times New Roman" w:cs="Times New Roman" w:eastAsia="Times New Roman"/>
          <w:color w:val="auto"/>
          <w:spacing w:val="0"/>
          <w:position w:val="0"/>
          <w:sz w:val="20"/>
          <w:shd w:fill="auto" w:val="clear"/>
        </w:rPr>
        <w:t xml:space="preserve"> It is portable, declarative, reusable, and particularly effective for API and document-oriented systems where immediate rejection of malformed input is desirable.</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Database-level validation is superior for protecting persistent data integrity</w:t>
      </w:r>
      <w:r>
        <w:rPr>
          <w:rFonts w:ascii="Times New Roman" w:hAnsi="Times New Roman" w:cs="Times New Roman" w:eastAsia="Times New Roman"/>
          <w:color w:val="auto"/>
          <w:spacing w:val="0"/>
          <w:position w:val="0"/>
          <w:sz w:val="20"/>
          <w:shd w:fill="auto" w:val="clear"/>
        </w:rPr>
        <w:t xml:space="preserve">, particularly uniqueness, referential relationships, transactions, and concurrent updates. It provides an authoritative final barrier regardless of whether the data originates from JSP/JDBC, PHP, another service, or a direct database client.</w:t>
      </w:r>
    </w:p>
    <w:p>
      <w:pPr>
        <w:spacing w:before="240" w:after="24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For real-time applications, the optimal solution is therefore </w:t>
      </w:r>
      <w:r>
        <w:rPr>
          <w:rFonts w:ascii="Times New Roman" w:hAnsi="Times New Roman" w:cs="Times New Roman" w:eastAsia="Times New Roman"/>
          <w:b/>
          <w:color w:val="auto"/>
          <w:spacing w:val="0"/>
          <w:position w:val="0"/>
          <w:sz w:val="20"/>
          <w:shd w:fill="auto" w:val="clear"/>
        </w:rPr>
        <w:t xml:space="preserve">early validation plus authoritative database enforcement</w:t>
      </w:r>
      <w:r>
        <w:rPr>
          <w:rFonts w:ascii="Times New Roman" w:hAnsi="Times New Roman" w:cs="Times New Roman" w:eastAsia="Times New Roman"/>
          <w:color w:val="auto"/>
          <w:spacing w:val="0"/>
          <w:position w:val="0"/>
          <w:sz w:val="20"/>
          <w:shd w:fill="auto" w:val="clear"/>
        </w:rPr>
        <w:t xml:space="preserve">. Cheap structural checks should happen as early as possible, while critical integrity constraints should remain enforced at the database boundary. This minimizes unnecessary database work, provides fast user feedback, and protects the system against concurrency problems and invalid data entering through alternative paths.</w:t>
      </w:r>
    </w:p>
    <w:p>
      <w:pPr>
        <w:spacing w:before="0" w:after="0" w:line="276"/>
        <w:ind w:right="0" w:left="0" w:firstLine="0"/>
        <w:jc w:val="both"/>
        <w:rPr>
          <w:rFonts w:ascii="Times New Roman" w:hAnsi="Times New Roman" w:cs="Times New Roman" w:eastAsia="Times New Roman"/>
          <w:b/>
          <w:i/>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i/>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 Code of Conduct:</w:t>
      </w:r>
    </w:p>
    <w:p>
      <w:pPr>
        <w:spacing w:before="0" w:after="0" w:line="276"/>
        <w:ind w:right="0" w:left="0" w:firstLine="0"/>
        <w:jc w:val="both"/>
        <w:rPr>
          <w:rFonts w:ascii="Times New Roman" w:hAnsi="Times New Roman" w:cs="Times New Roman" w:eastAsia="Times New Roman"/>
          <w:i/>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w:t>
      </w:r>
      <w:r>
        <w:rPr>
          <w:rFonts w:ascii="Times New Roman" w:hAnsi="Times New Roman" w:cs="Times New Roman" w:eastAsia="Times New Roman"/>
          <w:b/>
          <w:color w:val="auto"/>
          <w:spacing w:val="0"/>
          <w:position w:val="0"/>
          <w:sz w:val="22"/>
          <w:shd w:fill="auto" w:val="clear"/>
        </w:rPr>
        <w:t xml:space="preserve">N. Loka Bandhava/192324167</w:t>
      </w:r>
      <w:r>
        <w:rPr>
          <w:rFonts w:ascii="Times New Roman" w:hAnsi="Times New Roman" w:cs="Times New Roman" w:eastAsia="Times New Roman"/>
          <w:i/>
          <w:color w:val="auto"/>
          <w:spacing w:val="0"/>
          <w:position w:val="0"/>
          <w:sz w:val="22"/>
          <w:shd w:fill="auto" w:val="clear"/>
        </w:rPr>
        <w:t xml:space="preserve">certify that this submission is my original work and that I have adhered to the guidelines specified for this assessment.</w:t>
      </w:r>
    </w:p>
    <w:p>
      <w:pPr>
        <w:spacing w:before="0" w:after="0" w:line="276"/>
        <w:ind w:right="0" w:left="0" w:firstLine="0"/>
        <w:jc w:val="both"/>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I understand that any violation of academic integrity rules will result in disciplinary action.</w:t>
      </w:r>
    </w:p>
    <w:p>
      <w:pPr>
        <w:spacing w:before="0" w:after="0" w:line="276"/>
        <w:ind w:right="0" w:left="0" w:firstLine="0"/>
        <w:jc w:val="both"/>
        <w:rPr>
          <w:rFonts w:ascii="Times New Roman" w:hAnsi="Times New Roman" w:cs="Times New Roman" w:eastAsia="Times New Roman"/>
          <w:i/>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b/>
          <w:i/>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Signature of the student:</w:t>
      </w:r>
    </w:p>
    <w:p>
      <w:pPr>
        <w:spacing w:before="0" w:after="0" w:line="240"/>
        <w:ind w:right="0" w:left="0" w:firstLine="0"/>
        <w:jc w:val="both"/>
        <w:rPr>
          <w:rFonts w:ascii="Calibri" w:hAnsi="Calibri" w:cs="Calibri" w:eastAsia="Calibri"/>
          <w:color w:val="auto"/>
          <w:spacing w:val="0"/>
          <w:position w:val="0"/>
          <w:sz w:val="22"/>
          <w:shd w:fill="auto" w:val="clear"/>
        </w:rPr>
      </w:pPr>
      <w:r>
        <w:object w:dxaOrig="2775" w:dyaOrig="1920">
          <v:rect xmlns:o="urn:schemas-microsoft-com:office:office" xmlns:v="urn:schemas-microsoft-com:vml" id="rectole0000000000" style="width:138.750000pt;height:96.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i/>
          <w:color w:val="auto"/>
          <w:spacing w:val="0"/>
          <w:position w:val="0"/>
          <w:sz w:val="24"/>
          <w:shd w:fill="auto" w:val="clear"/>
        </w:rPr>
      </w:pP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RUBRICS FOR CALCULATION:</w:t>
      </w:r>
    </w:p>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tbl>
      <w:tblPr/>
      <w:tblGrid>
        <w:gridCol w:w="1345"/>
        <w:gridCol w:w="1260"/>
        <w:gridCol w:w="1704"/>
        <w:gridCol w:w="1563"/>
        <w:gridCol w:w="2043"/>
        <w:gridCol w:w="1617"/>
      </w:tblGrid>
      <w:tr>
        <w:trPr>
          <w:trHeight w:val="525" w:hRule="auto"/>
          <w:jc w:val="left"/>
        </w:trPr>
        <w:tc>
          <w:tcPr>
            <w:tcW w:w="1345"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Criteria</w:t>
            </w:r>
          </w:p>
        </w:tc>
        <w:tc>
          <w:tcPr>
            <w:tcW w:w="1260"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Weightage (%)</w:t>
            </w:r>
          </w:p>
        </w:tc>
        <w:tc>
          <w:tcPr>
            <w:tcW w:w="1704"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Level 4 (Exemplary)</w:t>
            </w:r>
          </w:p>
        </w:tc>
        <w:tc>
          <w:tcPr>
            <w:tcW w:w="1563"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Level 3 (Proficient)</w:t>
            </w:r>
          </w:p>
        </w:tc>
        <w:tc>
          <w:tcPr>
            <w:tcW w:w="2043"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Level 2 (Developing)</w:t>
            </w:r>
          </w:p>
        </w:tc>
        <w:tc>
          <w:tcPr>
            <w:tcW w:w="1617" w:type="dxa"/>
            <w:tcBorders>
              <w:top w:val="single" w:color="000000" w:sz="4"/>
              <w:left w:val="single" w:color="000000" w:sz="4"/>
              <w:bottom w:val="single" w:color="000000" w:sz="4"/>
              <w:right w:val="single" w:color="000000" w:sz="4"/>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0"/>
                <w:shd w:fill="auto" w:val="clear"/>
              </w:rPr>
              <w:t xml:space="preserve">Level 1 (Beginning)</w:t>
            </w:r>
          </w:p>
        </w:tc>
      </w:tr>
      <w:tr>
        <w:trPr>
          <w:trHeight w:val="1020" w:hRule="auto"/>
          <w:jc w:val="left"/>
        </w:trPr>
        <w:tc>
          <w:tcPr>
            <w:tcW w:w="1345" w:type="dxa"/>
            <w:tcBorders>
              <w:top w:val="single" w:color="000000" w:sz="4"/>
              <w:left w:val="single" w:color="000000" w:sz="6"/>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Scope of Items</w:t>
            </w:r>
          </w:p>
        </w:tc>
        <w:tc>
          <w:tcPr>
            <w:tcW w:w="1260" w:type="dxa"/>
            <w:tcBorders>
              <w:top w:val="single" w:color="000000" w:sz="4"/>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20%</w:t>
            </w:r>
          </w:p>
        </w:tc>
        <w:tc>
          <w:tcPr>
            <w:tcW w:w="1704" w:type="dxa"/>
            <w:tcBorders>
              <w:top w:val="single" w:color="000000" w:sz="4"/>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Selects highly relevant items with clear scope and justification</w:t>
            </w:r>
          </w:p>
        </w:tc>
        <w:tc>
          <w:tcPr>
            <w:tcW w:w="1563" w:type="dxa"/>
            <w:tcBorders>
              <w:top w:val="single" w:color="000000" w:sz="4"/>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Selects appropriate items with minor gaps</w:t>
            </w:r>
          </w:p>
        </w:tc>
        <w:tc>
          <w:tcPr>
            <w:tcW w:w="2043" w:type="dxa"/>
            <w:tcBorders>
              <w:top w:val="single" w:color="000000" w:sz="4"/>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Selection is limited or partially relevant</w:t>
            </w:r>
          </w:p>
        </w:tc>
        <w:tc>
          <w:tcPr>
            <w:tcW w:w="1617" w:type="dxa"/>
            <w:tcBorders>
              <w:top w:val="single" w:color="000000" w:sz="4"/>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Items are unclear or not relevant</w:t>
            </w:r>
          </w:p>
        </w:tc>
      </w:tr>
      <w:tr>
        <w:trPr>
          <w:trHeight w:val="1365" w:hRule="auto"/>
          <w:jc w:val="left"/>
        </w:trPr>
        <w:tc>
          <w:tcPr>
            <w:tcW w:w="1345" w:type="dxa"/>
            <w:tcBorders>
              <w:top w:val="single" w:color="000000" w:sz="0"/>
              <w:left w:val="single" w:color="000000" w:sz="6"/>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Comparison Depth</w:t>
            </w:r>
          </w:p>
        </w:tc>
        <w:tc>
          <w:tcPr>
            <w:tcW w:w="1260"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25%</w:t>
            </w:r>
          </w:p>
        </w:tc>
        <w:tc>
          <w:tcPr>
            <w:tcW w:w="1704"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Provides detailed and comprehensive comparison across multiple aspects</w:t>
            </w:r>
          </w:p>
        </w:tc>
        <w:tc>
          <w:tcPr>
            <w:tcW w:w="156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Provides adequate comparison with some depth</w:t>
            </w:r>
          </w:p>
        </w:tc>
        <w:tc>
          <w:tcPr>
            <w:tcW w:w="204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Limited comparison with few aspects</w:t>
            </w:r>
          </w:p>
        </w:tc>
        <w:tc>
          <w:tcPr>
            <w:tcW w:w="1617"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Very minimal or no comparison</w:t>
            </w:r>
          </w:p>
        </w:tc>
      </w:tr>
      <w:tr>
        <w:trPr>
          <w:trHeight w:val="1275" w:hRule="auto"/>
          <w:jc w:val="left"/>
        </w:trPr>
        <w:tc>
          <w:tcPr>
            <w:tcW w:w="1345" w:type="dxa"/>
            <w:tcBorders>
              <w:top w:val="single" w:color="000000" w:sz="0"/>
              <w:left w:val="single" w:color="000000" w:sz="6"/>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Use of Evidence</w:t>
            </w:r>
          </w:p>
        </w:tc>
        <w:tc>
          <w:tcPr>
            <w:tcW w:w="1260"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20%</w:t>
            </w:r>
          </w:p>
        </w:tc>
        <w:tc>
          <w:tcPr>
            <w:tcW w:w="1704"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Supports comparison with accurate data, examples, or references</w:t>
            </w:r>
          </w:p>
        </w:tc>
        <w:tc>
          <w:tcPr>
            <w:tcW w:w="156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Uses some supporting evidence with minor gaps</w:t>
            </w:r>
          </w:p>
        </w:tc>
        <w:tc>
          <w:tcPr>
            <w:tcW w:w="204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Limited or weak supporting evidence</w:t>
            </w:r>
          </w:p>
        </w:tc>
        <w:tc>
          <w:tcPr>
            <w:tcW w:w="1617"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No supporting evidence provided</w:t>
            </w:r>
          </w:p>
        </w:tc>
      </w:tr>
      <w:tr>
        <w:trPr>
          <w:trHeight w:val="1275" w:hRule="auto"/>
          <w:jc w:val="left"/>
        </w:trPr>
        <w:tc>
          <w:tcPr>
            <w:tcW w:w="1345" w:type="dxa"/>
            <w:tcBorders>
              <w:top w:val="single" w:color="000000" w:sz="0"/>
              <w:left w:val="single" w:color="000000" w:sz="6"/>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Critical Thinking</w:t>
            </w:r>
          </w:p>
        </w:tc>
        <w:tc>
          <w:tcPr>
            <w:tcW w:w="1260"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20%</w:t>
            </w:r>
          </w:p>
        </w:tc>
        <w:tc>
          <w:tcPr>
            <w:tcW w:w="1704"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Demonstrates strong critical thinking with clear interpretation and reasoning</w:t>
            </w:r>
          </w:p>
        </w:tc>
        <w:tc>
          <w:tcPr>
            <w:tcW w:w="156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Shows reasonable interpretation with minor gaps</w:t>
            </w:r>
          </w:p>
        </w:tc>
        <w:tc>
          <w:tcPr>
            <w:tcW w:w="204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Basic interpretation; lacks depth</w:t>
            </w:r>
          </w:p>
        </w:tc>
        <w:tc>
          <w:tcPr>
            <w:tcW w:w="1617"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No meaningful interpretation</w:t>
            </w:r>
          </w:p>
        </w:tc>
      </w:tr>
      <w:tr>
        <w:trPr>
          <w:trHeight w:val="1140" w:hRule="auto"/>
          <w:jc w:val="left"/>
        </w:trPr>
        <w:tc>
          <w:tcPr>
            <w:tcW w:w="1345" w:type="dxa"/>
            <w:tcBorders>
              <w:top w:val="single" w:color="000000" w:sz="0"/>
              <w:left w:val="single" w:color="000000" w:sz="6"/>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Clarity of Presentation</w:t>
            </w:r>
          </w:p>
        </w:tc>
        <w:tc>
          <w:tcPr>
            <w:tcW w:w="1260"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15%</w:t>
            </w:r>
          </w:p>
        </w:tc>
        <w:tc>
          <w:tcPr>
            <w:tcW w:w="1704"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Well-organized, clear, and logically structured presentation</w:t>
            </w:r>
          </w:p>
        </w:tc>
        <w:tc>
          <w:tcPr>
            <w:tcW w:w="156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Generally clear with minor issues</w:t>
            </w:r>
          </w:p>
        </w:tc>
        <w:tc>
          <w:tcPr>
            <w:tcW w:w="2043"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Somewhat unclear or poorly structured</w:t>
            </w:r>
          </w:p>
        </w:tc>
        <w:tc>
          <w:tcPr>
            <w:tcW w:w="1617" w:type="dxa"/>
            <w:tcBorders>
              <w:top w:val="single" w:color="000000" w:sz="0"/>
              <w:left w:val="single" w:color="000000" w:sz="0"/>
              <w:bottom w:val="single" w:color="000000" w:sz="6"/>
              <w:right w:val="single" w:color="000000" w:sz="6"/>
            </w:tcBorders>
            <w:shd w:color="000000" w:fill="auto" w:val="clear"/>
            <w:tcMar>
              <w:left w:w="100" w:type="dxa"/>
              <w:right w:w="100" w:type="dxa"/>
            </w:tcMar>
            <w:vAlign w:val="center"/>
          </w:tcPr>
          <w:p>
            <w:pPr>
              <w:spacing w:before="24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0"/>
                <w:shd w:fill="auto" w:val="clear"/>
              </w:rPr>
              <w:t xml:space="preserve">Disorganized and difficult to understand</w:t>
            </w:r>
          </w:p>
        </w:tc>
      </w:tr>
    </w:tbl>
    <w:p>
      <w:pPr>
        <w:spacing w:before="0" w:after="0" w:line="276"/>
        <w:ind w:right="0" w:left="0" w:firstLine="0"/>
        <w:jc w:val="both"/>
        <w:rPr>
          <w:rFonts w:ascii="Times New Roman" w:hAnsi="Times New Roman" w:cs="Times New Roman" w:eastAsia="Times New Roman"/>
          <w:b/>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
    <w:abstractNumId w:val="78"/>
  </w:num>
  <w:num w:numId="24">
    <w:abstractNumId w:val="72"/>
  </w:num>
  <w:num w:numId="29">
    <w:abstractNumId w:val="66"/>
  </w:num>
  <w:num w:numId="35">
    <w:abstractNumId w:val="60"/>
  </w:num>
  <w:num w:numId="45">
    <w:abstractNumId w:val="54"/>
  </w:num>
  <w:num w:numId="53">
    <w:abstractNumId w:val="48"/>
  </w:num>
  <w:num w:numId="63">
    <w:abstractNumId w:val="42"/>
  </w:num>
  <w:num w:numId="73">
    <w:abstractNumId w:val="36"/>
  </w:num>
  <w:num w:numId="79">
    <w:abstractNumId w:val="30"/>
  </w:num>
  <w:num w:numId="125">
    <w:abstractNumId w:val="24"/>
  </w:num>
  <w:num w:numId="132">
    <w:abstractNumId w:val="18"/>
  </w:num>
  <w:num w:numId="138">
    <w:abstractNumId w:val="12"/>
  </w:num>
  <w:num w:numId="151">
    <w:abstractNumId w:val="6"/>
  </w:num>
  <w:num w:numId="2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