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D0F27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DCDCAA"/>
          <w:sz w:val="21"/>
          <w:szCs w:val="21"/>
        </w:rPr>
        <w:t>la_so_nguyen_to</w:t>
      </w:r>
      <w:proofErr w:type="spellEnd"/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5AB1C64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6CFE46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60638404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A1773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177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A177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1773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BA1773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A177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4CC7D52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3F093E6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0F66A19E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6F52F3AD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A177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1773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Nhập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nguyên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dương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n: "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C5B2669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DD8002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DCDCAA"/>
          <w:sz w:val="21"/>
          <w:szCs w:val="21"/>
        </w:rPr>
        <w:t>la_so_nguyen_to</w:t>
      </w:r>
      <w:proofErr w:type="spellEnd"/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F849BD9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A177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là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nguyên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tố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5BCCD6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5CE3B5B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A177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phải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là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nguyên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tố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C7F797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A177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"Các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nguyên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tố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từ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100 </w:t>
      </w:r>
      <w:proofErr w:type="spellStart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đến</w:t>
      </w:r>
      <w:proofErr w:type="spellEnd"/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500:"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72140C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A1773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177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A1773">
        <w:rPr>
          <w:rFonts w:ascii="Consolas" w:eastAsia="Times New Roman" w:hAnsi="Consolas" w:cs="Times New Roman"/>
          <w:color w:val="B5CEA8"/>
          <w:sz w:val="21"/>
          <w:szCs w:val="21"/>
        </w:rPr>
        <w:t>501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8781968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17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1773">
        <w:rPr>
          <w:rFonts w:ascii="Consolas" w:eastAsia="Times New Roman" w:hAnsi="Consolas" w:cs="Times New Roman"/>
          <w:color w:val="DCDCAA"/>
          <w:sz w:val="21"/>
          <w:szCs w:val="21"/>
        </w:rPr>
        <w:t>la_so_nguyen_to</w:t>
      </w:r>
      <w:proofErr w:type="spellEnd"/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27366CD" w14:textId="77777777" w:rsidR="00BA1773" w:rsidRPr="00BA1773" w:rsidRDefault="00BA1773" w:rsidP="00BA1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A177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A177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BA17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177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BA177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BB3389" w14:textId="77777777" w:rsidR="00E31E7C" w:rsidRDefault="00E31E7C"/>
    <w:sectPr w:rsidR="00E31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B6"/>
    <w:rsid w:val="00B45AB6"/>
    <w:rsid w:val="00BA1773"/>
    <w:rsid w:val="00E3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8CFB13-28AA-4158-966C-234C3D28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7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2025-12-10T13:39:00Z</dcterms:created>
  <dcterms:modified xsi:type="dcterms:W3CDTF">2025-12-10T13:39:00Z</dcterms:modified>
</cp:coreProperties>
</file>