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chatbi-分析-agent-功能设计文档"/>
    <w:p>
      <w:pPr>
        <w:pStyle w:val="Heading3"/>
      </w:pPr>
      <w:r>
        <w:t xml:space="preserve">ChatBI </w:t>
      </w:r>
      <w:r>
        <w:rPr>
          <w:rFonts w:hint="eastAsia"/>
        </w:rPr>
        <w:t xml:space="preserve">分析</w:t>
      </w:r>
      <w:r>
        <w:t xml:space="preserve"> Agent </w:t>
      </w:r>
      <w:r>
        <w:rPr>
          <w:rFonts w:hint="eastAsia"/>
        </w:rPr>
        <w:t xml:space="preserve">功能设计文档</w:t>
      </w:r>
    </w:p>
    <w:bookmarkEnd w:id="9"/>
    <w:bookmarkStart w:id="10" w:name="文档目的"/>
    <w:p>
      <w:pPr>
        <w:pStyle w:val="Heading3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本文档在项目设计文档基础上，进一步细化</w:t>
      </w:r>
      <w:r>
        <w:t xml:space="preserve"> ChatBI </w:t>
      </w:r>
      <w:r>
        <w:rPr>
          <w:rFonts w:hint="eastAsia"/>
        </w:rPr>
        <w:t xml:space="preserve">分析</w:t>
      </w:r>
      <w:r>
        <w:t xml:space="preserve"> Agent </w:t>
      </w:r>
      <w:r>
        <w:rPr>
          <w:rFonts w:hint="eastAsia"/>
        </w:rPr>
        <w:t xml:space="preserve">的功能边界、交互流程、模块职责、输入输出、权限控制和审计要求，用于指导后续开发、测试和验收。</w:t>
      </w:r>
    </w:p>
    <w:p>
      <w:pPr>
        <w:pStyle w:val="BodyText"/>
      </w:pPr>
      <w:r>
        <w:rPr>
          <w:rFonts w:hint="eastAsia"/>
        </w:rPr>
        <w:t xml:space="preserve">系统定位是面向数据团队的飞书</w:t>
      </w:r>
      <w:r>
        <w:t xml:space="preserve"> ChatBI </w:t>
      </w:r>
      <w:r>
        <w:rPr>
          <w:rFonts w:hint="eastAsia"/>
        </w:rPr>
        <w:t xml:space="preserve">工具，通过</w:t>
      </w:r>
      <w:r>
        <w:t xml:space="preserve"> OpenAI Agents </w:t>
      </w:r>
      <w:r>
        <w:rPr>
          <w:rFonts w:hint="eastAsia"/>
        </w:rPr>
        <w:t xml:space="preserve">框架编排</w:t>
      </w:r>
      <w:r>
        <w:t xml:space="preserve"> RAG、NL2SQL、MySQL </w:t>
      </w:r>
      <w:r>
        <w:rPr>
          <w:rFonts w:hint="eastAsia"/>
        </w:rPr>
        <w:t xml:space="preserve">执行、结果解释和审计日志能力，降低取数门槛，同时保证查询行为可追溯、可复盘。</w:t>
      </w:r>
      <w:r>
        <w:t xml:space="preserve"> </w:t>
      </w:r>
      <w:r>
        <w:t xml:space="preserve">1, 2</w:t>
      </w:r>
    </w:p>
    <w:bookmarkEnd w:id="10"/>
    <w:bookmarkStart w:id="11" w:name="功能范围"/>
    <w:p>
      <w:pPr>
        <w:pStyle w:val="Heading3"/>
      </w:pPr>
      <w:r>
        <w:t xml:space="preserve">2. </w:t>
      </w:r>
      <w:r>
        <w:rPr>
          <w:rFonts w:hint="eastAsia"/>
        </w:rPr>
        <w:t xml:space="preserve">功能范围</w:t>
      </w:r>
    </w:p>
    <w:bookmarkEnd w:id="11"/>
    <w:bookmarkStart w:id="12" w:name="本期包含功能"/>
    <w:p>
      <w:pPr>
        <w:pStyle w:val="Heading3"/>
      </w:pPr>
      <w:r>
        <w:t xml:space="preserve">2.1 </w:t>
      </w:r>
      <w:r>
        <w:rPr>
          <w:rFonts w:hint="eastAsia"/>
        </w:rPr>
        <w:t xml:space="preserve">本期包含功能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飞书机器人消息接收与回复；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自然语言问题意图识别；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表结构、字段、指标口径和案例检索；</w:t>
      </w:r>
    </w:p>
    <w:p>
      <w:pPr>
        <w:pStyle w:val="Compact"/>
        <w:numPr>
          <w:ilvl w:val="0"/>
          <w:numId w:val="1001"/>
        </w:numPr>
      </w:pPr>
      <w:r>
        <w:t xml:space="preserve">MySQL </w:t>
      </w:r>
      <w:r>
        <w:rPr>
          <w:rFonts w:hint="eastAsia"/>
        </w:rPr>
        <w:t xml:space="preserve">只读查询生成；</w:t>
      </w:r>
    </w:p>
    <w:p>
      <w:pPr>
        <w:pStyle w:val="Compact"/>
        <w:numPr>
          <w:ilvl w:val="0"/>
          <w:numId w:val="1001"/>
        </w:numPr>
      </w:pPr>
      <w:r>
        <w:t xml:space="preserve">SQL </w:t>
      </w:r>
      <w:r>
        <w:rPr>
          <w:rFonts w:hint="eastAsia"/>
        </w:rPr>
        <w:t xml:space="preserve">安全校验；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查询执行与结果返回；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结果解释与追问建议；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多轮对话上下文继承；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审计日志记录；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基础权限控制。</w:t>
      </w:r>
    </w:p>
    <w:bookmarkEnd w:id="12"/>
    <w:bookmarkStart w:id="13" w:name="本期不包含功能"/>
    <w:p>
      <w:pPr>
        <w:pStyle w:val="Heading3"/>
      </w:pPr>
      <w:r>
        <w:t xml:space="preserve">2.2 </w:t>
      </w:r>
      <w:r>
        <w:rPr>
          <w:rFonts w:hint="eastAsia"/>
        </w:rPr>
        <w:t xml:space="preserve">本期不包含功能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自动写分析报告；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复杂归因分析；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多数据源联邦查询；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可视化图表自动生成；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复杂行级权限配置后台；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指标管理平台；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管理员运营后台。</w:t>
      </w:r>
    </w:p>
    <w:bookmarkEnd w:id="13"/>
    <w:bookmarkStart w:id="14" w:name="用户角色"/>
    <w:p>
      <w:pPr>
        <w:pStyle w:val="Heading3"/>
      </w:pPr>
      <w:r>
        <w:t xml:space="preserve">3. </w:t>
      </w:r>
      <w:r>
        <w:rPr>
          <w:rFonts w:hint="eastAsia"/>
        </w:rPr>
        <w:t xml:space="preserve">用户角色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数据团队成员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日常使用</w:t>
            </w:r>
            <w:r>
              <w:t xml:space="preserve"> ChatBI </w:t>
            </w:r>
            <w:r>
              <w:rPr>
                <w:rFonts w:hint="eastAsia"/>
              </w:rPr>
              <w:t xml:space="preserve">查询数据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提问、追问、查看结果和口径说明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维护系统配置和审计日志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查看日志、管理表结构、管理指标口径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系统服务</w:t>
            </w:r>
          </w:p>
        </w:tc>
        <w:tc>
          <w:tcPr/>
          <w:p>
            <w:pPr>
              <w:pStyle w:val="Compact"/>
            </w:pPr>
            <w:r>
              <w:t xml:space="preserve">OpenAI Agents </w:t>
            </w:r>
            <w:r>
              <w:rPr>
                <w:rFonts w:hint="eastAsia"/>
              </w:rPr>
              <w:t xml:space="preserve">服务、飞书机器人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接收消息、调用工具、执行查询、记录日志</w:t>
            </w:r>
          </w:p>
        </w:tc>
      </w:tr>
    </w:tbl>
    <w:bookmarkEnd w:id="14"/>
    <w:bookmarkStart w:id="15" w:name="功能模块清单"/>
    <w:p>
      <w:pPr>
        <w:pStyle w:val="Heading3"/>
      </w:pPr>
      <w:r>
        <w:t xml:space="preserve">4. </w:t>
      </w:r>
      <w:r>
        <w:rPr>
          <w:rFonts w:hint="eastAsia"/>
        </w:rPr>
        <w:t xml:space="preserve">功能模块清单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飞书接入</w:t>
            </w:r>
          </w:p>
        </w:tc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接收飞书私聊或群聊消息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飞书接入</w:t>
            </w:r>
          </w:p>
        </w:tc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以文本或卡片形式返回结果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飞书接入</w:t>
            </w:r>
          </w:p>
        </w:tc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识别提问者飞书用户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判断查数、解释、追问或拒绝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多轮上下文管理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继承时间、指标、筛选条件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语义层</w:t>
            </w:r>
          </w:p>
        </w:tc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召回相关表、字段、主外键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语义层</w:t>
            </w:r>
          </w:p>
        </w:tc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召回指标口径和业务术语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语义层</w:t>
            </w:r>
          </w:p>
        </w:tc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召回历史高质量</w:t>
            </w:r>
            <w:r>
              <w:t xml:space="preserve"> SQL </w:t>
            </w: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查询生成</w:t>
            </w:r>
          </w:p>
        </w:tc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NL2SQL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MySQL SELECT </w:t>
            </w:r>
            <w:r>
              <w:rPr>
                <w:rFonts w:hint="eastAsia"/>
              </w:rPr>
              <w:t xml:space="preserve">语句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查询安全</w:t>
            </w:r>
          </w:p>
        </w:tc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拦截非只读和高风险查询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数据执行</w:t>
            </w:r>
          </w:p>
        </w:tc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执行查询并返回结构化结果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结果解释</w:t>
            </w:r>
          </w:p>
        </w:tc>
        <w:tc>
          <w:tcPr/>
          <w:p>
            <w:pPr>
              <w:pStyle w:val="Compact"/>
            </w:pPr>
            <w:r>
              <w:t xml:space="preserve">F-12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生成结论、口径说明和限制提示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结果解释</w:t>
            </w:r>
          </w:p>
        </w:tc>
        <w:tc>
          <w:tcPr/>
          <w:p>
            <w:pPr>
              <w:pStyle w:val="Compact"/>
            </w:pPr>
            <w:r>
              <w:t xml:space="preserve">F-13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生成后续分析建议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t xml:space="preserve">F-14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记录完整问答链路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t xml:space="preserve">F-15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限制可访问表、字段和用户范围</w:t>
            </w:r>
          </w:p>
        </w:tc>
      </w:tr>
    </w:tbl>
    <w:bookmarkEnd w:id="15"/>
    <w:bookmarkStart w:id="16" w:name="功能详细设计"/>
    <w:p>
      <w:pPr>
        <w:pStyle w:val="Heading3"/>
      </w:pPr>
      <w:r>
        <w:t xml:space="preserve">5. </w:t>
      </w:r>
      <w:r>
        <w:rPr>
          <w:rFonts w:hint="eastAsia"/>
        </w:rPr>
        <w:t xml:space="preserve">功能详细设计</w:t>
      </w:r>
    </w:p>
    <w:bookmarkEnd w:id="16"/>
    <w:bookmarkStart w:id="17" w:name="飞书消息接入"/>
    <w:p>
      <w:pPr>
        <w:pStyle w:val="Heading3"/>
      </w:pPr>
      <w:r>
        <w:t xml:space="preserve">5.1 </w:t>
      </w:r>
      <w:r>
        <w:rPr>
          <w:rFonts w:hint="eastAsia"/>
        </w:rPr>
        <w:t xml:space="preserve">飞书消息接入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：F-01、F-02、F-03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用户在飞书私聊中发送消息；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用户在群聊中</w:t>
      </w:r>
      <w:r>
        <w:t xml:space="preserve"> </w:t>
      </w:r>
      <w:r>
        <w:rPr>
          <w:rFonts w:hint="eastAsia"/>
        </w:rPr>
        <w:t xml:space="preserve">@机器人发送消息。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飞书事件订阅服务接收消息事件；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sender.open_id</w:t>
      </w:r>
      <w:r>
        <w:t xml:space="preserve">、</w:t>
      </w:r>
      <w:r>
        <w:rPr>
          <w:rStyle w:val="VerbatimChar"/>
        </w:rPr>
        <w:t xml:space="preserve">chat_type</w:t>
      </w:r>
      <w:r>
        <w:t xml:space="preserve">、</w:t>
      </w:r>
      <w:r>
        <w:rPr>
          <w:rStyle w:val="VerbatimChar"/>
        </w:rPr>
        <w:t xml:space="preserve">message_id</w:t>
      </w:r>
      <w:r>
        <w:t xml:space="preserve">、</w:t>
      </w:r>
      <w:r>
        <w:rPr>
          <w:rStyle w:val="VerbatimChar"/>
        </w:rPr>
        <w:t xml:space="preserve">content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群聊中若未</w:t>
      </w:r>
      <w:r>
        <w:t xml:space="preserve"> </w:t>
      </w:r>
      <w:r>
        <w:rPr>
          <w:rFonts w:hint="eastAsia"/>
        </w:rPr>
        <w:t xml:space="preserve">@机器人，则忽略；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将消息转发给</w:t>
      </w:r>
      <w:r>
        <w:t xml:space="preserve"> OpenAI Agents </w:t>
      </w:r>
      <w:r>
        <w:rPr>
          <w:rFonts w:hint="eastAsia"/>
        </w:rPr>
        <w:t xml:space="preserve">服务；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等待</w:t>
      </w:r>
      <w:r>
        <w:t xml:space="preserve"> Agent </w:t>
      </w:r>
      <w:r>
        <w:rPr>
          <w:rFonts w:hint="eastAsia"/>
        </w:rPr>
        <w:t xml:space="preserve">返回结果；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通过飞书消息接口回复用户。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飞书消息事件；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</w:t>
      </w:r>
      <w:r>
        <w:t xml:space="preserve"> </w:t>
      </w:r>
      <w:r>
        <w:rPr>
          <w:rFonts w:hint="eastAsia"/>
        </w:rPr>
        <w:t xml:space="preserve">open_id；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消息文本。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飞书回复消息；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内部请求</w:t>
      </w:r>
      <w:r>
        <w:t xml:space="preserve"> trace_id。</w:t>
      </w:r>
    </w:p>
    <w:p>
      <w:pPr>
        <w:pStyle w:val="FirstParagraph"/>
      </w:pP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若消息为空或仅包含表情，则不处理；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若飞书接口调用失败，则返回“服务暂时不可用，请稍后重试”。</w:t>
      </w:r>
    </w:p>
    <w:bookmarkEnd w:id="17"/>
    <w:bookmarkStart w:id="18" w:name="意图路由"/>
    <w:p>
      <w:pPr>
        <w:pStyle w:val="Heading3"/>
      </w:pPr>
      <w:r>
        <w:t xml:space="preserve">5.2 </w:t>
      </w:r>
      <w:r>
        <w:rPr>
          <w:rFonts w:hint="eastAsia"/>
        </w:rPr>
        <w:t xml:space="preserve">意图路由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：F-04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收到用户新消息或多轮追问。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Router Agent </w:t>
      </w:r>
      <w:r>
        <w:rPr>
          <w:rFonts w:hint="eastAsia"/>
        </w:rPr>
        <w:t xml:space="preserve">接收用户问题和对话上下文；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判断意图类型；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若为查数类问题，进入</w:t>
      </w:r>
      <w:r>
        <w:t xml:space="preserve"> RAG </w:t>
      </w:r>
      <w:r>
        <w:rPr>
          <w:rFonts w:hint="eastAsia"/>
        </w:rPr>
        <w:t xml:space="preserve">和</w:t>
      </w:r>
      <w:r>
        <w:t xml:space="preserve"> SQL </w:t>
      </w:r>
      <w:r>
        <w:rPr>
          <w:rFonts w:hint="eastAsia"/>
        </w:rPr>
        <w:t xml:space="preserve">生成流程；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若为口径解释类问题，直接进入知识检索；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若为无关问题或越权问题，返回拒绝提示。</w:t>
      </w:r>
    </w:p>
    <w:p>
      <w:pPr>
        <w:pStyle w:val="FirstParagraph"/>
      </w:pPr>
      <w:r>
        <w:rPr>
          <w:rFonts w:hint="eastAsia"/>
          <w:b/>
          <w:bCs/>
        </w:rPr>
        <w:t xml:space="preserve">意图类型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metric_query</w:t>
      </w:r>
      <w:r>
        <w:rPr>
          <w:rFonts w:hint="eastAsia"/>
        </w:rPr>
        <w:t xml:space="preserve">：指标查询；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detail_query</w:t>
      </w:r>
      <w:r>
        <w:rPr>
          <w:rFonts w:hint="eastAsia"/>
        </w:rPr>
        <w:t xml:space="preserve">：明细查询；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trend_query</w:t>
      </w:r>
      <w:r>
        <w:rPr>
          <w:rFonts w:hint="eastAsia"/>
        </w:rPr>
        <w:t xml:space="preserve">：趋势查询；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definition_query</w:t>
      </w:r>
      <w:r>
        <w:rPr>
          <w:rFonts w:hint="eastAsia"/>
        </w:rPr>
        <w:t xml:space="preserve">：口径解释；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follow_up</w:t>
      </w:r>
      <w:r>
        <w:rPr>
          <w:rFonts w:hint="eastAsia"/>
        </w:rPr>
        <w:t xml:space="preserve">：多轮追问；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unknown</w:t>
      </w:r>
      <w:r>
        <w:rPr>
          <w:rFonts w:hint="eastAsia"/>
        </w:rPr>
        <w:t xml:space="preserve">：未知意图；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reject</w:t>
      </w:r>
      <w:r>
        <w:rPr>
          <w:rFonts w:hint="eastAsia"/>
        </w:rPr>
        <w:t xml:space="preserve">：拒绝回答。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意图类型；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是否需要继承上下文；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是否需要调用</w:t>
      </w:r>
      <w:r>
        <w:t xml:space="preserve"> RAG。</w:t>
      </w:r>
    </w:p>
    <w:bookmarkEnd w:id="18"/>
    <w:bookmarkStart w:id="19" w:name="多轮上下文管理"/>
    <w:p>
      <w:pPr>
        <w:pStyle w:val="Heading3"/>
      </w:pPr>
      <w:r>
        <w:t xml:space="preserve">5.3 </w:t>
      </w:r>
      <w:r>
        <w:rPr>
          <w:rFonts w:hint="eastAsia"/>
        </w:rPr>
        <w:t xml:space="preserve">多轮上下文管理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：F-05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用户发送追问，例如“只看深圳的”“那上个月呢”。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feishu_user_id</w:t>
      </w:r>
      <w:r>
        <w:t xml:space="preserve"> </w:t>
      </w:r>
      <w:r>
        <w:rPr>
          <w:rFonts w:hint="eastAsia"/>
        </w:rPr>
        <w:t xml:space="preserve">和会话</w:t>
      </w:r>
      <w:r>
        <w:t xml:space="preserve"> ID </w:t>
      </w:r>
      <w:r>
        <w:rPr>
          <w:rFonts w:hint="eastAsia"/>
        </w:rPr>
        <w:t xml:space="preserve">查找最近一次成功查询；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提取上一轮时间范围、指标、表名、筛选条件；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将上下文注入当前问题；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若上下文缺失或冲突，则提示用户补充信息。</w:t>
      </w:r>
    </w:p>
    <w:p>
      <w:pPr>
        <w:pStyle w:val="FirstParagraph"/>
      </w:pPr>
      <w:r>
        <w:rPr>
          <w:rFonts w:hint="eastAsia"/>
          <w:b/>
          <w:bCs/>
        </w:rPr>
        <w:t xml:space="preserve">上下文字段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上一轮问题；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召回表名；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使用字段；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时间范围；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筛选条件；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指标口径；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执行</w:t>
      </w:r>
      <w:r>
        <w:t xml:space="preserve"> SQL。</w:t>
      </w:r>
    </w:p>
    <w:bookmarkEnd w:id="19"/>
    <w:bookmarkStart w:id="20" w:name="schema-检索"/>
    <w:p>
      <w:pPr>
        <w:pStyle w:val="Heading3"/>
      </w:pPr>
      <w:r>
        <w:t xml:space="preserve">5.4 Schema </w:t>
      </w:r>
      <w:r>
        <w:rPr>
          <w:rFonts w:hint="eastAsia"/>
        </w:rPr>
        <w:t xml:space="preserve">检索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：F-06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意图为查数类问题。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从用户问题中提取关键词；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</w:t>
      </w:r>
      <w:r>
        <w:t xml:space="preserve"> Schema </w:t>
      </w:r>
      <w:r>
        <w:rPr>
          <w:rFonts w:hint="eastAsia"/>
        </w:rPr>
        <w:t xml:space="preserve">索引中检索相关表；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召回表名、字段名、字段类型、字段注释；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返回最相关的若干表和字段信息。</w:t>
      </w:r>
    </w:p>
    <w:p>
      <w:pPr>
        <w:pStyle w:val="FirstParagraph"/>
      </w:pPr>
      <w:r>
        <w:rPr>
          <w:rFonts w:hint="eastAsia"/>
          <w:b/>
          <w:bCs/>
        </w:rPr>
        <w:t xml:space="preserve">索引内容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表名；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表注释；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字段名；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字段类型；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字段注释；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示例值；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主键/外键关系。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候选表列表；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候选字段列表。</w:t>
      </w:r>
    </w:p>
    <w:bookmarkEnd w:id="20"/>
    <w:bookmarkStart w:id="21" w:name="知识与案例检索"/>
    <w:p>
      <w:pPr>
        <w:pStyle w:val="Heading3"/>
      </w:pPr>
      <w:r>
        <w:t xml:space="preserve">5.5 </w:t>
      </w:r>
      <w:r>
        <w:rPr>
          <w:rFonts w:hint="eastAsia"/>
        </w:rPr>
        <w:t xml:space="preserve">知识与案例检索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：F-07、F-08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用户问题包含指标名称；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用户询问口径定义；</w:t>
      </w:r>
    </w:p>
    <w:p>
      <w:pPr>
        <w:pStyle w:val="Compact"/>
        <w:numPr>
          <w:ilvl w:val="0"/>
          <w:numId w:val="1019"/>
        </w:numPr>
      </w:pPr>
      <w:r>
        <w:t xml:space="preserve">SQL </w:t>
      </w:r>
      <w:r>
        <w:rPr>
          <w:rFonts w:hint="eastAsia"/>
        </w:rPr>
        <w:t xml:space="preserve">生成前需要参考历史案例。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识别问题中涉及的指标，例如销售额、订单数、活跃用户；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检索指标定义、计算口径、常见歧义；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检索历史相似问题和已验证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将检索结果作为上下文提供给</w:t>
      </w:r>
      <w:r>
        <w:t xml:space="preserve"> SQL Agent </w:t>
      </w:r>
      <w:r>
        <w:rPr>
          <w:rFonts w:hint="eastAsia"/>
        </w:rPr>
        <w:t xml:space="preserve">或</w:t>
      </w:r>
      <w:r>
        <w:t xml:space="preserve"> Explain Agent。</w:t>
      </w:r>
    </w:p>
    <w:p>
      <w:pPr>
        <w:pStyle w:val="FirstParagraph"/>
      </w:pPr>
      <w:r>
        <w:rPr>
          <w:rFonts w:hint="eastAsia"/>
          <w:b/>
          <w:bCs/>
        </w:rPr>
        <w:t xml:space="preserve">知识索引内容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指标名称；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指标定义；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计算公式；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数据来源表；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时间口径；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常见问法；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注意事项。</w:t>
      </w:r>
    </w:p>
    <w:p>
      <w:pPr>
        <w:pStyle w:val="FirstParagraph"/>
      </w:pPr>
      <w:r>
        <w:rPr>
          <w:rFonts w:hint="eastAsia"/>
          <w:b/>
          <w:bCs/>
        </w:rPr>
        <w:t xml:space="preserve">案例索引内容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原始问题；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意图类型；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使用表；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使用字段；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已验证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返回字段说明。</w:t>
      </w:r>
    </w:p>
    <w:bookmarkEnd w:id="21"/>
    <w:bookmarkStart w:id="22" w:name="nl2sql-生成"/>
    <w:p>
      <w:pPr>
        <w:pStyle w:val="Heading3"/>
      </w:pPr>
      <w:r>
        <w:t xml:space="preserve">5.6 NL2SQL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：F-09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意图为查数类问题；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已召回相关表、字段、口径和案例。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t xml:space="preserve">SQL Agent </w:t>
      </w:r>
      <w:r>
        <w:rPr>
          <w:rFonts w:hint="eastAsia"/>
        </w:rPr>
        <w:t xml:space="preserve">接收用户问题、上下文、Schema</w:t>
      </w:r>
      <w:r>
        <w:t xml:space="preserve"> </w:t>
      </w:r>
      <w:r>
        <w:rPr>
          <w:rFonts w:hint="eastAsia"/>
        </w:rPr>
        <w:t xml:space="preserve">信息、指标口径和案例；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生成</w:t>
      </w:r>
      <w:r>
        <w:t xml:space="preserve"> MySQL SELECT </w:t>
      </w:r>
      <w:r>
        <w:rPr>
          <w:rFonts w:hint="eastAsia"/>
        </w:rPr>
        <w:t xml:space="preserve">语句；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输出结构化结果，包括</w:t>
      </w:r>
      <w:r>
        <w:t xml:space="preserve"> </w:t>
      </w:r>
      <w:r>
        <w:rPr>
          <w:rFonts w:hint="eastAsia"/>
        </w:rPr>
        <w:t xml:space="preserve">SQL、使用表、使用字段、时间范围、筛选条件。</w:t>
      </w:r>
    </w:p>
    <w:p>
      <w:pPr>
        <w:pStyle w:val="FirstParagraph"/>
      </w:pPr>
      <w:r>
        <w:rPr>
          <w:rFonts w:hint="eastAsia"/>
          <w:b/>
          <w:bCs/>
        </w:rPr>
        <w:t xml:space="preserve">生成约束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仅生成</w:t>
      </w:r>
      <w:r>
        <w:t xml:space="preserve"> SELECT </w:t>
      </w:r>
      <w:r>
        <w:rPr>
          <w:rFonts w:hint="eastAsia"/>
        </w:rPr>
        <w:t xml:space="preserve">语句；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优先使用已召回表和字段；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时间字段需尽量使用索引列；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明细查询必须限制返回行数；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聚合查询需明确</w:t>
      </w:r>
      <w:r>
        <w:t xml:space="preserve"> GROUP BY </w:t>
      </w:r>
      <w:r>
        <w:rPr>
          <w:rFonts w:hint="eastAsia"/>
        </w:rPr>
        <w:t xml:space="preserve">字段。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使用表；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使用字段；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时间范围；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筛选条件；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指标口径说明。</w:t>
      </w:r>
    </w:p>
    <w:bookmarkEnd w:id="22"/>
    <w:bookmarkStart w:id="23" w:name="sql-安全校验"/>
    <w:p>
      <w:pPr>
        <w:pStyle w:val="Heading3"/>
      </w:pPr>
      <w:r>
        <w:t xml:space="preserve">5.7 SQL </w:t>
      </w:r>
      <w:r>
        <w:rPr>
          <w:rFonts w:hint="eastAsia"/>
        </w:rPr>
        <w:t xml:space="preserve">安全校验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：F-10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t xml:space="preserve">SQL Agent </w:t>
      </w:r>
      <w:r>
        <w:rPr>
          <w:rFonts w:hint="eastAsia"/>
        </w:rPr>
        <w:t xml:space="preserve">生成查询后。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检查是否包含非</w:t>
      </w:r>
      <w:r>
        <w:t xml:space="preserve"> SELECT </w:t>
      </w:r>
      <w:r>
        <w:rPr>
          <w:rFonts w:hint="eastAsia"/>
        </w:rPr>
        <w:t xml:space="preserve">关键字；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检查是否访问未授权表；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检查是否访问敏感字段；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检查是否缺少时间范围限制；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检查是否可能返回过多数据；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若校验失败，则拦截并返回提示。</w:t>
      </w:r>
    </w:p>
    <w:p>
      <w:pPr>
        <w:pStyle w:val="FirstParagraph"/>
      </w:pPr>
      <w:r>
        <w:rPr>
          <w:rFonts w:hint="eastAsia"/>
          <w:b/>
          <w:bCs/>
        </w:rPr>
        <w:t xml:space="preserve">校验规则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禁止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、</w:t>
      </w:r>
      <w:r>
        <w:rPr>
          <w:rStyle w:val="VerbatimChar"/>
        </w:rPr>
        <w:t xml:space="preserve">UPDATE</w:t>
      </w:r>
      <w:r>
        <w:t xml:space="preserve">、</w:t>
      </w:r>
      <w:r>
        <w:rPr>
          <w:rStyle w:val="VerbatimChar"/>
        </w:rPr>
        <w:t xml:space="preserve">DELETE</w:t>
      </w:r>
      <w:r>
        <w:t xml:space="preserve">、</w:t>
      </w:r>
      <w:r>
        <w:rPr>
          <w:rStyle w:val="VerbatimChar"/>
        </w:rPr>
        <w:t xml:space="preserve">DROP</w:t>
      </w:r>
      <w:r>
        <w:t xml:space="preserve">、</w:t>
      </w:r>
      <w:r>
        <w:rPr>
          <w:rStyle w:val="VerbatimChar"/>
        </w:rPr>
        <w:t xml:space="preserve">ALTER</w:t>
      </w:r>
      <w:r>
        <w:t xml:space="preserve">、</w:t>
      </w:r>
      <w:r>
        <w:rPr>
          <w:rStyle w:val="VerbatimChar"/>
        </w:rPr>
        <w:t xml:space="preserve">TRUNCATE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禁止子查询中包含写操作；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禁止访问未配置表；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敏感字段需脱敏或拦截；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默认最大返回行数不超过</w:t>
      </w:r>
      <w:r>
        <w:t xml:space="preserve"> </w:t>
      </w:r>
      <w:r>
        <w:rPr>
          <w:rFonts w:hint="eastAsia"/>
        </w:rPr>
        <w:t xml:space="preserve">500；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若无时间范围，则根据表结构自动补充合理默认范围。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校验结果；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拦截原因；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可执行</w:t>
      </w:r>
      <w:r>
        <w:t xml:space="preserve"> SQL </w:t>
      </w:r>
      <w:r>
        <w:rPr>
          <w:rFonts w:hint="eastAsia"/>
        </w:rPr>
        <w:t xml:space="preserve">或替代建议。</w:t>
      </w:r>
    </w:p>
    <w:bookmarkEnd w:id="23"/>
    <w:bookmarkStart w:id="24" w:name="mysql-查询执行"/>
    <w:p>
      <w:pPr>
        <w:pStyle w:val="Heading3"/>
      </w:pPr>
      <w:r>
        <w:t xml:space="preserve">5.8 MySQL </w:t>
      </w:r>
      <w:r>
        <w:rPr>
          <w:rFonts w:hint="eastAsia"/>
        </w:rPr>
        <w:t xml:space="preserve">查询执行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：F-11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t xml:space="preserve">SQL </w:t>
      </w:r>
      <w:r>
        <w:rPr>
          <w:rFonts w:hint="eastAsia"/>
        </w:rPr>
        <w:t xml:space="preserve">校验通过。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使用只读账号连接</w:t>
      </w:r>
      <w:r>
        <w:t xml:space="preserve"> </w:t>
      </w:r>
      <w:r>
        <w:rPr>
          <w:rFonts w:hint="eastAsia"/>
        </w:rPr>
        <w:t xml:space="preserve">MySQL；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设置查询超时时间；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获取列名、数据行、行数和执行耗时；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若结果超过限制行数，则截断并提示。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可执行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查询超时配置；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最大返回行数配置。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列名列表；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数据行；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实际返回行数；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是否截断；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执行耗时；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错误信息。</w:t>
      </w:r>
    </w:p>
    <w:bookmarkEnd w:id="24"/>
    <w:bookmarkStart w:id="25" w:name="结果解释与追问建议"/>
    <w:p>
      <w:pPr>
        <w:pStyle w:val="Heading3"/>
      </w:pPr>
      <w:r>
        <w:t xml:space="preserve">5.9 </w:t>
      </w:r>
      <w:r>
        <w:rPr>
          <w:rFonts w:hint="eastAsia"/>
        </w:rPr>
        <w:t xml:space="preserve">结果解释与追问建议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：F-12、F-13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查询执行完成。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t xml:space="preserve">Explain Agent </w:t>
      </w:r>
      <w:r>
        <w:rPr>
          <w:rFonts w:hint="eastAsia"/>
        </w:rPr>
        <w:t xml:space="preserve">接收查询结果、原始问题、指标口径和上下文；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生成简要结论；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生成表格展示内容；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补充口径说明；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提示数据限制；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生成追问建议。</w:t>
      </w:r>
    </w:p>
    <w:p>
      <w:pPr>
        <w:pStyle w:val="FirstParagraph"/>
      </w:pPr>
      <w:r>
        <w:rPr>
          <w:rFonts w:hint="eastAsia"/>
          <w:b/>
          <w:bCs/>
        </w:rPr>
        <w:t xml:space="preserve">输出内容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结论摘要；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表格数据；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指标口径；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数据范围说明；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行数限制提示；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追问建议，例如“是否按城市拆分？”“是否查看同比？”“是否查看最近</w:t>
      </w:r>
      <w:r>
        <w:t xml:space="preserve"> 7 </w:t>
      </w:r>
      <w:r>
        <w:rPr>
          <w:rFonts w:hint="eastAsia"/>
        </w:rPr>
        <w:t xml:space="preserve">天趋势？”</w:t>
      </w:r>
    </w:p>
    <w:bookmarkEnd w:id="25"/>
    <w:bookmarkStart w:id="26" w:name="审计日志记录"/>
    <w:p>
      <w:pPr>
        <w:pStyle w:val="Heading3"/>
      </w:pPr>
      <w:r>
        <w:t xml:space="preserve">5.10 </w:t>
      </w:r>
      <w:r>
        <w:rPr>
          <w:rFonts w:hint="eastAsia"/>
        </w:rPr>
        <w:t xml:space="preserve">审计日志记录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：F-14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每次飞书请求进入系统后。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trace_id；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记录用户问题、意图、召回信息、生成</w:t>
      </w:r>
      <w:r>
        <w:t xml:space="preserve"> </w:t>
      </w:r>
      <w:r>
        <w:rPr>
          <w:rFonts w:hint="eastAsia"/>
        </w:rPr>
        <w:t xml:space="preserve">SQL、执行</w:t>
      </w:r>
      <w:r>
        <w:t xml:space="preserve"> </w:t>
      </w:r>
      <w:r>
        <w:rPr>
          <w:rFonts w:hint="eastAsia"/>
        </w:rPr>
        <w:t xml:space="preserve">SQL、结果摘要、错误信息和最终回答；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写入审计日志存储；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若写入失败，不影响用户侧回复，但需记录内部错误。</w:t>
      </w:r>
    </w:p>
    <w:p>
      <w:pPr>
        <w:pStyle w:val="FirstParagraph"/>
      </w:pPr>
      <w:r>
        <w:rPr>
          <w:rFonts w:hint="eastAsia"/>
          <w:b/>
          <w:bCs/>
        </w:rPr>
        <w:t xml:space="preserve">日志字段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trace_id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feishu_user_id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message_id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user_question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intent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retrieved_tables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retrieved_fields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retrieved_knowledge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retrieved_cases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generated_sql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executed_sql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row_count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execution_time_ms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error_message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final_answer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created_at</w:t>
      </w:r>
    </w:p>
    <w:bookmarkEnd w:id="26"/>
    <w:bookmarkStart w:id="27" w:name="权限控制"/>
    <w:p>
      <w:pPr>
        <w:pStyle w:val="Heading3"/>
      </w:pPr>
      <w:r>
        <w:t xml:space="preserve">5.11 </w:t>
      </w:r>
      <w:r>
        <w:rPr>
          <w:rFonts w:hint="eastAsia"/>
        </w:rPr>
        <w:t xml:space="preserve">权限控制</w:t>
      </w:r>
    </w:p>
    <w:p>
      <w:pPr>
        <w:pStyle w:val="FirstParagraph"/>
      </w:pPr>
      <w:r>
        <w:rPr>
          <w:rFonts w:hint="eastAsia"/>
          <w:b/>
          <w:bCs/>
        </w:rPr>
        <w:t xml:space="preserve">功能编号</w:t>
      </w:r>
      <w:r>
        <w:rPr>
          <w:rFonts w:hint="eastAsia"/>
        </w:rPr>
        <w:t xml:space="preserve">：F-15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用户发起查询请求。</w:t>
      </w:r>
    </w:p>
    <w:p>
      <w:pPr>
        <w:pStyle w:val="FirstParagraph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识别飞书用户身份；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查询用户可访问表清单；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若访问未授权表，则拦截；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若访问敏感字段，则脱敏或拦截；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记录权限拦截日志。</w:t>
      </w:r>
    </w:p>
    <w:p>
      <w:pPr>
        <w:pStyle w:val="FirstParagraph"/>
      </w:pPr>
      <w:r>
        <w:rPr>
          <w:rFonts w:hint="eastAsia"/>
          <w:b/>
          <w:bCs/>
        </w:rPr>
        <w:t xml:space="preserve">初期权限策略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仅允许数据团队成员使用；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仅允许访问已配置白名单表；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敏感字段默认不返回；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所有操作均记录审计日志。</w:t>
      </w:r>
    </w:p>
    <w:bookmarkEnd w:id="27"/>
    <w:bookmarkStart w:id="28" w:name="典型交互流程"/>
    <w:p>
      <w:pPr>
        <w:pStyle w:val="Heading3"/>
      </w:pPr>
      <w:r>
        <w:t xml:space="preserve">6. </w:t>
      </w:r>
      <w:r>
        <w:rPr>
          <w:rFonts w:hint="eastAsia"/>
        </w:rPr>
        <w:t xml:space="preserve">典型交互流程</w:t>
      </w:r>
    </w:p>
    <w:bookmarkEnd w:id="28"/>
    <w:bookmarkStart w:id="29" w:name="指标查询"/>
    <w:p>
      <w:pPr>
        <w:pStyle w:val="Heading3"/>
      </w:pPr>
      <w:r>
        <w:t xml:space="preserve">6.1 </w:t>
      </w:r>
      <w:r>
        <w:rPr>
          <w:rFonts w:hint="eastAsia"/>
        </w:rPr>
        <w:t xml:space="preserve">指标查询</w:t>
      </w:r>
    </w:p>
    <w:p>
      <w:pPr>
        <w:pStyle w:val="FirstParagraph"/>
      </w:pPr>
      <w:r>
        <w:rPr>
          <w:rFonts w:hint="eastAsia"/>
        </w:rPr>
        <w:t xml:space="preserve">用户问：“上周各城市销售额是多少？”</w:t>
      </w:r>
    </w:p>
    <w:p>
      <w:pPr>
        <w:pStyle w:val="BodyText"/>
      </w:pPr>
      <w:r>
        <w:rPr>
          <w:rFonts w:hint="eastAsia"/>
        </w:rPr>
        <w:t xml:space="preserve">系统执行：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识别为指标查询；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检索</w:t>
      </w:r>
      <w:r>
        <w:t xml:space="preserve"> </w:t>
      </w:r>
      <w:r>
        <w:rPr>
          <w:rStyle w:val="VerbatimChar"/>
        </w:rPr>
        <w:t xml:space="preserve">sales_orders</w:t>
      </w:r>
      <w:r>
        <w:t xml:space="preserve"> </w:t>
      </w:r>
      <w:r>
        <w:rPr>
          <w:rFonts w:hint="eastAsia"/>
        </w:rPr>
        <w:t xml:space="preserve">表及相关字段；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检索“销售额”口径；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生成按城市聚合的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校验通过后执行；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返回表格、口径说明和追问建议。</w:t>
      </w:r>
    </w:p>
    <w:bookmarkEnd w:id="29"/>
    <w:bookmarkStart w:id="30" w:name="多轮追问"/>
    <w:p>
      <w:pPr>
        <w:pStyle w:val="Heading3"/>
      </w:pPr>
      <w:r>
        <w:t xml:space="preserve">6.2 </w:t>
      </w:r>
      <w:r>
        <w:rPr>
          <w:rFonts w:hint="eastAsia"/>
        </w:rPr>
        <w:t xml:space="preserve">多轮追问</w:t>
      </w:r>
    </w:p>
    <w:p>
      <w:pPr>
        <w:pStyle w:val="FirstParagraph"/>
      </w:pPr>
      <w:r>
        <w:rPr>
          <w:rFonts w:hint="eastAsia"/>
        </w:rPr>
        <w:t xml:space="preserve">用户问：“只看深圳的。”</w:t>
      </w:r>
    </w:p>
    <w:p>
      <w:pPr>
        <w:pStyle w:val="BodyText"/>
      </w:pPr>
      <w:r>
        <w:rPr>
          <w:rFonts w:hint="eastAsia"/>
        </w:rPr>
        <w:t xml:space="preserve">系统执行：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识别为追问；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继承上一轮时间范围和指标；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增加城市等于深圳的筛选；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重新生成并执行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返回深圳口径下的结果。</w:t>
      </w:r>
    </w:p>
    <w:bookmarkEnd w:id="30"/>
    <w:bookmarkStart w:id="31" w:name="口径解释"/>
    <w:p>
      <w:pPr>
        <w:pStyle w:val="Heading3"/>
      </w:pPr>
      <w:r>
        <w:t xml:space="preserve">6.3 </w:t>
      </w:r>
      <w:r>
        <w:rPr>
          <w:rFonts w:hint="eastAsia"/>
        </w:rPr>
        <w:t xml:space="preserve">口径解释</w:t>
      </w:r>
    </w:p>
    <w:p>
      <w:pPr>
        <w:pStyle w:val="FirstParagraph"/>
      </w:pPr>
      <w:r>
        <w:rPr>
          <w:rFonts w:hint="eastAsia"/>
        </w:rPr>
        <w:t xml:space="preserve">用户问：“销售额怎么定义的？”</w:t>
      </w:r>
    </w:p>
    <w:p>
      <w:pPr>
        <w:pStyle w:val="BodyText"/>
      </w:pPr>
      <w:r>
        <w:rPr>
          <w:rFonts w:hint="eastAsia"/>
        </w:rPr>
        <w:t xml:space="preserve">系统执行：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识别为口径解释；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检索指标知识库；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返回定义、计算公式和注意事项；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不执行数据库查询。</w:t>
      </w:r>
    </w:p>
    <w:bookmarkEnd w:id="31"/>
    <w:bookmarkStart w:id="32" w:name="越权拦截"/>
    <w:p>
      <w:pPr>
        <w:pStyle w:val="Heading3"/>
      </w:pPr>
      <w:r>
        <w:t xml:space="preserve">6.4 </w:t>
      </w:r>
      <w:r>
        <w:rPr>
          <w:rFonts w:hint="eastAsia"/>
        </w:rPr>
        <w:t xml:space="preserve">越权拦截</w:t>
      </w:r>
    </w:p>
    <w:p>
      <w:pPr>
        <w:pStyle w:val="FirstParagraph"/>
      </w:pPr>
      <w:r>
        <w:rPr>
          <w:rFonts w:hint="eastAsia"/>
        </w:rPr>
        <w:t xml:space="preserve">用户问：“查询用户身份证信息。”</w:t>
      </w:r>
    </w:p>
    <w:p>
      <w:pPr>
        <w:pStyle w:val="BodyText"/>
      </w:pPr>
      <w:r>
        <w:rPr>
          <w:rFonts w:hint="eastAsia"/>
        </w:rPr>
        <w:t xml:space="preserve">系统执行：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识别为明细查询；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检索到敏感字段；</w:t>
      </w:r>
    </w:p>
    <w:p>
      <w:pPr>
        <w:pStyle w:val="Compact"/>
        <w:numPr>
          <w:ilvl w:val="0"/>
          <w:numId w:val="1047"/>
        </w:numPr>
      </w:pPr>
      <w:r>
        <w:t xml:space="preserve">SQL </w:t>
      </w:r>
      <w:r>
        <w:rPr>
          <w:rFonts w:hint="eastAsia"/>
        </w:rPr>
        <w:t xml:space="preserve">校验拦截；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返回“该字段不可查询，请联系数据管理员”。</w:t>
      </w:r>
    </w:p>
    <w:bookmarkEnd w:id="32"/>
    <w:bookmarkStart w:id="33" w:name="异常处理"/>
    <w:p>
      <w:pPr>
        <w:pStyle w:val="Heading3"/>
      </w:pPr>
      <w:r>
        <w:t xml:space="preserve">7. </w:t>
      </w:r>
      <w:r>
        <w:rPr>
          <w:rFonts w:hint="eastAsia"/>
        </w:rPr>
        <w:t xml:space="preserve">异常处理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飞书消息解析失败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返回“消息格式异常，请重试”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引导用户补充问题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未召回相关表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提示“未找到相关数据表，请补充表名或指标名称”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生成失败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提示“问题理解失败，请换一种说法”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校验失败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返回拦截原因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数据库执行超时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返回“查询超时，请缩小时间范围或减少字段”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数据库返回空结果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返回“未查询到数据，请检查时间范围或筛选条件”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审计日志写入失败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记录内部错误，不影响用户回复</w:t>
            </w:r>
          </w:p>
        </w:tc>
      </w:tr>
    </w:tbl>
    <w:bookmarkEnd w:id="33"/>
    <w:bookmarkStart w:id="34" w:name="配置项"/>
    <w:p>
      <w:pPr>
        <w:pStyle w:val="Heading3"/>
      </w:pPr>
      <w:r>
        <w:t xml:space="preserve">8. </w:t>
      </w:r>
      <w:r>
        <w:rPr>
          <w:rFonts w:hint="eastAsia"/>
        </w:rPr>
        <w:t xml:space="preserve">配置项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MAX_RETURN_ROWS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最大返回行数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QUERY_TIMEOUT_MS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查询超时时间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DEFAULT_TIME_RANGE_DAYS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默认时间范围天数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FEISHU_APP_ID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飞书应用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FEISHU_APP_SECRET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飞书应用密钥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MYSQL_HOST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MYSQL_READONLY_USER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ALLOWED_TABLES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允许访问表清单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SENSITIVE_FIELDS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敏感字段清单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是否开启审计日志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bookmarkEnd w:id="34"/>
    <w:bookmarkStart w:id="35" w:name="验收标准"/>
    <w:p>
      <w:pPr>
        <w:pStyle w:val="Heading3"/>
      </w:pPr>
      <w:r>
        <w:t xml:space="preserve">9.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数据团队成员可通过飞书发送自然语言问题并获得查询结果；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系统能正确识别查数、口径解释和追问意图；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多轮追问能继承时间、指标和筛选条件；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所有数据库查询均为只读</w:t>
      </w:r>
      <w:r>
        <w:t xml:space="preserve"> </w:t>
      </w:r>
      <w:r>
        <w:rPr>
          <w:rFonts w:hint="eastAsia"/>
        </w:rPr>
        <w:t xml:space="preserve">SELECT；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非只读</w:t>
      </w:r>
      <w:r>
        <w:t xml:space="preserve"> SQL </w:t>
      </w:r>
      <w:r>
        <w:rPr>
          <w:rFonts w:hint="eastAsia"/>
        </w:rPr>
        <w:t xml:space="preserve">会被拦截；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查询结果包含数据、口径说明和限制提示；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每次请求都能生成审计日志；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敏感字段或未授权表访问会被拦截；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查询失败时有明确提示，不暴露原始数据库报错。</w:t>
      </w:r>
    </w:p>
    <w:p>
      <w:pPr>
        <w:pStyle w:val="FirstParagraph"/>
      </w:pPr>
      <w:r>
        <w:rPr>
          <w:rFonts w:hint="eastAsia"/>
        </w:rPr>
        <w:t xml:space="preserve">如果你接下来要进入开发阶段，我可以继续帮你把这份功能设计拆成接口清单，包括飞书事件处理接口、Agent</w:t>
      </w:r>
      <w:r>
        <w:t xml:space="preserve"> </w:t>
      </w:r>
      <w:r>
        <w:rPr>
          <w:rFonts w:hint="eastAsia"/>
        </w:rPr>
        <w:t xml:space="preserve">工具接口、RAG</w:t>
      </w:r>
      <w:r>
        <w:t xml:space="preserve"> </w:t>
      </w:r>
      <w:r>
        <w:rPr>
          <w:rFonts w:hint="eastAsia"/>
        </w:rPr>
        <w:t xml:space="preserve">索引结构和审计日志表结构。</w:t>
      </w:r>
    </w:p>
    <w:bookmarkEnd w:id="35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2026-10-22T11:12:08Z</dcterms:created>
  <dcterms:modified xsi:type="dcterms:W3CDTF">2026-10-22T11:12:08Z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InHoHlvRT3+3EPBAOME/y4PPdjZzeMVVo4HUsP3jWe8=","ProduceID":"doc_sgs:1b9c0ad9-ef4e-4fde-bb47-aaa1d6b56eb7","ReservedCode2":"InHoHlvRT3+3EPBAOME/y4PPdjZzeMVVo4HUsP3jWe8=","PropagateID":"doc_sgs:1b9c0ad9-ef4e-4fde-bb47-aaa1d6b56eb7","ContentProducer":"001191440101MA9Y9T4H7A00000"}</vt:lpwstr>
  </property>
</Properties>
</file>