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740D" w:rsidRDefault="00797FC7" w:rsidP="00797FC7">
      <w:pPr>
        <w:bidi/>
        <w:rPr>
          <w:rtl/>
        </w:rPr>
      </w:pPr>
      <w:r>
        <w:rPr>
          <w:rFonts w:hint="cs"/>
          <w:rtl/>
        </w:rPr>
        <w:t>שאלה 1:</w:t>
      </w:r>
    </w:p>
    <w:p w:rsidR="00797FC7" w:rsidRDefault="00797FC7" w:rsidP="00797FC7">
      <w:pPr>
        <w:bidi/>
        <w:rPr>
          <w:rtl/>
        </w:rPr>
      </w:pPr>
      <w:r>
        <w:rPr>
          <w:rFonts w:hint="cs"/>
          <w:rtl/>
        </w:rPr>
        <w:t xml:space="preserve">סעיף </w:t>
      </w:r>
      <w:r>
        <w:t>a</w:t>
      </w:r>
      <w:r>
        <w:rPr>
          <w:rFonts w:hint="cs"/>
          <w:rtl/>
        </w:rPr>
        <w:t>:</w:t>
      </w:r>
    </w:p>
    <w:p w:rsidR="00797FC7" w:rsidRDefault="00797FC7" w:rsidP="00797FC7">
      <w:pPr>
        <w:bidi/>
        <w:rPr>
          <w:rtl/>
        </w:rPr>
      </w:pPr>
      <w:r>
        <w:rPr>
          <w:rFonts w:hint="cs"/>
          <w:rtl/>
        </w:rPr>
        <w:t>1. משפטים עם מילים בעלות דוד משמעות שמית:</w:t>
      </w:r>
    </w:p>
    <w:p w:rsidR="00797FC7" w:rsidRDefault="00797FC7" w:rsidP="00797FC7">
      <w:pPr>
        <w:rPr>
          <w:rtl/>
        </w:rPr>
      </w:pPr>
    </w:p>
    <w:p w:rsidR="00797FC7" w:rsidRDefault="00797FC7" w:rsidP="00797FC7">
      <w:r>
        <w:t>Ford makes the best cars.</w:t>
      </w:r>
    </w:p>
    <w:p w:rsidR="00797FC7" w:rsidRDefault="00797FC7" w:rsidP="00797FC7">
      <w:pPr>
        <w:bidi/>
        <w:rPr>
          <w:rtl/>
        </w:rPr>
      </w:pPr>
      <w:r>
        <w:rPr>
          <w:rFonts w:hint="cs"/>
          <w:rtl/>
        </w:rPr>
        <w:t xml:space="preserve">המילה </w:t>
      </w:r>
      <w:r>
        <w:t>Ford</w:t>
      </w:r>
      <w:r>
        <w:rPr>
          <w:rFonts w:hint="cs"/>
          <w:rtl/>
        </w:rPr>
        <w:t xml:space="preserve"> במשפט מכוונת ליצרנית המכוניות, אף אותה מילה יכולה לשמש גם כשם של בן אדם.</w:t>
      </w:r>
    </w:p>
    <w:p w:rsidR="00797FC7" w:rsidRDefault="00797FC7" w:rsidP="00797FC7">
      <w:pPr>
        <w:bidi/>
        <w:rPr>
          <w:rtl/>
        </w:rPr>
      </w:pPr>
    </w:p>
    <w:p w:rsidR="00797FC7" w:rsidRDefault="00797FC7" w:rsidP="00797FC7">
      <w:r>
        <w:t>I can get to JFK with a taxi.</w:t>
      </w:r>
    </w:p>
    <w:p w:rsidR="00797FC7" w:rsidRDefault="00797FC7" w:rsidP="00797FC7">
      <w:pPr>
        <w:bidi/>
        <w:rPr>
          <w:rtl/>
        </w:rPr>
      </w:pPr>
      <w:r>
        <w:rPr>
          <w:rFonts w:hint="cs"/>
          <w:rtl/>
        </w:rPr>
        <w:t xml:space="preserve">המילה </w:t>
      </w:r>
      <w:r>
        <w:rPr>
          <w:rFonts w:hint="cs"/>
        </w:rPr>
        <w:t>JFK</w:t>
      </w:r>
      <w:r>
        <w:rPr>
          <w:rFonts w:hint="cs"/>
          <w:rtl/>
        </w:rPr>
        <w:t xml:space="preserve"> מתייחסת לשדה התעופה בניו יורק, אך היא גם יכולה לשמש ככינוי שך נשיא ארה"ב לשעבר.</w:t>
      </w:r>
    </w:p>
    <w:p w:rsidR="00797FC7" w:rsidRDefault="00797FC7" w:rsidP="00797FC7">
      <w:pPr>
        <w:bidi/>
        <w:rPr>
          <w:rtl/>
        </w:rPr>
      </w:pPr>
    </w:p>
    <w:p w:rsidR="00797FC7" w:rsidRDefault="00797FC7" w:rsidP="00797FC7">
      <w:pPr>
        <w:bidi/>
        <w:rPr>
          <w:rtl/>
        </w:rPr>
      </w:pPr>
      <w:r>
        <w:t>ii</w:t>
      </w:r>
      <w:r>
        <w:rPr>
          <w:rFonts w:hint="cs"/>
          <w:rtl/>
        </w:rPr>
        <w:t xml:space="preserve"> על ידי שימוש בפיצ'רים למעט המילה עצמה ניתן לתת לה הקשר בתוך המשפט, שיעזור לפתור את בעיית הדו-משמעות.</w:t>
      </w:r>
      <w:r w:rsidR="008B10F4">
        <w:rPr>
          <w:rFonts w:hint="cs"/>
          <w:rtl/>
        </w:rPr>
        <w:t xml:space="preserve"> בנוסף</w:t>
      </w:r>
      <w:r w:rsidR="00DF0490">
        <w:rPr>
          <w:rFonts w:hint="cs"/>
          <w:rtl/>
        </w:rPr>
        <w:t xml:space="preserve">, מילים שהן </w:t>
      </w:r>
      <w:r w:rsidR="00DF0490">
        <w:t>named entities</w:t>
      </w:r>
      <w:r w:rsidR="00DF0490">
        <w:rPr>
          <w:rFonts w:hint="cs"/>
          <w:rtl/>
        </w:rPr>
        <w:t xml:space="preserve"> עלולות להיות נדירות באימון ולכן הפיצ'רים עוזרים בהכללה.</w:t>
      </w:r>
    </w:p>
    <w:p w:rsidR="00797FC7" w:rsidRDefault="00797FC7" w:rsidP="00797FC7">
      <w:pPr>
        <w:bidi/>
        <w:rPr>
          <w:rtl/>
        </w:rPr>
      </w:pPr>
    </w:p>
    <w:p w:rsidR="00797FC7" w:rsidRDefault="00797FC7" w:rsidP="00797FC7">
      <w:pPr>
        <w:bidi/>
        <w:rPr>
          <w:rtl/>
        </w:rPr>
      </w:pPr>
      <w:r>
        <w:t>iii</w:t>
      </w:r>
      <w:r>
        <w:rPr>
          <w:rFonts w:hint="cs"/>
          <w:rtl/>
        </w:rPr>
        <w:t xml:space="preserve"> דוגמאות לפיצ'רים: (נניח כי המילה היא </w:t>
      </w:r>
      <w:r>
        <w:t>w</w:t>
      </w:r>
      <w:r>
        <w:rPr>
          <w:vertAlign w:val="subscript"/>
        </w:rPr>
        <w:t>i</w:t>
      </w:r>
      <w:r>
        <w:rPr>
          <w:rFonts w:hint="cs"/>
          <w:rtl/>
        </w:rPr>
        <w:t xml:space="preserve">, במיקום </w:t>
      </w:r>
      <w:r>
        <w:t>i</w:t>
      </w:r>
      <w:r>
        <w:rPr>
          <w:rFonts w:hint="cs"/>
          <w:rtl/>
        </w:rPr>
        <w:t xml:space="preserve"> במשפט)</w:t>
      </w:r>
    </w:p>
    <w:p w:rsidR="00797FC7" w:rsidRDefault="00797FC7" w:rsidP="00797FC7">
      <w:pPr>
        <w:pStyle w:val="ListParagraph"/>
        <w:numPr>
          <w:ilvl w:val="0"/>
          <w:numId w:val="1"/>
        </w:numPr>
      </w:pPr>
      <w:r>
        <w:t>W</w:t>
      </w:r>
      <w:r>
        <w:rPr>
          <w:vertAlign w:val="subscript"/>
        </w:rPr>
        <w:t>i-1</w:t>
      </w:r>
      <w:r>
        <w:t xml:space="preserve"> is part of a named entity </w:t>
      </w:r>
      <w:r>
        <w:rPr>
          <w:b/>
          <w:bCs/>
        </w:rPr>
        <w:t>and</w:t>
      </w:r>
      <w:r>
        <w:t xml:space="preserve"> w</w:t>
      </w:r>
      <w:r>
        <w:rPr>
          <w:vertAlign w:val="subscript"/>
        </w:rPr>
        <w:t>i</w:t>
      </w:r>
      <w:r>
        <w:t xml:space="preserve"> starts with a capital letter.</w:t>
      </w:r>
    </w:p>
    <w:p w:rsidR="00797FC7" w:rsidRDefault="00797FC7" w:rsidP="00797FC7">
      <w:pPr>
        <w:pStyle w:val="ListParagraph"/>
        <w:numPr>
          <w:ilvl w:val="0"/>
          <w:numId w:val="1"/>
        </w:numPr>
      </w:pPr>
      <w:r>
        <w:t>W</w:t>
      </w:r>
      <w:r>
        <w:rPr>
          <w:vertAlign w:val="subscript"/>
        </w:rPr>
        <w:t>i-1</w:t>
      </w:r>
      <w:r>
        <w:t xml:space="preserve"> is a prepesition that refers to a location (e.g. at, inside, out of…)</w:t>
      </w:r>
    </w:p>
    <w:p w:rsidR="00797FC7" w:rsidRDefault="00797FC7" w:rsidP="00797FC7"/>
    <w:p w:rsidR="00DF0490" w:rsidRDefault="00DF0490" w:rsidP="00DF0490">
      <w:pPr>
        <w:bidi/>
      </w:pPr>
      <w:r>
        <w:rPr>
          <w:rFonts w:hint="cs"/>
          <w:rtl/>
        </w:rPr>
        <w:t xml:space="preserve">סעיף </w:t>
      </w:r>
      <w:r>
        <w:t>b</w:t>
      </w:r>
      <w:r>
        <w:rPr>
          <w:rFonts w:hint="cs"/>
          <w:rtl/>
        </w:rPr>
        <w:t>:</w:t>
      </w:r>
    </w:p>
    <w:p w:rsidR="0063262E" w:rsidRPr="0063262E" w:rsidRDefault="0063262E" w:rsidP="0063262E">
      <w:pPr>
        <w:bidi/>
      </w:pPr>
    </w:p>
    <w:p w:rsidR="00DF0490" w:rsidRDefault="00DF0490" w:rsidP="00DF0490">
      <w:pPr>
        <w:bidi/>
      </w:pPr>
      <w:r>
        <w:rPr>
          <w:rFonts w:hint="cs"/>
          <w:rtl/>
        </w:rPr>
        <w:t>מימדים:</w:t>
      </w:r>
    </w:p>
    <w:p w:rsidR="00DF0490" w:rsidRPr="00DF0490" w:rsidRDefault="000C7B80" w:rsidP="00DF0490">
      <m:oMath>
        <m:sSup>
          <m:sSupPr>
            <m:ctrlPr>
              <w:rPr>
                <w:rFonts w:ascii="Cambria Math" w:hAnsi="Cambria Math"/>
                <w:i/>
                <w:vertAlign w:val="subscript"/>
              </w:rPr>
            </m:ctrlPr>
          </m:sSupPr>
          <m:e>
            <m:r>
              <m:rPr>
                <m:sty m:val="bi"/>
              </m:rPr>
              <w:rPr>
                <w:rFonts w:ascii="Cambria Math" w:hAnsi="Cambria Math"/>
                <w:vertAlign w:val="subscript"/>
              </w:rPr>
              <m:t>e</m:t>
            </m:r>
            <m:ctrlPr>
              <w:rPr>
                <w:rFonts w:ascii="Cambria Math" w:hAnsi="Cambria Math"/>
                <w:b/>
                <w:bCs/>
                <w:i/>
                <w:vertAlign w:val="subscript"/>
              </w:rPr>
            </m:ctrlPr>
          </m:e>
          <m:sup>
            <m:r>
              <w:rPr>
                <w:rFonts w:ascii="Cambria Math" w:hAnsi="Cambria Math"/>
                <w:vertAlign w:val="subscript"/>
              </w:rPr>
              <m:t>(t)</m:t>
            </m:r>
          </m:sup>
        </m:sSup>
        <m:r>
          <w:rPr>
            <w:rFonts w:ascii="Cambria Math" w:hAnsi="Cambria Math"/>
            <w:vertAlign w:val="subscript"/>
          </w:rPr>
          <m:t>:1×</m:t>
        </m:r>
        <m:d>
          <m:dPr>
            <m:ctrlPr>
              <w:rPr>
                <w:rFonts w:ascii="Cambria Math" w:hAnsi="Cambria Math"/>
                <w:i/>
                <w:vertAlign w:val="subscript"/>
              </w:rPr>
            </m:ctrlPr>
          </m:dPr>
          <m:e>
            <m:r>
              <w:rPr>
                <w:rFonts w:ascii="Cambria Math" w:hAnsi="Cambria Math"/>
                <w:vertAlign w:val="subscript"/>
              </w:rPr>
              <m:t>2w+1</m:t>
            </m:r>
          </m:e>
        </m:d>
        <m:r>
          <w:rPr>
            <w:rFonts w:ascii="Cambria Math" w:hAnsi="Cambria Math"/>
            <w:vertAlign w:val="subscript"/>
          </w:rPr>
          <m:t>D</m:t>
        </m:r>
      </m:oMath>
      <w:r w:rsidR="00DF0490">
        <w:rPr>
          <w:rFonts w:eastAsiaTheme="minorEastAsia"/>
        </w:rPr>
        <w:t>,</w:t>
      </w:r>
      <w:r w:rsidR="00DF0490">
        <w:rPr>
          <w:rFonts w:eastAsiaTheme="minorEastAsia"/>
        </w:rPr>
        <w:tab/>
      </w:r>
      <w:r w:rsidR="00DF0490">
        <w:rPr>
          <w:rFonts w:eastAsiaTheme="minorEastAsia"/>
        </w:rPr>
        <w:tab/>
      </w:r>
      <m:oMath>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2w+1</m:t>
            </m:r>
          </m:e>
        </m:d>
        <m:r>
          <w:rPr>
            <w:rFonts w:ascii="Cambria Math" w:eastAsiaTheme="minorEastAsia" w:hAnsi="Cambria Math"/>
          </w:rPr>
          <m:t>D×H</m:t>
        </m:r>
      </m:oMath>
      <w:r w:rsidR="00DF0490" w:rsidRPr="00DF0490">
        <w:rPr>
          <w:vertAlign w:val="subscript"/>
        </w:rPr>
        <w:t xml:space="preserve"> </w:t>
      </w:r>
      <w:r w:rsidR="00DF0490">
        <w:t>,</w:t>
      </w:r>
      <w:r w:rsidR="00DF0490">
        <w:tab/>
      </w:r>
      <w:r w:rsidR="00DF0490">
        <w:tab/>
        <w:t xml:space="preserve"> </w:t>
      </w:r>
      <m:oMath>
        <m:r>
          <w:rPr>
            <w:rFonts w:ascii="Cambria Math" w:hAnsi="Cambria Math"/>
          </w:rPr>
          <m:t>U:H×C</m:t>
        </m:r>
      </m:oMath>
    </w:p>
    <w:p w:rsidR="005E43B4" w:rsidRDefault="005E43B4" w:rsidP="00DF0490">
      <w:pPr>
        <w:bidi/>
        <w:rPr>
          <w:rtl/>
        </w:rPr>
      </w:pPr>
    </w:p>
    <w:p w:rsidR="00DF0490" w:rsidRDefault="00DF0490" w:rsidP="005E43B4">
      <w:pPr>
        <w:bidi/>
        <w:rPr>
          <w:rtl/>
        </w:rPr>
      </w:pPr>
      <w:r>
        <w:rPr>
          <w:rFonts w:hint="cs"/>
          <w:rtl/>
        </w:rPr>
        <w:t>סיבוכיות</w:t>
      </w:r>
      <w:r w:rsidR="005E43B4">
        <w:rPr>
          <w:rFonts w:hint="cs"/>
          <w:rtl/>
        </w:rPr>
        <w:t xml:space="preserve"> חיזוי עבור משפט באורך </w:t>
      </w:r>
      <w:r w:rsidR="005E43B4">
        <w:rPr>
          <w:rFonts w:hint="cs"/>
        </w:rPr>
        <w:t>T</w:t>
      </w:r>
      <w:r>
        <w:rPr>
          <w:rFonts w:hint="cs"/>
          <w:rtl/>
        </w:rPr>
        <w:t>:</w:t>
      </w:r>
      <w:r w:rsidR="005E43B4">
        <w:rPr>
          <w:rFonts w:hint="cs"/>
          <w:rtl/>
        </w:rPr>
        <w:t xml:space="preserve"> (נניח גודל חלון </w:t>
      </w:r>
      <w:r w:rsidR="005E43B4">
        <w:t>w</w:t>
      </w:r>
      <w:r w:rsidR="005E43B4">
        <w:rPr>
          <w:rFonts w:hint="cs"/>
          <w:rtl/>
        </w:rPr>
        <w:t>)</w:t>
      </w:r>
    </w:p>
    <w:p w:rsidR="005E43B4" w:rsidRDefault="005E43B4" w:rsidP="005E43B4">
      <w:pPr>
        <w:bidi/>
        <w:rPr>
          <w:rtl/>
        </w:rPr>
      </w:pPr>
    </w:p>
    <w:p w:rsidR="005E43B4" w:rsidRPr="005E43B4" w:rsidRDefault="005E43B4" w:rsidP="005E43B4">
      <w:pPr>
        <w:bidi/>
        <w:rPr>
          <w:i/>
        </w:rPr>
      </w:pPr>
      <w:r>
        <w:rPr>
          <w:rFonts w:hint="cs"/>
          <w:rtl/>
        </w:rPr>
        <w:t xml:space="preserve">חישוב </w:t>
      </w:r>
      <m:oMath>
        <m:sSup>
          <m:sSupPr>
            <m:ctrlPr>
              <w:rPr>
                <w:rFonts w:ascii="Cambria Math" w:hAnsi="Cambria Math"/>
                <w:i/>
              </w:rPr>
            </m:ctrlPr>
          </m:sSupPr>
          <m:e>
            <m:r>
              <m:rPr>
                <m:sty m:val="bi"/>
              </m:rPr>
              <w:rPr>
                <w:rFonts w:ascii="Cambria Math" w:hAnsi="Cambria Math"/>
              </w:rPr>
              <m:t>e</m:t>
            </m:r>
            <m:ctrlPr>
              <w:rPr>
                <w:rFonts w:ascii="Cambria Math" w:hAnsi="Cambria Math"/>
                <w:b/>
                <w:bCs/>
                <w:i/>
              </w:rPr>
            </m:ctrlPr>
          </m:e>
          <m:sup>
            <m:r>
              <w:rPr>
                <w:rFonts w:ascii="Cambria Math" w:hAnsi="Cambria Math"/>
              </w:rPr>
              <m:t>(t)</m:t>
            </m:r>
          </m:sup>
        </m:sSup>
      </m:oMath>
      <w:r>
        <w:rPr>
          <w:rFonts w:eastAsiaTheme="minorEastAsia" w:hint="cs"/>
          <w:rtl/>
        </w:rPr>
        <w:t xml:space="preserve">: מכפילים </w:t>
      </w:r>
      <m:oMath>
        <m:d>
          <m:dPr>
            <m:ctrlPr>
              <w:rPr>
                <w:rFonts w:ascii="Cambria Math" w:hAnsi="Cambria Math"/>
                <w:i/>
                <w:vertAlign w:val="subscript"/>
              </w:rPr>
            </m:ctrlPr>
          </m:dPr>
          <m:e>
            <m:r>
              <w:rPr>
                <w:rFonts w:ascii="Cambria Math" w:hAnsi="Cambria Math"/>
                <w:vertAlign w:val="subscript"/>
              </w:rPr>
              <m:t>2w+1</m:t>
            </m:r>
          </m:e>
        </m:d>
      </m:oMath>
      <w:r>
        <w:rPr>
          <w:rFonts w:eastAsiaTheme="minorEastAsia" w:hint="cs"/>
          <w:vertAlign w:val="subscript"/>
          <w:rtl/>
        </w:rPr>
        <w:t xml:space="preserve"> </w:t>
      </w:r>
      <w:r>
        <w:rPr>
          <w:rFonts w:hint="cs"/>
          <w:rtl/>
        </w:rPr>
        <w:t>פעמים את וקטור המילה (</w:t>
      </w:r>
      <w:r>
        <w:t>one hot</w:t>
      </w:r>
      <w:r>
        <w:rPr>
          <w:rFonts w:hint="cs"/>
          <w:rtl/>
        </w:rPr>
        <w:t xml:space="preserve">) עם המטריצה </w:t>
      </w:r>
      <w:r>
        <w:t>E</w:t>
      </w:r>
      <w:r>
        <w:rPr>
          <w:rFonts w:hint="cs"/>
          <w:rtl/>
        </w:rPr>
        <w:t xml:space="preserve"> המכילה וקטורי קידוד באורך </w:t>
      </w:r>
      <w:r>
        <w:rPr>
          <w:rFonts w:hint="cs"/>
        </w:rPr>
        <w:t>D</w:t>
      </w:r>
      <w:r>
        <w:rPr>
          <w:rFonts w:hint="cs"/>
          <w:rtl/>
        </w:rPr>
        <w:t xml:space="preserve"> </w:t>
      </w:r>
      <w:r>
        <w:rPr>
          <w:rtl/>
        </w:rPr>
        <w:t>–</w:t>
      </w:r>
      <w:r>
        <w:rPr>
          <w:rFonts w:hint="cs"/>
          <w:rtl/>
        </w:rPr>
        <w:t xml:space="preserve"> סה"כ </w:t>
      </w:r>
      <m:oMath>
        <m:r>
          <m:rPr>
            <m:sty m:val="p"/>
          </m:rPr>
          <w:rPr>
            <w:rFonts w:ascii="Cambria Math" w:hAnsi="Cambria Math" w:hint="cs"/>
          </w:rPr>
          <m:t>O</m:t>
        </m:r>
        <m:r>
          <w:rPr>
            <w:rFonts w:ascii="Cambria Math" w:hAnsi="Cambria Math"/>
          </w:rPr>
          <m:t>(</m:t>
        </m:r>
        <m:d>
          <m:dPr>
            <m:ctrlPr>
              <w:rPr>
                <w:rFonts w:ascii="Cambria Math" w:hAnsi="Cambria Math"/>
                <w:i/>
                <w:vertAlign w:val="subscript"/>
              </w:rPr>
            </m:ctrlPr>
          </m:dPr>
          <m:e>
            <m:r>
              <w:rPr>
                <w:rFonts w:ascii="Cambria Math" w:hAnsi="Cambria Math"/>
                <w:vertAlign w:val="subscript"/>
              </w:rPr>
              <m:t>2w+1</m:t>
            </m:r>
          </m:e>
        </m:d>
        <m:r>
          <w:rPr>
            <w:rFonts w:ascii="Cambria Math" w:hAnsi="Cambria Math"/>
            <w:vertAlign w:val="subscript"/>
          </w:rPr>
          <m:t>D)</m:t>
        </m:r>
      </m:oMath>
      <w:r w:rsidR="00B14059">
        <w:rPr>
          <w:rFonts w:eastAsiaTheme="minorEastAsia"/>
          <w:vertAlign w:val="subscript"/>
        </w:rPr>
        <w:t>.</w:t>
      </w:r>
    </w:p>
    <w:p w:rsidR="00DF0490" w:rsidRDefault="00DF0490" w:rsidP="00DF0490">
      <w:pPr>
        <w:bidi/>
        <w:rPr>
          <w:rtl/>
        </w:rPr>
      </w:pPr>
    </w:p>
    <w:p w:rsidR="005E43B4" w:rsidRDefault="005E43B4" w:rsidP="005E43B4">
      <w:pPr>
        <w:bidi/>
        <w:rPr>
          <w:rFonts w:eastAsiaTheme="minorEastAsia"/>
        </w:rPr>
      </w:pPr>
      <w:r>
        <w:rPr>
          <w:rFonts w:hint="cs"/>
          <w:rtl/>
        </w:rPr>
        <w:t xml:space="preserve">חישוב </w:t>
      </w:r>
      <m:oMath>
        <m:sSup>
          <m:sSupPr>
            <m:ctrlPr>
              <w:rPr>
                <w:rFonts w:ascii="Cambria Math" w:hAnsi="Cambria Math"/>
                <w:b/>
                <w:bCs/>
                <w:i/>
              </w:rPr>
            </m:ctrlPr>
          </m:sSupPr>
          <m:e>
            <m:r>
              <m:rPr>
                <m:sty m:val="bi"/>
              </m:rPr>
              <w:rPr>
                <w:rFonts w:ascii="Cambria Math" w:hAnsi="Cambria Math"/>
              </w:rPr>
              <m:t>h</m:t>
            </m:r>
          </m:e>
          <m:sup>
            <m:r>
              <w:rPr>
                <w:rFonts w:ascii="Cambria Math" w:hAnsi="Cambria Math"/>
              </w:rPr>
              <m:t>(t)</m:t>
            </m:r>
          </m:sup>
        </m:sSup>
      </m:oMath>
      <w:r>
        <w:rPr>
          <w:rFonts w:eastAsiaTheme="minorEastAsia" w:hint="cs"/>
          <w:rtl/>
        </w:rPr>
        <w:t xml:space="preserve">: </w:t>
      </w:r>
      <m:oMath>
        <m:r>
          <m:rPr>
            <m:sty m:val="p"/>
          </m:rPr>
          <w:rPr>
            <w:rFonts w:ascii="Cambria Math" w:hAnsi="Cambria Math" w:hint="cs"/>
          </w:rPr>
          <m:t>O</m:t>
        </m:r>
        <m:r>
          <w:rPr>
            <w:rFonts w:ascii="Cambria Math" w:hAnsi="Cambria Math"/>
          </w:rPr>
          <m:t>(</m:t>
        </m:r>
        <m:d>
          <m:dPr>
            <m:ctrlPr>
              <w:rPr>
                <w:rFonts w:ascii="Cambria Math" w:hAnsi="Cambria Math"/>
                <w:i/>
                <w:vertAlign w:val="subscript"/>
              </w:rPr>
            </m:ctrlPr>
          </m:dPr>
          <m:e>
            <m:r>
              <w:rPr>
                <w:rFonts w:ascii="Cambria Math" w:hAnsi="Cambria Math"/>
                <w:vertAlign w:val="subscript"/>
              </w:rPr>
              <m:t>2w+1</m:t>
            </m:r>
          </m:e>
        </m:d>
        <m:r>
          <w:rPr>
            <w:rFonts w:ascii="Cambria Math" w:hAnsi="Cambria Math"/>
            <w:vertAlign w:val="subscript"/>
          </w:rPr>
          <m:t>DH+H)</m:t>
        </m:r>
      </m:oMath>
      <w:r w:rsidR="00B14059">
        <w:rPr>
          <w:rFonts w:eastAsiaTheme="minorEastAsia"/>
        </w:rPr>
        <w:t>.</w:t>
      </w:r>
    </w:p>
    <w:p w:rsidR="00B14059" w:rsidRDefault="00B14059" w:rsidP="00B14059">
      <w:pPr>
        <w:bidi/>
      </w:pPr>
    </w:p>
    <w:p w:rsidR="00B14059" w:rsidRDefault="00B14059" w:rsidP="00B14059">
      <w:pPr>
        <w:bidi/>
        <w:rPr>
          <w:rFonts w:eastAsiaTheme="minorEastAsia"/>
        </w:rPr>
      </w:pPr>
      <w:r>
        <w:rPr>
          <w:rFonts w:hint="cs"/>
          <w:rtl/>
        </w:rPr>
        <w:t xml:space="preserve">חישוב </w:t>
      </w:r>
      <m:oMath>
        <m:sSup>
          <m:sSupPr>
            <m:ctrlPr>
              <w:rPr>
                <w:rFonts w:ascii="Cambria Math" w:hAnsi="Cambria Math"/>
                <w:b/>
                <w:bCs/>
                <w:i/>
              </w:rPr>
            </m:ctrlPr>
          </m:sSupPr>
          <m:e>
            <m:r>
              <m:rPr>
                <m:sty m:val="bi"/>
              </m:rPr>
              <w:rPr>
                <w:rFonts w:ascii="Cambria Math" w:hAnsi="Cambria Math"/>
              </w:rPr>
              <m:t>y</m:t>
            </m:r>
          </m:e>
          <m:sup>
            <m:r>
              <w:rPr>
                <w:rFonts w:ascii="Cambria Math" w:hAnsi="Cambria Math"/>
              </w:rPr>
              <m:t>(t)</m:t>
            </m:r>
          </m:sup>
        </m:sSup>
      </m:oMath>
      <w:r>
        <w:rPr>
          <w:rFonts w:eastAsiaTheme="minorEastAsia" w:hint="cs"/>
          <w:b/>
          <w:bCs/>
          <w:rtl/>
        </w:rPr>
        <w:t xml:space="preserve">: </w:t>
      </w:r>
      <m:oMath>
        <m:r>
          <m:rPr>
            <m:sty m:val="p"/>
          </m:rPr>
          <w:rPr>
            <w:rFonts w:ascii="Cambria Math" w:hAnsi="Cambria Math" w:hint="cs"/>
          </w:rPr>
          <m:t>O</m:t>
        </m:r>
        <m:r>
          <w:rPr>
            <w:rFonts w:ascii="Cambria Math" w:hAnsi="Cambria Math"/>
          </w:rPr>
          <m:t>(</m:t>
        </m:r>
        <m:r>
          <w:rPr>
            <w:rFonts w:ascii="Cambria Math" w:hAnsi="Cambria Math"/>
            <w:vertAlign w:val="subscript"/>
          </w:rPr>
          <m:t>HC)</m:t>
        </m:r>
      </m:oMath>
    </w:p>
    <w:p w:rsidR="00B14059" w:rsidRDefault="00B14059" w:rsidP="0063262E"/>
    <w:p w:rsidR="00B14059" w:rsidRDefault="00B14059" w:rsidP="00B14059">
      <w:pPr>
        <w:bidi/>
        <w:rPr>
          <w:rFonts w:eastAsiaTheme="minorEastAsia"/>
        </w:rPr>
      </w:pPr>
      <w:r>
        <w:rPr>
          <w:rFonts w:hint="cs"/>
          <w:rtl/>
        </w:rPr>
        <w:t xml:space="preserve">סה"כ עבור מילה בודדת במשפט: </w:t>
      </w:r>
      <m:oMath>
        <m:r>
          <w:rPr>
            <w:rFonts w:ascii="Cambria Math" w:hAnsi="Cambria Math"/>
          </w:rPr>
          <m:t>O(</m:t>
        </m:r>
        <m:d>
          <m:dPr>
            <m:ctrlPr>
              <w:rPr>
                <w:rFonts w:ascii="Cambria Math" w:hAnsi="Cambria Math"/>
                <w:i/>
                <w:vertAlign w:val="subscript"/>
              </w:rPr>
            </m:ctrlPr>
          </m:dPr>
          <m:e>
            <m:r>
              <w:rPr>
                <w:rFonts w:ascii="Cambria Math" w:hAnsi="Cambria Math"/>
                <w:vertAlign w:val="subscript"/>
              </w:rPr>
              <m:t>2w+1</m:t>
            </m:r>
          </m:e>
        </m:d>
        <m:r>
          <w:rPr>
            <w:rFonts w:ascii="Cambria Math" w:hAnsi="Cambria Math"/>
            <w:vertAlign w:val="subscript"/>
          </w:rPr>
          <m:t>DH+HC)</m:t>
        </m:r>
      </m:oMath>
    </w:p>
    <w:p w:rsidR="00B14059" w:rsidRPr="00B14059" w:rsidRDefault="00B14059" w:rsidP="00B14059">
      <w:pPr>
        <w:bidi/>
        <w:rPr>
          <w:rtl/>
        </w:rPr>
      </w:pPr>
      <w:r>
        <w:rPr>
          <w:rFonts w:hint="cs"/>
          <w:rtl/>
        </w:rPr>
        <w:t xml:space="preserve">ולכן עבור משפט באורך </w:t>
      </w:r>
      <w:r>
        <w:rPr>
          <w:rFonts w:hint="cs"/>
        </w:rPr>
        <w:t>T</w:t>
      </w:r>
      <w:r>
        <w:rPr>
          <w:rFonts w:hint="cs"/>
          <w:rtl/>
        </w:rPr>
        <w:t xml:space="preserve">: </w:t>
      </w:r>
      <m:oMath>
        <m:r>
          <w:rPr>
            <w:rFonts w:ascii="Cambria Math" w:hAnsi="Cambria Math"/>
          </w:rPr>
          <m:t>O(</m:t>
        </m:r>
        <m:r>
          <w:rPr>
            <w:rFonts w:ascii="Cambria Math" w:hAnsi="Cambria Math" w:hint="cs"/>
          </w:rPr>
          <m:t>T(</m:t>
        </m:r>
        <m:d>
          <m:dPr>
            <m:ctrlPr>
              <w:rPr>
                <w:rFonts w:ascii="Cambria Math" w:hAnsi="Cambria Math"/>
                <w:i/>
                <w:vertAlign w:val="subscript"/>
              </w:rPr>
            </m:ctrlPr>
          </m:dPr>
          <m:e>
            <m:r>
              <w:rPr>
                <w:rFonts w:ascii="Cambria Math" w:hAnsi="Cambria Math"/>
                <w:vertAlign w:val="subscript"/>
              </w:rPr>
              <m:t>2w+1</m:t>
            </m:r>
          </m:e>
        </m:d>
        <m:r>
          <w:rPr>
            <w:rFonts w:ascii="Cambria Math" w:hAnsi="Cambria Math"/>
            <w:vertAlign w:val="subscript"/>
          </w:rPr>
          <m:t>DH+HC</m:t>
        </m:r>
        <m:r>
          <w:rPr>
            <w:rFonts w:ascii="Cambria Math" w:hAnsi="Cambria Math" w:hint="cs"/>
            <w:vertAlign w:val="subscript"/>
          </w:rPr>
          <m:t>)</m:t>
        </m:r>
        <m:r>
          <w:rPr>
            <w:rFonts w:ascii="Cambria Math" w:hAnsi="Cambria Math"/>
            <w:vertAlign w:val="subscript"/>
          </w:rPr>
          <m:t>)</m:t>
        </m:r>
      </m:oMath>
    </w:p>
    <w:p w:rsidR="005E43B4" w:rsidRDefault="005E43B4" w:rsidP="005E43B4">
      <w:pPr>
        <w:bidi/>
        <w:rPr>
          <w:rtl/>
        </w:rPr>
      </w:pPr>
    </w:p>
    <w:p w:rsidR="0063262E" w:rsidRDefault="0063262E">
      <w:pPr>
        <w:rPr>
          <w:rtl/>
        </w:rPr>
      </w:pPr>
      <w:r>
        <w:rPr>
          <w:rtl/>
        </w:rPr>
        <w:br w:type="page"/>
      </w:r>
    </w:p>
    <w:p w:rsidR="00797FC7" w:rsidRDefault="00F92338" w:rsidP="00DF0490">
      <w:pPr>
        <w:bidi/>
        <w:rPr>
          <w:rtl/>
        </w:rPr>
      </w:pPr>
      <w:r>
        <w:rPr>
          <w:rFonts w:hint="cs"/>
          <w:rtl/>
        </w:rPr>
        <w:lastRenderedPageBreak/>
        <w:t xml:space="preserve">סעיף </w:t>
      </w:r>
      <w:r>
        <w:t>d</w:t>
      </w:r>
      <w:r>
        <w:rPr>
          <w:rFonts w:hint="cs"/>
          <w:rtl/>
        </w:rPr>
        <w:t>:</w:t>
      </w:r>
    </w:p>
    <w:p w:rsidR="00F92338" w:rsidRDefault="0063262E" w:rsidP="008B10F4">
      <w:pPr>
        <w:bidi/>
        <w:rPr>
          <w:rtl/>
        </w:rPr>
      </w:pPr>
      <w:r>
        <w:rPr>
          <w:rFonts w:hint="cs"/>
          <w:rtl/>
        </w:rPr>
        <w:t xml:space="preserve">התוצאות הטובות ביותר עם דיוק של 83% </w:t>
      </w:r>
      <w:r>
        <w:t>F1</w:t>
      </w:r>
      <w:r>
        <w:rPr>
          <w:rFonts w:hint="cs"/>
          <w:rtl/>
        </w:rPr>
        <w:t>:</w:t>
      </w:r>
    </w:p>
    <w:p w:rsidR="0063262E" w:rsidRPr="00797FC7" w:rsidRDefault="0063262E" w:rsidP="0063262E">
      <w:pPr>
        <w:bidi/>
        <w:rPr>
          <w:rtl/>
        </w:rPr>
      </w:pPr>
    </w:p>
    <w:p w:rsidR="0063262E" w:rsidRDefault="0063262E" w:rsidP="0063262E">
      <w:r>
        <w:t>2019-06-08 11:25:13,782:DEBUG: Token-level confusion matrix:</w:t>
      </w:r>
    </w:p>
    <w:p w:rsidR="0063262E" w:rsidRDefault="0063262E" w:rsidP="0063262E">
      <w:r>
        <w:t xml:space="preserve">go\gu   </w:t>
      </w:r>
      <w:r>
        <w:tab/>
        <w:t xml:space="preserve">PER     </w:t>
      </w:r>
      <w:r>
        <w:tab/>
        <w:t xml:space="preserve">ORG     </w:t>
      </w:r>
      <w:r>
        <w:tab/>
        <w:t xml:space="preserve">LOC     </w:t>
      </w:r>
      <w:r>
        <w:tab/>
        <w:t xml:space="preserve">MISC    O       </w:t>
      </w:r>
    </w:p>
    <w:p w:rsidR="0063262E" w:rsidRDefault="0063262E" w:rsidP="0063262E">
      <w:r>
        <w:t xml:space="preserve">PER     </w:t>
      </w:r>
      <w:r>
        <w:tab/>
      </w:r>
      <w:r>
        <w:tab/>
        <w:t>2967</w:t>
      </w:r>
      <w:r>
        <w:tab/>
        <w:t xml:space="preserve">49   </w:t>
      </w:r>
      <w:r>
        <w:tab/>
        <w:t xml:space="preserve">55   </w:t>
      </w:r>
      <w:r>
        <w:tab/>
        <w:t xml:space="preserve">12   </w:t>
      </w:r>
      <w:r>
        <w:tab/>
        <w:t xml:space="preserve">66   </w:t>
      </w:r>
    </w:p>
    <w:p w:rsidR="0063262E" w:rsidRDefault="0063262E" w:rsidP="0063262E">
      <w:r>
        <w:t xml:space="preserve">ORG     </w:t>
      </w:r>
      <w:r>
        <w:tab/>
      </w:r>
      <w:r>
        <w:tab/>
        <w:t xml:space="preserve">143  </w:t>
      </w:r>
      <w:r>
        <w:tab/>
        <w:t xml:space="preserve">1638 </w:t>
      </w:r>
      <w:r>
        <w:tab/>
        <w:t xml:space="preserve">120  </w:t>
      </w:r>
      <w:r>
        <w:tab/>
        <w:t xml:space="preserve">53   </w:t>
      </w:r>
      <w:r>
        <w:tab/>
        <w:t xml:space="preserve">138  </w:t>
      </w:r>
    </w:p>
    <w:p w:rsidR="0063262E" w:rsidRDefault="0063262E" w:rsidP="0063262E">
      <w:r>
        <w:t xml:space="preserve">LOC     </w:t>
      </w:r>
      <w:r>
        <w:tab/>
      </w:r>
      <w:r>
        <w:tab/>
        <w:t xml:space="preserve">60   </w:t>
      </w:r>
      <w:r>
        <w:tab/>
        <w:t xml:space="preserve">94   </w:t>
      </w:r>
      <w:r>
        <w:tab/>
        <w:t xml:space="preserve">1873 </w:t>
      </w:r>
      <w:r>
        <w:tab/>
        <w:t xml:space="preserve">20   </w:t>
      </w:r>
      <w:r>
        <w:tab/>
        <w:t xml:space="preserve">47   </w:t>
      </w:r>
    </w:p>
    <w:p w:rsidR="0063262E" w:rsidRDefault="0063262E" w:rsidP="0063262E">
      <w:r>
        <w:t xml:space="preserve">MISC   </w:t>
      </w:r>
      <w:r>
        <w:tab/>
      </w:r>
      <w:r>
        <w:tab/>
        <w:t xml:space="preserve">40   </w:t>
      </w:r>
      <w:r>
        <w:tab/>
        <w:t xml:space="preserve">54   </w:t>
      </w:r>
      <w:r>
        <w:tab/>
        <w:t xml:space="preserve">52   </w:t>
      </w:r>
      <w:r>
        <w:tab/>
        <w:t xml:space="preserve">1009 </w:t>
      </w:r>
      <w:r>
        <w:tab/>
        <w:t xml:space="preserve">113  </w:t>
      </w:r>
    </w:p>
    <w:p w:rsidR="0063262E" w:rsidRDefault="0063262E" w:rsidP="0063262E">
      <w:r>
        <w:t xml:space="preserve">O       </w:t>
      </w:r>
      <w:r>
        <w:tab/>
      </w:r>
      <w:r>
        <w:tab/>
        <w:t xml:space="preserve">58   </w:t>
      </w:r>
      <w:r>
        <w:tab/>
        <w:t xml:space="preserve">54   </w:t>
      </w:r>
      <w:r>
        <w:tab/>
        <w:t xml:space="preserve">15   </w:t>
      </w:r>
      <w:r>
        <w:tab/>
        <w:t xml:space="preserve">26   </w:t>
      </w:r>
      <w:r>
        <w:tab/>
        <w:t>42606</w:t>
      </w:r>
    </w:p>
    <w:p w:rsidR="0063262E" w:rsidRDefault="0063262E" w:rsidP="0063262E"/>
    <w:p w:rsidR="0063262E" w:rsidRDefault="0063262E" w:rsidP="0063262E">
      <w:r>
        <w:t>2019-06-08 11:25:13,782:DEBUG: Token-level scores:</w:t>
      </w:r>
    </w:p>
    <w:p w:rsidR="0063262E" w:rsidRDefault="0063262E" w:rsidP="0063262E">
      <w:r>
        <w:t>label</w:t>
      </w:r>
      <w:r>
        <w:tab/>
        <w:t xml:space="preserve">acc  </w:t>
      </w:r>
      <w:r>
        <w:tab/>
        <w:t xml:space="preserve">prec </w:t>
      </w:r>
      <w:r>
        <w:tab/>
        <w:t xml:space="preserve">rec  </w:t>
      </w:r>
      <w:r>
        <w:tab/>
        <w:t xml:space="preserve">f1   </w:t>
      </w:r>
    </w:p>
    <w:p w:rsidR="0063262E" w:rsidRDefault="0063262E" w:rsidP="0063262E">
      <w:r>
        <w:t xml:space="preserve">PER  </w:t>
      </w:r>
      <w:r>
        <w:tab/>
        <w:t xml:space="preserve">0.99 </w:t>
      </w:r>
      <w:r>
        <w:tab/>
        <w:t xml:space="preserve">0.91 </w:t>
      </w:r>
      <w:r>
        <w:tab/>
        <w:t xml:space="preserve">0.94 </w:t>
      </w:r>
      <w:r>
        <w:tab/>
        <w:t xml:space="preserve">0.92 </w:t>
      </w:r>
    </w:p>
    <w:p w:rsidR="0063262E" w:rsidRDefault="0063262E" w:rsidP="0063262E">
      <w:r>
        <w:t xml:space="preserve">ORG  </w:t>
      </w:r>
      <w:r>
        <w:tab/>
        <w:t xml:space="preserve">0.99 </w:t>
      </w:r>
      <w:r>
        <w:tab/>
        <w:t xml:space="preserve">0.87 </w:t>
      </w:r>
      <w:r>
        <w:tab/>
        <w:t xml:space="preserve">0.78 </w:t>
      </w:r>
      <w:r>
        <w:tab/>
        <w:t xml:space="preserve">0.82 </w:t>
      </w:r>
    </w:p>
    <w:p w:rsidR="0063262E" w:rsidRDefault="0063262E" w:rsidP="0063262E">
      <w:r>
        <w:t xml:space="preserve">LOC  </w:t>
      </w:r>
      <w:r>
        <w:tab/>
        <w:t xml:space="preserve">0.99 </w:t>
      </w:r>
      <w:r>
        <w:tab/>
        <w:t xml:space="preserve">0.89 </w:t>
      </w:r>
      <w:r>
        <w:tab/>
        <w:t xml:space="preserve">0.89 </w:t>
      </w:r>
      <w:r>
        <w:tab/>
        <w:t xml:space="preserve">0.89 </w:t>
      </w:r>
    </w:p>
    <w:p w:rsidR="0063262E" w:rsidRDefault="0063262E" w:rsidP="0063262E">
      <w:r>
        <w:t xml:space="preserve">MISC </w:t>
      </w:r>
      <w:r>
        <w:tab/>
        <w:t xml:space="preserve">0.99 </w:t>
      </w:r>
      <w:r>
        <w:tab/>
        <w:t xml:space="preserve">0.90 </w:t>
      </w:r>
      <w:r>
        <w:tab/>
        <w:t xml:space="preserve">0.80 </w:t>
      </w:r>
      <w:r>
        <w:tab/>
        <w:t xml:space="preserve">0.85 </w:t>
      </w:r>
    </w:p>
    <w:p w:rsidR="0063262E" w:rsidRDefault="0063262E" w:rsidP="0063262E">
      <w:r>
        <w:t xml:space="preserve">O    </w:t>
      </w:r>
      <w:r>
        <w:tab/>
        <w:t xml:space="preserve">0.99 </w:t>
      </w:r>
      <w:r>
        <w:tab/>
        <w:t xml:space="preserve">0.99 </w:t>
      </w:r>
      <w:r>
        <w:tab/>
        <w:t xml:space="preserve">1.00 </w:t>
      </w:r>
      <w:r>
        <w:tab/>
        <w:t xml:space="preserve">0.99 </w:t>
      </w:r>
    </w:p>
    <w:p w:rsidR="0063262E" w:rsidRDefault="0063262E" w:rsidP="0063262E">
      <w:r>
        <w:t>micro</w:t>
      </w:r>
      <w:r>
        <w:tab/>
        <w:t xml:space="preserve">0.99 </w:t>
      </w:r>
      <w:r>
        <w:tab/>
        <w:t xml:space="preserve">0.98 </w:t>
      </w:r>
      <w:r>
        <w:tab/>
        <w:t xml:space="preserve">0.98 </w:t>
      </w:r>
      <w:r>
        <w:tab/>
        <w:t xml:space="preserve">0.98 </w:t>
      </w:r>
    </w:p>
    <w:p w:rsidR="0063262E" w:rsidRDefault="0063262E" w:rsidP="0063262E">
      <w:r>
        <w:t>macro</w:t>
      </w:r>
      <w:r>
        <w:tab/>
        <w:t xml:space="preserve">0.99 </w:t>
      </w:r>
      <w:r>
        <w:tab/>
        <w:t xml:space="preserve">0.91 </w:t>
      </w:r>
      <w:r>
        <w:tab/>
        <w:t xml:space="preserve">0.88 </w:t>
      </w:r>
      <w:r>
        <w:tab/>
        <w:t xml:space="preserve">0.90 </w:t>
      </w:r>
    </w:p>
    <w:p w:rsidR="0063262E" w:rsidRDefault="0063262E" w:rsidP="0063262E">
      <w:r>
        <w:t>not-O</w:t>
      </w:r>
      <w:r>
        <w:tab/>
        <w:t xml:space="preserve">0.99 </w:t>
      </w:r>
      <w:r>
        <w:tab/>
        <w:t xml:space="preserve">0.89 </w:t>
      </w:r>
      <w:r>
        <w:tab/>
        <w:t xml:space="preserve">0.87 </w:t>
      </w:r>
      <w:r>
        <w:tab/>
        <w:t xml:space="preserve">0.88 </w:t>
      </w:r>
    </w:p>
    <w:p w:rsidR="0063262E" w:rsidRDefault="0063262E" w:rsidP="0063262E"/>
    <w:p w:rsidR="00797FC7" w:rsidRDefault="0063262E" w:rsidP="0063262E">
      <w:r>
        <w:t>2019-06-08 11:25:13,782:INFO: Entity level P/R/F1: 0.82/0.85/0.83</w:t>
      </w:r>
    </w:p>
    <w:p w:rsidR="00797FC7" w:rsidRDefault="00797FC7" w:rsidP="00FD0BB8">
      <w:pPr>
        <w:bidi/>
        <w:rPr>
          <w:rtl/>
        </w:rPr>
      </w:pPr>
    </w:p>
    <w:p w:rsidR="00FD0BB8" w:rsidRDefault="00FD0BB8" w:rsidP="00FD0BB8">
      <w:pPr>
        <w:bidi/>
        <w:rPr>
          <w:rtl/>
        </w:rPr>
      </w:pPr>
      <w:r>
        <w:rPr>
          <w:rFonts w:hint="cs"/>
          <w:rtl/>
        </w:rPr>
        <w:t>ניתן להסיק מה-</w:t>
      </w:r>
      <w:r>
        <w:t>confusion matrix</w:t>
      </w:r>
      <w:r>
        <w:rPr>
          <w:rFonts w:hint="cs"/>
          <w:rtl/>
        </w:rPr>
        <w:t xml:space="preserve"> שהטעויות המשמעותיות הן:</w:t>
      </w:r>
    </w:p>
    <w:p w:rsidR="00FD0BB8" w:rsidRDefault="00FD0BB8" w:rsidP="00FD0BB8">
      <w:r>
        <w:t>True class: ORG,</w:t>
      </w:r>
      <w:r>
        <w:tab/>
        <w:t>predicted class: PER,LOC,O</w:t>
      </w:r>
    </w:p>
    <w:p w:rsidR="00067466" w:rsidRDefault="00067466" w:rsidP="00FD0BB8">
      <w:r>
        <w:t>True class: MISC</w:t>
      </w:r>
      <w:r>
        <w:tab/>
        <w:t>predicted class: O</w:t>
      </w:r>
    </w:p>
    <w:p w:rsidR="00067466" w:rsidRDefault="00067466" w:rsidP="00067466">
      <w:pPr>
        <w:bidi/>
        <w:rPr>
          <w:rtl/>
        </w:rPr>
      </w:pPr>
    </w:p>
    <w:p w:rsidR="00067466" w:rsidRDefault="00067466" w:rsidP="00067466">
      <w:pPr>
        <w:bidi/>
        <w:rPr>
          <w:rtl/>
        </w:rPr>
      </w:pPr>
      <w:r>
        <w:rPr>
          <w:rFonts w:hint="cs"/>
          <w:rtl/>
        </w:rPr>
        <w:t xml:space="preserve">באופן כללי רואים שהמודל הכי מתקשה עם זיהוי </w:t>
      </w:r>
      <w:r>
        <w:rPr>
          <w:rFonts w:hint="cs"/>
        </w:rPr>
        <w:t>ORG</w:t>
      </w:r>
      <w:r>
        <w:rPr>
          <w:rFonts w:hint="cs"/>
          <w:rtl/>
        </w:rPr>
        <w:t xml:space="preserve"> לפי מספר השגיאות בשורה זאת בטבלה.</w:t>
      </w:r>
    </w:p>
    <w:p w:rsidR="00891807" w:rsidRDefault="00891807" w:rsidP="00891807">
      <w:pPr>
        <w:bidi/>
        <w:rPr>
          <w:rtl/>
        </w:rPr>
      </w:pPr>
    </w:p>
    <w:p w:rsidR="00891807" w:rsidRDefault="00891807" w:rsidP="00891807">
      <w:pPr>
        <w:bidi/>
        <w:rPr>
          <w:rtl/>
        </w:rPr>
      </w:pPr>
      <w:r>
        <w:rPr>
          <w:rFonts w:hint="cs"/>
          <w:rtl/>
        </w:rPr>
        <w:t>מגבלות המודל:</w:t>
      </w:r>
    </w:p>
    <w:p w:rsidR="00891807" w:rsidRDefault="00891807" w:rsidP="00891807">
      <w:pPr>
        <w:pStyle w:val="ListParagraph"/>
        <w:numPr>
          <w:ilvl w:val="0"/>
          <w:numId w:val="2"/>
        </w:numPr>
        <w:bidi/>
      </w:pPr>
      <w:r>
        <w:rPr>
          <w:rFonts w:hint="cs"/>
          <w:rtl/>
        </w:rPr>
        <w:t xml:space="preserve">המודל לא </w:t>
      </w:r>
      <w:r w:rsidR="00FB20BD">
        <w:rPr>
          <w:rFonts w:hint="cs"/>
          <w:rtl/>
        </w:rPr>
        <w:t>משתמש בהמשכיות של תיוגים שביצע על מילים קודמות, כלומר הוא לא מתחשב בעובדה שרצף של מילים יכול להוות שם אחד של אותה יישות ולכן יש לתייג את כולן בצורה זהה. לדוגמה:</w:t>
      </w:r>
    </w:p>
    <w:p w:rsidR="00FB20BD" w:rsidRDefault="00FB20BD" w:rsidP="00FB20BD">
      <w:r>
        <w:t xml:space="preserve">x : Jordan won the Samsung Tel Aviv marathon </w:t>
      </w:r>
    </w:p>
    <w:p w:rsidR="00FB20BD" w:rsidRDefault="00FB20BD" w:rsidP="00FB20BD">
      <w:pPr>
        <w:rPr>
          <w:rtl/>
        </w:rPr>
      </w:pPr>
      <w:r>
        <w:t xml:space="preserve">y': LOC      O     O     ORG        ORG LOC  O  </w:t>
      </w:r>
    </w:p>
    <w:p w:rsidR="00FB20BD" w:rsidRDefault="00FB20BD" w:rsidP="00FB20BD">
      <w:pPr>
        <w:bidi/>
        <w:rPr>
          <w:rtl/>
        </w:rPr>
      </w:pPr>
    </w:p>
    <w:p w:rsidR="00FD0BB8" w:rsidRDefault="00FB20BD" w:rsidP="00CB1491">
      <w:pPr>
        <w:bidi/>
        <w:ind w:left="720"/>
        <w:rPr>
          <w:rtl/>
        </w:rPr>
      </w:pPr>
      <w:r>
        <w:rPr>
          <w:rFonts w:hint="cs"/>
          <w:rtl/>
        </w:rPr>
        <w:t>האירוע "מרתון סמסונג תל אביב" מהווה ישות אחד, אך המודל תייג חלק מהמילים בצורה שונה.</w:t>
      </w:r>
    </w:p>
    <w:p w:rsidR="00851373" w:rsidRDefault="00851373" w:rsidP="00851373">
      <w:pPr>
        <w:bidi/>
        <w:rPr>
          <w:rtl/>
        </w:rPr>
      </w:pPr>
    </w:p>
    <w:p w:rsidR="00851373" w:rsidRDefault="00851373" w:rsidP="00851373">
      <w:pPr>
        <w:pStyle w:val="ListParagraph"/>
        <w:numPr>
          <w:ilvl w:val="0"/>
          <w:numId w:val="2"/>
        </w:numPr>
        <w:bidi/>
      </w:pPr>
      <w:r>
        <w:rPr>
          <w:rFonts w:hint="cs"/>
          <w:rtl/>
        </w:rPr>
        <w:t>במשפטים ארוכים המודל אינו מסוגל להתחשב בהקשר של מילה כדי לפתור דו משמעות. לדוגמה:</w:t>
      </w:r>
    </w:p>
    <w:p w:rsidR="00851373" w:rsidRDefault="00851373" w:rsidP="00851373">
      <w:pPr>
        <w:pStyle w:val="ListParagraph"/>
        <w:ind w:left="0"/>
      </w:pPr>
      <w:r>
        <w:t xml:space="preserve">x : in his interview, Jordan said that he was very excited from his victory </w:t>
      </w:r>
    </w:p>
    <w:p w:rsidR="00851373" w:rsidRDefault="00851373" w:rsidP="00851373">
      <w:pPr>
        <w:pStyle w:val="ListParagraph"/>
        <w:ind w:left="0"/>
        <w:rPr>
          <w:rtl/>
        </w:rPr>
      </w:pPr>
      <w:r>
        <w:t xml:space="preserve">y': O  O   O                LOC       O    O      O    O    O       O           O      O   O    </w:t>
      </w:r>
    </w:p>
    <w:p w:rsidR="00851373" w:rsidRDefault="00851373" w:rsidP="00851373">
      <w:pPr>
        <w:pStyle w:val="ListParagraph"/>
        <w:ind w:left="0"/>
        <w:rPr>
          <w:rtl/>
        </w:rPr>
      </w:pPr>
    </w:p>
    <w:p w:rsidR="00851373" w:rsidRDefault="00851373" w:rsidP="00CB1491">
      <w:pPr>
        <w:pStyle w:val="ListParagraph"/>
        <w:bidi/>
        <w:rPr>
          <w:rtl/>
        </w:rPr>
      </w:pPr>
      <w:r>
        <w:rPr>
          <w:rFonts w:hint="cs"/>
          <w:rtl/>
        </w:rPr>
        <w:t xml:space="preserve">ברור שהמשפט עוסק בראיון הניצחון של </w:t>
      </w:r>
      <w:r>
        <w:t>Jordan</w:t>
      </w:r>
      <w:r>
        <w:rPr>
          <w:rFonts w:hint="cs"/>
          <w:rtl/>
        </w:rPr>
        <w:t xml:space="preserve"> במרתון, אך המודל לא מסוגל להבחין בכך ולכן מתייג את </w:t>
      </w:r>
      <w:r w:rsidR="00EB3F48">
        <w:rPr>
          <w:rFonts w:hint="cs"/>
          <w:rtl/>
        </w:rPr>
        <w:t xml:space="preserve">השם ב </w:t>
      </w:r>
      <w:r w:rsidR="00EB3F48">
        <w:rPr>
          <w:rFonts w:hint="cs"/>
        </w:rPr>
        <w:t>LOC</w:t>
      </w:r>
      <w:r w:rsidR="00EB3F48">
        <w:rPr>
          <w:rFonts w:hint="cs"/>
          <w:rtl/>
        </w:rPr>
        <w:t>.</w:t>
      </w:r>
    </w:p>
    <w:p w:rsidR="00574657" w:rsidRDefault="00574657" w:rsidP="00574657">
      <w:pPr>
        <w:pStyle w:val="ListParagraph"/>
        <w:bidi/>
        <w:rPr>
          <w:rtl/>
        </w:rPr>
      </w:pPr>
    </w:p>
    <w:p w:rsidR="00574657" w:rsidRDefault="00574657" w:rsidP="00726A9C">
      <w:pPr>
        <w:pStyle w:val="ListParagraph"/>
        <w:bidi/>
        <w:ind w:left="0"/>
        <w:rPr>
          <w:rtl/>
        </w:rPr>
      </w:pPr>
      <w:r>
        <w:rPr>
          <w:rFonts w:hint="cs"/>
          <w:rtl/>
        </w:rPr>
        <w:lastRenderedPageBreak/>
        <w:t>שאלה 2:</w:t>
      </w:r>
    </w:p>
    <w:p w:rsidR="00574657" w:rsidRDefault="00574657" w:rsidP="00726A9C">
      <w:pPr>
        <w:pStyle w:val="ListParagraph"/>
        <w:bidi/>
        <w:ind w:left="0"/>
        <w:rPr>
          <w:rtl/>
        </w:rPr>
      </w:pPr>
      <w:r>
        <w:rPr>
          <w:rFonts w:hint="cs"/>
          <w:rtl/>
        </w:rPr>
        <w:t xml:space="preserve">סעיף </w:t>
      </w:r>
      <w:r>
        <w:t>a</w:t>
      </w:r>
      <w:r>
        <w:rPr>
          <w:rFonts w:hint="cs"/>
          <w:rtl/>
        </w:rPr>
        <w:t>:</w:t>
      </w:r>
    </w:p>
    <w:p w:rsidR="00574657" w:rsidRDefault="00574657" w:rsidP="00726A9C">
      <w:pPr>
        <w:pStyle w:val="ListParagraph"/>
        <w:numPr>
          <w:ilvl w:val="0"/>
          <w:numId w:val="3"/>
        </w:numPr>
        <w:bidi/>
        <w:ind w:left="362" w:hanging="362"/>
      </w:pPr>
      <w:r>
        <w:rPr>
          <w:rFonts w:hint="cs"/>
          <w:rtl/>
        </w:rPr>
        <w:t xml:space="preserve">מספר הפרמטרים של מודל ה </w:t>
      </w:r>
      <w:r>
        <w:rPr>
          <w:rFonts w:hint="cs"/>
        </w:rPr>
        <w:t>RNN</w:t>
      </w:r>
      <w:r>
        <w:rPr>
          <w:rFonts w:hint="cs"/>
          <w:rtl/>
        </w:rPr>
        <w:t xml:space="preserve"> לעומת מודל החלון:</w:t>
      </w:r>
    </w:p>
    <w:p w:rsidR="00574657" w:rsidRDefault="000C7B80" w:rsidP="00726A9C">
      <w:pPr>
        <w:pStyle w:val="ListParagraph"/>
        <w:ind w:left="0"/>
        <w:rPr>
          <w:rFonts w:eastAsiaTheme="minorEastAsia"/>
        </w:rPr>
      </w:pPr>
      <m:oMath>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:D×H</m:t>
        </m:r>
      </m:oMath>
      <w:r w:rsidR="00574657">
        <w:rPr>
          <w:rFonts w:eastAsiaTheme="minorEastAsia"/>
        </w:rPr>
        <w:t xml:space="preserve"> (instead of </w:t>
      </w:r>
      <m:oMath>
        <m:d>
          <m:dPr>
            <m:ctrlPr>
              <w:rPr>
                <w:rFonts w:ascii="Cambria Math" w:eastAsiaTheme="minorEastAsia" w:hAnsi="Cambria Math"/>
                <w:i/>
              </w:rPr>
            </m:ctrlPr>
          </m:dPr>
          <m:e>
            <m:r>
              <w:rPr>
                <w:rFonts w:ascii="Cambria Math" w:eastAsiaTheme="minorEastAsia" w:hAnsi="Cambria Math"/>
              </w:rPr>
              <m:t>2w+1</m:t>
            </m:r>
          </m:e>
        </m:d>
        <m:r>
          <w:rPr>
            <w:rFonts w:ascii="Cambria Math" w:eastAsiaTheme="minorEastAsia" w:hAnsi="Cambria Math"/>
          </w:rPr>
          <m:t>D×H</m:t>
        </m:r>
      </m:oMath>
      <w:r w:rsidR="00574657">
        <w:rPr>
          <w:rFonts w:eastAsiaTheme="minorEastAsia"/>
        </w:rPr>
        <w:t xml:space="preserve"> in window model)</w:t>
      </w:r>
    </w:p>
    <w:p w:rsidR="00574657" w:rsidRDefault="000C7B80" w:rsidP="00726A9C">
      <w:pPr>
        <w:pStyle w:val="ListParagraph"/>
        <w:ind w:left="0"/>
        <w:rPr>
          <w:rFonts w:eastAsiaTheme="minorEastAsia"/>
          <w:iCs/>
          <w:rtl/>
        </w:rPr>
      </w:pPr>
      <m:oMath>
        <m:sSub>
          <m:sSubPr>
            <m:ctrlPr>
              <w:rPr>
                <w:rFonts w:ascii="Cambria Math" w:hAnsi="Cambria Math"/>
                <w:i/>
              </w:rPr>
            </m:ctrlPr>
          </m:sSubPr>
          <m:e>
            <m:r>
              <w:rPr>
                <w:rFonts w:ascii="Cambria Math" w:hAnsi="Cambria Math"/>
              </w:rPr>
              <m:t>W</m:t>
            </m:r>
          </m:e>
          <m:sub>
            <m:r>
              <w:rPr>
                <w:rFonts w:ascii="Cambria Math" w:hAnsi="Cambria Math"/>
              </w:rPr>
              <m:t>h</m:t>
            </m:r>
          </m:sub>
        </m:sSub>
        <m:r>
          <w:rPr>
            <w:rFonts w:ascii="Cambria Math" w:hAnsi="Cambria Math"/>
          </w:rPr>
          <m:t>:H×H</m:t>
        </m:r>
      </m:oMath>
      <w:r w:rsidR="00574657">
        <w:rPr>
          <w:rFonts w:eastAsiaTheme="minorEastAsia"/>
          <w:i/>
        </w:rPr>
        <w:t xml:space="preserve"> </w:t>
      </w:r>
      <w:r w:rsidR="00574657">
        <w:rPr>
          <w:rFonts w:eastAsiaTheme="minorEastAsia"/>
          <w:iCs/>
        </w:rPr>
        <w:t>(instead of 0 in window model)</w:t>
      </w:r>
    </w:p>
    <w:p w:rsidR="00814C68" w:rsidRDefault="00814C68" w:rsidP="00726A9C">
      <w:pPr>
        <w:pStyle w:val="ListParagraph"/>
        <w:ind w:left="0"/>
        <w:rPr>
          <w:rFonts w:eastAsiaTheme="minorEastAsia"/>
          <w:iCs/>
        </w:rPr>
      </w:pPr>
    </w:p>
    <w:p w:rsidR="00814C68" w:rsidRDefault="00814C68" w:rsidP="00726A9C">
      <w:pPr>
        <w:pStyle w:val="ListParagraph"/>
        <w:numPr>
          <w:ilvl w:val="0"/>
          <w:numId w:val="3"/>
        </w:numPr>
        <w:bidi/>
        <w:ind w:left="362" w:hanging="362"/>
        <w:rPr>
          <w:rFonts w:eastAsiaTheme="minorEastAsia"/>
          <w:i/>
        </w:rPr>
      </w:pPr>
      <w:r w:rsidRPr="00814C68">
        <w:rPr>
          <w:rFonts w:eastAsiaTheme="minorEastAsia" w:hint="cs"/>
          <w:i/>
          <w:rtl/>
        </w:rPr>
        <w:t xml:space="preserve">סיבוכיות החישוב לחיזוי תיוגים של משפט באורך </w:t>
      </w:r>
      <w:r w:rsidRPr="00814C68">
        <w:rPr>
          <w:rFonts w:eastAsiaTheme="minorEastAsia" w:hint="cs"/>
          <w:iCs/>
        </w:rPr>
        <w:t>T</w:t>
      </w:r>
      <w:r>
        <w:rPr>
          <w:rFonts w:eastAsiaTheme="minorEastAsia" w:hint="cs"/>
          <w:i/>
          <w:rtl/>
        </w:rPr>
        <w:t>:</w:t>
      </w:r>
    </w:p>
    <w:p w:rsidR="00814C68" w:rsidRDefault="00814C68" w:rsidP="00726A9C">
      <w:pPr>
        <w:pStyle w:val="ListParagraph"/>
        <w:numPr>
          <w:ilvl w:val="1"/>
          <w:numId w:val="3"/>
        </w:numPr>
        <w:bidi/>
        <w:ind w:left="1080"/>
        <w:rPr>
          <w:rFonts w:eastAsiaTheme="minorEastAsia"/>
          <w:i/>
        </w:rPr>
      </w:pPr>
      <w:r>
        <w:rPr>
          <w:rFonts w:eastAsiaTheme="minorEastAsia" w:hint="cs"/>
          <w:i/>
          <w:rtl/>
        </w:rPr>
        <w:t xml:space="preserve">חישוב </w:t>
      </w:r>
      <m:oMath>
        <m:sSup>
          <m:sSupPr>
            <m:ctrlPr>
              <w:rPr>
                <w:rFonts w:ascii="Cambria Math" w:eastAsiaTheme="minorEastAsia" w:hAnsi="Cambria Math"/>
                <w:i/>
              </w:rPr>
            </m:ctrlPr>
          </m:sSupPr>
          <m:e>
            <m:r>
              <m:rPr>
                <m:sty m:val="bi"/>
              </m:rPr>
              <w:rPr>
                <w:rFonts w:ascii="Cambria Math" w:eastAsiaTheme="minorEastAsia" w:hAnsi="Cambria Math"/>
              </w:rPr>
              <m:t>e</m:t>
            </m:r>
            <m:ctrlPr>
              <w:rPr>
                <w:rFonts w:ascii="Cambria Math" w:eastAsiaTheme="minorEastAsia" w:hAnsi="Cambria Math"/>
                <w:b/>
                <w:bCs/>
                <w:i/>
              </w:rPr>
            </m:ctrlPr>
          </m:e>
          <m:sup>
            <m:d>
              <m:dPr>
                <m:ctrlPr>
                  <w:rPr>
                    <w:rFonts w:ascii="Cambria Math" w:eastAsiaTheme="minorEastAsia" w:hAnsi="Cambria Math"/>
                    <w:i/>
                  </w:rPr>
                </m:ctrlPr>
              </m:dPr>
              <m:e>
                <m:r>
                  <w:rPr>
                    <w:rFonts w:ascii="Cambria Math" w:eastAsiaTheme="minorEastAsia" w:hAnsi="Cambria Math"/>
                  </w:rPr>
                  <m:t>t</m:t>
                </m:r>
              </m:e>
            </m:d>
          </m:sup>
        </m:sSup>
      </m:oMath>
      <w:r>
        <w:rPr>
          <w:rFonts w:eastAsiaTheme="minorEastAsia" w:hint="cs"/>
          <w:i/>
          <w:rtl/>
        </w:rPr>
        <w:t xml:space="preserv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D</m:t>
            </m:r>
          </m:e>
        </m:d>
      </m:oMath>
      <w:r>
        <w:rPr>
          <w:rFonts w:eastAsiaTheme="minorEastAsia" w:hint="cs"/>
          <w:i/>
          <w:rtl/>
        </w:rPr>
        <w:t xml:space="preserve"> - כאורך קידוד המילה</w:t>
      </w:r>
    </w:p>
    <w:p w:rsidR="00814C68" w:rsidRPr="00814C68" w:rsidRDefault="00814C68" w:rsidP="00726A9C">
      <w:pPr>
        <w:pStyle w:val="ListParagraph"/>
        <w:bidi/>
        <w:ind w:left="1080"/>
        <w:rPr>
          <w:rFonts w:eastAsiaTheme="minorEastAsia"/>
          <w:i/>
        </w:rPr>
      </w:pPr>
    </w:p>
    <w:p w:rsidR="00814C68" w:rsidRDefault="00814C68" w:rsidP="00726A9C">
      <w:pPr>
        <w:pStyle w:val="ListParagraph"/>
        <w:numPr>
          <w:ilvl w:val="1"/>
          <w:numId w:val="3"/>
        </w:numPr>
        <w:bidi/>
        <w:ind w:left="1080"/>
        <w:rPr>
          <w:rFonts w:eastAsiaTheme="minorEastAsia"/>
          <w:i/>
        </w:rPr>
      </w:pPr>
      <w:r>
        <w:rPr>
          <w:rFonts w:eastAsiaTheme="minorEastAsia" w:hint="cs"/>
          <w:i/>
          <w:rtl/>
        </w:rPr>
        <w:t xml:space="preserve">חישוב </w:t>
      </w:r>
      <m:oMath>
        <m:sSup>
          <m:sSupPr>
            <m:ctrlPr>
              <w:rPr>
                <w:rFonts w:ascii="Cambria Math" w:eastAsiaTheme="minorEastAsia" w:hAnsi="Cambria Math"/>
                <w:i/>
              </w:rPr>
            </m:ctrlPr>
          </m:sSupPr>
          <m:e>
            <m:r>
              <m:rPr>
                <m:sty m:val="bi"/>
              </m:rPr>
              <w:rPr>
                <w:rFonts w:ascii="Cambria Math" w:eastAsiaTheme="minorEastAsia" w:hAnsi="Cambria Math"/>
              </w:rPr>
              <m:t>h</m:t>
            </m:r>
            <m:ctrlPr>
              <w:rPr>
                <w:rFonts w:ascii="Cambria Math" w:eastAsiaTheme="minorEastAsia" w:hAnsi="Cambria Math"/>
                <w:b/>
                <w:bCs/>
                <w:i/>
              </w:rPr>
            </m:ctrlPr>
          </m:e>
          <m:sup>
            <m:r>
              <m:rPr>
                <m:sty m:val="bi"/>
              </m:rPr>
              <w:rPr>
                <w:rFonts w:ascii="Cambria Math" w:eastAsiaTheme="minorEastAsia" w:hAnsi="Cambria Math"/>
              </w:rPr>
              <m:t>(</m:t>
            </m:r>
            <m:r>
              <w:rPr>
                <w:rFonts w:ascii="Cambria Math" w:eastAsiaTheme="minorEastAsia" w:hAnsi="Cambria Math"/>
              </w:rPr>
              <m:t>t</m:t>
            </m:r>
            <m:r>
              <m:rPr>
                <m:sty m:val="bi"/>
              </m:rPr>
              <w:rPr>
                <w:rFonts w:ascii="Cambria Math" w:eastAsiaTheme="minorEastAsia" w:hAnsi="Cambria Math"/>
              </w:rPr>
              <m:t>)</m:t>
            </m:r>
          </m:sup>
        </m:sSup>
      </m:oMath>
      <w:r>
        <w:rPr>
          <w:rFonts w:eastAsiaTheme="minorEastAsia" w:hint="cs"/>
          <w:i/>
          <w:rtl/>
        </w:rPr>
        <w:t xml:space="preserve">: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+HD+H)</m:t>
        </m:r>
      </m:oMath>
      <w:r>
        <w:rPr>
          <w:rFonts w:eastAsiaTheme="minorEastAsia" w:hint="cs"/>
          <w:i/>
          <w:rtl/>
        </w:rPr>
        <w:t xml:space="preserve"> </w:t>
      </w:r>
      <w:r>
        <w:rPr>
          <w:rFonts w:eastAsiaTheme="minorEastAsia"/>
          <w:i/>
          <w:rtl/>
        </w:rPr>
        <w:t>–</w:t>
      </w:r>
      <w:r>
        <w:rPr>
          <w:rFonts w:eastAsiaTheme="minorEastAsia" w:hint="cs"/>
          <w:i/>
          <w:rtl/>
        </w:rPr>
        <w:t xml:space="preserve"> </w:t>
      </w:r>
    </w:p>
    <w:p w:rsidR="00814C68" w:rsidRPr="00814C68" w:rsidRDefault="00814C68" w:rsidP="00726A9C">
      <w:pPr>
        <w:pStyle w:val="ListParagraph"/>
        <w:numPr>
          <w:ilvl w:val="2"/>
          <w:numId w:val="3"/>
        </w:numPr>
        <w:bidi/>
        <w:ind w:left="1800"/>
        <w:rPr>
          <w:rFonts w:eastAsiaTheme="minorEastAsia"/>
          <w:i/>
        </w:rPr>
      </w:pPr>
      <w:r w:rsidRPr="00814C68">
        <w:rPr>
          <w:rFonts w:eastAsiaTheme="minorEastAsia" w:hint="cs"/>
          <w:i/>
          <w:rtl/>
        </w:rPr>
        <w:t xml:space="preserve">כפל וקטור בגודל </w:t>
      </w:r>
      <w:r w:rsidRPr="00814C68">
        <w:rPr>
          <w:rFonts w:eastAsiaTheme="minorEastAsia" w:hint="cs"/>
          <w:iCs/>
        </w:rPr>
        <w:t>H</w:t>
      </w:r>
      <w:r w:rsidRPr="00814C68">
        <w:rPr>
          <w:rFonts w:eastAsiaTheme="minorEastAsia" w:hint="cs"/>
          <w:i/>
          <w:rtl/>
        </w:rPr>
        <w:t xml:space="preserve"> עם מטריצה בגודל </w:t>
      </w:r>
      <w:r w:rsidRPr="00814C68">
        <w:rPr>
          <w:rFonts w:eastAsiaTheme="minorEastAsia" w:hint="cs"/>
          <w:iCs/>
        </w:rPr>
        <w:t>H</w:t>
      </w:r>
      <w:r w:rsidRPr="00814C68">
        <w:rPr>
          <w:rFonts w:eastAsiaTheme="minorEastAsia"/>
          <w:iCs/>
        </w:rPr>
        <w:t>xH</w:t>
      </w:r>
      <w:r w:rsidRPr="00814C68">
        <w:rPr>
          <w:rFonts w:eastAsiaTheme="minorEastAsia" w:hint="cs"/>
          <w:i/>
          <w:rtl/>
        </w:rPr>
        <w:t>.</w:t>
      </w:r>
    </w:p>
    <w:p w:rsidR="00814C68" w:rsidRPr="00814C68" w:rsidRDefault="00814C68" w:rsidP="00726A9C">
      <w:pPr>
        <w:pStyle w:val="ListParagraph"/>
        <w:numPr>
          <w:ilvl w:val="2"/>
          <w:numId w:val="3"/>
        </w:numPr>
        <w:bidi/>
        <w:ind w:left="1800"/>
        <w:rPr>
          <w:rFonts w:eastAsiaTheme="minorEastAsia"/>
          <w:i/>
        </w:rPr>
      </w:pPr>
      <w:r w:rsidRPr="00814C68">
        <w:rPr>
          <w:rFonts w:eastAsiaTheme="minorEastAsia" w:hint="cs"/>
          <w:i/>
          <w:rtl/>
        </w:rPr>
        <w:t xml:space="preserve">כפל וקטור בגודל </w:t>
      </w:r>
      <w:r w:rsidRPr="00814C68">
        <w:rPr>
          <w:rFonts w:eastAsiaTheme="minorEastAsia" w:hint="cs"/>
          <w:iCs/>
        </w:rPr>
        <w:t>D</w:t>
      </w:r>
      <w:r w:rsidRPr="00814C68">
        <w:rPr>
          <w:rFonts w:eastAsiaTheme="minorEastAsia" w:hint="cs"/>
          <w:i/>
          <w:rtl/>
        </w:rPr>
        <w:t xml:space="preserve"> עם מטריצה בגודל </w:t>
      </w:r>
      <w:r w:rsidRPr="00814C68">
        <w:rPr>
          <w:rFonts w:eastAsiaTheme="minorEastAsia" w:hint="cs"/>
          <w:iCs/>
        </w:rPr>
        <w:t>D</w:t>
      </w:r>
      <w:r w:rsidRPr="00814C68">
        <w:rPr>
          <w:rFonts w:eastAsiaTheme="minorEastAsia"/>
          <w:iCs/>
        </w:rPr>
        <w:t>xH</w:t>
      </w:r>
      <w:r w:rsidRPr="00814C68">
        <w:rPr>
          <w:rFonts w:eastAsiaTheme="minorEastAsia" w:hint="cs"/>
          <w:i/>
          <w:rtl/>
        </w:rPr>
        <w:t>.</w:t>
      </w:r>
    </w:p>
    <w:p w:rsidR="00814C68" w:rsidRDefault="00814C68" w:rsidP="00726A9C">
      <w:pPr>
        <w:pStyle w:val="ListParagraph"/>
        <w:numPr>
          <w:ilvl w:val="2"/>
          <w:numId w:val="3"/>
        </w:numPr>
        <w:bidi/>
        <w:ind w:left="1800"/>
        <w:rPr>
          <w:rFonts w:eastAsiaTheme="minorEastAsia"/>
          <w:i/>
        </w:rPr>
      </w:pPr>
      <w:r w:rsidRPr="00814C68">
        <w:rPr>
          <w:rFonts w:eastAsiaTheme="minorEastAsia" w:hint="cs"/>
          <w:i/>
          <w:rtl/>
        </w:rPr>
        <w:t xml:space="preserve">הוספת </w:t>
      </w:r>
      <w:r w:rsidRPr="00814C68">
        <w:rPr>
          <w:rFonts w:eastAsiaTheme="minorEastAsia"/>
          <w:iCs/>
        </w:rPr>
        <w:t>bias</w:t>
      </w:r>
      <w:r w:rsidRPr="00814C68">
        <w:rPr>
          <w:rFonts w:eastAsiaTheme="minorEastAsia" w:hint="cs"/>
          <w:i/>
          <w:rtl/>
        </w:rPr>
        <w:t xml:space="preserve"> בגודל </w:t>
      </w:r>
      <w:r w:rsidRPr="00814C68">
        <w:rPr>
          <w:rFonts w:eastAsiaTheme="minorEastAsia" w:hint="cs"/>
          <w:iCs/>
        </w:rPr>
        <w:t>H</w:t>
      </w:r>
      <w:r w:rsidRPr="00814C68">
        <w:rPr>
          <w:rFonts w:eastAsiaTheme="minorEastAsia" w:hint="cs"/>
          <w:i/>
          <w:rtl/>
        </w:rPr>
        <w:t>.</w:t>
      </w:r>
    </w:p>
    <w:p w:rsidR="00814C68" w:rsidRPr="00814C68" w:rsidRDefault="00814C68" w:rsidP="00726A9C">
      <w:pPr>
        <w:pStyle w:val="ListParagraph"/>
        <w:bidi/>
        <w:ind w:left="1800"/>
        <w:rPr>
          <w:rFonts w:eastAsiaTheme="minorEastAsia"/>
          <w:i/>
        </w:rPr>
      </w:pPr>
    </w:p>
    <w:p w:rsidR="00814C68" w:rsidRPr="00726A9C" w:rsidRDefault="00814C68" w:rsidP="00726A9C">
      <w:pPr>
        <w:pStyle w:val="ListParagraph"/>
        <w:numPr>
          <w:ilvl w:val="1"/>
          <w:numId w:val="3"/>
        </w:numPr>
        <w:bidi/>
        <w:ind w:left="1080"/>
        <w:rPr>
          <w:rFonts w:eastAsiaTheme="minorEastAsia"/>
          <w:i/>
        </w:rPr>
      </w:pPr>
      <w:r>
        <w:rPr>
          <w:rFonts w:eastAsiaTheme="minorEastAsia" w:hint="cs"/>
          <w:i/>
          <w:rtl/>
        </w:rPr>
        <w:t xml:space="preserve">חישוב </w:t>
      </w:r>
      <m:oMath>
        <m:sSup>
          <m:sSupPr>
            <m:ctrlPr>
              <w:rPr>
                <w:rFonts w:ascii="Cambria Math" w:eastAsiaTheme="minorEastAsia" w:hAnsi="Cambria Math"/>
                <w:i/>
              </w:rPr>
            </m:ctrlPr>
          </m:sSupPr>
          <m:e>
            <m:acc>
              <m:accPr>
                <m:ctrlPr>
                  <w:rPr>
                    <w:rFonts w:ascii="Cambria Math" w:eastAsiaTheme="minorEastAsia" w:hAnsi="Cambria Math"/>
                    <w:i/>
                  </w:rPr>
                </m:ctrlPr>
              </m:accPr>
              <m:e>
                <m:r>
                  <m:rPr>
                    <m:sty m:val="bi"/>
                  </m:rPr>
                  <w:rPr>
                    <w:rFonts w:ascii="Cambria Math" w:eastAsiaTheme="minorEastAsia" w:hAnsi="Cambria Math"/>
                  </w:rPr>
                  <m:t>y</m:t>
                </m:r>
                <m:ctrlPr>
                  <w:rPr>
                    <w:rFonts w:ascii="Cambria Math" w:eastAsiaTheme="minorEastAsia" w:hAnsi="Cambria Math"/>
                    <w:b/>
                    <w:bCs/>
                    <w:i/>
                  </w:rPr>
                </m:ctrlPr>
              </m:e>
            </m:acc>
          </m:e>
          <m:sup>
            <m:d>
              <m:dPr>
                <m:ctrlPr>
                  <w:rPr>
                    <w:rFonts w:ascii="Cambria Math" w:eastAsiaTheme="minorEastAsia" w:hAnsi="Cambria Math"/>
                    <w:i/>
                  </w:rPr>
                </m:ctrlPr>
              </m:dPr>
              <m:e>
                <m:r>
                  <w:rPr>
                    <w:rFonts w:ascii="Cambria Math" w:eastAsiaTheme="minorEastAsia" w:hAnsi="Cambria Math"/>
                  </w:rPr>
                  <m:t>t</m:t>
                </m:r>
              </m:e>
            </m:d>
          </m:sup>
        </m:sSup>
      </m:oMath>
      <w:r>
        <w:rPr>
          <w:rFonts w:eastAsiaTheme="minorEastAsia" w:hint="cs"/>
          <w:i/>
          <w:rtl/>
        </w:rPr>
        <w:t xml:space="preserve">: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HC+C</m:t>
            </m:r>
          </m:e>
        </m:d>
      </m:oMath>
    </w:p>
    <w:p w:rsidR="00726A9C" w:rsidRPr="00814C68" w:rsidRDefault="00726A9C" w:rsidP="00726A9C">
      <w:pPr>
        <w:pStyle w:val="ListParagraph"/>
        <w:numPr>
          <w:ilvl w:val="2"/>
          <w:numId w:val="3"/>
        </w:numPr>
        <w:bidi/>
        <w:ind w:left="1800"/>
        <w:rPr>
          <w:rFonts w:eastAsiaTheme="minorEastAsia"/>
          <w:i/>
        </w:rPr>
      </w:pPr>
      <w:r w:rsidRPr="00814C68">
        <w:rPr>
          <w:rFonts w:eastAsiaTheme="minorEastAsia" w:hint="cs"/>
          <w:i/>
          <w:rtl/>
        </w:rPr>
        <w:t xml:space="preserve">כפל וקטור בגודל </w:t>
      </w:r>
      <w:r>
        <w:rPr>
          <w:rFonts w:eastAsiaTheme="minorEastAsia" w:hint="cs"/>
          <w:iCs/>
        </w:rPr>
        <w:t>H</w:t>
      </w:r>
      <w:r w:rsidRPr="00814C68">
        <w:rPr>
          <w:rFonts w:eastAsiaTheme="minorEastAsia" w:hint="cs"/>
          <w:i/>
          <w:rtl/>
        </w:rPr>
        <w:t xml:space="preserve"> עם מטריצה בגודל </w:t>
      </w:r>
      <w:r>
        <w:rPr>
          <w:rFonts w:eastAsiaTheme="minorEastAsia" w:hint="cs"/>
          <w:iCs/>
        </w:rPr>
        <w:t>H</w:t>
      </w:r>
      <w:r w:rsidRPr="00814C68">
        <w:rPr>
          <w:rFonts w:eastAsiaTheme="minorEastAsia"/>
          <w:iCs/>
        </w:rPr>
        <w:t>x</w:t>
      </w:r>
      <w:r>
        <w:rPr>
          <w:rFonts w:eastAsiaTheme="minorEastAsia" w:hint="cs"/>
          <w:iCs/>
        </w:rPr>
        <w:t>C</w:t>
      </w:r>
      <w:r w:rsidRPr="00814C68">
        <w:rPr>
          <w:rFonts w:eastAsiaTheme="minorEastAsia" w:hint="cs"/>
          <w:i/>
          <w:rtl/>
        </w:rPr>
        <w:t>.</w:t>
      </w:r>
    </w:p>
    <w:p w:rsidR="00726A9C" w:rsidRDefault="00726A9C" w:rsidP="00726A9C">
      <w:pPr>
        <w:pStyle w:val="ListParagraph"/>
        <w:numPr>
          <w:ilvl w:val="2"/>
          <w:numId w:val="3"/>
        </w:numPr>
        <w:bidi/>
        <w:ind w:left="1800"/>
        <w:rPr>
          <w:rFonts w:eastAsiaTheme="minorEastAsia"/>
          <w:i/>
        </w:rPr>
      </w:pPr>
      <w:r w:rsidRPr="00814C68">
        <w:rPr>
          <w:rFonts w:eastAsiaTheme="minorEastAsia" w:hint="cs"/>
          <w:i/>
          <w:rtl/>
        </w:rPr>
        <w:t xml:space="preserve">הוספת </w:t>
      </w:r>
      <w:r w:rsidRPr="00814C68">
        <w:rPr>
          <w:rFonts w:eastAsiaTheme="minorEastAsia"/>
          <w:iCs/>
        </w:rPr>
        <w:t>bias</w:t>
      </w:r>
      <w:r w:rsidRPr="00814C68">
        <w:rPr>
          <w:rFonts w:eastAsiaTheme="minorEastAsia" w:hint="cs"/>
          <w:i/>
          <w:rtl/>
        </w:rPr>
        <w:t xml:space="preserve"> בגודל </w:t>
      </w:r>
      <w:r>
        <w:rPr>
          <w:rFonts w:eastAsiaTheme="minorEastAsia" w:hint="cs"/>
          <w:iCs/>
        </w:rPr>
        <w:t>C</w:t>
      </w:r>
      <w:r w:rsidRPr="00814C68">
        <w:rPr>
          <w:rFonts w:eastAsiaTheme="minorEastAsia" w:hint="cs"/>
          <w:i/>
          <w:rtl/>
        </w:rPr>
        <w:t>.</w:t>
      </w:r>
    </w:p>
    <w:p w:rsidR="00726A9C" w:rsidRDefault="00726A9C" w:rsidP="00726A9C">
      <w:pPr>
        <w:pStyle w:val="ListParagraph"/>
        <w:bidi/>
        <w:ind w:left="1800"/>
        <w:rPr>
          <w:rFonts w:eastAsiaTheme="minorEastAsia"/>
          <w:i/>
        </w:rPr>
      </w:pPr>
    </w:p>
    <w:p w:rsidR="00726A9C" w:rsidRDefault="00726A9C" w:rsidP="00726A9C">
      <w:pPr>
        <w:pStyle w:val="ListParagraph"/>
        <w:numPr>
          <w:ilvl w:val="1"/>
          <w:numId w:val="3"/>
        </w:numPr>
        <w:bidi/>
        <w:ind w:left="1080"/>
        <w:rPr>
          <w:rFonts w:eastAsiaTheme="minorEastAsia"/>
          <w:i/>
        </w:rPr>
      </w:pPr>
      <w:r>
        <w:rPr>
          <w:rFonts w:eastAsiaTheme="minorEastAsia" w:hint="cs"/>
          <w:i/>
          <w:rtl/>
        </w:rPr>
        <w:t>סה"כ:</w:t>
      </w:r>
    </w:p>
    <w:p w:rsidR="00726A9C" w:rsidRPr="00726A9C" w:rsidRDefault="00726A9C" w:rsidP="00726A9C">
      <w:pPr>
        <w:pStyle w:val="ListParagraph"/>
        <w:ind w:left="0"/>
        <w:rPr>
          <w:rFonts w:eastAsiaTheme="minorEastAsia"/>
          <w:i/>
          <w:iCs/>
          <w:rtl/>
        </w:rPr>
      </w:pPr>
      <m:oMathPara>
        <m:oMathParaPr>
          <m:jc m:val="left"/>
        </m:oMathParaPr>
        <m:oMath>
          <m:r>
            <w:rPr>
              <w:rFonts w:ascii="Cambria Math" w:eastAsiaTheme="minorEastAsia" w:hAnsi="Cambria Math"/>
            </w:rPr>
            <m:t>T</m:t>
          </m:r>
          <m:d>
            <m:dPr>
              <m:ctrlPr>
                <w:rPr>
                  <w:rFonts w:ascii="Cambria Math" w:eastAsiaTheme="minorEastAsia" w:hAnsi="Cambria Math"/>
                  <w:i/>
                  <w:iCs/>
                </w:rPr>
              </m:ctrlPr>
            </m:dPr>
            <m:e>
              <m:r>
                <w:rPr>
                  <w:rFonts w:ascii="Cambria Math" w:eastAsiaTheme="minorEastAsia" w:hAnsi="Cambria Math"/>
                </w:rPr>
                <m:t>D+</m:t>
              </m:r>
              <m:sSup>
                <m:sSupPr>
                  <m:ctrlPr>
                    <w:rPr>
                      <w:rFonts w:ascii="Cambria Math" w:eastAsiaTheme="minorEastAsia" w:hAnsi="Cambria Math"/>
                      <w:i/>
                      <w:iCs/>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+HD+H+HC+C</m:t>
              </m:r>
            </m:e>
          </m:d>
          <m:r>
            <w:rPr>
              <w:rFonts w:ascii="Cambria Math" w:eastAsiaTheme="minorEastAsia" w:hAnsi="Cambria Math"/>
            </w:rPr>
            <m:t>=O</m:t>
          </m:r>
          <m:d>
            <m:dPr>
              <m:ctrlPr>
                <w:rPr>
                  <w:rFonts w:ascii="Cambria Math" w:eastAsiaTheme="minorEastAsia" w:hAnsi="Cambria Math"/>
                  <w:i/>
                  <w:iCs/>
                </w:rPr>
              </m:ctrlPr>
            </m:dPr>
            <m:e>
              <m:r>
                <w:rPr>
                  <w:rFonts w:ascii="Cambria Math" w:eastAsiaTheme="minorEastAsia" w:hAnsi="Cambria Math"/>
                </w:rPr>
                <m:t>TH</m:t>
              </m:r>
              <m:d>
                <m:dPr>
                  <m:ctrlPr>
                    <w:rPr>
                      <w:rFonts w:ascii="Cambria Math" w:eastAsiaTheme="minorEastAsia" w:hAnsi="Cambria Math"/>
                      <w:i/>
                      <w:iCs/>
                    </w:rPr>
                  </m:ctrlPr>
                </m:dPr>
                <m:e>
                  <m:r>
                    <w:rPr>
                      <w:rFonts w:ascii="Cambria Math" w:eastAsiaTheme="minorEastAsia" w:hAnsi="Cambria Math"/>
                    </w:rPr>
                    <m:t>H+D+C</m:t>
                  </m:r>
                </m:e>
              </m:d>
            </m:e>
          </m:d>
        </m:oMath>
      </m:oMathPara>
    </w:p>
    <w:p w:rsidR="00726A9C" w:rsidRDefault="00726A9C" w:rsidP="00726A9C">
      <w:pPr>
        <w:pStyle w:val="ListParagraph"/>
        <w:bidi/>
        <w:ind w:left="0"/>
        <w:rPr>
          <w:rFonts w:eastAsiaTheme="minorEastAsia"/>
          <w:i/>
          <w:iCs/>
          <w:rtl/>
        </w:rPr>
      </w:pPr>
    </w:p>
    <w:p w:rsidR="00726A9C" w:rsidRDefault="00726A9C" w:rsidP="00726A9C">
      <w:pPr>
        <w:pStyle w:val="ListParagraph"/>
        <w:bidi/>
        <w:ind w:left="0"/>
        <w:rPr>
          <w:rFonts w:eastAsiaTheme="minorEastAsia"/>
          <w:rtl/>
        </w:rPr>
      </w:pPr>
      <w:r w:rsidRPr="00726A9C">
        <w:rPr>
          <w:rFonts w:eastAsiaTheme="minorEastAsia" w:hint="cs"/>
          <w:rtl/>
        </w:rPr>
        <w:t>סעיף</w:t>
      </w:r>
      <w:r>
        <w:rPr>
          <w:rFonts w:eastAsiaTheme="minorEastAsia" w:hint="cs"/>
          <w:rtl/>
        </w:rPr>
        <w:t xml:space="preserve"> </w:t>
      </w:r>
      <w:r>
        <w:rPr>
          <w:rFonts w:eastAsiaTheme="minorEastAsia"/>
        </w:rPr>
        <w:t>b</w:t>
      </w:r>
      <w:r>
        <w:rPr>
          <w:rFonts w:eastAsiaTheme="minorEastAsia" w:hint="cs"/>
          <w:rtl/>
        </w:rPr>
        <w:t>:</w:t>
      </w:r>
    </w:p>
    <w:p w:rsidR="00726A9C" w:rsidRPr="000179FB" w:rsidRDefault="00726A9C" w:rsidP="00726A9C">
      <w:pPr>
        <w:pStyle w:val="ListParagraph"/>
        <w:numPr>
          <w:ilvl w:val="0"/>
          <w:numId w:val="4"/>
        </w:numPr>
        <w:bidi/>
        <w:ind w:left="373" w:hanging="382"/>
        <w:rPr>
          <w:rFonts w:eastAsiaTheme="minorEastAsia"/>
        </w:rPr>
      </w:pPr>
      <w:r>
        <w:rPr>
          <w:rFonts w:eastAsiaTheme="minorEastAsia" w:hint="cs"/>
          <w:rtl/>
        </w:rPr>
        <w:t xml:space="preserve">ניקח לדוגמה את </w:t>
      </w:r>
      <w:r w:rsidR="000179FB">
        <w:rPr>
          <w:rFonts w:eastAsiaTheme="minorEastAsia" w:hint="cs"/>
          <w:rtl/>
        </w:rPr>
        <w:t>השם הבא, כולל התיוגים שלו:</w:t>
      </w:r>
    </w:p>
    <w:p w:rsidR="000179FB" w:rsidRDefault="00806EA1" w:rsidP="000179FB">
      <w:pPr>
        <w:pStyle w:val="ListParagraph"/>
        <w:ind w:left="0"/>
        <w:rPr>
          <w:rFonts w:eastAsiaTheme="minorEastAsia"/>
        </w:rPr>
      </w:pPr>
      <w:r>
        <w:rPr>
          <w:rFonts w:eastAsiaTheme="minorEastAsia"/>
        </w:rPr>
        <w:t>Tel/LOC Aviv/LOC</w:t>
      </w:r>
      <w:r w:rsidR="00640D64">
        <w:rPr>
          <w:rFonts w:eastAsiaTheme="minorEastAsia"/>
        </w:rPr>
        <w:t xml:space="preserve"> Yaffo/LOC</w:t>
      </w:r>
    </w:p>
    <w:p w:rsidR="000179FB" w:rsidRDefault="000179FB" w:rsidP="000179FB">
      <w:pPr>
        <w:pStyle w:val="ListParagraph"/>
        <w:bidi/>
        <w:ind w:left="0"/>
        <w:rPr>
          <w:rFonts w:eastAsiaTheme="minorEastAsia"/>
          <w:rtl/>
        </w:rPr>
      </w:pPr>
      <w:r>
        <w:rPr>
          <w:rFonts w:eastAsiaTheme="minorEastAsia" w:hint="cs"/>
          <w:rtl/>
        </w:rPr>
        <w:t xml:space="preserve">עם </w:t>
      </w:r>
      <w:r w:rsidR="003445B7">
        <w:rPr>
          <w:rFonts w:eastAsiaTheme="minorEastAsia" w:hint="cs"/>
          <w:rtl/>
        </w:rPr>
        <w:t>התיוגים</w:t>
      </w:r>
      <w:r>
        <w:rPr>
          <w:rFonts w:eastAsiaTheme="minorEastAsia" w:hint="cs"/>
          <w:rtl/>
        </w:rPr>
        <w:t xml:space="preserve"> הבאים:</w:t>
      </w:r>
    </w:p>
    <w:p w:rsidR="000179FB" w:rsidRDefault="00640D64" w:rsidP="000179FB">
      <w:pPr>
        <w:pStyle w:val="ListParagraph"/>
        <w:numPr>
          <w:ilvl w:val="0"/>
          <w:numId w:val="5"/>
        </w:numPr>
        <w:rPr>
          <w:rFonts w:eastAsiaTheme="minorEastAsia"/>
        </w:rPr>
      </w:pPr>
      <w:r>
        <w:rPr>
          <w:rFonts w:eastAsiaTheme="minorEastAsia"/>
        </w:rPr>
        <w:t>O</w:t>
      </w:r>
      <w:r>
        <w:rPr>
          <w:rFonts w:eastAsiaTheme="minorEastAsia"/>
        </w:rPr>
        <w:tab/>
        <w:t>O</w:t>
      </w:r>
      <w:r>
        <w:rPr>
          <w:rFonts w:eastAsiaTheme="minorEastAsia"/>
        </w:rPr>
        <w:tab/>
        <w:t>LOC</w:t>
      </w:r>
    </w:p>
    <w:p w:rsidR="000179FB" w:rsidRDefault="006A6227" w:rsidP="000179FB">
      <w:pPr>
        <w:pStyle w:val="ListParagraph"/>
        <w:numPr>
          <w:ilvl w:val="0"/>
          <w:numId w:val="5"/>
        </w:numPr>
        <w:rPr>
          <w:rFonts w:eastAsiaTheme="minorEastAsia"/>
        </w:rPr>
      </w:pPr>
      <w:r>
        <w:rPr>
          <w:rFonts w:eastAsiaTheme="minorEastAsia"/>
        </w:rPr>
        <w:t>LOC</w:t>
      </w:r>
      <w:r>
        <w:rPr>
          <w:rFonts w:eastAsiaTheme="minorEastAsia"/>
        </w:rPr>
        <w:tab/>
        <w:t>O</w:t>
      </w:r>
      <w:r>
        <w:rPr>
          <w:rFonts w:eastAsiaTheme="minorEastAsia"/>
        </w:rPr>
        <w:tab/>
        <w:t>LOC</w:t>
      </w:r>
    </w:p>
    <w:p w:rsidR="000179FB" w:rsidRDefault="000179FB" w:rsidP="000179FB">
      <w:pPr>
        <w:rPr>
          <w:rFonts w:eastAsiaTheme="minorEastAsia"/>
        </w:rPr>
      </w:pPr>
    </w:p>
    <w:p w:rsidR="000179FB" w:rsidRDefault="000179FB" w:rsidP="000179FB">
      <w:pPr>
        <w:bidi/>
        <w:rPr>
          <w:rFonts w:eastAsiaTheme="minorEastAsia"/>
        </w:rPr>
      </w:pPr>
      <w:r>
        <w:rPr>
          <w:rFonts w:eastAsiaTheme="minorEastAsia" w:hint="cs"/>
          <w:rtl/>
        </w:rPr>
        <w:t xml:space="preserve">במקרה זה ערך ה </w:t>
      </w:r>
      <w:r>
        <w:rPr>
          <w:rFonts w:eastAsiaTheme="minorEastAsia"/>
        </w:rPr>
        <w:t>cross entropy</w:t>
      </w:r>
      <w:r>
        <w:rPr>
          <w:rFonts w:eastAsiaTheme="minorEastAsia" w:hint="cs"/>
          <w:rtl/>
        </w:rPr>
        <w:t xml:space="preserve"> ירד מכיוון שמ-1 ל-2 חזינו תיוג נכון אחד יותר, ו</w:t>
      </w:r>
      <w:r w:rsidRPr="006A6227">
        <w:rPr>
          <w:rFonts w:eastAsiaTheme="minorEastAsia" w:hint="cs"/>
          <w:highlight w:val="yellow"/>
          <w:rtl/>
        </w:rPr>
        <w:t xml:space="preserve">בנוסף ערך ה </w:t>
      </w:r>
      <w:r w:rsidRPr="006A6227">
        <w:rPr>
          <w:rFonts w:eastAsiaTheme="minorEastAsia"/>
          <w:highlight w:val="yellow"/>
        </w:rPr>
        <w:t>F1</w:t>
      </w:r>
      <w:r w:rsidRPr="006A6227">
        <w:rPr>
          <w:rFonts w:eastAsiaTheme="minorEastAsia" w:hint="cs"/>
          <w:highlight w:val="yellow"/>
          <w:rtl/>
        </w:rPr>
        <w:t xml:space="preserve"> גם ירד</w:t>
      </w:r>
      <w:r>
        <w:rPr>
          <w:rFonts w:eastAsiaTheme="minorEastAsia" w:hint="cs"/>
          <w:rtl/>
        </w:rPr>
        <w:t xml:space="preserve">  </w:t>
      </w:r>
    </w:p>
    <w:p w:rsidR="006A6227" w:rsidRPr="006A6227" w:rsidRDefault="00B0098D" w:rsidP="006A6227">
      <w:pPr>
        <w:pStyle w:val="ListParagraph"/>
        <w:numPr>
          <w:ilvl w:val="0"/>
          <w:numId w:val="4"/>
        </w:numPr>
        <w:bidi/>
        <w:ind w:left="373" w:hanging="382"/>
        <w:rPr>
          <w:rFonts w:eastAsiaTheme="minorEastAsia"/>
        </w:rPr>
      </w:pPr>
      <w:r>
        <w:rPr>
          <w:rFonts w:eastAsiaTheme="minorEastAsia" w:hint="cs"/>
          <w:rtl/>
        </w:rPr>
        <w:t xml:space="preserve">קשה לעשות אופטימיזציה ל </w:t>
      </w:r>
      <w:r>
        <w:rPr>
          <w:rFonts w:eastAsiaTheme="minorEastAsia"/>
        </w:rPr>
        <w:t>F1</w:t>
      </w:r>
      <w:r>
        <w:rPr>
          <w:rFonts w:eastAsiaTheme="minorEastAsia" w:hint="cs"/>
          <w:rtl/>
        </w:rPr>
        <w:t xml:space="preserve"> מכיוון שעל מנת לחשב אותו נדרשים התיוגים של המודל על כל הטקסט, ולכן אין קשה למקבל את התהליך.</w:t>
      </w:r>
    </w:p>
    <w:p w:rsidR="000179FB" w:rsidRDefault="000179FB" w:rsidP="000179FB">
      <w:pPr>
        <w:pStyle w:val="ListParagraph"/>
        <w:ind w:left="0"/>
        <w:rPr>
          <w:rFonts w:eastAsiaTheme="minorEastAsia"/>
        </w:rPr>
      </w:pPr>
    </w:p>
    <w:p w:rsidR="00FA128A" w:rsidRDefault="00FA128A" w:rsidP="00FA128A">
      <w:pPr>
        <w:pStyle w:val="ListParagraph"/>
        <w:bidi/>
        <w:ind w:left="0"/>
        <w:rPr>
          <w:rFonts w:eastAsiaTheme="minorEastAsia"/>
          <w:rtl/>
        </w:rPr>
      </w:pPr>
      <w:r>
        <w:rPr>
          <w:rFonts w:eastAsiaTheme="minorEastAsia" w:hint="cs"/>
          <w:rtl/>
        </w:rPr>
        <w:t xml:space="preserve">סעיף </w:t>
      </w:r>
      <w:r>
        <w:rPr>
          <w:rFonts w:eastAsiaTheme="minorEastAsia"/>
        </w:rPr>
        <w:t>d</w:t>
      </w:r>
      <w:r>
        <w:rPr>
          <w:rFonts w:eastAsiaTheme="minorEastAsia" w:hint="cs"/>
          <w:rtl/>
        </w:rPr>
        <w:t>:</w:t>
      </w:r>
    </w:p>
    <w:p w:rsidR="00726A9C" w:rsidRDefault="00FA128A" w:rsidP="00FA128A">
      <w:pPr>
        <w:pStyle w:val="ListParagraph"/>
        <w:bidi/>
        <w:ind w:left="0"/>
        <w:rPr>
          <w:rFonts w:eastAsiaTheme="minorEastAsia"/>
        </w:rPr>
      </w:pPr>
      <w:r>
        <w:rPr>
          <w:rFonts w:eastAsiaTheme="minorEastAsia" w:hint="cs"/>
          <w:rtl/>
        </w:rPr>
        <w:t xml:space="preserve">ללא </w:t>
      </w:r>
      <w:r>
        <w:rPr>
          <w:rFonts w:eastAsiaTheme="minorEastAsia"/>
        </w:rPr>
        <w:t>masking</w:t>
      </w:r>
      <w:r>
        <w:rPr>
          <w:rFonts w:eastAsiaTheme="minorEastAsia" w:hint="cs"/>
          <w:rtl/>
        </w:rPr>
        <w:t xml:space="preserve"> ה </w:t>
      </w:r>
      <w:r>
        <w:rPr>
          <w:rFonts w:eastAsiaTheme="minorEastAsia"/>
        </w:rPr>
        <w:t>loss</w:t>
      </w:r>
      <w:r>
        <w:rPr>
          <w:rFonts w:eastAsiaTheme="minorEastAsia" w:hint="cs"/>
          <w:rtl/>
        </w:rPr>
        <w:t xml:space="preserve"> וה </w:t>
      </w:r>
      <w:r>
        <w:rPr>
          <w:rFonts w:eastAsiaTheme="minorEastAsia"/>
        </w:rPr>
        <w:t>gradient</w:t>
      </w:r>
      <w:r>
        <w:rPr>
          <w:rFonts w:eastAsiaTheme="minorEastAsia" w:hint="cs"/>
          <w:rtl/>
        </w:rPr>
        <w:t xml:space="preserve"> יתחשבו בתיוגים שהמודל ביצע על האפסים שהוספנו בסוף כל משפט וזה יבוא לידי ביטוי בשינוי הפרמטרים של המודל. השימוש ב </w:t>
      </w:r>
      <w:r>
        <w:rPr>
          <w:rFonts w:eastAsiaTheme="minorEastAsia"/>
        </w:rPr>
        <w:t>masking</w:t>
      </w:r>
      <w:r>
        <w:rPr>
          <w:rFonts w:eastAsiaTheme="minorEastAsia" w:hint="cs"/>
          <w:rtl/>
        </w:rPr>
        <w:t xml:space="preserve"> מבטל את ההשפעות האלה ע"י איפוס הרכיבים הלא רלוונטיים ב </w:t>
      </w:r>
      <w:r>
        <w:rPr>
          <w:rFonts w:eastAsiaTheme="minorEastAsia"/>
        </w:rPr>
        <w:t>loss</w:t>
      </w:r>
      <w:r>
        <w:rPr>
          <w:rFonts w:eastAsiaTheme="minorEastAsia" w:hint="cs"/>
          <w:rtl/>
        </w:rPr>
        <w:t xml:space="preserve"> וב </w:t>
      </w:r>
      <w:r>
        <w:rPr>
          <w:rFonts w:eastAsiaTheme="minorEastAsia"/>
        </w:rPr>
        <w:t>gradient</w:t>
      </w:r>
      <w:r>
        <w:rPr>
          <w:rFonts w:eastAsiaTheme="minorEastAsia" w:hint="cs"/>
          <w:rtl/>
        </w:rPr>
        <w:t>.</w:t>
      </w:r>
    </w:p>
    <w:p w:rsidR="00B458A5" w:rsidRDefault="00B458A5" w:rsidP="00B458A5">
      <w:pPr>
        <w:pStyle w:val="ListParagraph"/>
        <w:bidi/>
        <w:ind w:left="0"/>
        <w:rPr>
          <w:rFonts w:eastAsiaTheme="minorEastAsia"/>
        </w:rPr>
      </w:pPr>
    </w:p>
    <w:p w:rsidR="00B458A5" w:rsidRDefault="00B458A5" w:rsidP="00B458A5">
      <w:pPr>
        <w:pStyle w:val="ListParagraph"/>
        <w:bidi/>
        <w:ind w:left="0"/>
        <w:rPr>
          <w:rFonts w:eastAsiaTheme="minorEastAsia"/>
          <w:rtl/>
        </w:rPr>
      </w:pPr>
      <w:r>
        <w:rPr>
          <w:rFonts w:eastAsiaTheme="minorEastAsia" w:hint="cs"/>
          <w:rtl/>
        </w:rPr>
        <w:t xml:space="preserve">סעיף </w:t>
      </w:r>
      <w:r>
        <w:rPr>
          <w:rFonts w:eastAsiaTheme="minorEastAsia"/>
        </w:rPr>
        <w:t>g</w:t>
      </w:r>
      <w:r>
        <w:rPr>
          <w:rFonts w:eastAsiaTheme="minorEastAsia" w:hint="cs"/>
          <w:rtl/>
        </w:rPr>
        <w:t>:</w:t>
      </w:r>
    </w:p>
    <w:p w:rsidR="00B458A5" w:rsidRDefault="000C7B80" w:rsidP="00B458A5">
      <w:pPr>
        <w:pStyle w:val="ListParagraph"/>
        <w:bidi/>
        <w:ind w:left="0"/>
        <w:rPr>
          <w:rFonts w:eastAsiaTheme="minorEastAsia"/>
          <w:rtl/>
        </w:rPr>
      </w:pPr>
      <w:r>
        <w:rPr>
          <w:rFonts w:eastAsiaTheme="minorEastAsia" w:hint="cs"/>
          <w:rtl/>
        </w:rPr>
        <w:t xml:space="preserve">מגבלה ראשונה של מודל ה </w:t>
      </w:r>
      <w:r>
        <w:rPr>
          <w:rFonts w:eastAsiaTheme="minorEastAsia" w:hint="cs"/>
        </w:rPr>
        <w:t>RNN</w:t>
      </w:r>
      <w:r>
        <w:rPr>
          <w:rFonts w:eastAsiaTheme="minorEastAsia" w:hint="cs"/>
          <w:rtl/>
        </w:rPr>
        <w:t xml:space="preserve"> היא חוסר היכולת לתייג באותה צורה רצפים של מילים שכולן חלק מאותו שם, לדוגמה:</w:t>
      </w:r>
    </w:p>
    <w:p w:rsidR="000C7B80" w:rsidRPr="000C7B80" w:rsidRDefault="000C7B80" w:rsidP="000C7B80">
      <w:pPr>
        <w:pStyle w:val="ListParagraph"/>
        <w:ind w:left="0"/>
        <w:rPr>
          <w:rFonts w:eastAsiaTheme="minorEastAsia"/>
        </w:rPr>
      </w:pPr>
      <w:r w:rsidRPr="000C7B80">
        <w:rPr>
          <w:rFonts w:eastAsiaTheme="minorEastAsia"/>
        </w:rPr>
        <w:t xml:space="preserve">x : Ariel Sharon Park </w:t>
      </w:r>
    </w:p>
    <w:p w:rsidR="000C7B80" w:rsidRDefault="000C7B80" w:rsidP="000C7B80">
      <w:pPr>
        <w:pStyle w:val="ListParagraph"/>
        <w:ind w:left="0"/>
        <w:rPr>
          <w:rFonts w:eastAsiaTheme="minorEastAsia"/>
          <w:rtl/>
        </w:rPr>
      </w:pPr>
      <w:r w:rsidRPr="000C7B80">
        <w:rPr>
          <w:rFonts w:eastAsiaTheme="minorEastAsia"/>
        </w:rPr>
        <w:t xml:space="preserve">y': PER   LOC    LOC  </w:t>
      </w:r>
    </w:p>
    <w:p w:rsidR="000C7B80" w:rsidRDefault="000C7B80" w:rsidP="000C7B80">
      <w:pPr>
        <w:pStyle w:val="ListParagraph"/>
        <w:bidi/>
        <w:ind w:left="0"/>
        <w:rPr>
          <w:rFonts w:eastAsiaTheme="minorEastAsia"/>
          <w:rtl/>
        </w:rPr>
      </w:pPr>
      <w:r>
        <w:rPr>
          <w:rFonts w:eastAsiaTheme="minorEastAsia" w:hint="cs"/>
          <w:rtl/>
        </w:rPr>
        <w:t xml:space="preserve">במשפט כתוב שם הפארק "פארק אריאל שרון" שכולו אמור להיות מתוייג </w:t>
      </w:r>
      <w:r>
        <w:rPr>
          <w:rFonts w:eastAsiaTheme="minorEastAsia"/>
        </w:rPr>
        <w:t>LOC</w:t>
      </w:r>
      <w:r>
        <w:rPr>
          <w:rFonts w:eastAsiaTheme="minorEastAsia" w:hint="cs"/>
          <w:rtl/>
        </w:rPr>
        <w:t>.</w:t>
      </w:r>
    </w:p>
    <w:p w:rsidR="000C7B80" w:rsidRDefault="000C7B80" w:rsidP="000C7B80">
      <w:pPr>
        <w:pStyle w:val="ListParagraph"/>
        <w:bidi/>
        <w:ind w:left="0"/>
        <w:rPr>
          <w:rFonts w:eastAsiaTheme="minorEastAsia"/>
          <w:rtl/>
        </w:rPr>
      </w:pPr>
      <w:r>
        <w:rPr>
          <w:rFonts w:eastAsiaTheme="minorEastAsia" w:hint="cs"/>
          <w:rtl/>
        </w:rPr>
        <w:t xml:space="preserve">דרך לפתרון </w:t>
      </w:r>
      <w:r>
        <w:rPr>
          <w:rFonts w:eastAsiaTheme="minorEastAsia"/>
          <w:rtl/>
        </w:rPr>
        <w:t>–</w:t>
      </w:r>
      <w:r>
        <w:rPr>
          <w:rFonts w:eastAsiaTheme="minorEastAsia" w:hint="cs"/>
          <w:rtl/>
        </w:rPr>
        <w:t xml:space="preserve"> שימוש ב </w:t>
      </w:r>
      <w:r>
        <w:rPr>
          <w:rFonts w:eastAsiaTheme="minorEastAsia"/>
        </w:rPr>
        <w:t>Attention</w:t>
      </w:r>
      <w:r>
        <w:rPr>
          <w:rFonts w:eastAsiaTheme="minorEastAsia" w:hint="cs"/>
          <w:rtl/>
        </w:rPr>
        <w:t xml:space="preserve"> שייתן משקל גבוה לכל מילים הרצופות הקודמות שהן חלק משם של יישות.</w:t>
      </w:r>
    </w:p>
    <w:p w:rsidR="000C7B80" w:rsidRDefault="000C7B80" w:rsidP="000C7B80">
      <w:pPr>
        <w:pStyle w:val="ListParagraph"/>
        <w:bidi/>
        <w:ind w:left="0"/>
        <w:rPr>
          <w:rFonts w:eastAsiaTheme="minorEastAsia"/>
          <w:rtl/>
        </w:rPr>
      </w:pPr>
    </w:p>
    <w:p w:rsidR="000C7B80" w:rsidRDefault="000C7B80" w:rsidP="000C7B80">
      <w:pPr>
        <w:pStyle w:val="ListParagraph"/>
        <w:bidi/>
        <w:ind w:left="0"/>
        <w:rPr>
          <w:rFonts w:eastAsiaTheme="minorEastAsia"/>
          <w:rtl/>
        </w:rPr>
      </w:pPr>
      <w:r>
        <w:rPr>
          <w:rFonts w:eastAsiaTheme="minorEastAsia" w:hint="cs"/>
          <w:rtl/>
        </w:rPr>
        <w:lastRenderedPageBreak/>
        <w:t>מגבלה שניה היא חוסר יכולת ל</w:t>
      </w:r>
      <w:bookmarkStart w:id="0" w:name="_GoBack"/>
      <w:bookmarkEnd w:id="0"/>
      <w:r>
        <w:rPr>
          <w:rFonts w:eastAsiaTheme="minorEastAsia" w:hint="cs"/>
          <w:rtl/>
        </w:rPr>
        <w:t xml:space="preserve">הסתכל על המילים הבאות במשפט. לדוגמה במשפט שהצגנו למעלה אם המודל היה יודע שהמילה </w:t>
      </w:r>
      <w:r>
        <w:rPr>
          <w:rFonts w:eastAsiaTheme="minorEastAsia" w:hint="cs"/>
        </w:rPr>
        <w:t>P</w:t>
      </w:r>
      <w:r>
        <w:rPr>
          <w:rFonts w:eastAsiaTheme="minorEastAsia"/>
        </w:rPr>
        <w:t>ark</w:t>
      </w:r>
      <w:r>
        <w:rPr>
          <w:rFonts w:eastAsiaTheme="minorEastAsia" w:hint="cs"/>
          <w:rtl/>
        </w:rPr>
        <w:t xml:space="preserve"> עומדת להגיע בסוף השם, סביר יותר שהיה מתייג את המילה </w:t>
      </w:r>
      <w:r>
        <w:rPr>
          <w:rFonts w:eastAsiaTheme="minorEastAsia"/>
        </w:rPr>
        <w:t>Ariel</w:t>
      </w:r>
      <w:r>
        <w:rPr>
          <w:rFonts w:eastAsiaTheme="minorEastAsia" w:hint="cs"/>
          <w:rtl/>
        </w:rPr>
        <w:t xml:space="preserve"> כ </w:t>
      </w:r>
      <w:r>
        <w:rPr>
          <w:rFonts w:eastAsiaTheme="minorEastAsia"/>
        </w:rPr>
        <w:t>LOC</w:t>
      </w:r>
      <w:r>
        <w:rPr>
          <w:rFonts w:eastAsiaTheme="minorEastAsia" w:hint="cs"/>
          <w:rtl/>
        </w:rPr>
        <w:t>.</w:t>
      </w:r>
    </w:p>
    <w:p w:rsidR="000C7B80" w:rsidRPr="00FA128A" w:rsidRDefault="000C7B80" w:rsidP="000C7B80">
      <w:pPr>
        <w:pStyle w:val="ListParagraph"/>
        <w:bidi/>
        <w:ind w:left="0"/>
        <w:rPr>
          <w:rFonts w:eastAsiaTheme="minorEastAsia" w:hint="cs"/>
          <w:rtl/>
        </w:rPr>
      </w:pPr>
      <w:r>
        <w:rPr>
          <w:rFonts w:eastAsiaTheme="minorEastAsia" w:hint="cs"/>
          <w:rtl/>
        </w:rPr>
        <w:t xml:space="preserve">דרך לפתרון </w:t>
      </w:r>
      <w:r>
        <w:rPr>
          <w:rFonts w:eastAsiaTheme="minorEastAsia"/>
          <w:rtl/>
        </w:rPr>
        <w:t>–</w:t>
      </w:r>
      <w:r>
        <w:rPr>
          <w:rFonts w:eastAsiaTheme="minorEastAsia" w:hint="cs"/>
          <w:rtl/>
        </w:rPr>
        <w:t xml:space="preserve"> שימוש ב </w:t>
      </w:r>
      <w:r>
        <w:rPr>
          <w:rFonts w:eastAsiaTheme="minorEastAsia"/>
        </w:rPr>
        <w:t>bi-directional RNN</w:t>
      </w:r>
      <w:r>
        <w:rPr>
          <w:rFonts w:eastAsiaTheme="minorEastAsia" w:hint="cs"/>
          <w:rtl/>
        </w:rPr>
        <w:t>.</w:t>
      </w:r>
    </w:p>
    <w:sectPr w:rsidR="000C7B80" w:rsidRPr="00FA128A" w:rsidSect="0000198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224EF"/>
    <w:multiLevelType w:val="hybridMultilevel"/>
    <w:tmpl w:val="081098AE"/>
    <w:lvl w:ilvl="0" w:tplc="9B92D4A6">
      <w:start w:val="1"/>
      <w:numFmt w:val="lowerRoman"/>
      <w:lvlText w:val="%1."/>
      <w:lvlJc w:val="left"/>
      <w:pPr>
        <w:ind w:left="1440" w:hanging="720"/>
      </w:pPr>
      <w:rPr>
        <w:rFonts w:hint="default"/>
        <w:i w:val="0"/>
        <w:iCs/>
      </w:rPr>
    </w:lvl>
    <w:lvl w:ilvl="1" w:tplc="DBFCD58E">
      <w:start w:val="1"/>
      <w:numFmt w:val="lowerLetter"/>
      <w:lvlText w:val="%2."/>
      <w:lvlJc w:val="left"/>
      <w:pPr>
        <w:ind w:left="1800" w:hanging="360"/>
      </w:pPr>
      <w:rPr>
        <w:b w:val="0"/>
        <w:bCs w:val="0"/>
        <w:i w:val="0"/>
        <w:iCs/>
      </w:rPr>
    </w:lvl>
    <w:lvl w:ilvl="2" w:tplc="862A735E">
      <w:start w:val="1"/>
      <w:numFmt w:val="lowerRoman"/>
      <w:lvlText w:val="%3."/>
      <w:lvlJc w:val="right"/>
      <w:pPr>
        <w:ind w:left="2520" w:hanging="180"/>
      </w:pPr>
      <w:rPr>
        <w:i w:val="0"/>
        <w:iCs/>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8D770E8"/>
    <w:multiLevelType w:val="hybridMultilevel"/>
    <w:tmpl w:val="D136AE32"/>
    <w:lvl w:ilvl="0" w:tplc="ED64B83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6F7D0D"/>
    <w:multiLevelType w:val="hybridMultilevel"/>
    <w:tmpl w:val="0AB6475C"/>
    <w:lvl w:ilvl="0" w:tplc="B82283E2">
      <w:start w:val="1"/>
      <w:numFmt w:val="lowerRoman"/>
      <w:lvlText w:val="%1."/>
      <w:lvlJc w:val="left"/>
      <w:pPr>
        <w:ind w:left="30" w:hanging="720"/>
      </w:pPr>
      <w:rPr>
        <w:rFonts w:hint="default"/>
      </w:rPr>
    </w:lvl>
    <w:lvl w:ilvl="1" w:tplc="04090019" w:tentative="1">
      <w:start w:val="1"/>
      <w:numFmt w:val="lowerLetter"/>
      <w:lvlText w:val="%2."/>
      <w:lvlJc w:val="left"/>
      <w:pPr>
        <w:ind w:left="390" w:hanging="360"/>
      </w:pPr>
    </w:lvl>
    <w:lvl w:ilvl="2" w:tplc="0409001B" w:tentative="1">
      <w:start w:val="1"/>
      <w:numFmt w:val="lowerRoman"/>
      <w:lvlText w:val="%3."/>
      <w:lvlJc w:val="right"/>
      <w:pPr>
        <w:ind w:left="1110" w:hanging="180"/>
      </w:pPr>
    </w:lvl>
    <w:lvl w:ilvl="3" w:tplc="0409000F" w:tentative="1">
      <w:start w:val="1"/>
      <w:numFmt w:val="decimal"/>
      <w:lvlText w:val="%4."/>
      <w:lvlJc w:val="left"/>
      <w:pPr>
        <w:ind w:left="1830" w:hanging="360"/>
      </w:pPr>
    </w:lvl>
    <w:lvl w:ilvl="4" w:tplc="04090019" w:tentative="1">
      <w:start w:val="1"/>
      <w:numFmt w:val="lowerLetter"/>
      <w:lvlText w:val="%5."/>
      <w:lvlJc w:val="left"/>
      <w:pPr>
        <w:ind w:left="2550" w:hanging="360"/>
      </w:pPr>
    </w:lvl>
    <w:lvl w:ilvl="5" w:tplc="0409001B" w:tentative="1">
      <w:start w:val="1"/>
      <w:numFmt w:val="lowerRoman"/>
      <w:lvlText w:val="%6."/>
      <w:lvlJc w:val="right"/>
      <w:pPr>
        <w:ind w:left="3270" w:hanging="180"/>
      </w:pPr>
    </w:lvl>
    <w:lvl w:ilvl="6" w:tplc="0409000F" w:tentative="1">
      <w:start w:val="1"/>
      <w:numFmt w:val="decimal"/>
      <w:lvlText w:val="%7."/>
      <w:lvlJc w:val="left"/>
      <w:pPr>
        <w:ind w:left="3990" w:hanging="360"/>
      </w:pPr>
    </w:lvl>
    <w:lvl w:ilvl="7" w:tplc="04090019" w:tentative="1">
      <w:start w:val="1"/>
      <w:numFmt w:val="lowerLetter"/>
      <w:lvlText w:val="%8."/>
      <w:lvlJc w:val="left"/>
      <w:pPr>
        <w:ind w:left="4710" w:hanging="360"/>
      </w:pPr>
    </w:lvl>
    <w:lvl w:ilvl="8" w:tplc="0409001B" w:tentative="1">
      <w:start w:val="1"/>
      <w:numFmt w:val="lowerRoman"/>
      <w:lvlText w:val="%9."/>
      <w:lvlJc w:val="right"/>
      <w:pPr>
        <w:ind w:left="5430" w:hanging="180"/>
      </w:pPr>
    </w:lvl>
  </w:abstractNum>
  <w:abstractNum w:abstractNumId="3" w15:restartNumberingAfterBreak="0">
    <w:nsid w:val="6B9D402B"/>
    <w:multiLevelType w:val="hybridMultilevel"/>
    <w:tmpl w:val="DC88EA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E33A0"/>
    <w:multiLevelType w:val="hybridMultilevel"/>
    <w:tmpl w:val="CF06A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2C6"/>
    <w:rsid w:val="0000198A"/>
    <w:rsid w:val="000179FB"/>
    <w:rsid w:val="00067466"/>
    <w:rsid w:val="000C7B80"/>
    <w:rsid w:val="002772C6"/>
    <w:rsid w:val="003445B7"/>
    <w:rsid w:val="00574657"/>
    <w:rsid w:val="005E43B4"/>
    <w:rsid w:val="0063262E"/>
    <w:rsid w:val="00640D64"/>
    <w:rsid w:val="006A6227"/>
    <w:rsid w:val="00726A9C"/>
    <w:rsid w:val="00797FC7"/>
    <w:rsid w:val="00806EA1"/>
    <w:rsid w:val="00814C68"/>
    <w:rsid w:val="0083740D"/>
    <w:rsid w:val="00851373"/>
    <w:rsid w:val="00891807"/>
    <w:rsid w:val="008B10F4"/>
    <w:rsid w:val="00B0098D"/>
    <w:rsid w:val="00B14059"/>
    <w:rsid w:val="00B458A5"/>
    <w:rsid w:val="00CB1491"/>
    <w:rsid w:val="00DF0490"/>
    <w:rsid w:val="00EB3F48"/>
    <w:rsid w:val="00F92338"/>
    <w:rsid w:val="00FA128A"/>
    <w:rsid w:val="00FB20BD"/>
    <w:rsid w:val="00FD0B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5B0563FB"/>
  <w14:defaultImageDpi w14:val="32767"/>
  <w15:chartTrackingRefBased/>
  <w15:docId w15:val="{FD3D6F7E-FB96-5647-94C3-896BDF7FF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FC7"/>
    <w:pPr>
      <w:ind w:left="720"/>
      <w:contextualSpacing/>
    </w:pPr>
  </w:style>
  <w:style w:type="character" w:styleId="PlaceholderText">
    <w:name w:val="Placeholder Text"/>
    <w:basedOn w:val="DefaultParagraphFont"/>
    <w:uiPriority w:val="99"/>
    <w:semiHidden/>
    <w:rsid w:val="00DF04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663</Words>
  <Characters>3784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Yotam Manne</dc:creator>
  <cp:keywords/>
  <dc:description/>
  <cp:lastModifiedBy>Yotam Manne</cp:lastModifiedBy>
  <cp:revision>10</cp:revision>
  <dcterms:created xsi:type="dcterms:W3CDTF">2019-06-07T14:55:00Z</dcterms:created>
  <dcterms:modified xsi:type="dcterms:W3CDTF">2019-06-16T15:57:00Z</dcterms:modified>
</cp:coreProperties>
</file>