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Rule="auto"/>
        <w:jc w:val="both"/>
        <w:rPr/>
      </w:pPr>
      <w:bookmarkStart w:colFirst="0" w:colLast="0" w:name="_aupbv9m99ine" w:id="0"/>
      <w:bookmarkEnd w:id="0"/>
      <w:r w:rsidDel="00000000" w:rsidR="00000000" w:rsidRPr="00000000">
        <w:rPr>
          <w:rtl w:val="0"/>
        </w:rPr>
        <w:t xml:space="preserve">Criteris de resolució de conflictes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Limitació d'ús de la review.</w:t>
      </w:r>
      <w:r w:rsidDel="00000000" w:rsidR="00000000" w:rsidRPr="00000000">
        <w:rPr>
          <w:rtl w:val="0"/>
        </w:rPr>
        <w:t xml:space="preserve"> L'anotació ha de ser EXCLUSIVAMENT a nivell de frase. La review només s'ha d'utilitzar per context quan és necessària des del punt de vista lingüístic per motius sintàctics/semàntics (e.g., dependències sintàctiques, pronoms ambigus, subjectes elíptics, etc...).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 Point: </w:t>
      </w:r>
      <w:r w:rsidDel="00000000" w:rsidR="00000000" w:rsidRPr="00000000">
        <w:rPr>
          <w:rtl w:val="0"/>
        </w:rPr>
        <w:t xml:space="preserve">Refinar frase a les guidelines sobre l'ús de la review per deixar més clar aquest punt.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Ús de reject.</w:t>
      </w:r>
      <w:r w:rsidDel="00000000" w:rsidR="00000000" w:rsidRPr="00000000">
        <w:rPr>
          <w:rtl w:val="0"/>
        </w:rPr>
        <w:t xml:space="preserve"> Si la frase no es pot processar cognitivament (no s'enten, és confusa, garbage, etc.), aleshores cal suggerir sempre REJECT.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 Point</w:t>
      </w:r>
      <w:r w:rsidDel="00000000" w:rsidR="00000000" w:rsidRPr="00000000">
        <w:rPr>
          <w:rtl w:val="0"/>
        </w:rPr>
        <w:t xml:space="preserve">: Cap (les guidelines ja ho reflecteixen)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Demanar una feature que falta és Sadness o Anticipation?</w:t>
      </w:r>
      <w:r w:rsidDel="00000000" w:rsidR="00000000" w:rsidRPr="00000000">
        <w:rPr>
          <w:rtl w:val="0"/>
        </w:rPr>
        <w:t xml:space="preserve"> Si està expressat en termes purament objectius, Anticipation. Si està expressat amb connotacions de decepció (segons guidelines), aleshores les dues emocions són vàlides.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 point: </w:t>
      </w:r>
      <w:r w:rsidDel="00000000" w:rsidR="00000000" w:rsidRPr="00000000">
        <w:rPr>
          <w:rtl w:val="0"/>
        </w:rPr>
        <w:t xml:space="preserve">Afegir exemple a les guidelines (utilitzar algun dels que hem discutit)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Sadness vs. Disgust.</w:t>
      </w:r>
      <w:r w:rsidDel="00000000" w:rsidR="00000000" w:rsidRPr="00000000">
        <w:rPr>
          <w:rtl w:val="0"/>
        </w:rPr>
        <w:t xml:space="preserve"> Disgust s'ha de limitar a aquells casos en què hi ha un rebuig explícit de l'app o d'alguna funcionalitat, així com una manca explícita de confiança.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 point:</w:t>
      </w:r>
      <w:r w:rsidDel="00000000" w:rsidR="00000000" w:rsidRPr="00000000">
        <w:rPr>
          <w:rtl w:val="0"/>
        </w:rPr>
        <w:t xml:space="preserve"> Cap (les guidelines ja ho reflecteixen)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Límits d'Anger</w:t>
      </w:r>
      <w:r w:rsidDel="00000000" w:rsidR="00000000" w:rsidRPr="00000000">
        <w:rPr>
          <w:shd w:fill="f6b26b" w:val="clear"/>
          <w:rtl w:val="0"/>
        </w:rPr>
        <w:t xml:space="preserve">. Anger en solitari és poc freqüent (e.g., hate speech pur). Sovint va lligada a nivell de contingut amb Sadness, Disgust o Fear. Cal considerar exemples on les dues emocions són vàlides.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Action point</w:t>
      </w:r>
      <w:r w:rsidDel="00000000" w:rsidR="00000000" w:rsidRPr="00000000">
        <w:rPr>
          <w:shd w:fill="f6b26b" w:val="clear"/>
          <w:rtl w:val="0"/>
        </w:rPr>
        <w:t xml:space="preserve">. Afegir exemples a les guidelines (utilitzar algun dels que hem discutit avui) + posar èmfasis a les guidelines en l'ús de capital letters, punctuations, emojis,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Ordre de les emocions.</w:t>
      </w:r>
      <w:r w:rsidDel="00000000" w:rsidR="00000000" w:rsidRPr="00000000">
        <w:rPr>
          <w:shd w:fill="f6b26b" w:val="clear"/>
          <w:rtl w:val="0"/>
        </w:rPr>
        <w:t xml:space="preserve"> Assignar un ordre específic no sempre és senzill. Complica el càlcul dels agreements i la selecció d'una etiqueta de consens. Cognitivament, excepte casos molt evidents, és difícil d'assignar objectivament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Action point.</w:t>
      </w:r>
      <w:r w:rsidDel="00000000" w:rsidR="00000000" w:rsidRPr="00000000">
        <w:rPr>
          <w:shd w:fill="f6b26b" w:val="clear"/>
          <w:rtl w:val="0"/>
        </w:rPr>
        <w:t xml:space="preserve"> Modificar guidelines per eliminar els conceptes 'primary' i 'secondary'. Establir-les jeràrquicament equivalents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Joy vs. Trust</w:t>
      </w:r>
      <w:r w:rsidDel="00000000" w:rsidR="00000000" w:rsidRPr="00000000">
        <w:rPr>
          <w:rtl w:val="0"/>
        </w:rPr>
        <w:t xml:space="preserve">. Font freqüent de disagreement. La frontera sobre la menció explícita de l'experiència d'usuari és difusa. Cal basar-se en els exemples de les guidelines, però no hi ha gaire marge de refinament. L'ús de dues emocions compensa casos frontissa.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 point.</w:t>
      </w:r>
      <w:r w:rsidDel="00000000" w:rsidR="00000000" w:rsidRPr="00000000">
        <w:rPr>
          <w:rtl w:val="0"/>
        </w:rPr>
        <w:t xml:space="preserve"> Cap (les guidelines ja ho reflecteixen)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Preàmbuls de l'estil "A, but B".</w:t>
      </w:r>
      <w:r w:rsidDel="00000000" w:rsidR="00000000" w:rsidRPr="00000000">
        <w:rPr>
          <w:rtl w:val="0"/>
        </w:rPr>
        <w:t xml:space="preserve"> Hi ha diverses reviews que segueixen un format comú on dues emocions es contraposen amb un "but". E.g., "Nice app, but [...]". Considerem que totes dues emocions s'han de reflectir a l'anotació, NOMÉS si fan referència a valoracions sobre l'estat actual de l'app (i.e., no a opinions obsoletes o antiquades)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Action point. Afegir consideració a les guidelines sobre l'expressió d'opinions que no es relacionen amb l'estat actual de l'app.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Quim Motger" w:id="1" w:date="2024-10-21T08:20:14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Quim Motger" w:id="0" w:date="2024-10-21T08:07:52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