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nagram-detection"/>
    <w:p>
      <w:pPr>
        <w:pStyle w:val="Heading2"/>
      </w:pPr>
      <w:r>
        <w:t xml:space="preserve">Anagram Detection</w:t>
      </w:r>
    </w:p>
    <w:p>
      <w:pPr>
        <w:pStyle w:val="FirstParagraph"/>
      </w:pPr>
      <w:r>
        <w:t xml:space="preserve">For the sake of simplicity, we will assume that the two strings in question are of equal length and that they are made up of symbols from the set of 26 lowercase alphabetic characters. Our goal is to write a boolean function that will take two strings and return whether they are anagrams.</w:t>
      </w:r>
    </w:p>
    <w:bookmarkStart w:id="21" w:name="checking-off"/>
    <w:p>
      <w:pPr>
        <w:pStyle w:val="Heading3"/>
      </w:pPr>
      <w:r>
        <w:t xml:space="preserve">Checking off</w:t>
      </w:r>
    </w:p>
    <w:p>
      <w:pPr>
        <w:pStyle w:val="SourceCode"/>
      </w:pPr>
      <w:r>
        <w:rPr>
          <w:rStyle w:val="KeywordTok"/>
        </w:rPr>
        <w:t xml:space="preserve">def</w:t>
      </w:r>
      <w:r>
        <w:rPr>
          <w:rStyle w:val="NormalTok"/>
        </w:rPr>
        <w:t xml:space="preserve"> anagramSolution1(s1,s2):</w:t>
      </w:r>
      <w:r>
        <w:br/>
      </w:r>
      <w:r>
        <w:rPr>
          <w:rStyle w:val="NormalTok"/>
        </w:rPr>
        <w:t xml:space="preserve">    stillOK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(s1) </w:t>
      </w:r>
      <w:r>
        <w:rPr>
          <w:rStyle w:val="OperatorTok"/>
        </w:rPr>
        <w:t xml:space="preserve">!=</w:t>
      </w:r>
      <w:r>
        <w:rPr>
          <w:rStyle w:val="NormalTok"/>
        </w:rPr>
        <w:t xml:space="preserve"> </w:t>
      </w:r>
      <w:r>
        <w:rPr>
          <w:rStyle w:val="BuiltInTok"/>
        </w:rPr>
        <w:t xml:space="preserve">len</w:t>
      </w:r>
      <w:r>
        <w:rPr>
          <w:rStyle w:val="NormalTok"/>
        </w:rPr>
        <w:t xml:space="preserve">(s2):</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alist </w:t>
      </w:r>
      <w:r>
        <w:rPr>
          <w:rStyle w:val="OperatorTok"/>
        </w:rPr>
        <w:t xml:space="preserve">=</w:t>
      </w:r>
      <w:r>
        <w:rPr>
          <w:rStyle w:val="NormalTok"/>
        </w:rPr>
        <w:t xml:space="preserve"> </w:t>
      </w:r>
      <w:r>
        <w:rPr>
          <w:rStyle w:val="BuiltInTok"/>
        </w:rPr>
        <w:t xml:space="preserve">list</w:t>
      </w:r>
      <w:r>
        <w:rPr>
          <w:rStyle w:val="NormalTok"/>
        </w:rPr>
        <w:t xml:space="preserve">(s2)</w:t>
      </w:r>
      <w:r>
        <w:br/>
      </w:r>
      <w:r>
        <w:rPr>
          <w:rStyle w:val="NormalTok"/>
        </w:rPr>
        <w:t xml:space="preserve">    pos1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while</w:t>
      </w:r>
      <w:r>
        <w:rPr>
          <w:rStyle w:val="NormalTok"/>
        </w:rPr>
        <w:t xml:space="preserve"> pos1 </w:t>
      </w:r>
      <w:r>
        <w:rPr>
          <w:rStyle w:val="OperatorTok"/>
        </w:rPr>
        <w:t xml:space="preserve">&lt;</w:t>
      </w:r>
      <w:r>
        <w:rPr>
          <w:rStyle w:val="NormalTok"/>
        </w:rPr>
        <w:t xml:space="preserve"> </w:t>
      </w:r>
      <w:r>
        <w:rPr>
          <w:rStyle w:val="BuiltInTok"/>
        </w:rPr>
        <w:t xml:space="preserve">len</w:t>
      </w:r>
      <w:r>
        <w:rPr>
          <w:rStyle w:val="NormalTok"/>
        </w:rPr>
        <w:t xml:space="preserve">(s1) </w:t>
      </w:r>
      <w:r>
        <w:rPr>
          <w:rStyle w:val="KeywordTok"/>
        </w:rPr>
        <w:t xml:space="preserve">and</w:t>
      </w:r>
      <w:r>
        <w:rPr>
          <w:rStyle w:val="NormalTok"/>
        </w:rPr>
        <w:t xml:space="preserve"> stillOK:</w:t>
      </w:r>
      <w:r>
        <w:br/>
      </w:r>
      <w:r>
        <w:rPr>
          <w:rStyle w:val="NormalTok"/>
        </w:rPr>
        <w:t xml:space="preserve">        pos2 </w:t>
      </w:r>
      <w:r>
        <w:rPr>
          <w:rStyle w:val="OperatorTok"/>
        </w:rPr>
        <w:t xml:space="preserve">=</w:t>
      </w:r>
      <w:r>
        <w:rPr>
          <w:rStyle w:val="NormalTok"/>
        </w:rPr>
        <w:t xml:space="preserve"> </w:t>
      </w:r>
      <w:r>
        <w:rPr>
          <w:rStyle w:val="DecValTok"/>
        </w:rPr>
        <w:t xml:space="preserve">0</w:t>
      </w:r>
      <w:r>
        <w:br/>
      </w:r>
      <w:r>
        <w:rPr>
          <w:rStyle w:val="NormalTok"/>
        </w:rPr>
        <w:t xml:space="preserve">        found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while</w:t>
      </w:r>
      <w:r>
        <w:rPr>
          <w:rStyle w:val="NormalTok"/>
        </w:rPr>
        <w:t xml:space="preserve"> pos2 </w:t>
      </w:r>
      <w:r>
        <w:rPr>
          <w:rStyle w:val="OperatorTok"/>
        </w:rPr>
        <w:t xml:space="preserve">&lt;</w:t>
      </w:r>
      <w:r>
        <w:rPr>
          <w:rStyle w:val="NormalTok"/>
        </w:rPr>
        <w:t xml:space="preserve"> </w:t>
      </w:r>
      <w:r>
        <w:rPr>
          <w:rStyle w:val="BuiltInTok"/>
        </w:rPr>
        <w:t xml:space="preserve">len</w:t>
      </w:r>
      <w:r>
        <w:rPr>
          <w:rStyle w:val="NormalTok"/>
        </w:rPr>
        <w:t xml:space="preserve">(alist) </w:t>
      </w:r>
      <w:r>
        <w:rPr>
          <w:rStyle w:val="KeywordTok"/>
        </w:rPr>
        <w:t xml:space="preserve">and</w:t>
      </w:r>
      <w:r>
        <w:rPr>
          <w:rStyle w:val="NormalTok"/>
        </w:rPr>
        <w:t xml:space="preserve"> </w:t>
      </w:r>
      <w:r>
        <w:rPr>
          <w:rStyle w:val="KeywordTok"/>
        </w:rPr>
        <w:t xml:space="preserve">not</w:t>
      </w:r>
      <w:r>
        <w:rPr>
          <w:rStyle w:val="NormalTok"/>
        </w:rPr>
        <w:t xml:space="preserve"> found:</w:t>
      </w:r>
      <w:r>
        <w:br/>
      </w:r>
      <w:r>
        <w:rPr>
          <w:rStyle w:val="NormalTok"/>
        </w:rPr>
        <w:t xml:space="preserve">            </w:t>
      </w:r>
      <w:r>
        <w:rPr>
          <w:rStyle w:val="ControlFlowTok"/>
        </w:rPr>
        <w:t xml:space="preserve">if</w:t>
      </w:r>
      <w:r>
        <w:rPr>
          <w:rStyle w:val="NormalTok"/>
        </w:rPr>
        <w:t xml:space="preserve"> s1[pos1] </w:t>
      </w:r>
      <w:r>
        <w:rPr>
          <w:rStyle w:val="OperatorTok"/>
        </w:rPr>
        <w:t xml:space="preserve">==</w:t>
      </w:r>
      <w:r>
        <w:rPr>
          <w:rStyle w:val="NormalTok"/>
        </w:rPr>
        <w:t xml:space="preserve"> alist[pos2]:</w:t>
      </w:r>
      <w:r>
        <w:br/>
      </w:r>
      <w:r>
        <w:rPr>
          <w:rStyle w:val="NormalTok"/>
        </w:rPr>
        <w:t xml:space="preserve">                found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pos2 </w:t>
      </w:r>
      <w:r>
        <w:rPr>
          <w:rStyle w:val="OperatorTok"/>
        </w:rPr>
        <w:t xml:space="preserve">=</w:t>
      </w:r>
      <w:r>
        <w:rPr>
          <w:rStyle w:val="NormalTok"/>
        </w:rPr>
        <w:t xml:space="preserve"> pos2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if</w:t>
      </w:r>
      <w:r>
        <w:rPr>
          <w:rStyle w:val="NormalTok"/>
        </w:rPr>
        <w:t xml:space="preserve"> found:</w:t>
      </w:r>
      <w:r>
        <w:br/>
      </w:r>
      <w:r>
        <w:rPr>
          <w:rStyle w:val="NormalTok"/>
        </w:rPr>
        <w:t xml:space="preserve">            alist[pos2]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pos1 </w:t>
      </w:r>
      <w:r>
        <w:rPr>
          <w:rStyle w:val="OperatorTok"/>
        </w:rPr>
        <w:t xml:space="preserve">=</w:t>
      </w:r>
      <w:r>
        <w:rPr>
          <w:rStyle w:val="NormalTok"/>
        </w:rPr>
        <w:t xml:space="preserve"> pos1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return</w:t>
      </w:r>
      <w:r>
        <w:rPr>
          <w:rStyle w:val="NormalTok"/>
        </w:rPr>
        <w:t xml:space="preserve"> stillOK</w:t>
      </w:r>
      <w:r>
        <w:br/>
      </w:r>
      <w:r>
        <w:br/>
      </w:r>
      <w:r>
        <w:rPr>
          <w:rStyle w:val="BuiltInTok"/>
        </w:rPr>
        <w:t xml:space="preserve">print</w:t>
      </w:r>
      <w:r>
        <w:rPr>
          <w:rStyle w:val="NormalTok"/>
        </w:rPr>
        <w:t xml:space="preserve">(anagramSolution1(</w:t>
      </w:r>
      <w:r>
        <w:rPr>
          <w:rStyle w:val="StringTok"/>
        </w:rPr>
        <w:t xml:space="preserve">'abcd'</w:t>
      </w:r>
      <w:r>
        <w:rPr>
          <w:rStyle w:val="NormalTok"/>
        </w:rPr>
        <w:t xml:space="preserve">,</w:t>
      </w:r>
      <w:r>
        <w:rPr>
          <w:rStyle w:val="StringTok"/>
        </w:rPr>
        <w:t xml:space="preserve">'dcba'</w:t>
      </w:r>
      <w:r>
        <w:rPr>
          <w:rStyle w:val="NormalTok"/>
        </w:rPr>
        <w:t xml:space="preserve">))</w:t>
      </w:r>
    </w:p>
    <w:p>
      <w:pPr>
        <w:pStyle w:val="FirstParagraph"/>
      </w:pPr>
      <w:r>
        <w:drawing>
          <wp:inline>
            <wp:extent cx="2647283" cy="2033420"/>
            <wp:effectExtent b="0" l="0" r="0" t="0"/>
            <wp:docPr descr="" title="" id="1" name="Picture"/>
            <a:graphic>
              <a:graphicData uri="http://schemas.openxmlformats.org/drawingml/2006/picture">
                <pic:pic>
                  <pic:nvPicPr>
                    <pic:cNvPr descr="img/999algo_compile/2021-04-20-16-56-21.png" id="0" name="Picture"/>
                    <pic:cNvPicPr>
                      <a:picLocks noChangeArrowheads="1" noChangeAspect="1"/>
                    </pic:cNvPicPr>
                  </pic:nvPicPr>
                  <pic:blipFill>
                    <a:blip r:embed="rId20"/>
                    <a:stretch>
                      <a:fillRect/>
                    </a:stretch>
                  </pic:blipFill>
                  <pic:spPr bwMode="auto">
                    <a:xfrm>
                      <a:off x="0" y="0"/>
                      <a:ext cx="2647283" cy="2033420"/>
                    </a:xfrm>
                    <a:prstGeom prst="rect">
                      <a:avLst/>
                    </a:prstGeom>
                    <a:noFill/>
                    <a:ln w="9525">
                      <a:noFill/>
                      <a:headEnd/>
                      <a:tailEnd/>
                    </a:ln>
                  </pic:spPr>
                </pic:pic>
              </a:graphicData>
            </a:graphic>
          </wp:inline>
        </w:drawing>
      </w:r>
    </w:p>
    <w:bookmarkEnd w:id="21"/>
    <w:bookmarkStart w:id="23" w:name="sort-and-compare"/>
    <w:p>
      <w:pPr>
        <w:pStyle w:val="Heading3"/>
      </w:pPr>
      <w:r>
        <w:t xml:space="preserve">Sort and compare</w:t>
      </w:r>
    </w:p>
    <w:p>
      <w:pPr>
        <w:pStyle w:val="SourceCode"/>
      </w:pPr>
      <w:r>
        <w:rPr>
          <w:rStyle w:val="KeywordTok"/>
        </w:rPr>
        <w:t xml:space="preserve">def</w:t>
      </w:r>
      <w:r>
        <w:rPr>
          <w:rStyle w:val="NormalTok"/>
        </w:rPr>
        <w:t xml:space="preserve"> anagramSolution2(s1,s2):</w:t>
      </w:r>
      <w:r>
        <w:br/>
      </w:r>
      <w:r>
        <w:rPr>
          <w:rStyle w:val="NormalTok"/>
        </w:rPr>
        <w:t xml:space="preserve">    alist1 </w:t>
      </w:r>
      <w:r>
        <w:rPr>
          <w:rStyle w:val="OperatorTok"/>
        </w:rPr>
        <w:t xml:space="preserve">=</w:t>
      </w:r>
      <w:r>
        <w:rPr>
          <w:rStyle w:val="NormalTok"/>
        </w:rPr>
        <w:t xml:space="preserve"> </w:t>
      </w:r>
      <w:r>
        <w:rPr>
          <w:rStyle w:val="BuiltInTok"/>
        </w:rPr>
        <w:t xml:space="preserve">list</w:t>
      </w:r>
      <w:r>
        <w:rPr>
          <w:rStyle w:val="NormalTok"/>
        </w:rPr>
        <w:t xml:space="preserve">(s1)</w:t>
      </w:r>
      <w:r>
        <w:br/>
      </w:r>
      <w:r>
        <w:rPr>
          <w:rStyle w:val="NormalTok"/>
        </w:rPr>
        <w:t xml:space="preserve">    alist2 </w:t>
      </w:r>
      <w:r>
        <w:rPr>
          <w:rStyle w:val="OperatorTok"/>
        </w:rPr>
        <w:t xml:space="preserve">=</w:t>
      </w:r>
      <w:r>
        <w:rPr>
          <w:rStyle w:val="NormalTok"/>
        </w:rPr>
        <w:t xml:space="preserve"> </w:t>
      </w:r>
      <w:r>
        <w:rPr>
          <w:rStyle w:val="BuiltInTok"/>
        </w:rPr>
        <w:t xml:space="preserve">list</w:t>
      </w:r>
      <w:r>
        <w:rPr>
          <w:rStyle w:val="NormalTok"/>
        </w:rPr>
        <w:t xml:space="preserve">(s2)</w:t>
      </w:r>
      <w:r>
        <w:br/>
      </w:r>
      <w:r>
        <w:br/>
      </w:r>
      <w:r>
        <w:rPr>
          <w:rStyle w:val="NormalTok"/>
        </w:rPr>
        <w:t xml:space="preserve">    alist1.sort()</w:t>
      </w:r>
      <w:r>
        <w:br/>
      </w:r>
      <w:r>
        <w:rPr>
          <w:rStyle w:val="NormalTok"/>
        </w:rPr>
        <w:t xml:space="preserve">    alist2.sort()</w:t>
      </w:r>
      <w:r>
        <w:br/>
      </w:r>
      <w:r>
        <w:br/>
      </w:r>
      <w:r>
        <w:rPr>
          <w:rStyle w:val="NormalTok"/>
        </w:rPr>
        <w:t xml:space="preserve">    pos </w:t>
      </w:r>
      <w:r>
        <w:rPr>
          <w:rStyle w:val="OperatorTok"/>
        </w:rPr>
        <w:t xml:space="preserve">=</w:t>
      </w:r>
      <w:r>
        <w:rPr>
          <w:rStyle w:val="NormalTok"/>
        </w:rPr>
        <w:t xml:space="preserve"> </w:t>
      </w:r>
      <w:r>
        <w:rPr>
          <w:rStyle w:val="DecValTok"/>
        </w:rPr>
        <w:t xml:space="preserve">0</w:t>
      </w:r>
      <w:r>
        <w:br/>
      </w:r>
      <w:r>
        <w:rPr>
          <w:rStyle w:val="NormalTok"/>
        </w:rPr>
        <w:t xml:space="preserve">    matches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pos </w:t>
      </w:r>
      <w:r>
        <w:rPr>
          <w:rStyle w:val="OperatorTok"/>
        </w:rPr>
        <w:t xml:space="preserve">&lt;</w:t>
      </w:r>
      <w:r>
        <w:rPr>
          <w:rStyle w:val="NormalTok"/>
        </w:rPr>
        <w:t xml:space="preserve"> </w:t>
      </w:r>
      <w:r>
        <w:rPr>
          <w:rStyle w:val="BuiltInTok"/>
        </w:rPr>
        <w:t xml:space="preserve">len</w:t>
      </w:r>
      <w:r>
        <w:rPr>
          <w:rStyle w:val="NormalTok"/>
        </w:rPr>
        <w:t xml:space="preserve">(s1) </w:t>
      </w:r>
      <w:r>
        <w:rPr>
          <w:rStyle w:val="KeywordTok"/>
        </w:rPr>
        <w:t xml:space="preserve">and</w:t>
      </w:r>
      <w:r>
        <w:rPr>
          <w:rStyle w:val="NormalTok"/>
        </w:rPr>
        <w:t xml:space="preserve"> matches:</w:t>
      </w:r>
      <w:r>
        <w:br/>
      </w:r>
      <w:r>
        <w:rPr>
          <w:rStyle w:val="NormalTok"/>
        </w:rPr>
        <w:t xml:space="preserve">        </w:t>
      </w:r>
      <w:r>
        <w:rPr>
          <w:rStyle w:val="ControlFlowTok"/>
        </w:rPr>
        <w:t xml:space="preserve">if</w:t>
      </w:r>
      <w:r>
        <w:rPr>
          <w:rStyle w:val="NormalTok"/>
        </w:rPr>
        <w:t xml:space="preserve"> alist1[pos]</w:t>
      </w:r>
      <w:r>
        <w:rPr>
          <w:rStyle w:val="OperatorTok"/>
        </w:rPr>
        <w:t xml:space="preserve">==</w:t>
      </w:r>
      <w:r>
        <w:rPr>
          <w:rStyle w:val="NormalTok"/>
        </w:rPr>
        <w:t xml:space="preserve">alist2[pos]:</w:t>
      </w:r>
      <w:r>
        <w:br/>
      </w:r>
      <w:r>
        <w:rPr>
          <w:rStyle w:val="NormalTok"/>
        </w:rPr>
        <w:t xml:space="preserve">            pos </w:t>
      </w:r>
      <w:r>
        <w:rPr>
          <w:rStyle w:val="OperatorTok"/>
        </w:rPr>
        <w:t xml:space="preserve">=</w:t>
      </w:r>
      <w:r>
        <w:rPr>
          <w:rStyle w:val="NormalTok"/>
        </w:rPr>
        <w:t xml:space="preserve"> pos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matches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matches</w:t>
      </w:r>
      <w:r>
        <w:br/>
      </w:r>
      <w:r>
        <w:br/>
      </w:r>
      <w:r>
        <w:rPr>
          <w:rStyle w:val="BuiltInTok"/>
        </w:rPr>
        <w:t xml:space="preserve">print</w:t>
      </w:r>
      <w:r>
        <w:rPr>
          <w:rStyle w:val="NormalTok"/>
        </w:rPr>
        <w:t xml:space="preserve">(anagramSolution2(</w:t>
      </w:r>
      <w:r>
        <w:rPr>
          <w:rStyle w:val="StringTok"/>
        </w:rPr>
        <w:t xml:space="preserve">'abcde'</w:t>
      </w:r>
      <w:r>
        <w:rPr>
          <w:rStyle w:val="NormalTok"/>
        </w:rPr>
        <w:t xml:space="preserve">,</w:t>
      </w:r>
      <w:r>
        <w:rPr>
          <w:rStyle w:val="StringTok"/>
        </w:rPr>
        <w:t xml:space="preserve">'edcba'</w:t>
      </w:r>
      <w:r>
        <w:rPr>
          <w:rStyle w:val="NormalTok"/>
        </w:rPr>
        <w:t xml:space="preserve">))</w:t>
      </w:r>
    </w:p>
    <w:p>
      <w:pPr>
        <w:pStyle w:val="FirstParagraph"/>
      </w:pPr>
      <w:r>
        <w:drawing>
          <wp:inline>
            <wp:extent cx="5334000" cy="870423"/>
            <wp:effectExtent b="0" l="0" r="0" t="0"/>
            <wp:docPr descr="" title="" id="1" name="Picture"/>
            <a:graphic>
              <a:graphicData uri="http://schemas.openxmlformats.org/drawingml/2006/picture">
                <pic:pic>
                  <pic:nvPicPr>
                    <pic:cNvPr descr="img/999algo_compile/2021-04-20-16-58-04.png" id="0" name="Picture"/>
                    <pic:cNvPicPr>
                      <a:picLocks noChangeArrowheads="1" noChangeAspect="1"/>
                    </pic:cNvPicPr>
                  </pic:nvPicPr>
                  <pic:blipFill>
                    <a:blip r:embed="rId22"/>
                    <a:stretch>
                      <a:fillRect/>
                    </a:stretch>
                  </pic:blipFill>
                  <pic:spPr bwMode="auto">
                    <a:xfrm>
                      <a:off x="0" y="0"/>
                      <a:ext cx="5334000" cy="870423"/>
                    </a:xfrm>
                    <a:prstGeom prst="rect">
                      <a:avLst/>
                    </a:prstGeom>
                    <a:noFill/>
                    <a:ln w="9525">
                      <a:noFill/>
                      <a:headEnd/>
                      <a:tailEnd/>
                    </a:ln>
                  </pic:spPr>
                </pic:pic>
              </a:graphicData>
            </a:graphic>
          </wp:inline>
        </w:drawing>
      </w:r>
    </w:p>
    <w:bookmarkEnd w:id="23"/>
    <w:bookmarkStart w:id="25" w:name="brutal-force"/>
    <w:p>
      <w:pPr>
        <w:pStyle w:val="Heading3"/>
      </w:pPr>
      <w:r>
        <w:t xml:space="preserve">Brutal force</w:t>
      </w:r>
    </w:p>
    <w:p>
      <w:pPr>
        <w:pStyle w:val="FirstParagraph"/>
      </w:pPr>
      <w:r>
        <w:drawing>
          <wp:inline>
            <wp:extent cx="5334000" cy="1232138"/>
            <wp:effectExtent b="0" l="0" r="0" t="0"/>
            <wp:docPr descr="" title="" id="1" name="Picture"/>
            <a:graphic>
              <a:graphicData uri="http://schemas.openxmlformats.org/drawingml/2006/picture">
                <pic:pic>
                  <pic:nvPicPr>
                    <pic:cNvPr descr="img/999algo_compile/2021-04-20-16-58-53.png" id="0" name="Picture"/>
                    <pic:cNvPicPr>
                      <a:picLocks noChangeArrowheads="1" noChangeAspect="1"/>
                    </pic:cNvPicPr>
                  </pic:nvPicPr>
                  <pic:blipFill>
                    <a:blip r:embed="rId24"/>
                    <a:stretch>
                      <a:fillRect/>
                    </a:stretch>
                  </pic:blipFill>
                  <pic:spPr bwMode="auto">
                    <a:xfrm>
                      <a:off x="0" y="0"/>
                      <a:ext cx="5334000" cy="1232138"/>
                    </a:xfrm>
                    <a:prstGeom prst="rect">
                      <a:avLst/>
                    </a:prstGeom>
                    <a:noFill/>
                    <a:ln w="9525">
                      <a:noFill/>
                      <a:headEnd/>
                      <a:tailEnd/>
                    </a:ln>
                  </pic:spPr>
                </pic:pic>
              </a:graphicData>
            </a:graphic>
          </wp:inline>
        </w:drawing>
      </w:r>
    </w:p>
    <w:bookmarkEnd w:id="25"/>
    <w:bookmarkStart w:id="26" w:name="count-and-compare"/>
    <w:p>
      <w:pPr>
        <w:pStyle w:val="Heading3"/>
      </w:pPr>
      <w:r>
        <w:t xml:space="preserve">Count and Compare</w:t>
      </w:r>
    </w:p>
    <w:p>
      <w:pPr>
        <w:pStyle w:val="SourceCode"/>
      </w:pPr>
      <w:r>
        <w:rPr>
          <w:rStyle w:val="KeywordTok"/>
        </w:rPr>
        <w:t xml:space="preserve">def</w:t>
      </w:r>
      <w:r>
        <w:rPr>
          <w:rStyle w:val="NormalTok"/>
        </w:rPr>
        <w:t xml:space="preserve"> anagramSolution4(s1,s2):</w:t>
      </w:r>
      <w:r>
        <w:br/>
      </w:r>
      <w:r>
        <w:rPr>
          <w:rStyle w:val="NormalTok"/>
        </w:rPr>
        <w:t xml:space="preserve">    c1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26</w:t>
      </w:r>
      <w:r>
        <w:br/>
      </w:r>
      <w:r>
        <w:rPr>
          <w:rStyle w:val="NormalTok"/>
        </w:rPr>
        <w:t xml:space="preserve">    c2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26</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(s1)):</w:t>
      </w:r>
      <w:r>
        <w:br/>
      </w:r>
      <w:r>
        <w:rPr>
          <w:rStyle w:val="NormalTok"/>
        </w:rPr>
        <w:t xml:space="preserve">        pos </w:t>
      </w:r>
      <w:r>
        <w:rPr>
          <w:rStyle w:val="OperatorTok"/>
        </w:rPr>
        <w:t xml:space="preserve">=</w:t>
      </w:r>
      <w:r>
        <w:rPr>
          <w:rStyle w:val="NormalTok"/>
        </w:rPr>
        <w:t xml:space="preserve"> </w:t>
      </w:r>
      <w:r>
        <w:rPr>
          <w:rStyle w:val="BuiltInTok"/>
        </w:rPr>
        <w:t xml:space="preserve">ord</w:t>
      </w:r>
      <w:r>
        <w:rPr>
          <w:rStyle w:val="NormalTok"/>
        </w:rPr>
        <w:t xml:space="preserve">(s1[i])</w:t>
      </w:r>
      <w:r>
        <w:rPr>
          <w:rStyle w:val="OperatorTok"/>
        </w:rPr>
        <w:t xml:space="preserve">-</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c1[pos] </w:t>
      </w:r>
      <w:r>
        <w:rPr>
          <w:rStyle w:val="OperatorTok"/>
        </w:rPr>
        <w:t xml:space="preserve">=</w:t>
      </w:r>
      <w:r>
        <w:rPr>
          <w:rStyle w:val="NormalTok"/>
        </w:rPr>
        <w:t xml:space="preserve"> c1[pos]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(s2)):</w:t>
      </w:r>
      <w:r>
        <w:br/>
      </w:r>
      <w:r>
        <w:rPr>
          <w:rStyle w:val="NormalTok"/>
        </w:rPr>
        <w:t xml:space="preserve">        pos </w:t>
      </w:r>
      <w:r>
        <w:rPr>
          <w:rStyle w:val="OperatorTok"/>
        </w:rPr>
        <w:t xml:space="preserve">=</w:t>
      </w:r>
      <w:r>
        <w:rPr>
          <w:rStyle w:val="NormalTok"/>
        </w:rPr>
        <w:t xml:space="preserve"> </w:t>
      </w:r>
      <w:r>
        <w:rPr>
          <w:rStyle w:val="BuiltInTok"/>
        </w:rPr>
        <w:t xml:space="preserve">ord</w:t>
      </w:r>
      <w:r>
        <w:rPr>
          <w:rStyle w:val="NormalTok"/>
        </w:rPr>
        <w:t xml:space="preserve">(s2[i])</w:t>
      </w:r>
      <w:r>
        <w:rPr>
          <w:rStyle w:val="OperatorTok"/>
        </w:rPr>
        <w:t xml:space="preserve">-</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c2[pos] </w:t>
      </w:r>
      <w:r>
        <w:rPr>
          <w:rStyle w:val="OperatorTok"/>
        </w:rPr>
        <w:t xml:space="preserve">=</w:t>
      </w:r>
      <w:r>
        <w:rPr>
          <w:rStyle w:val="NormalTok"/>
        </w:rPr>
        <w:t xml:space="preserve"> c2[pos] </w:t>
      </w:r>
      <w:r>
        <w:rPr>
          <w:rStyle w:val="OperatorTok"/>
        </w:rPr>
        <w:t xml:space="preserve">+</w:t>
      </w:r>
      <w:r>
        <w:rPr>
          <w:rStyle w:val="NormalTok"/>
        </w:rPr>
        <w:t xml:space="preserve"> </w:t>
      </w:r>
      <w:r>
        <w:rPr>
          <w:rStyle w:val="DecValTok"/>
        </w:rPr>
        <w:t xml:space="preserve">1</w:t>
      </w:r>
      <w:r>
        <w:br/>
      </w:r>
      <w:r>
        <w:br/>
      </w:r>
      <w:r>
        <w:rPr>
          <w:rStyle w:val="NormalTok"/>
        </w:rPr>
        <w:t xml:space="preserve">    j </w:t>
      </w:r>
      <w:r>
        <w:rPr>
          <w:rStyle w:val="OperatorTok"/>
        </w:rPr>
        <w:t xml:space="preserve">=</w:t>
      </w:r>
      <w:r>
        <w:rPr>
          <w:rStyle w:val="NormalTok"/>
        </w:rPr>
        <w:t xml:space="preserve"> </w:t>
      </w:r>
      <w:r>
        <w:rPr>
          <w:rStyle w:val="DecValTok"/>
        </w:rPr>
        <w:t xml:space="preserve">0</w:t>
      </w:r>
      <w:r>
        <w:br/>
      </w:r>
      <w:r>
        <w:rPr>
          <w:rStyle w:val="NormalTok"/>
        </w:rPr>
        <w:t xml:space="preserve">    stillOK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while</w:t>
      </w:r>
      <w:r>
        <w:rPr>
          <w:rStyle w:val="NormalTok"/>
        </w:rPr>
        <w:t xml:space="preserve"> j</w:t>
      </w:r>
      <w:r>
        <w:rPr>
          <w:rStyle w:val="OperatorTok"/>
        </w:rPr>
        <w:t xml:space="preserve">&lt;</w:t>
      </w:r>
      <w:r>
        <w:rPr>
          <w:rStyle w:val="DecValTok"/>
        </w:rPr>
        <w:t xml:space="preserve">26</w:t>
      </w:r>
      <w:r>
        <w:rPr>
          <w:rStyle w:val="NormalTok"/>
        </w:rPr>
        <w:t xml:space="preserve"> </w:t>
      </w:r>
      <w:r>
        <w:rPr>
          <w:rStyle w:val="KeywordTok"/>
        </w:rPr>
        <w:t xml:space="preserve">and</w:t>
      </w:r>
      <w:r>
        <w:rPr>
          <w:rStyle w:val="NormalTok"/>
        </w:rPr>
        <w:t xml:space="preserve"> stillOK:</w:t>
      </w:r>
      <w:r>
        <w:br/>
      </w:r>
      <w:r>
        <w:rPr>
          <w:rStyle w:val="NormalTok"/>
        </w:rPr>
        <w:t xml:space="preserve">        </w:t>
      </w:r>
      <w:r>
        <w:rPr>
          <w:rStyle w:val="ControlFlowTok"/>
        </w:rPr>
        <w:t xml:space="preserve">if</w:t>
      </w:r>
      <w:r>
        <w:rPr>
          <w:rStyle w:val="NormalTok"/>
        </w:rPr>
        <w:t xml:space="preserve"> c1[j]</w:t>
      </w:r>
      <w:r>
        <w:rPr>
          <w:rStyle w:val="OperatorTok"/>
        </w:rPr>
        <w:t xml:space="preserve">==</w:t>
      </w:r>
      <w:r>
        <w:rPr>
          <w:rStyle w:val="NormalTok"/>
        </w:rPr>
        <w:t xml:space="preserve">c2[j]:</w:t>
      </w:r>
      <w:r>
        <w:br/>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stillOK</w:t>
      </w:r>
      <w:r>
        <w:br/>
      </w:r>
      <w:r>
        <w:br/>
      </w:r>
      <w:r>
        <w:rPr>
          <w:rStyle w:val="BuiltInTok"/>
        </w:rPr>
        <w:t xml:space="preserve">print</w:t>
      </w:r>
      <w:r>
        <w:rPr>
          <w:rStyle w:val="NormalTok"/>
        </w:rPr>
        <w:t xml:space="preserve">(anagramSolution4(</w:t>
      </w:r>
      <w:r>
        <w:rPr>
          <w:rStyle w:val="StringTok"/>
        </w:rPr>
        <w:t xml:space="preserve">'apple'</w:t>
      </w:r>
      <w:r>
        <w:rPr>
          <w:rStyle w:val="NormalTok"/>
        </w:rPr>
        <w:t xml:space="preserve">,</w:t>
      </w:r>
      <w:r>
        <w:rPr>
          <w:rStyle w:val="StringTok"/>
        </w:rPr>
        <w:t xml:space="preserve">'pleap'</w:t>
      </w:r>
      <w:r>
        <w:rPr>
          <w:rStyle w:val="NormalTok"/>
        </w:rPr>
        <w:t xml:space="preserve">))</w:t>
      </w:r>
    </w:p>
    <w:p>
      <w:pPr>
        <w:pStyle w:val="FirstParagraph"/>
      </w:pPr>
      <w:r>
        <w:t xml:space="preserve">Again, the solution has a number of iterations. However, unlike the first solution, none of them are nested. The first two iterations used to count the characters are both based on n. The third iteration, comparing the two lists of counts, always takes 26 steps since there are 26 possible characters in the strings. Adding it all up gives us 𝑇(𝑛)=2𝑛+26 steps. That is 𝑂(𝑛). We have found a linear order of magnitude algorithm for solving this problem.</w:t>
      </w:r>
    </w:p>
    <w:p>
      <w:pPr>
        <w:pStyle w:val="BodyText"/>
      </w:pPr>
      <w:r>
        <w:t xml:space="preserve">Before leaving this example, we need to say something about space requirements. Although the last solution was able to run in linear time, it could only do so by using additional storage to keep the two lists of character counts. In other words, this algorithm sacrificed space in order to gain time.</w:t>
      </w:r>
    </w:p>
    <w:p>
      <w:pPr>
        <w:pStyle w:val="BodyText"/>
      </w:pPr>
      <w:r>
        <w:t xml:space="preserve">This is a common occurrence.</w:t>
      </w:r>
    </w:p>
    <w:bookmarkEnd w:id="26"/>
    <w:bookmarkStart w:id="27" w:name="stack"/>
    <w:p>
      <w:pPr>
        <w:pStyle w:val="Heading3"/>
      </w:pPr>
      <w:r>
        <w:t xml:space="preserve">Stack</w:t>
      </w:r>
    </w:p>
    <w:p>
      <w:pPr>
        <w:pStyle w:val="SourceCode"/>
      </w:pPr>
      <w:r>
        <w:rPr>
          <w:rStyle w:val="KeywordTok"/>
        </w:rPr>
        <w:t xml:space="preserve">class</w:t>
      </w:r>
      <w:r>
        <w:rPr>
          <w:rStyle w:val="NormalTok"/>
        </w:rPr>
        <w:t xml:space="preserve"> Stack: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.items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isEmpty(</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push(</w:t>
      </w:r>
      <w:r>
        <w:rPr>
          <w:rStyle w:val="VariableTok"/>
        </w:rPr>
        <w:t xml:space="preserve">self</w:t>
      </w:r>
      <w:r>
        <w:rPr>
          <w:rStyle w:val="NormalTok"/>
        </w:rPr>
        <w:t xml:space="preserve">, item):</w:t>
      </w:r>
      <w:r>
        <w:br/>
      </w:r>
      <w:r>
        <w:rPr>
          <w:rStyle w:val="NormalTok"/>
        </w:rPr>
        <w:t xml:space="preserve">         </w:t>
      </w:r>
      <w:r>
        <w:rPr>
          <w:rStyle w:val="VariableTok"/>
        </w:rPr>
        <w:t xml:space="preserve">self</w:t>
      </w:r>
      <w:r>
        <w:rPr>
          <w:rStyle w:val="NormalTok"/>
        </w:rPr>
        <w:t xml:space="preserve">.items.append(item)</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.items.pop()</w:t>
      </w:r>
      <w:r>
        <w:br/>
      </w:r>
      <w:r>
        <w:br/>
      </w:r>
      <w:r>
        <w:rPr>
          <w:rStyle w:val="NormalTok"/>
        </w:rPr>
        <w:t xml:space="preserve">     </w:t>
      </w:r>
      <w:r>
        <w:rPr>
          <w:rStyle w:val="KeywordTok"/>
        </w:rPr>
        <w:t xml:space="preserve">def</w:t>
      </w:r>
      <w:r>
        <w:rPr>
          <w:rStyle w:val="NormalTok"/>
        </w:rPr>
        <w:t xml:space="preserve"> peek(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w:t>
      </w:r>
      <w:r>
        <w:rPr>
          <w:rStyle w:val="BuiltInTok"/>
        </w:rPr>
        <w:t xml:space="preserve">len</w:t>
      </w:r>
      <w:r>
        <w:rPr>
          <w:rStyle w:val="NormalTok"/>
        </w:rPr>
        <w:t xml:space="preserve">(</w:t>
      </w:r>
      <w:r>
        <w:rPr>
          <w:rStyle w:val="VariableTok"/>
        </w:rPr>
        <w:t xml:space="preserve">self</w:t>
      </w:r>
      <w:r>
        <w:rPr>
          <w:rStyle w:val="NormalTok"/>
        </w:rPr>
        <w:t xml:space="preserve">.items)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size(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.items)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2021-04-20T15:05:46Z</dcterms:created>
  <dcterms:modified xsi:type="dcterms:W3CDTF">2021-04-20T15:05:46Z</dcterms:modified>
</cp:coreProperties>
</file>

<file path=docProps/custom.xml><?xml version="1.0" encoding="utf-8"?>
<Properties xmlns="http://schemas.openxmlformats.org/officeDocument/2006/custom-properties" xmlns:vt="http://schemas.openxmlformats.org/officeDocument/2006/docPropsVTypes"/>
</file>