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Отчёт по заданию </w:t>
      </w:r>
      <w:r>
        <w:rPr>
          <w:rFonts w:ascii="Liberation Serif" w:hAnsi="Liberation Serif"/>
        </w:rPr>
        <w:t>№2</w:t>
      </w:r>
    </w:p>
    <w:p>
      <w:pPr>
        <w:pStyle w:val="Normal"/>
        <w:bidi w:val="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Подготовка корпуса:</w:t>
      </w:r>
      <w:r>
        <w:rPr>
          <w:rFonts w:ascii="Liberation Serif" w:hAnsi="Liberation Serif"/>
          <w:sz w:val="28"/>
          <w:szCs w:val="28"/>
        </w:rPr>
        <w:t xml:space="preserve"> использовались 5 статей из Википедии. Все тексты были объединены в один файл “corpus.txt” и использовались для обучения моделей токенизации и подсчёта частот.</w:t>
      </w:r>
    </w:p>
    <w:p>
      <w:pPr>
        <w:pStyle w:val="Normal"/>
        <w:bidi w:val="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bidi w:val="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Были реализованы три подхода: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Обычная токенизация по словам(с помощью регуляр</w:t>
      </w:r>
      <w:r>
        <w:rPr>
          <w:rFonts w:ascii="Liberation Serif" w:hAnsi="Liberation Serif"/>
          <w:sz w:val="28"/>
          <w:szCs w:val="28"/>
        </w:rPr>
        <w:t>ного</w:t>
      </w:r>
      <w:r>
        <w:rPr>
          <w:rFonts w:ascii="Liberation Serif" w:hAnsi="Liberation Serif"/>
          <w:sz w:val="28"/>
          <w:szCs w:val="28"/>
        </w:rPr>
        <w:t xml:space="preserve"> выражени</w:t>
      </w:r>
      <w:r>
        <w:rPr>
          <w:rFonts w:ascii="Liberation Serif" w:hAnsi="Liberation Serif"/>
          <w:sz w:val="28"/>
          <w:szCs w:val="28"/>
        </w:rPr>
        <w:t>я</w:t>
      </w:r>
      <w:r>
        <w:rPr>
          <w:rFonts w:ascii="Liberation Serif" w:hAnsi="Liberation Serif"/>
          <w:sz w:val="28"/>
          <w:szCs w:val="28"/>
        </w:rPr>
        <w:t xml:space="preserve"> r"[а-яёa-zA-Z]+(?:-[а-яёa-zA-Z]+)*").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BPE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Unigram</w:t>
      </w:r>
    </w:p>
    <w:p>
      <w:pPr>
        <w:pStyle w:val="Normal"/>
        <w:bidi w:val="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Обучение моделей SentencePiece проводилось с параметрами: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vocab_size=1000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split_digits=True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byte_fallback=False</w:t>
      </w:r>
    </w:p>
    <w:p>
      <w:pPr>
        <w:pStyle w:val="Normal"/>
        <w:bidi w:val="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bidi w:val="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 xml:space="preserve">Частотный анализ: </w:t>
      </w:r>
    </w:p>
    <w:p>
      <w:pPr>
        <w:pStyle w:val="Normal"/>
        <w:bidi w:val="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Для обычной токенизации по словам итоговый словарь содержал 2728 уникальных слов.</w:t>
      </w:r>
    </w:p>
    <w:p>
      <w:pPr>
        <w:pStyle w:val="Normal"/>
        <w:bidi w:val="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Для моделей BPE и Unigram словарь был ограничен 1000 токенами, как и задавалось.</w:t>
      </w:r>
    </w:p>
    <w:p>
      <w:pPr>
        <w:pStyle w:val="Normal"/>
        <w:bidi w:val="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bidi w:val="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В BPE частотные токены часто представляют собой очень простые куски: отдельные буквы, слоги, приставки и окончания. Сами слова целиком встречаются реже и в списке распределены довольно разреженно, ближе к концу.</w:t>
      </w:r>
    </w:p>
    <w:p>
      <w:pPr>
        <w:pStyle w:val="Normal"/>
        <w:bidi w:val="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 xml:space="preserve">В Unigram ситуация оказалась другой: уже начиная примерно со 150-го токена стали попадаться целые осмысленные слова. В целом словарь, полученный с помощью Unigram, выглядит более понятным и удобным, так как там встречаются и слова, и отдельные подслова, и это делает </w:t>
      </w:r>
      <w:r>
        <w:rPr>
          <w:rFonts w:ascii="Liberation Serif" w:hAnsi="Liberation Serif"/>
          <w:sz w:val="28"/>
          <w:szCs w:val="28"/>
        </w:rPr>
        <w:t>токены интерпретируемыми человеком.</w:t>
      </w:r>
    </w:p>
    <w:p>
      <w:pPr>
        <w:pStyle w:val="Normal"/>
        <w:bidi w:val="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bidi w:val="0"/>
        <w:jc w:val="start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Сравнение на примере</w:t>
      </w:r>
    </w:p>
    <w:p>
      <w:pPr>
        <w:pStyle w:val="Normal"/>
        <w:bidi w:val="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PreformattedText"/>
        <w:bidi w:val="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Пример: “</w:t>
      </w:r>
      <w:r>
        <w:rPr>
          <w:rFonts w:ascii="Liberation Serif" w:hAnsi="Liberation Serif"/>
          <w:sz w:val="28"/>
          <w:szCs w:val="28"/>
        </w:rPr>
        <w:t>в список творческих работ англо-американского актёра кэри гранта (1904—1986) входят работы в кинематографе ...”</w:t>
      </w:r>
    </w:p>
    <w:p>
      <w:pPr>
        <w:pStyle w:val="PreformattedText"/>
        <w:bidi w:val="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PreformattedText"/>
        <w:bidi w:val="0"/>
        <w:jc w:val="start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Токенизация по словам:</w:t>
      </w:r>
    </w:p>
    <w:p>
      <w:pPr>
        <w:pStyle w:val="PreformattedText"/>
        <w:bidi w:val="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['в', 'список', 'творческих', 'работ', 'англо-американского', 'актёра', 'кэри', 'гранта', 'входят', 'работы', 'в', 'кинематографе' ...</w:t>
      </w:r>
      <w:r>
        <w:rPr>
          <w:rFonts w:ascii="Liberation Serif" w:hAnsi="Liberation Serif"/>
          <w:sz w:val="28"/>
          <w:szCs w:val="28"/>
        </w:rPr>
        <w:t>]</w:t>
      </w:r>
    </w:p>
    <w:p>
      <w:pPr>
        <w:pStyle w:val="PreformattedText"/>
        <w:bidi w:val="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PreformattedText"/>
        <w:bidi w:val="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 xml:space="preserve">BPE: </w:t>
      </w:r>
    </w:p>
    <w:p>
      <w:pPr>
        <w:pStyle w:val="PreformattedText"/>
        <w:bidi w:val="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['▁в', '▁спи', 'со', 'к', '▁т', 'во', 'р', 'че', 'ских', '▁рабо', 'т', '▁анг', 'ло', '-', 'американ', 'ского', '▁актёра', '▁кэри', '▁гранта', '▁(', '1', '9', '0', '4', '—', '1', '9', '8', '6', ')', '▁в', 'ходя', 'т', '▁рабо', 'ты', '▁в', '▁кине', 'мато', 'гра', 'ф', 'е' ...</w:t>
      </w:r>
      <w:r>
        <w:rPr>
          <w:rFonts w:ascii="Liberation Serif" w:hAnsi="Liberation Serif"/>
          <w:sz w:val="28"/>
          <w:szCs w:val="28"/>
        </w:rPr>
        <w:t>]</w:t>
      </w:r>
    </w:p>
    <w:p>
      <w:pPr>
        <w:pStyle w:val="PreformattedText"/>
        <w:bidi w:val="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PreformattedText"/>
        <w:bidi w:val="0"/>
        <w:jc w:val="start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Unigram:</w:t>
      </w:r>
    </w:p>
    <w:p>
      <w:pPr>
        <w:pStyle w:val="PreformattedText"/>
        <w:bidi w:val="0"/>
        <w:spacing w:before="0" w:after="283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['▁в', '▁спис', 'ок', '▁творчески', 'х', '▁работ', '▁', 'англ', 'о', '-', 'американск', 'ого', '▁актёра', '▁к', 'эри', '▁гранта', '▁', '(', '1', '9', '0', '4', '—', '1', '9', '8', '6', ')', '▁в', 'ходят', '▁работ', 'ы', '▁в', '▁кинематографе' …</w:t>
      </w:r>
      <w:r>
        <w:rPr>
          <w:rFonts w:ascii="Liberation Serif" w:hAnsi="Liberation Serif"/>
          <w:sz w:val="28"/>
          <w:szCs w:val="28"/>
        </w:rPr>
        <w:t>]</w:t>
      </w:r>
    </w:p>
    <w:p>
      <w:pPr>
        <w:pStyle w:val="BodyText"/>
        <w:bidi w:val="0"/>
        <w:spacing w:before="0" w:after="283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 xml:space="preserve">В примере видно, что при обычной токенизации получаются привычные слова: </w:t>
      </w:r>
      <w:r>
        <w:rPr>
          <w:rFonts w:ascii="Liberation Serif" w:hAnsi="Liberation Serif"/>
          <w:i/>
          <w:iCs/>
          <w:sz w:val="28"/>
          <w:szCs w:val="28"/>
        </w:rPr>
        <w:t xml:space="preserve">список, творческих, работ, актёра </w:t>
      </w:r>
      <w:r>
        <w:rPr>
          <w:rFonts w:ascii="Liberation Serif" w:hAnsi="Liberation Serif"/>
          <w:sz w:val="28"/>
          <w:szCs w:val="28"/>
        </w:rPr>
        <w:t>и т.д.</w:t>
      </w:r>
    </w:p>
    <w:p>
      <w:pPr>
        <w:pStyle w:val="BodyText"/>
        <w:bidi w:val="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BPE сильно дробит текст: часть слов разбивается на маленькие кус</w:t>
      </w:r>
      <w:r>
        <w:rPr>
          <w:rFonts w:ascii="Liberation Serif" w:hAnsi="Liberation Serif"/>
          <w:sz w:val="28"/>
          <w:szCs w:val="28"/>
        </w:rPr>
        <w:t>ки</w:t>
      </w:r>
      <w:r>
        <w:rPr>
          <w:rFonts w:ascii="Liberation Serif" w:hAnsi="Liberation Serif"/>
          <w:sz w:val="28"/>
          <w:szCs w:val="28"/>
        </w:rPr>
        <w:t xml:space="preserve"> (</w:t>
      </w:r>
      <w:r>
        <w:rPr>
          <w:rFonts w:ascii="Liberation Serif" w:hAnsi="Liberation Serif"/>
          <w:i/>
          <w:iCs/>
          <w:sz w:val="28"/>
          <w:szCs w:val="28"/>
        </w:rPr>
        <w:t xml:space="preserve">спи, со, к, </w:t>
      </w:r>
      <w:r>
        <w:rPr>
          <w:rFonts w:ascii="Liberation Serif" w:hAnsi="Liberation Serif"/>
          <w:i/>
          <w:iCs/>
          <w:sz w:val="28"/>
          <w:szCs w:val="28"/>
        </w:rPr>
        <w:t xml:space="preserve">т, </w:t>
      </w:r>
      <w:r>
        <w:rPr>
          <w:rFonts w:ascii="Liberation Serif" w:hAnsi="Liberation Serif"/>
          <w:i/>
          <w:iCs/>
          <w:sz w:val="28"/>
          <w:szCs w:val="28"/>
        </w:rPr>
        <w:t>во, р</w:t>
      </w:r>
      <w:r>
        <w:rPr>
          <w:rFonts w:ascii="Liberation Serif" w:hAnsi="Liberation Serif"/>
          <w:sz w:val="28"/>
          <w:szCs w:val="28"/>
        </w:rPr>
        <w:t xml:space="preserve">) и </w:t>
      </w:r>
      <w:r>
        <w:rPr>
          <w:rFonts w:ascii="Liberation Serif" w:hAnsi="Liberation Serif"/>
          <w:sz w:val="28"/>
          <w:szCs w:val="28"/>
        </w:rPr>
        <w:t>целые</w:t>
      </w:r>
      <w:r>
        <w:rPr>
          <w:rFonts w:ascii="Liberation Serif" w:hAnsi="Liberation Serif"/>
          <w:sz w:val="28"/>
          <w:szCs w:val="28"/>
        </w:rPr>
        <w:t xml:space="preserve"> слова встречаются реже. </w:t>
      </w:r>
    </w:p>
    <w:p>
      <w:pPr>
        <w:pStyle w:val="BodyText"/>
        <w:bidi w:val="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Токены u</w:t>
      </w:r>
      <w:r>
        <w:rPr>
          <w:rFonts w:ascii="Liberation Serif" w:hAnsi="Liberation Serif"/>
          <w:sz w:val="28"/>
          <w:szCs w:val="28"/>
        </w:rPr>
        <w:t>nigram оказал</w:t>
      </w:r>
      <w:r>
        <w:rPr>
          <w:rFonts w:ascii="Liberation Serif" w:hAnsi="Liberation Serif"/>
          <w:sz w:val="28"/>
          <w:szCs w:val="28"/>
        </w:rPr>
        <w:t>ись</w:t>
      </w:r>
      <w:r>
        <w:rPr>
          <w:rFonts w:ascii="Liberation Serif" w:hAnsi="Liberation Serif"/>
          <w:sz w:val="28"/>
          <w:szCs w:val="28"/>
        </w:rPr>
        <w:t xml:space="preserve"> более </w:t>
      </w:r>
      <w:r>
        <w:rPr>
          <w:rFonts w:ascii="Liberation Serif" w:hAnsi="Liberation Serif"/>
          <w:sz w:val="28"/>
          <w:szCs w:val="28"/>
        </w:rPr>
        <w:t>читаемыми</w:t>
      </w:r>
      <w:r>
        <w:rPr>
          <w:rFonts w:ascii="Liberation Serif" w:hAnsi="Liberation Serif"/>
          <w:sz w:val="28"/>
          <w:szCs w:val="28"/>
        </w:rPr>
        <w:t xml:space="preserve">: разбиения </w:t>
      </w:r>
      <w:r>
        <w:rPr>
          <w:rFonts w:ascii="Liberation Serif" w:hAnsi="Liberation Serif"/>
          <w:sz w:val="28"/>
          <w:szCs w:val="28"/>
        </w:rPr>
        <w:t xml:space="preserve">тоже встречаются </w:t>
      </w:r>
      <w:r>
        <w:rPr>
          <w:rFonts w:ascii="Liberation Serif" w:hAnsi="Liberation Serif"/>
          <w:sz w:val="28"/>
          <w:szCs w:val="28"/>
        </w:rPr>
        <w:t>(</w:t>
      </w:r>
      <w:r>
        <w:rPr>
          <w:rFonts w:ascii="Liberation Serif" w:hAnsi="Liberation Serif"/>
          <w:i/>
          <w:iCs/>
          <w:sz w:val="28"/>
          <w:szCs w:val="28"/>
        </w:rPr>
        <w:t>творчески, х</w:t>
      </w:r>
      <w:r>
        <w:rPr>
          <w:rFonts w:ascii="Liberation Serif" w:hAnsi="Liberation Serif"/>
          <w:sz w:val="28"/>
          <w:szCs w:val="28"/>
        </w:rPr>
        <w:t>), но уже заметно больше целых слов.</w:t>
      </w:r>
    </w:p>
    <w:p>
      <w:pPr>
        <w:pStyle w:val="Normal"/>
        <w:bidi w:val="0"/>
        <w:jc w:val="start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Выводы</w:t>
      </w:r>
    </w:p>
    <w:p>
      <w:pPr>
        <w:pStyle w:val="Normal"/>
        <w:bidi w:val="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bidi w:val="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 xml:space="preserve">Обычная токенизация по словам проста и даёт читаемый словарь, но словарь получается большим (2728 слов против 1000 </w:t>
      </w:r>
      <w:r>
        <w:rPr>
          <w:rFonts w:ascii="Liberation Serif" w:hAnsi="Liberation Serif"/>
          <w:sz w:val="28"/>
          <w:szCs w:val="28"/>
        </w:rPr>
        <w:t>для Unigram и BPE</w:t>
      </w:r>
      <w:r>
        <w:rPr>
          <w:rFonts w:ascii="Liberation Serif" w:hAnsi="Liberation Serif"/>
          <w:sz w:val="28"/>
          <w:szCs w:val="28"/>
        </w:rPr>
        <w:t>), что порождает много редких токенов.</w:t>
      </w:r>
    </w:p>
    <w:p>
      <w:pPr>
        <w:pStyle w:val="Normal"/>
        <w:bidi w:val="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 xml:space="preserve">BPE позволяет ограничить размер словаря, но полученные токены </w:t>
      </w:r>
      <w:r>
        <w:rPr>
          <w:rFonts w:ascii="Liberation Serif" w:hAnsi="Liberation Serif"/>
          <w:sz w:val="28"/>
          <w:szCs w:val="28"/>
        </w:rPr>
        <w:t>х</w:t>
      </w:r>
      <w:r>
        <w:rPr>
          <w:rFonts w:ascii="Liberation Serif" w:hAnsi="Liberation Serif"/>
          <w:sz w:val="28"/>
          <w:szCs w:val="28"/>
        </w:rPr>
        <w:t>уже интерпретируются.</w:t>
      </w:r>
    </w:p>
    <w:p>
      <w:pPr>
        <w:pStyle w:val="Normal"/>
        <w:bidi w:val="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 xml:space="preserve">Unigram также позволяет ограничить размер словаря, но при этом словарь получается более  удобным: уже начиная с </w:t>
      </w:r>
      <w:r>
        <w:rPr>
          <w:rFonts w:ascii="Liberation Serif" w:hAnsi="Liberation Serif"/>
          <w:sz w:val="28"/>
          <w:szCs w:val="28"/>
        </w:rPr>
        <w:t>определенного момента в списке</w:t>
      </w:r>
      <w:r>
        <w:rPr>
          <w:rFonts w:ascii="Liberation Serif" w:hAnsi="Liberation Serif"/>
          <w:sz w:val="28"/>
          <w:szCs w:val="28"/>
        </w:rPr>
        <w:t xml:space="preserve"> встречаются целые слова и понятные морфемы. </w:t>
      </w:r>
      <w:r>
        <w:rPr>
          <w:rFonts w:ascii="Liberation Serif" w:hAnsi="Liberation Serif"/>
          <w:sz w:val="28"/>
          <w:szCs w:val="28"/>
        </w:rPr>
        <w:t>Таким образом, для выбранных статей предпочтителен вариант с использованием Unigram, если число токенов в словаре ограничено.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2</Pages>
  <Words>404</Words>
  <Characters>2530</Characters>
  <CharactersWithSpaces>2899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2025-09-16T00:06:35Z</dcterms:created>
  <dc:creator/>
  <dc:description/>
  <dc:language>en-US</dc:language>
  <cp:lastModifiedBy/>
  <dcterms:modified xsi:type="dcterms:W3CDTF">2025-09-16T00:43:03Z</dcterms:modified>
  <cp:revision>1</cp:revision>
  <dc:subject/>
  <dc:title/>
</cp:coreProperties>
</file>