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E14AD2" w14:textId="6B5EDF6B" w:rsidR="00322023" w:rsidRDefault="00BA0914" w:rsidP="001B6F56">
      <w:pPr>
        <w:pStyle w:val="Title"/>
      </w:pPr>
      <w:bookmarkStart w:id="0" w:name="_Toc503000955"/>
      <w:r>
        <w:t>Chapter 4 –</w:t>
      </w:r>
      <w:r w:rsidR="001B6F56">
        <w:t xml:space="preserve">Language </w:t>
      </w:r>
      <w:r>
        <w:t>Building Blocks</w:t>
      </w:r>
      <w:bookmarkEnd w:id="0"/>
    </w:p>
    <w:p w14:paraId="74FFFD0E" w14:textId="77777777" w:rsidR="00322023" w:rsidRDefault="00BA0914" w:rsidP="001B6F56">
      <w:pPr>
        <w:pStyle w:val="Heading1"/>
      </w:pPr>
      <w:bookmarkStart w:id="1" w:name="_Toc503000956"/>
      <w:r>
        <w:t>Objectives</w:t>
      </w:r>
      <w:bookmarkEnd w:id="1"/>
    </w:p>
    <w:p w14:paraId="1B9BE6B8" w14:textId="77777777" w:rsidR="00322023" w:rsidRPr="00864B3A" w:rsidRDefault="001B6F56" w:rsidP="001B6F56">
      <w:pPr>
        <w:numPr>
          <w:ilvl w:val="0"/>
          <w:numId w:val="2"/>
        </w:numPr>
        <w:spacing w:after="0"/>
      </w:pPr>
      <w:r w:rsidRPr="00864B3A">
        <w:t>Data Type Ranges</w:t>
      </w:r>
    </w:p>
    <w:p w14:paraId="46EED239" w14:textId="77777777" w:rsidR="00336BDA" w:rsidRPr="00864B3A" w:rsidRDefault="00336BDA" w:rsidP="001B6F56">
      <w:pPr>
        <w:numPr>
          <w:ilvl w:val="0"/>
          <w:numId w:val="2"/>
        </w:numPr>
        <w:spacing w:after="0"/>
      </w:pPr>
      <w:r w:rsidRPr="00864B3A">
        <w:t>Data Type Declaration Defaults</w:t>
      </w:r>
      <w:r w:rsidR="001269CF" w:rsidRPr="00864B3A">
        <w:t xml:space="preserve"> </w:t>
      </w:r>
    </w:p>
    <w:p w14:paraId="5303A315" w14:textId="77777777" w:rsidR="00336BDA" w:rsidRPr="00864B3A" w:rsidRDefault="00336BDA" w:rsidP="001B6F56">
      <w:pPr>
        <w:numPr>
          <w:ilvl w:val="0"/>
          <w:numId w:val="2"/>
        </w:numPr>
        <w:spacing w:after="0"/>
      </w:pPr>
      <w:r w:rsidRPr="00864B3A">
        <w:t>Rules for Identifiers</w:t>
      </w:r>
    </w:p>
    <w:p w14:paraId="4D943651" w14:textId="77777777" w:rsidR="00336BDA" w:rsidRPr="00864B3A" w:rsidRDefault="00336BDA" w:rsidP="001B6F56">
      <w:pPr>
        <w:numPr>
          <w:ilvl w:val="0"/>
          <w:numId w:val="2"/>
        </w:numPr>
        <w:spacing w:after="0"/>
      </w:pPr>
      <w:r w:rsidRPr="00864B3A">
        <w:t>Special Values in VB</w:t>
      </w:r>
    </w:p>
    <w:p w14:paraId="49F4AB86" w14:textId="77777777" w:rsidR="00322023" w:rsidRPr="00864B3A" w:rsidRDefault="00BA0914" w:rsidP="001B6F56">
      <w:pPr>
        <w:numPr>
          <w:ilvl w:val="0"/>
          <w:numId w:val="2"/>
        </w:numPr>
        <w:spacing w:after="0"/>
      </w:pPr>
      <w:r w:rsidRPr="00864B3A">
        <w:t>VB Intrinsic Functions</w:t>
      </w:r>
    </w:p>
    <w:p w14:paraId="4A651550" w14:textId="77777777" w:rsidR="00336BDA" w:rsidRPr="00864B3A" w:rsidRDefault="00336BDA" w:rsidP="001B6F56">
      <w:pPr>
        <w:numPr>
          <w:ilvl w:val="0"/>
          <w:numId w:val="2"/>
        </w:numPr>
        <w:spacing w:after="0"/>
      </w:pPr>
      <w:r w:rsidRPr="00864B3A">
        <w:t>More on the Format Function</w:t>
      </w:r>
    </w:p>
    <w:p w14:paraId="22EF6B8A" w14:textId="77777777" w:rsidR="00322023" w:rsidRPr="00864B3A" w:rsidRDefault="00BA0914" w:rsidP="001B6F56">
      <w:pPr>
        <w:numPr>
          <w:ilvl w:val="0"/>
          <w:numId w:val="2"/>
        </w:numPr>
        <w:spacing w:after="0"/>
      </w:pPr>
      <w:r w:rsidRPr="00864B3A">
        <w:t>Hungarian Notation</w:t>
      </w:r>
    </w:p>
    <w:p w14:paraId="55FD5FED" w14:textId="77777777" w:rsidR="00322023" w:rsidRDefault="001B6F56" w:rsidP="001B6F56">
      <w:pPr>
        <w:pStyle w:val="Heading1"/>
      </w:pPr>
      <w:r>
        <w:t>Data Type Ranges</w:t>
      </w:r>
    </w:p>
    <w:p w14:paraId="7455FC48" w14:textId="77777777" w:rsidR="00322023" w:rsidRDefault="00BA0914" w:rsidP="001B6F56">
      <w:r>
        <w:tab/>
        <w:t xml:space="preserve">One of the first things that you must do when learning a new programming language is to determine what types of data can be </w:t>
      </w:r>
      <w:r w:rsidR="0012682D">
        <w:t xml:space="preserve">natively </w:t>
      </w:r>
      <w:r>
        <w:t>represented in the language.  Visual Basic has an extensive selection of built in data types.  The following table lists the name of each data type, the purpose of each data type and how many bytes each type requires.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2"/>
        <w:gridCol w:w="6256"/>
        <w:gridCol w:w="1548"/>
      </w:tblGrid>
      <w:tr w:rsidR="00322023" w:rsidRPr="0012682D" w14:paraId="1F8AFE36" w14:textId="77777777">
        <w:tc>
          <w:tcPr>
            <w:tcW w:w="1052" w:type="dxa"/>
            <w:shd w:val="clear" w:color="auto" w:fill="E0E0E0"/>
          </w:tcPr>
          <w:p w14:paraId="21BC59A8" w14:textId="77777777" w:rsidR="00322023" w:rsidRPr="0012682D" w:rsidRDefault="00BA0914" w:rsidP="001B6F56">
            <w:pPr>
              <w:spacing w:after="0"/>
              <w:rPr>
                <w:i/>
              </w:rPr>
            </w:pPr>
            <w:r w:rsidRPr="0012682D">
              <w:rPr>
                <w:i/>
              </w:rPr>
              <w:t>Type</w:t>
            </w:r>
          </w:p>
        </w:tc>
        <w:tc>
          <w:tcPr>
            <w:tcW w:w="6256" w:type="dxa"/>
            <w:shd w:val="clear" w:color="auto" w:fill="E0E0E0"/>
          </w:tcPr>
          <w:p w14:paraId="51C8537A" w14:textId="77777777" w:rsidR="00322023" w:rsidRPr="0012682D" w:rsidRDefault="00BA0914" w:rsidP="001B6F56">
            <w:pPr>
              <w:spacing w:after="0"/>
              <w:rPr>
                <w:i/>
              </w:rPr>
            </w:pPr>
            <w:r w:rsidRPr="0012682D">
              <w:rPr>
                <w:i/>
              </w:rPr>
              <w:t>Description</w:t>
            </w:r>
          </w:p>
        </w:tc>
        <w:tc>
          <w:tcPr>
            <w:tcW w:w="1548" w:type="dxa"/>
            <w:shd w:val="clear" w:color="auto" w:fill="E0E0E0"/>
          </w:tcPr>
          <w:p w14:paraId="0D375A2C" w14:textId="77777777" w:rsidR="00322023" w:rsidRPr="0012682D" w:rsidRDefault="00BA0914" w:rsidP="001B6F56">
            <w:pPr>
              <w:spacing w:after="0"/>
              <w:rPr>
                <w:i/>
              </w:rPr>
            </w:pPr>
            <w:r w:rsidRPr="0012682D">
              <w:rPr>
                <w:i/>
              </w:rPr>
              <w:t>Size in Bytes</w:t>
            </w:r>
          </w:p>
        </w:tc>
      </w:tr>
      <w:tr w:rsidR="00322023" w:rsidRPr="0012682D" w14:paraId="08D01FE1" w14:textId="77777777">
        <w:tc>
          <w:tcPr>
            <w:tcW w:w="1052" w:type="dxa"/>
          </w:tcPr>
          <w:p w14:paraId="3247283F" w14:textId="77777777" w:rsidR="00322023" w:rsidRPr="0012682D" w:rsidRDefault="00BA0914" w:rsidP="001B6F56">
            <w:pPr>
              <w:spacing w:after="0"/>
            </w:pPr>
            <w:r w:rsidRPr="0012682D">
              <w:t>Boolean</w:t>
            </w:r>
            <w:r w:rsidRPr="0012682D">
              <w:fldChar w:fldCharType="begin"/>
            </w:r>
            <w:r w:rsidRPr="0012682D">
              <w:instrText xml:space="preserve"> XE "Boolean" </w:instrText>
            </w:r>
            <w:r w:rsidRPr="0012682D">
              <w:fldChar w:fldCharType="end"/>
            </w:r>
            <w:r w:rsidRPr="0012682D">
              <w:t xml:space="preserve"> </w:t>
            </w:r>
          </w:p>
        </w:tc>
        <w:tc>
          <w:tcPr>
            <w:tcW w:w="6256" w:type="dxa"/>
          </w:tcPr>
          <w:p w14:paraId="6EDFCF6D" w14:textId="77777777" w:rsidR="00322023" w:rsidRPr="0012682D" w:rsidRDefault="00BA0914" w:rsidP="001B6F56">
            <w:pPr>
              <w:spacing w:after="0"/>
            </w:pPr>
            <w:r w:rsidRPr="0012682D">
              <w:t xml:space="preserve">Holds the value True or False </w:t>
            </w:r>
          </w:p>
        </w:tc>
        <w:tc>
          <w:tcPr>
            <w:tcW w:w="1548" w:type="dxa"/>
          </w:tcPr>
          <w:p w14:paraId="1B2580EF" w14:textId="77777777" w:rsidR="00322023" w:rsidRPr="0012682D" w:rsidRDefault="00BA0914" w:rsidP="001B6F56">
            <w:pPr>
              <w:spacing w:after="0"/>
            </w:pPr>
            <w:r w:rsidRPr="0012682D">
              <w:t>2</w:t>
            </w:r>
          </w:p>
        </w:tc>
      </w:tr>
      <w:tr w:rsidR="00322023" w:rsidRPr="0012682D" w14:paraId="73386459" w14:textId="77777777">
        <w:tc>
          <w:tcPr>
            <w:tcW w:w="1052" w:type="dxa"/>
          </w:tcPr>
          <w:p w14:paraId="3363A00E" w14:textId="77777777" w:rsidR="00322023" w:rsidRPr="0012682D" w:rsidRDefault="00BA0914" w:rsidP="001B6F56">
            <w:pPr>
              <w:spacing w:after="0"/>
            </w:pPr>
            <w:r w:rsidRPr="0012682D">
              <w:t>Byte</w:t>
            </w:r>
            <w:r w:rsidRPr="0012682D">
              <w:fldChar w:fldCharType="begin"/>
            </w:r>
            <w:r w:rsidRPr="0012682D">
              <w:instrText xml:space="preserve"> XE "Byte" </w:instrText>
            </w:r>
            <w:r w:rsidRPr="0012682D">
              <w:fldChar w:fldCharType="end"/>
            </w:r>
          </w:p>
        </w:tc>
        <w:tc>
          <w:tcPr>
            <w:tcW w:w="6256" w:type="dxa"/>
          </w:tcPr>
          <w:p w14:paraId="0FFFFE19" w14:textId="77777777" w:rsidR="00322023" w:rsidRPr="0012682D" w:rsidRDefault="00BA0914" w:rsidP="001B6F56">
            <w:pPr>
              <w:spacing w:after="0"/>
            </w:pPr>
            <w:r w:rsidRPr="0012682D">
              <w:t xml:space="preserve">Holds values in the range 0 to 255 </w:t>
            </w:r>
          </w:p>
        </w:tc>
        <w:tc>
          <w:tcPr>
            <w:tcW w:w="1548" w:type="dxa"/>
          </w:tcPr>
          <w:p w14:paraId="6AC3C3B8" w14:textId="77777777" w:rsidR="00322023" w:rsidRPr="0012682D" w:rsidRDefault="00BA0914" w:rsidP="001B6F56">
            <w:pPr>
              <w:spacing w:after="0"/>
            </w:pPr>
            <w:r w:rsidRPr="0012682D">
              <w:t>1</w:t>
            </w:r>
          </w:p>
        </w:tc>
      </w:tr>
      <w:tr w:rsidR="00322023" w:rsidRPr="0012682D" w14:paraId="305A9A3C" w14:textId="77777777">
        <w:tc>
          <w:tcPr>
            <w:tcW w:w="1052" w:type="dxa"/>
          </w:tcPr>
          <w:p w14:paraId="556EA9DC" w14:textId="77777777" w:rsidR="00322023" w:rsidRPr="0012682D" w:rsidRDefault="00BA0914" w:rsidP="001B6F56">
            <w:pPr>
              <w:spacing w:after="0"/>
            </w:pPr>
            <w:r w:rsidRPr="0012682D">
              <w:t xml:space="preserve">Char </w:t>
            </w:r>
            <w:r w:rsidRPr="0012682D">
              <w:fldChar w:fldCharType="begin"/>
            </w:r>
            <w:r w:rsidRPr="0012682D">
              <w:instrText xml:space="preserve"> XE "Char" </w:instrText>
            </w:r>
            <w:r w:rsidRPr="0012682D">
              <w:fldChar w:fldCharType="end"/>
            </w:r>
          </w:p>
        </w:tc>
        <w:tc>
          <w:tcPr>
            <w:tcW w:w="6256" w:type="dxa"/>
          </w:tcPr>
          <w:p w14:paraId="11773CC2" w14:textId="77777777" w:rsidR="00322023" w:rsidRPr="0012682D" w:rsidRDefault="00BA0914" w:rsidP="001B6F56">
            <w:pPr>
              <w:spacing w:after="0"/>
            </w:pPr>
            <w:r w:rsidRPr="0012682D">
              <w:t xml:space="preserve">Holds any Unicode character (values 0 to 65,535) </w:t>
            </w:r>
          </w:p>
        </w:tc>
        <w:tc>
          <w:tcPr>
            <w:tcW w:w="1548" w:type="dxa"/>
          </w:tcPr>
          <w:p w14:paraId="26629E2B" w14:textId="77777777" w:rsidR="00322023" w:rsidRPr="0012682D" w:rsidRDefault="00BA0914" w:rsidP="001B6F56">
            <w:pPr>
              <w:spacing w:after="0"/>
            </w:pPr>
            <w:r w:rsidRPr="0012682D">
              <w:t>2</w:t>
            </w:r>
          </w:p>
        </w:tc>
      </w:tr>
      <w:tr w:rsidR="00322023" w:rsidRPr="0012682D" w14:paraId="0AC0DDCC" w14:textId="77777777">
        <w:tc>
          <w:tcPr>
            <w:tcW w:w="1052" w:type="dxa"/>
          </w:tcPr>
          <w:p w14:paraId="1EDBB5A2" w14:textId="77777777" w:rsidR="00322023" w:rsidRPr="0012682D" w:rsidRDefault="00BA0914" w:rsidP="001B6F56">
            <w:pPr>
              <w:spacing w:after="0"/>
            </w:pPr>
            <w:r w:rsidRPr="0012682D">
              <w:t>Date</w:t>
            </w:r>
            <w:r w:rsidRPr="0012682D">
              <w:fldChar w:fldCharType="begin"/>
            </w:r>
            <w:r w:rsidRPr="0012682D">
              <w:instrText xml:space="preserve"> XE "Date" </w:instrText>
            </w:r>
            <w:r w:rsidRPr="0012682D">
              <w:fldChar w:fldCharType="end"/>
            </w:r>
            <w:r w:rsidRPr="0012682D">
              <w:t xml:space="preserve"> </w:t>
            </w:r>
          </w:p>
        </w:tc>
        <w:tc>
          <w:tcPr>
            <w:tcW w:w="6256" w:type="dxa"/>
          </w:tcPr>
          <w:p w14:paraId="6DD3C66A" w14:textId="77777777" w:rsidR="00322023" w:rsidRPr="0012682D" w:rsidRDefault="00BA0914" w:rsidP="001B6F56">
            <w:pPr>
              <w:spacing w:after="0"/>
            </w:pPr>
            <w:r w:rsidRPr="0012682D">
              <w:t xml:space="preserve">Holds any date in the range 1/1/1 to 12/31/9999 </w:t>
            </w:r>
          </w:p>
        </w:tc>
        <w:tc>
          <w:tcPr>
            <w:tcW w:w="1548" w:type="dxa"/>
          </w:tcPr>
          <w:p w14:paraId="706FC40B" w14:textId="77777777" w:rsidR="00322023" w:rsidRPr="0012682D" w:rsidRDefault="00BA0914" w:rsidP="001B6F56">
            <w:pPr>
              <w:spacing w:after="0"/>
            </w:pPr>
            <w:r w:rsidRPr="0012682D">
              <w:t>8</w:t>
            </w:r>
          </w:p>
        </w:tc>
      </w:tr>
      <w:tr w:rsidR="00322023" w:rsidRPr="0012682D" w14:paraId="4D9ACD19" w14:textId="77777777">
        <w:tc>
          <w:tcPr>
            <w:tcW w:w="1052" w:type="dxa"/>
          </w:tcPr>
          <w:p w14:paraId="2409A212" w14:textId="77777777" w:rsidR="00322023" w:rsidRPr="0012682D" w:rsidRDefault="00BA0914" w:rsidP="001B6F56">
            <w:pPr>
              <w:spacing w:after="0"/>
            </w:pPr>
            <w:r w:rsidRPr="0012682D">
              <w:t>Decimal</w:t>
            </w:r>
            <w:r w:rsidRPr="0012682D">
              <w:fldChar w:fldCharType="begin"/>
            </w:r>
            <w:r w:rsidRPr="0012682D">
              <w:instrText xml:space="preserve"> XE "Decimal" </w:instrText>
            </w:r>
            <w:r w:rsidRPr="0012682D">
              <w:fldChar w:fldCharType="end"/>
            </w:r>
            <w:r w:rsidRPr="0012682D">
              <w:t xml:space="preserve"> </w:t>
            </w:r>
          </w:p>
        </w:tc>
        <w:tc>
          <w:tcPr>
            <w:tcW w:w="6256" w:type="dxa"/>
          </w:tcPr>
          <w:p w14:paraId="209B408B" w14:textId="77777777" w:rsidR="00322023" w:rsidRPr="0012682D" w:rsidRDefault="00BA0914" w:rsidP="001B6F56">
            <w:pPr>
              <w:spacing w:after="0"/>
            </w:pPr>
            <w:r w:rsidRPr="0012682D">
              <w:t xml:space="preserve">Holds real numbers; +/-79,228,162,514,264,337,593,950,335 with no decimal point or </w:t>
            </w:r>
          </w:p>
          <w:p w14:paraId="7F07CA37" w14:textId="77777777" w:rsidR="00322023" w:rsidRPr="0012682D" w:rsidRDefault="00BA0914" w:rsidP="001B6F56">
            <w:pPr>
              <w:spacing w:after="0"/>
            </w:pPr>
            <w:r w:rsidRPr="0012682D">
              <w:t>+/-7.9228162512264337593543950335 x 10</w:t>
            </w:r>
            <w:r w:rsidRPr="0012682D">
              <w:rPr>
                <w:vertAlign w:val="superscript"/>
              </w:rPr>
              <w:t xml:space="preserve">28 </w:t>
            </w:r>
          </w:p>
        </w:tc>
        <w:tc>
          <w:tcPr>
            <w:tcW w:w="1548" w:type="dxa"/>
          </w:tcPr>
          <w:p w14:paraId="68E5A93F" w14:textId="77777777" w:rsidR="00322023" w:rsidRPr="0012682D" w:rsidRDefault="00BA0914" w:rsidP="001B6F56">
            <w:pPr>
              <w:spacing w:after="0"/>
            </w:pPr>
            <w:r w:rsidRPr="0012682D">
              <w:t>12</w:t>
            </w:r>
          </w:p>
        </w:tc>
      </w:tr>
      <w:tr w:rsidR="00322023" w:rsidRPr="0012682D" w14:paraId="22DB6433" w14:textId="77777777">
        <w:tc>
          <w:tcPr>
            <w:tcW w:w="1052" w:type="dxa"/>
          </w:tcPr>
          <w:p w14:paraId="46BB118C" w14:textId="77777777" w:rsidR="00322023" w:rsidRPr="0012682D" w:rsidRDefault="00BA0914" w:rsidP="001B6F56">
            <w:pPr>
              <w:spacing w:after="0"/>
            </w:pPr>
            <w:r w:rsidRPr="0012682D">
              <w:t>Double</w:t>
            </w:r>
            <w:r w:rsidRPr="0012682D">
              <w:fldChar w:fldCharType="begin"/>
            </w:r>
            <w:r w:rsidRPr="0012682D">
              <w:instrText xml:space="preserve"> XE "Double" </w:instrText>
            </w:r>
            <w:r w:rsidRPr="0012682D">
              <w:fldChar w:fldCharType="end"/>
            </w:r>
          </w:p>
        </w:tc>
        <w:tc>
          <w:tcPr>
            <w:tcW w:w="6256" w:type="dxa"/>
          </w:tcPr>
          <w:p w14:paraId="119CFD0E" w14:textId="77777777" w:rsidR="00322023" w:rsidRPr="0012682D" w:rsidRDefault="00BA0914" w:rsidP="001B6F56">
            <w:pPr>
              <w:spacing w:after="0"/>
            </w:pPr>
            <w:r w:rsidRPr="0012682D">
              <w:t>Holds floating point numbers using 64 bits in the range +/- 1.797693134862231 x 10</w:t>
            </w:r>
            <w:r w:rsidRPr="0012682D">
              <w:rPr>
                <w:vertAlign w:val="superscript"/>
              </w:rPr>
              <w:t>308</w:t>
            </w:r>
            <w:r w:rsidRPr="0012682D">
              <w:t xml:space="preserve"> </w:t>
            </w:r>
          </w:p>
        </w:tc>
        <w:tc>
          <w:tcPr>
            <w:tcW w:w="1548" w:type="dxa"/>
          </w:tcPr>
          <w:p w14:paraId="4EA4C9B8" w14:textId="77777777" w:rsidR="00322023" w:rsidRPr="0012682D" w:rsidRDefault="00BA0914" w:rsidP="001B6F56">
            <w:pPr>
              <w:spacing w:after="0"/>
            </w:pPr>
            <w:r w:rsidRPr="0012682D">
              <w:t>8</w:t>
            </w:r>
          </w:p>
        </w:tc>
      </w:tr>
      <w:tr w:rsidR="00322023" w:rsidRPr="0012682D" w14:paraId="2C821927" w14:textId="77777777">
        <w:tc>
          <w:tcPr>
            <w:tcW w:w="1052" w:type="dxa"/>
          </w:tcPr>
          <w:p w14:paraId="559FAF86" w14:textId="77777777" w:rsidR="00322023" w:rsidRPr="0012682D" w:rsidRDefault="00BA0914" w:rsidP="001B6F56">
            <w:pPr>
              <w:spacing w:after="0"/>
            </w:pPr>
            <w:r w:rsidRPr="0012682D">
              <w:t>Integer</w:t>
            </w:r>
            <w:r w:rsidRPr="0012682D">
              <w:fldChar w:fldCharType="begin"/>
            </w:r>
            <w:r w:rsidRPr="0012682D">
              <w:instrText xml:space="preserve"> XE "Integer" </w:instrText>
            </w:r>
            <w:r w:rsidRPr="0012682D">
              <w:fldChar w:fldCharType="end"/>
            </w:r>
            <w:r w:rsidRPr="0012682D">
              <w:t xml:space="preserve"> </w:t>
            </w:r>
          </w:p>
        </w:tc>
        <w:tc>
          <w:tcPr>
            <w:tcW w:w="6256" w:type="dxa"/>
          </w:tcPr>
          <w:p w14:paraId="6A1D8DF4" w14:textId="77777777" w:rsidR="00322023" w:rsidRPr="0012682D" w:rsidRDefault="00BA0914" w:rsidP="001B6F56">
            <w:pPr>
              <w:spacing w:after="0"/>
            </w:pPr>
            <w:r w:rsidRPr="0012682D">
              <w:t>Holds an integer value in the range +/-2,147,483,648 (aliases to System.Int32)</w:t>
            </w:r>
          </w:p>
        </w:tc>
        <w:tc>
          <w:tcPr>
            <w:tcW w:w="1548" w:type="dxa"/>
          </w:tcPr>
          <w:p w14:paraId="0ADBC786" w14:textId="77777777" w:rsidR="00322023" w:rsidRPr="0012682D" w:rsidRDefault="00BA0914" w:rsidP="001B6F56">
            <w:pPr>
              <w:spacing w:after="0"/>
            </w:pPr>
            <w:r w:rsidRPr="0012682D">
              <w:t>4</w:t>
            </w:r>
          </w:p>
        </w:tc>
      </w:tr>
      <w:tr w:rsidR="00322023" w:rsidRPr="0012682D" w14:paraId="177E57E0" w14:textId="77777777">
        <w:tc>
          <w:tcPr>
            <w:tcW w:w="1052" w:type="dxa"/>
          </w:tcPr>
          <w:p w14:paraId="160BACDC" w14:textId="77777777" w:rsidR="00322023" w:rsidRPr="0012682D" w:rsidRDefault="00BA0914" w:rsidP="001B6F56">
            <w:pPr>
              <w:spacing w:after="0"/>
            </w:pPr>
            <w:r w:rsidRPr="0012682D">
              <w:t>Long</w:t>
            </w:r>
            <w:r w:rsidRPr="0012682D">
              <w:fldChar w:fldCharType="begin"/>
            </w:r>
            <w:r w:rsidRPr="0012682D">
              <w:instrText xml:space="preserve"> XE "Long" </w:instrText>
            </w:r>
            <w:r w:rsidRPr="0012682D">
              <w:fldChar w:fldCharType="end"/>
            </w:r>
            <w:r w:rsidRPr="0012682D">
              <w:t xml:space="preserve"> </w:t>
            </w:r>
          </w:p>
        </w:tc>
        <w:tc>
          <w:tcPr>
            <w:tcW w:w="6256" w:type="dxa"/>
          </w:tcPr>
          <w:p w14:paraId="58F33688" w14:textId="77777777" w:rsidR="00322023" w:rsidRPr="0012682D" w:rsidRDefault="00BA0914" w:rsidP="001B6F56">
            <w:pPr>
              <w:spacing w:after="0"/>
            </w:pPr>
            <w:r w:rsidRPr="0012682D">
              <w:t>Holds an integer value in the range +/-9,223,372,036,854,775,808 (aliases to System.Int64)</w:t>
            </w:r>
          </w:p>
        </w:tc>
        <w:tc>
          <w:tcPr>
            <w:tcW w:w="1548" w:type="dxa"/>
          </w:tcPr>
          <w:p w14:paraId="057FEB9B" w14:textId="77777777" w:rsidR="00322023" w:rsidRPr="0012682D" w:rsidRDefault="00BA0914" w:rsidP="001B6F56">
            <w:pPr>
              <w:spacing w:after="0"/>
            </w:pPr>
            <w:r w:rsidRPr="0012682D">
              <w:t>8</w:t>
            </w:r>
          </w:p>
        </w:tc>
      </w:tr>
      <w:tr w:rsidR="00322023" w:rsidRPr="0012682D" w14:paraId="49F26068" w14:textId="77777777">
        <w:tc>
          <w:tcPr>
            <w:tcW w:w="1052" w:type="dxa"/>
          </w:tcPr>
          <w:p w14:paraId="64FDF98D" w14:textId="77777777" w:rsidR="00322023" w:rsidRPr="0012682D" w:rsidRDefault="00BA0914" w:rsidP="001B6F56">
            <w:pPr>
              <w:spacing w:after="0"/>
            </w:pPr>
            <w:r w:rsidRPr="0012682D">
              <w:t>Short</w:t>
            </w:r>
            <w:r w:rsidRPr="0012682D">
              <w:fldChar w:fldCharType="begin"/>
            </w:r>
            <w:r w:rsidRPr="0012682D">
              <w:instrText xml:space="preserve"> XE "Short" </w:instrText>
            </w:r>
            <w:r w:rsidRPr="0012682D">
              <w:fldChar w:fldCharType="end"/>
            </w:r>
            <w:r w:rsidRPr="0012682D">
              <w:t xml:space="preserve"> </w:t>
            </w:r>
          </w:p>
        </w:tc>
        <w:tc>
          <w:tcPr>
            <w:tcW w:w="6256" w:type="dxa"/>
          </w:tcPr>
          <w:p w14:paraId="7E5B7381" w14:textId="77777777" w:rsidR="00322023" w:rsidRPr="0012682D" w:rsidRDefault="00BA0914" w:rsidP="001B6F56">
            <w:pPr>
              <w:spacing w:after="0"/>
            </w:pPr>
            <w:r w:rsidRPr="0012682D">
              <w:t>Holds an integer value in the range +/-32,768 (aliases to System.Int16)</w:t>
            </w:r>
          </w:p>
        </w:tc>
        <w:tc>
          <w:tcPr>
            <w:tcW w:w="1548" w:type="dxa"/>
          </w:tcPr>
          <w:p w14:paraId="156B218A" w14:textId="77777777" w:rsidR="00322023" w:rsidRPr="0012682D" w:rsidRDefault="00BA0914" w:rsidP="001B6F56">
            <w:pPr>
              <w:spacing w:after="0"/>
            </w:pPr>
            <w:r w:rsidRPr="0012682D">
              <w:t>2</w:t>
            </w:r>
          </w:p>
        </w:tc>
      </w:tr>
      <w:tr w:rsidR="00322023" w:rsidRPr="0012682D" w14:paraId="63DB60C8" w14:textId="77777777">
        <w:tc>
          <w:tcPr>
            <w:tcW w:w="1052" w:type="dxa"/>
          </w:tcPr>
          <w:p w14:paraId="7269553D" w14:textId="77777777" w:rsidR="00322023" w:rsidRPr="0012682D" w:rsidRDefault="00BA0914" w:rsidP="001B6F56">
            <w:pPr>
              <w:spacing w:after="0"/>
            </w:pPr>
            <w:r w:rsidRPr="0012682D">
              <w:t>Single</w:t>
            </w:r>
            <w:r w:rsidRPr="0012682D">
              <w:fldChar w:fldCharType="begin"/>
            </w:r>
            <w:r w:rsidRPr="0012682D">
              <w:instrText xml:space="preserve"> XE "Single" </w:instrText>
            </w:r>
            <w:r w:rsidRPr="0012682D">
              <w:fldChar w:fldCharType="end"/>
            </w:r>
            <w:r w:rsidRPr="0012682D">
              <w:t xml:space="preserve"> </w:t>
            </w:r>
          </w:p>
        </w:tc>
        <w:tc>
          <w:tcPr>
            <w:tcW w:w="6256" w:type="dxa"/>
          </w:tcPr>
          <w:p w14:paraId="4DF7EEBC" w14:textId="77777777" w:rsidR="00322023" w:rsidRPr="0012682D" w:rsidRDefault="00BA0914" w:rsidP="001B6F56">
            <w:pPr>
              <w:spacing w:after="0"/>
            </w:pPr>
            <w:r w:rsidRPr="0012682D">
              <w:t>Holds floating point numbers using 32 bits in the range –1.401298x 10</w:t>
            </w:r>
            <w:r w:rsidRPr="0012682D">
              <w:rPr>
                <w:vertAlign w:val="superscript"/>
              </w:rPr>
              <w:t>-45</w:t>
            </w:r>
            <w:r w:rsidRPr="0012682D">
              <w:t> to +3.402823 x 10</w:t>
            </w:r>
            <w:r w:rsidRPr="0012682D">
              <w:rPr>
                <w:vertAlign w:val="superscript"/>
              </w:rPr>
              <w:t>38</w:t>
            </w:r>
            <w:r w:rsidRPr="0012682D">
              <w:t xml:space="preserve"> </w:t>
            </w:r>
          </w:p>
        </w:tc>
        <w:tc>
          <w:tcPr>
            <w:tcW w:w="1548" w:type="dxa"/>
          </w:tcPr>
          <w:p w14:paraId="3B8E7997" w14:textId="77777777" w:rsidR="00322023" w:rsidRPr="0012682D" w:rsidRDefault="00BA0914" w:rsidP="001B6F56">
            <w:pPr>
              <w:spacing w:after="0"/>
            </w:pPr>
            <w:r w:rsidRPr="0012682D">
              <w:t>4</w:t>
            </w:r>
          </w:p>
        </w:tc>
      </w:tr>
      <w:tr w:rsidR="00322023" w:rsidRPr="0012682D" w14:paraId="48A97254" w14:textId="77777777">
        <w:tc>
          <w:tcPr>
            <w:tcW w:w="1052" w:type="dxa"/>
          </w:tcPr>
          <w:p w14:paraId="721CCB12" w14:textId="77777777" w:rsidR="00322023" w:rsidRPr="0012682D" w:rsidRDefault="00BA0914" w:rsidP="001B6F56">
            <w:pPr>
              <w:spacing w:after="0"/>
            </w:pPr>
            <w:r w:rsidRPr="0012682D">
              <w:t>String</w:t>
            </w:r>
            <w:r w:rsidRPr="0012682D">
              <w:fldChar w:fldCharType="begin"/>
            </w:r>
            <w:r w:rsidRPr="0012682D">
              <w:instrText xml:space="preserve"> XE "String" </w:instrText>
            </w:r>
            <w:r w:rsidRPr="0012682D">
              <w:fldChar w:fldCharType="end"/>
            </w:r>
            <w:r w:rsidRPr="0012682D">
              <w:t xml:space="preserve"> </w:t>
            </w:r>
          </w:p>
        </w:tc>
        <w:tc>
          <w:tcPr>
            <w:tcW w:w="6256" w:type="dxa"/>
          </w:tcPr>
          <w:p w14:paraId="55A75964" w14:textId="77777777" w:rsidR="00322023" w:rsidRPr="0012682D" w:rsidRDefault="00BA0914" w:rsidP="001B6F56">
            <w:pPr>
              <w:spacing w:after="0"/>
            </w:pPr>
            <w:r w:rsidRPr="0012682D">
              <w:t>Holds groups of characters</w:t>
            </w:r>
          </w:p>
        </w:tc>
        <w:tc>
          <w:tcPr>
            <w:tcW w:w="1548" w:type="dxa"/>
          </w:tcPr>
          <w:p w14:paraId="101D21E1" w14:textId="77777777" w:rsidR="00322023" w:rsidRPr="0012682D" w:rsidRDefault="00322023" w:rsidP="001B6F56">
            <w:pPr>
              <w:spacing w:after="0"/>
            </w:pPr>
          </w:p>
        </w:tc>
      </w:tr>
      <w:tr w:rsidR="00322023" w:rsidRPr="0012682D" w14:paraId="64C2177D" w14:textId="77777777">
        <w:tc>
          <w:tcPr>
            <w:tcW w:w="1052" w:type="dxa"/>
          </w:tcPr>
          <w:p w14:paraId="2793E632" w14:textId="77777777" w:rsidR="00322023" w:rsidRPr="0012682D" w:rsidRDefault="00BA0914" w:rsidP="001B6F56">
            <w:pPr>
              <w:spacing w:after="0"/>
            </w:pPr>
            <w:r w:rsidRPr="0012682D">
              <w:t>Object</w:t>
            </w:r>
            <w:r w:rsidRPr="0012682D">
              <w:fldChar w:fldCharType="begin"/>
            </w:r>
            <w:r w:rsidRPr="0012682D">
              <w:instrText xml:space="preserve"> XE "Object" </w:instrText>
            </w:r>
            <w:r w:rsidRPr="0012682D">
              <w:fldChar w:fldCharType="end"/>
            </w:r>
            <w:r w:rsidRPr="0012682D">
              <w:t xml:space="preserve"> </w:t>
            </w:r>
          </w:p>
        </w:tc>
        <w:tc>
          <w:tcPr>
            <w:tcW w:w="6256" w:type="dxa"/>
          </w:tcPr>
          <w:p w14:paraId="6FF2D24B" w14:textId="77777777" w:rsidR="00322023" w:rsidRPr="0012682D" w:rsidRDefault="00BA0914" w:rsidP="001B6F56">
            <w:pPr>
              <w:spacing w:after="0"/>
            </w:pPr>
            <w:r w:rsidRPr="0012682D">
              <w:t>The ancestor of all other objects; can be used to point to other object types</w:t>
            </w:r>
          </w:p>
        </w:tc>
        <w:tc>
          <w:tcPr>
            <w:tcW w:w="1548" w:type="dxa"/>
          </w:tcPr>
          <w:p w14:paraId="517A880C" w14:textId="77777777" w:rsidR="00322023" w:rsidRPr="0012682D" w:rsidRDefault="00322023" w:rsidP="001B6F56">
            <w:pPr>
              <w:spacing w:after="0"/>
            </w:pPr>
          </w:p>
        </w:tc>
      </w:tr>
    </w:tbl>
    <w:p w14:paraId="050BFC2B" w14:textId="77777777" w:rsidR="00322023" w:rsidRDefault="00BA0914" w:rsidP="001B6F56">
      <w:r>
        <w:lastRenderedPageBreak/>
        <w:tab/>
        <w:t>VB allow</w:t>
      </w:r>
      <w:r w:rsidR="001B6F56">
        <w:t>s</w:t>
      </w:r>
      <w:r>
        <w:t xml:space="preserve"> a programmer to specify a literal value’s data type by placing a character extension that is used to specify a da</w:t>
      </w:r>
      <w:r w:rsidR="0012682D">
        <w:t>ta type</w:t>
      </w:r>
      <w:r>
        <w:t>.  The following table lists the literal value data type extensions.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8"/>
        <w:gridCol w:w="1350"/>
        <w:gridCol w:w="6228"/>
      </w:tblGrid>
      <w:tr w:rsidR="00322023" w:rsidRPr="0012682D" w14:paraId="50DBEE61" w14:textId="77777777">
        <w:tc>
          <w:tcPr>
            <w:tcW w:w="1278" w:type="dxa"/>
            <w:shd w:val="clear" w:color="auto" w:fill="E6E6E6"/>
          </w:tcPr>
          <w:p w14:paraId="37D5A45C" w14:textId="77777777" w:rsidR="00322023" w:rsidRPr="0012682D" w:rsidRDefault="00BA0914" w:rsidP="001B6F56">
            <w:pPr>
              <w:spacing w:after="0"/>
              <w:rPr>
                <w:i/>
              </w:rPr>
            </w:pPr>
            <w:r w:rsidRPr="0012682D">
              <w:rPr>
                <w:i/>
              </w:rPr>
              <w:t>Data Type</w:t>
            </w:r>
          </w:p>
        </w:tc>
        <w:tc>
          <w:tcPr>
            <w:tcW w:w="1350" w:type="dxa"/>
            <w:shd w:val="clear" w:color="auto" w:fill="E6E6E6"/>
          </w:tcPr>
          <w:p w14:paraId="1A0F33BE" w14:textId="77777777" w:rsidR="00322023" w:rsidRPr="0012682D" w:rsidRDefault="00BA0914" w:rsidP="001B6F56">
            <w:pPr>
              <w:spacing w:after="0"/>
              <w:rPr>
                <w:i/>
              </w:rPr>
            </w:pPr>
            <w:r w:rsidRPr="0012682D">
              <w:rPr>
                <w:i/>
              </w:rPr>
              <w:t>Format</w:t>
            </w:r>
          </w:p>
          <w:p w14:paraId="5440BD17" w14:textId="77777777" w:rsidR="00322023" w:rsidRPr="0012682D" w:rsidRDefault="00BA0914" w:rsidP="001B6F56">
            <w:pPr>
              <w:spacing w:after="0"/>
              <w:rPr>
                <w:i/>
              </w:rPr>
            </w:pPr>
            <w:r w:rsidRPr="0012682D">
              <w:rPr>
                <w:i/>
              </w:rPr>
              <w:t>Character</w:t>
            </w:r>
          </w:p>
        </w:tc>
        <w:tc>
          <w:tcPr>
            <w:tcW w:w="6228" w:type="dxa"/>
            <w:shd w:val="clear" w:color="auto" w:fill="E6E6E6"/>
          </w:tcPr>
          <w:p w14:paraId="52A2F69E" w14:textId="77777777" w:rsidR="00322023" w:rsidRPr="0012682D" w:rsidRDefault="00BA0914" w:rsidP="001B6F56">
            <w:pPr>
              <w:spacing w:after="0"/>
              <w:rPr>
                <w:i/>
              </w:rPr>
            </w:pPr>
            <w:r w:rsidRPr="0012682D">
              <w:rPr>
                <w:i/>
              </w:rPr>
              <w:t>Example</w:t>
            </w:r>
          </w:p>
        </w:tc>
      </w:tr>
      <w:tr w:rsidR="00322023" w14:paraId="43DCA3AB" w14:textId="77777777">
        <w:tc>
          <w:tcPr>
            <w:tcW w:w="1278" w:type="dxa"/>
          </w:tcPr>
          <w:p w14:paraId="2054D70E" w14:textId="77777777" w:rsidR="00322023" w:rsidRDefault="00BA0914" w:rsidP="001B6F56">
            <w:pPr>
              <w:spacing w:after="0"/>
            </w:pPr>
            <w:r>
              <w:t>Char</w:t>
            </w:r>
          </w:p>
        </w:tc>
        <w:tc>
          <w:tcPr>
            <w:tcW w:w="1350" w:type="dxa"/>
          </w:tcPr>
          <w:p w14:paraId="71CB096D" w14:textId="77777777" w:rsidR="00322023" w:rsidRDefault="00BA0914" w:rsidP="001B6F56">
            <w:pPr>
              <w:spacing w:after="0"/>
            </w:pPr>
            <w:r>
              <w:t>C</w:t>
            </w:r>
          </w:p>
        </w:tc>
        <w:tc>
          <w:tcPr>
            <w:tcW w:w="6228" w:type="dxa"/>
          </w:tcPr>
          <w:p w14:paraId="15359688" w14:textId="77777777" w:rsidR="00322023" w:rsidRDefault="00BA0914" w:rsidP="001B6F56">
            <w:pPr>
              <w:spacing w:after="0"/>
            </w:pPr>
            <w:r>
              <w:t>"T"C</w:t>
            </w:r>
          </w:p>
        </w:tc>
      </w:tr>
      <w:tr w:rsidR="00322023" w14:paraId="107DB0F1" w14:textId="77777777">
        <w:tc>
          <w:tcPr>
            <w:tcW w:w="1278" w:type="dxa"/>
          </w:tcPr>
          <w:p w14:paraId="027F9CCF" w14:textId="77777777" w:rsidR="00322023" w:rsidRDefault="00BA0914" w:rsidP="001B6F56">
            <w:pPr>
              <w:spacing w:after="0"/>
            </w:pPr>
            <w:r>
              <w:t>Date</w:t>
            </w:r>
          </w:p>
        </w:tc>
        <w:tc>
          <w:tcPr>
            <w:tcW w:w="1350" w:type="dxa"/>
          </w:tcPr>
          <w:p w14:paraId="74AF61D3" w14:textId="77777777" w:rsidR="00322023" w:rsidRDefault="00BA0914" w:rsidP="001B6F56">
            <w:pPr>
              <w:spacing w:after="0"/>
            </w:pPr>
            <w:r>
              <w:t>#</w:t>
            </w:r>
          </w:p>
        </w:tc>
        <w:tc>
          <w:tcPr>
            <w:tcW w:w="6228" w:type="dxa"/>
          </w:tcPr>
          <w:p w14:paraId="0748D771" w14:textId="77777777" w:rsidR="00322023" w:rsidRDefault="00BA0914" w:rsidP="001B6F56">
            <w:pPr>
              <w:spacing w:after="0"/>
            </w:pPr>
            <w:r>
              <w:t xml:space="preserve">#12/31/99# (notice two </w:t>
            </w:r>
            <w:r w:rsidR="0012682D">
              <w:t xml:space="preserve">pound sign delimiters </w:t>
            </w:r>
            <w:r>
              <w:t>are required)</w:t>
            </w:r>
          </w:p>
        </w:tc>
      </w:tr>
      <w:tr w:rsidR="00322023" w14:paraId="711004EB" w14:textId="77777777">
        <w:tc>
          <w:tcPr>
            <w:tcW w:w="1278" w:type="dxa"/>
          </w:tcPr>
          <w:p w14:paraId="40F9CB71" w14:textId="77777777" w:rsidR="00322023" w:rsidRDefault="00BA0914" w:rsidP="001B6F56">
            <w:pPr>
              <w:spacing w:after="0"/>
            </w:pPr>
            <w:r>
              <w:t>Decimal</w:t>
            </w:r>
          </w:p>
        </w:tc>
        <w:tc>
          <w:tcPr>
            <w:tcW w:w="1350" w:type="dxa"/>
          </w:tcPr>
          <w:p w14:paraId="49FE893D" w14:textId="77777777" w:rsidR="00322023" w:rsidRDefault="00BA0914" w:rsidP="001B6F56">
            <w:pPr>
              <w:spacing w:after="0"/>
            </w:pPr>
            <w:r>
              <w:t>D</w:t>
            </w:r>
          </w:p>
        </w:tc>
        <w:tc>
          <w:tcPr>
            <w:tcW w:w="6228" w:type="dxa"/>
          </w:tcPr>
          <w:p w14:paraId="44E3C52C" w14:textId="77777777" w:rsidR="00322023" w:rsidRDefault="00BA0914" w:rsidP="001B6F56">
            <w:pPr>
              <w:spacing w:after="0"/>
            </w:pPr>
            <w:r>
              <w:t>34D</w:t>
            </w:r>
          </w:p>
        </w:tc>
      </w:tr>
      <w:tr w:rsidR="00322023" w14:paraId="018DE414" w14:textId="77777777">
        <w:tc>
          <w:tcPr>
            <w:tcW w:w="1278" w:type="dxa"/>
          </w:tcPr>
          <w:p w14:paraId="0E99A6B5" w14:textId="77777777" w:rsidR="00322023" w:rsidRDefault="00BA0914" w:rsidP="001B6F56">
            <w:pPr>
              <w:spacing w:after="0"/>
            </w:pPr>
            <w:r>
              <w:t>Double</w:t>
            </w:r>
          </w:p>
        </w:tc>
        <w:tc>
          <w:tcPr>
            <w:tcW w:w="1350" w:type="dxa"/>
          </w:tcPr>
          <w:p w14:paraId="379D20A2" w14:textId="77777777" w:rsidR="00322023" w:rsidRDefault="00BA0914" w:rsidP="001B6F56">
            <w:pPr>
              <w:spacing w:after="0"/>
            </w:pPr>
            <w:r>
              <w:t>R</w:t>
            </w:r>
          </w:p>
        </w:tc>
        <w:tc>
          <w:tcPr>
            <w:tcW w:w="6228" w:type="dxa"/>
          </w:tcPr>
          <w:p w14:paraId="21F9A724" w14:textId="77777777" w:rsidR="00322023" w:rsidRDefault="00BA0914" w:rsidP="001B6F56">
            <w:pPr>
              <w:spacing w:after="0"/>
            </w:pPr>
            <w:r>
              <w:t>400.55R</w:t>
            </w:r>
          </w:p>
        </w:tc>
      </w:tr>
      <w:tr w:rsidR="00322023" w14:paraId="35E401FC" w14:textId="77777777">
        <w:tc>
          <w:tcPr>
            <w:tcW w:w="1278" w:type="dxa"/>
          </w:tcPr>
          <w:p w14:paraId="3B737822" w14:textId="77777777" w:rsidR="00322023" w:rsidRDefault="00BA0914" w:rsidP="001B6F56">
            <w:pPr>
              <w:spacing w:after="0"/>
            </w:pPr>
            <w:r>
              <w:t>Integer</w:t>
            </w:r>
          </w:p>
        </w:tc>
        <w:tc>
          <w:tcPr>
            <w:tcW w:w="1350" w:type="dxa"/>
          </w:tcPr>
          <w:p w14:paraId="57D471EA" w14:textId="77777777" w:rsidR="00322023" w:rsidRDefault="00BA0914" w:rsidP="001B6F56">
            <w:pPr>
              <w:spacing w:after="0"/>
            </w:pPr>
            <w:r>
              <w:t>I</w:t>
            </w:r>
          </w:p>
        </w:tc>
        <w:tc>
          <w:tcPr>
            <w:tcW w:w="6228" w:type="dxa"/>
          </w:tcPr>
          <w:p w14:paraId="0C2300D7" w14:textId="77777777" w:rsidR="00322023" w:rsidRDefault="00BA0914" w:rsidP="001B6F56">
            <w:pPr>
              <w:spacing w:after="0"/>
            </w:pPr>
            <w:r>
              <w:t>300I (if you leave the extension off, it defaults to integer)</w:t>
            </w:r>
          </w:p>
        </w:tc>
      </w:tr>
      <w:tr w:rsidR="00322023" w14:paraId="462C21AC" w14:textId="77777777">
        <w:tc>
          <w:tcPr>
            <w:tcW w:w="1278" w:type="dxa"/>
          </w:tcPr>
          <w:p w14:paraId="072CFE23" w14:textId="77777777" w:rsidR="00322023" w:rsidRDefault="00BA0914" w:rsidP="001B6F56">
            <w:pPr>
              <w:spacing w:after="0"/>
            </w:pPr>
            <w:r>
              <w:t>Long</w:t>
            </w:r>
          </w:p>
        </w:tc>
        <w:tc>
          <w:tcPr>
            <w:tcW w:w="1350" w:type="dxa"/>
          </w:tcPr>
          <w:p w14:paraId="641E332B" w14:textId="77777777" w:rsidR="00322023" w:rsidRDefault="00BA0914" w:rsidP="001B6F56">
            <w:pPr>
              <w:spacing w:after="0"/>
            </w:pPr>
            <w:r>
              <w:t>L</w:t>
            </w:r>
          </w:p>
        </w:tc>
        <w:tc>
          <w:tcPr>
            <w:tcW w:w="6228" w:type="dxa"/>
          </w:tcPr>
          <w:p w14:paraId="759DEA22" w14:textId="77777777" w:rsidR="00322023" w:rsidRDefault="00BA0914" w:rsidP="001B6F56">
            <w:pPr>
              <w:spacing w:after="0"/>
            </w:pPr>
            <w:r>
              <w:t>157L</w:t>
            </w:r>
          </w:p>
        </w:tc>
      </w:tr>
      <w:tr w:rsidR="00322023" w14:paraId="0E0DAB18" w14:textId="77777777">
        <w:tc>
          <w:tcPr>
            <w:tcW w:w="1278" w:type="dxa"/>
          </w:tcPr>
          <w:p w14:paraId="26149F20" w14:textId="77777777" w:rsidR="00322023" w:rsidRDefault="00BA0914" w:rsidP="001B6F56">
            <w:pPr>
              <w:spacing w:after="0"/>
            </w:pPr>
            <w:r>
              <w:t>Short</w:t>
            </w:r>
          </w:p>
        </w:tc>
        <w:tc>
          <w:tcPr>
            <w:tcW w:w="1350" w:type="dxa"/>
          </w:tcPr>
          <w:p w14:paraId="002947B9" w14:textId="77777777" w:rsidR="00322023" w:rsidRDefault="00BA0914" w:rsidP="001B6F56">
            <w:pPr>
              <w:spacing w:after="0"/>
            </w:pPr>
            <w:r>
              <w:t>S</w:t>
            </w:r>
          </w:p>
        </w:tc>
        <w:tc>
          <w:tcPr>
            <w:tcW w:w="6228" w:type="dxa"/>
          </w:tcPr>
          <w:p w14:paraId="4AB1476B" w14:textId="77777777" w:rsidR="00322023" w:rsidRDefault="00BA0914" w:rsidP="001B6F56">
            <w:pPr>
              <w:spacing w:after="0"/>
            </w:pPr>
            <w:r>
              <w:t>3S</w:t>
            </w:r>
          </w:p>
        </w:tc>
      </w:tr>
      <w:tr w:rsidR="00322023" w14:paraId="4D620F4D" w14:textId="77777777">
        <w:tc>
          <w:tcPr>
            <w:tcW w:w="1278" w:type="dxa"/>
          </w:tcPr>
          <w:p w14:paraId="3D6963B4" w14:textId="77777777" w:rsidR="00322023" w:rsidRDefault="00BA0914" w:rsidP="001B6F56">
            <w:pPr>
              <w:spacing w:after="0"/>
            </w:pPr>
            <w:r>
              <w:t>Single</w:t>
            </w:r>
          </w:p>
        </w:tc>
        <w:tc>
          <w:tcPr>
            <w:tcW w:w="1350" w:type="dxa"/>
          </w:tcPr>
          <w:p w14:paraId="0F22BBC6" w14:textId="77777777" w:rsidR="00322023" w:rsidRDefault="00BA0914" w:rsidP="001B6F56">
            <w:pPr>
              <w:spacing w:after="0"/>
            </w:pPr>
            <w:r>
              <w:t>F</w:t>
            </w:r>
          </w:p>
        </w:tc>
        <w:tc>
          <w:tcPr>
            <w:tcW w:w="6228" w:type="dxa"/>
          </w:tcPr>
          <w:p w14:paraId="428A4411" w14:textId="77777777" w:rsidR="00322023" w:rsidRDefault="00BA0914" w:rsidP="001B6F56">
            <w:pPr>
              <w:spacing w:after="0"/>
            </w:pPr>
            <w:r>
              <w:t>4.1F (F for floating point, since S was already used)</w:t>
            </w:r>
          </w:p>
        </w:tc>
      </w:tr>
      <w:tr w:rsidR="00322023" w14:paraId="348ADA33" w14:textId="77777777">
        <w:tc>
          <w:tcPr>
            <w:tcW w:w="1278" w:type="dxa"/>
          </w:tcPr>
          <w:p w14:paraId="45F1CF9E" w14:textId="77777777" w:rsidR="00322023" w:rsidRDefault="00BA0914" w:rsidP="001B6F56">
            <w:pPr>
              <w:spacing w:after="0"/>
            </w:pPr>
            <w:r>
              <w:t>String</w:t>
            </w:r>
          </w:p>
        </w:tc>
        <w:tc>
          <w:tcPr>
            <w:tcW w:w="1350" w:type="dxa"/>
          </w:tcPr>
          <w:p w14:paraId="68B6C7A6" w14:textId="77777777" w:rsidR="00322023" w:rsidRDefault="00BA0914" w:rsidP="001B6F56">
            <w:pPr>
              <w:spacing w:after="0"/>
            </w:pPr>
            <w:r>
              <w:t>"</w:t>
            </w:r>
          </w:p>
        </w:tc>
        <w:tc>
          <w:tcPr>
            <w:tcW w:w="6228" w:type="dxa"/>
          </w:tcPr>
          <w:p w14:paraId="471610AF" w14:textId="77777777" w:rsidR="00322023" w:rsidRDefault="00BA0914" w:rsidP="001B6F56">
            <w:pPr>
              <w:spacing w:after="0"/>
            </w:pPr>
            <w:r>
              <w:t xml:space="preserve">"Hi there" (notice that two </w:t>
            </w:r>
            <w:r w:rsidR="000734D5">
              <w:t xml:space="preserve">delimiters </w:t>
            </w:r>
            <w:r>
              <w:t>are required here as well)</w:t>
            </w:r>
          </w:p>
        </w:tc>
      </w:tr>
    </w:tbl>
    <w:p w14:paraId="4DE19B16" w14:textId="77777777" w:rsidR="00AD0A68" w:rsidRPr="00AD0A68" w:rsidRDefault="00AD0A68" w:rsidP="00AD0A68"/>
    <w:p w14:paraId="63077C8C" w14:textId="77777777" w:rsidR="00AD0A68" w:rsidRDefault="00AD0A68" w:rsidP="00AD0A68">
      <w:pPr>
        <w:pStyle w:val="Heading1"/>
      </w:pPr>
      <w:r>
        <w:t>Data Type Declaration Defaults</w:t>
      </w:r>
    </w:p>
    <w:p w14:paraId="3141F3BB" w14:textId="77777777" w:rsidR="00AD0A68" w:rsidRDefault="00AD0A68" w:rsidP="00AD0A68">
      <w:pPr>
        <w:ind w:firstLine="720"/>
      </w:pPr>
      <w:r>
        <w:t>VB now automatically initializes all variables as you declare them.  The following table shows the default values for each data 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28"/>
        <w:gridCol w:w="5328"/>
      </w:tblGrid>
      <w:tr w:rsidR="00AD0A68" w14:paraId="21430A9A" w14:textId="77777777" w:rsidTr="0012682D">
        <w:tc>
          <w:tcPr>
            <w:tcW w:w="3528" w:type="dxa"/>
            <w:shd w:val="clear" w:color="auto" w:fill="E6E6E6"/>
          </w:tcPr>
          <w:p w14:paraId="4A3023DA" w14:textId="77777777" w:rsidR="00AD0A68" w:rsidRDefault="00AD0A68" w:rsidP="0012682D">
            <w:pPr>
              <w:spacing w:after="0"/>
              <w:rPr>
                <w:i/>
                <w:iCs/>
              </w:rPr>
            </w:pPr>
            <w:r>
              <w:rPr>
                <w:i/>
                <w:iCs/>
              </w:rPr>
              <w:t>Data Type</w:t>
            </w:r>
          </w:p>
        </w:tc>
        <w:tc>
          <w:tcPr>
            <w:tcW w:w="5328" w:type="dxa"/>
            <w:shd w:val="clear" w:color="auto" w:fill="E6E6E6"/>
          </w:tcPr>
          <w:p w14:paraId="33DC30A5" w14:textId="77777777" w:rsidR="00AD0A68" w:rsidRDefault="00AD0A68" w:rsidP="0012682D">
            <w:pPr>
              <w:spacing w:after="0"/>
              <w:rPr>
                <w:i/>
                <w:iCs/>
              </w:rPr>
            </w:pPr>
            <w:r>
              <w:rPr>
                <w:i/>
                <w:iCs/>
              </w:rPr>
              <w:t>Default Value</w:t>
            </w:r>
          </w:p>
        </w:tc>
      </w:tr>
      <w:tr w:rsidR="00AD0A68" w14:paraId="016910F6" w14:textId="77777777" w:rsidTr="0012682D">
        <w:tc>
          <w:tcPr>
            <w:tcW w:w="3528" w:type="dxa"/>
          </w:tcPr>
          <w:p w14:paraId="23FA7590" w14:textId="77777777" w:rsidR="00AD0A68" w:rsidRDefault="00AD0A68" w:rsidP="0012682D">
            <w:pPr>
              <w:spacing w:after="0"/>
            </w:pPr>
            <w:r>
              <w:t>Any Numeric Type (integers, bytes, longs, decimals, singles …)</w:t>
            </w:r>
          </w:p>
        </w:tc>
        <w:tc>
          <w:tcPr>
            <w:tcW w:w="5328" w:type="dxa"/>
          </w:tcPr>
          <w:p w14:paraId="5A7CD0F4" w14:textId="77777777" w:rsidR="00AD0A68" w:rsidRDefault="00AD0A68" w:rsidP="0012682D">
            <w:pPr>
              <w:spacing w:after="0"/>
            </w:pPr>
            <w:r>
              <w:t>0 or 0.0 as appropriate</w:t>
            </w:r>
          </w:p>
        </w:tc>
      </w:tr>
      <w:tr w:rsidR="00AD0A68" w14:paraId="75B9404B" w14:textId="77777777" w:rsidTr="0012682D">
        <w:tc>
          <w:tcPr>
            <w:tcW w:w="3528" w:type="dxa"/>
          </w:tcPr>
          <w:p w14:paraId="36BC6B8F" w14:textId="77777777" w:rsidR="00AD0A68" w:rsidRDefault="00AD0A68" w:rsidP="0012682D">
            <w:pPr>
              <w:spacing w:after="0"/>
            </w:pPr>
            <w:r>
              <w:t>Boolean</w:t>
            </w:r>
          </w:p>
        </w:tc>
        <w:tc>
          <w:tcPr>
            <w:tcW w:w="5328" w:type="dxa"/>
          </w:tcPr>
          <w:p w14:paraId="75771DA5" w14:textId="77777777" w:rsidR="00AD0A68" w:rsidRDefault="00AD0A68" w:rsidP="0012682D">
            <w:pPr>
              <w:spacing w:after="0"/>
            </w:pPr>
            <w:r>
              <w:t>False</w:t>
            </w:r>
          </w:p>
        </w:tc>
      </w:tr>
      <w:tr w:rsidR="00AD0A68" w14:paraId="63B4D561" w14:textId="77777777" w:rsidTr="0012682D">
        <w:tc>
          <w:tcPr>
            <w:tcW w:w="3528" w:type="dxa"/>
          </w:tcPr>
          <w:p w14:paraId="5EE4791A" w14:textId="77777777" w:rsidR="00AD0A68" w:rsidRDefault="00AD0A68" w:rsidP="0012682D">
            <w:pPr>
              <w:spacing w:after="0"/>
            </w:pPr>
            <w:r>
              <w:t>Char</w:t>
            </w:r>
          </w:p>
        </w:tc>
        <w:tc>
          <w:tcPr>
            <w:tcW w:w="5328" w:type="dxa"/>
          </w:tcPr>
          <w:p w14:paraId="7E06BE06" w14:textId="77777777" w:rsidR="00AD0A68" w:rsidRDefault="00AD0A68" w:rsidP="0012682D">
            <w:pPr>
              <w:spacing w:after="0"/>
            </w:pPr>
            <w:r>
              <w:t>Char 0 (usually represented in hexadecimal as 0x0000)</w:t>
            </w:r>
          </w:p>
        </w:tc>
      </w:tr>
      <w:tr w:rsidR="00AD0A68" w14:paraId="19A43B44" w14:textId="77777777" w:rsidTr="0012682D">
        <w:tc>
          <w:tcPr>
            <w:tcW w:w="3528" w:type="dxa"/>
          </w:tcPr>
          <w:p w14:paraId="2B6AC4FA" w14:textId="77777777" w:rsidR="00AD0A68" w:rsidRDefault="00AD0A68" w:rsidP="0012682D">
            <w:pPr>
              <w:spacing w:after="0"/>
            </w:pPr>
            <w:r>
              <w:t>Date</w:t>
            </w:r>
          </w:p>
        </w:tc>
        <w:tc>
          <w:tcPr>
            <w:tcW w:w="5328" w:type="dxa"/>
          </w:tcPr>
          <w:p w14:paraId="3A138363" w14:textId="77777777" w:rsidR="00AD0A68" w:rsidRDefault="00AD0A68" w:rsidP="0012682D">
            <w:pPr>
              <w:spacing w:after="0"/>
            </w:pPr>
            <w:r>
              <w:t>#01/01/0001 12:00:00AM#</w:t>
            </w:r>
          </w:p>
        </w:tc>
      </w:tr>
      <w:tr w:rsidR="00AD0A68" w14:paraId="35954E66" w14:textId="77777777" w:rsidTr="0012682D">
        <w:tc>
          <w:tcPr>
            <w:tcW w:w="3528" w:type="dxa"/>
          </w:tcPr>
          <w:p w14:paraId="4C82726C" w14:textId="77777777" w:rsidR="00AD0A68" w:rsidRDefault="00AD0A68" w:rsidP="0012682D">
            <w:pPr>
              <w:spacing w:after="0"/>
            </w:pPr>
            <w:r>
              <w:t>String</w:t>
            </w:r>
          </w:p>
        </w:tc>
        <w:tc>
          <w:tcPr>
            <w:tcW w:w="5328" w:type="dxa"/>
          </w:tcPr>
          <w:p w14:paraId="436C8774" w14:textId="77777777" w:rsidR="00AD0A68" w:rsidRDefault="00AD0A68" w:rsidP="0012682D">
            <w:pPr>
              <w:spacing w:after="0"/>
            </w:pPr>
            <w:r>
              <w:t>Nothing (more on this in a moment)</w:t>
            </w:r>
          </w:p>
        </w:tc>
      </w:tr>
    </w:tbl>
    <w:p w14:paraId="3BED700E" w14:textId="77777777" w:rsidR="00322023" w:rsidRDefault="00BA0914">
      <w:pPr>
        <w:jc w:val="both"/>
        <w:rPr>
          <w:sz w:val="24"/>
        </w:rPr>
      </w:pPr>
      <w:r>
        <w:rPr>
          <w:sz w:val="24"/>
        </w:rPr>
        <w:tab/>
      </w:r>
    </w:p>
    <w:p w14:paraId="1EF08A20" w14:textId="77777777" w:rsidR="00FC50FF" w:rsidRDefault="00FC50FF">
      <w:pPr>
        <w:rPr>
          <w:rFonts w:ascii="Cambria" w:eastAsia="Times New Roman" w:hAnsi="Cambria" w:cs="Times New Roman"/>
          <w:b/>
          <w:bCs/>
          <w:color w:val="21798E"/>
          <w:sz w:val="28"/>
          <w:szCs w:val="28"/>
        </w:rPr>
      </w:pPr>
      <w:bookmarkStart w:id="2" w:name="_Toc503000962"/>
      <w:r>
        <w:br w:type="page"/>
      </w:r>
    </w:p>
    <w:p w14:paraId="0CEFBA94" w14:textId="77777777" w:rsidR="00322023" w:rsidRDefault="006507E6" w:rsidP="006507E6">
      <w:pPr>
        <w:pStyle w:val="Heading1"/>
      </w:pPr>
      <w:r>
        <w:lastRenderedPageBreak/>
        <w:t>Rules for Identifiers</w:t>
      </w:r>
      <w:bookmarkEnd w:id="2"/>
    </w:p>
    <w:p w14:paraId="63D58825" w14:textId="77777777" w:rsidR="00322023" w:rsidRDefault="00BA0914" w:rsidP="006507E6">
      <w:r>
        <w:tab/>
        <w:t>You may have noticed that each constant had to be given a unique name.  This name is formally known as an identifier</w:t>
      </w:r>
      <w:r>
        <w:fldChar w:fldCharType="begin"/>
      </w:r>
      <w:r>
        <w:instrText xml:space="preserve"> XE "identifier" </w:instrText>
      </w:r>
      <w:r>
        <w:fldChar w:fldCharType="end"/>
      </w:r>
      <w:r>
        <w:t>.  There are rules that VB i</w:t>
      </w:r>
      <w:r w:rsidR="000734D5">
        <w:t>mposes as to what can be used to make up</w:t>
      </w:r>
      <w:r>
        <w:t xml:space="preserve"> an identifer.  Here are those rules:</w:t>
      </w:r>
    </w:p>
    <w:p w14:paraId="11D4DF1E" w14:textId="77777777" w:rsidR="00322023" w:rsidRDefault="00BA0914" w:rsidP="006507E6">
      <w:pPr>
        <w:numPr>
          <w:ilvl w:val="0"/>
          <w:numId w:val="26"/>
        </w:numPr>
        <w:spacing w:after="0"/>
      </w:pPr>
      <w:r>
        <w:t>No space is permitted in the identifier.</w:t>
      </w:r>
    </w:p>
    <w:p w14:paraId="2E80360D" w14:textId="77777777" w:rsidR="00322023" w:rsidRDefault="00BA0914" w:rsidP="006507E6">
      <w:pPr>
        <w:numPr>
          <w:ilvl w:val="0"/>
          <w:numId w:val="26"/>
        </w:numPr>
        <w:spacing w:after="0"/>
      </w:pPr>
      <w:r>
        <w:t>The identifier must start with an alphabetic letter</w:t>
      </w:r>
      <w:r w:rsidR="006507E6">
        <w:t xml:space="preserve"> or underscore</w:t>
      </w:r>
      <w:r>
        <w:t>.</w:t>
      </w:r>
    </w:p>
    <w:p w14:paraId="07A65463" w14:textId="77777777" w:rsidR="00322023" w:rsidRDefault="00BA0914" w:rsidP="006507E6">
      <w:pPr>
        <w:numPr>
          <w:ilvl w:val="0"/>
          <w:numId w:val="26"/>
        </w:numPr>
        <w:spacing w:after="0"/>
      </w:pPr>
      <w:r>
        <w:t>You may use the underscore character in identifiers.</w:t>
      </w:r>
    </w:p>
    <w:p w14:paraId="13000E45" w14:textId="77777777" w:rsidR="00322023" w:rsidRDefault="00BA0914" w:rsidP="006507E6">
      <w:pPr>
        <w:numPr>
          <w:ilvl w:val="0"/>
          <w:numId w:val="26"/>
        </w:numPr>
        <w:spacing w:after="0"/>
      </w:pPr>
      <w:r>
        <w:t>The identifier cannot be the same as any VB keyword.</w:t>
      </w:r>
    </w:p>
    <w:p w14:paraId="0430184E" w14:textId="77777777" w:rsidR="00322023" w:rsidRDefault="00BA0914" w:rsidP="006507E6">
      <w:pPr>
        <w:numPr>
          <w:ilvl w:val="0"/>
          <w:numId w:val="26"/>
        </w:numPr>
        <w:spacing w:after="0"/>
      </w:pPr>
      <w:r>
        <w:t>Identifiers are not case sensitive.</w:t>
      </w:r>
    </w:p>
    <w:p w14:paraId="44211465" w14:textId="77777777" w:rsidR="006507E6" w:rsidRDefault="006507E6" w:rsidP="006507E6">
      <w:pPr>
        <w:numPr>
          <w:ilvl w:val="0"/>
          <w:numId w:val="26"/>
        </w:numPr>
        <w:spacing w:after="0"/>
      </w:pPr>
      <w:r>
        <w:t>Identifiers may not exceed 255 characters in length.</w:t>
      </w:r>
    </w:p>
    <w:p w14:paraId="4418390A" w14:textId="77777777" w:rsidR="006507E6" w:rsidRDefault="006507E6" w:rsidP="006507E6"/>
    <w:p w14:paraId="70510002" w14:textId="77777777" w:rsidR="00322023" w:rsidRDefault="00BA0914" w:rsidP="006507E6">
      <w:r>
        <w:t>You will use identifiers in many places in VB.  For example, the name of a variable, the name of a constant, the name of a class, the name of a form, the name of subprogram, the name of a user defined data type and so on.  As you can see, the concept of identifiers has a lot of importance to us in our programming life.  As such, you should carefully pick good descriptive names for every item that you can name.</w:t>
      </w:r>
    </w:p>
    <w:p w14:paraId="6E7A4296" w14:textId="77777777" w:rsidR="00FC50FF" w:rsidRDefault="00FC50FF">
      <w:pPr>
        <w:rPr>
          <w:rFonts w:ascii="Cambria" w:eastAsia="Times New Roman" w:hAnsi="Cambria" w:cs="Times New Roman"/>
          <w:b/>
          <w:bCs/>
          <w:color w:val="21798E"/>
          <w:sz w:val="28"/>
          <w:szCs w:val="28"/>
        </w:rPr>
      </w:pPr>
      <w:bookmarkStart w:id="3" w:name="_Toc503000966"/>
      <w:r>
        <w:br w:type="page"/>
      </w:r>
    </w:p>
    <w:p w14:paraId="63596A0E" w14:textId="77777777" w:rsidR="00322023" w:rsidRDefault="00BA0914" w:rsidP="00AD0A68">
      <w:pPr>
        <w:pStyle w:val="Heading1"/>
      </w:pPr>
      <w:r>
        <w:lastRenderedPageBreak/>
        <w:t>Special Values</w:t>
      </w:r>
      <w:bookmarkEnd w:id="3"/>
      <w:r w:rsidR="00AD0A68">
        <w:t xml:space="preserve"> i</w:t>
      </w:r>
      <w:r>
        <w:t>n VB</w:t>
      </w:r>
    </w:p>
    <w:p w14:paraId="784674C6" w14:textId="77777777" w:rsidR="00322023" w:rsidRDefault="00BA0914" w:rsidP="00AD0A68">
      <w:r>
        <w:tab/>
        <w:t xml:space="preserve">We need to pause for a moment and examine some special values/keywords that VB allows us to use.  While you may not have an immediate need for these items, they will eventually become </w:t>
      </w:r>
      <w:r w:rsidR="000734D5">
        <w:t xml:space="preserve">quite </w:t>
      </w:r>
      <w:r>
        <w:t>important to you.  This is an appropriate place to introduce these items since we are talking abo</w:t>
      </w:r>
      <w:r w:rsidR="00AD0A68">
        <w:t>ut data types</w:t>
      </w:r>
      <w:r>
        <w:t>.</w:t>
      </w:r>
    </w:p>
    <w:p w14:paraId="41FABA07" w14:textId="77777777" w:rsidR="00322023" w:rsidRDefault="00BA0914" w:rsidP="00AD0A68">
      <w:r>
        <w:rPr>
          <w:b/>
          <w:bCs/>
        </w:rPr>
        <w:t>Nothing</w:t>
      </w:r>
      <w:r>
        <w:t xml:space="preserve"> – Indicates that an object variable has been declared but not yet assigned a value. Nothing is not the same as the empty string </w:t>
      </w:r>
      <w:r>
        <w:rPr>
          <w:rFonts w:ascii="Courier New" w:hAnsi="Courier New"/>
        </w:rPr>
        <w:t>""</w:t>
      </w:r>
      <w:r>
        <w:t xml:space="preserve"> (a zero-length string).  Here’s a slice of code that shows the IsNothing</w:t>
      </w:r>
      <w:r>
        <w:fldChar w:fldCharType="begin"/>
      </w:r>
      <w:r>
        <w:instrText xml:space="preserve"> XE "IsNothing" </w:instrText>
      </w:r>
      <w:r>
        <w:fldChar w:fldCharType="end"/>
      </w:r>
      <w:r>
        <w:t xml:space="preserve"> function being used to determine whether or not an object variable has been initialized </w:t>
      </w:r>
      <w:r w:rsidR="000734D5">
        <w:t xml:space="preserve">and is referencing an object item </w:t>
      </w:r>
      <w:r>
        <w:t>or not:</w:t>
      </w:r>
    </w:p>
    <w:p w14:paraId="4ABF802D" w14:textId="77777777" w:rsidR="00AD0A68" w:rsidRDefault="00AD0A68" w:rsidP="00AD0A68">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IsNothing(MyObjVar) </w:t>
      </w:r>
      <w:r>
        <w:rPr>
          <w:rFonts w:ascii="Consolas" w:hAnsi="Consolas" w:cs="Consolas"/>
          <w:color w:val="0000FF"/>
          <w:sz w:val="19"/>
          <w:szCs w:val="19"/>
          <w:highlight w:val="white"/>
        </w:rPr>
        <w:t>Then</w:t>
      </w:r>
    </w:p>
    <w:p w14:paraId="2FA50BD3" w14:textId="77777777" w:rsidR="00AD0A68" w:rsidRDefault="00AD0A68" w:rsidP="00AD0A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"Variable has not been initialized"</w:t>
      </w:r>
      <w:r>
        <w:rPr>
          <w:rFonts w:ascii="Consolas" w:hAnsi="Consolas" w:cs="Consolas"/>
          <w:color w:val="000000"/>
          <w:sz w:val="19"/>
          <w:szCs w:val="19"/>
          <w:highlight w:val="white"/>
        </w:rPr>
        <w:t>)</w:t>
      </w:r>
    </w:p>
    <w:p w14:paraId="69C37072" w14:textId="77777777" w:rsidR="00AD0A68" w:rsidRDefault="00AD0A68" w:rsidP="00AD0A68">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14:paraId="09BDBA9B" w14:textId="77777777" w:rsidR="00AD0A68" w:rsidRDefault="00AD0A68" w:rsidP="00AD0A68">
      <w:pPr>
        <w:autoSpaceDE w:val="0"/>
        <w:autoSpaceDN w:val="0"/>
        <w:adjustRightInd w:val="0"/>
        <w:spacing w:after="0" w:line="240" w:lineRule="auto"/>
        <w:rPr>
          <w:rFonts w:ascii="Consolas" w:hAnsi="Consolas" w:cs="Consolas"/>
          <w:color w:val="000000"/>
          <w:sz w:val="19"/>
          <w:szCs w:val="19"/>
          <w:highlight w:val="white"/>
        </w:rPr>
      </w:pPr>
    </w:p>
    <w:p w14:paraId="4EAC8315" w14:textId="77777777" w:rsidR="00322023" w:rsidRDefault="00322023">
      <w:pPr>
        <w:rPr>
          <w:sz w:val="24"/>
        </w:rPr>
      </w:pPr>
    </w:p>
    <w:p w14:paraId="4B2D8E00" w14:textId="77777777" w:rsidR="00322023" w:rsidRDefault="00BA0914" w:rsidP="00AD0A68">
      <w:r>
        <w:t xml:space="preserve">You can also reset </w:t>
      </w:r>
      <w:r w:rsidR="000734D5">
        <w:t xml:space="preserve">object </w:t>
      </w:r>
      <w:r>
        <w:t xml:space="preserve">variables to their empty </w:t>
      </w:r>
      <w:r w:rsidR="000734D5">
        <w:t xml:space="preserve">(non-referencing) </w:t>
      </w:r>
      <w:r>
        <w:t>state by assigning them the Nothing</w:t>
      </w:r>
      <w:r>
        <w:fldChar w:fldCharType="begin"/>
      </w:r>
      <w:r>
        <w:instrText xml:space="preserve"> XE "Nothing" </w:instrText>
      </w:r>
      <w:r>
        <w:fldChar w:fldCharType="end"/>
      </w:r>
      <w:r>
        <w:t xml:space="preserve"> value as in:</w:t>
      </w:r>
    </w:p>
    <w:p w14:paraId="2DAD79E1" w14:textId="77777777" w:rsidR="00AD0A68" w:rsidRDefault="00AD0A68" w:rsidP="00AD0A68">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 xml:space="preserve">myObjVar = </w:t>
      </w:r>
      <w:r>
        <w:rPr>
          <w:rFonts w:ascii="Consolas" w:hAnsi="Consolas" w:cs="Consolas"/>
          <w:color w:val="0000FF"/>
          <w:sz w:val="19"/>
          <w:szCs w:val="19"/>
          <w:highlight w:val="white"/>
        </w:rPr>
        <w:t>Nothing</w:t>
      </w:r>
    </w:p>
    <w:p w14:paraId="73298B72" w14:textId="77777777" w:rsidR="00322023" w:rsidRDefault="00322023">
      <w:pPr>
        <w:rPr>
          <w:sz w:val="24"/>
        </w:rPr>
      </w:pPr>
    </w:p>
    <w:p w14:paraId="1BD78509" w14:textId="77777777" w:rsidR="000734D5" w:rsidRDefault="000734D5">
      <w:pPr>
        <w:rPr>
          <w:sz w:val="24"/>
        </w:rPr>
      </w:pPr>
    </w:p>
    <w:p w14:paraId="36175E0C" w14:textId="77777777" w:rsidR="00322023" w:rsidRDefault="00BA0914" w:rsidP="00AD0A68">
      <w:r>
        <w:rPr>
          <w:b/>
          <w:bCs/>
        </w:rPr>
        <w:t>Null</w:t>
      </w:r>
      <w:r>
        <w:t xml:space="preserve"> – Indicates that a database field doesn’t contain any data.  Null</w:t>
      </w:r>
      <w:r>
        <w:fldChar w:fldCharType="begin"/>
      </w:r>
      <w:r>
        <w:instrText xml:space="preserve"> XE "Null" </w:instrText>
      </w:r>
      <w:r>
        <w:fldChar w:fldCharType="end"/>
      </w:r>
      <w:r>
        <w:t xml:space="preserve"> is not the same as Nothing, so make sure that you understand the difference between the two and that you don’t try to simply interchange them.  You can test for this in the following manner:</w:t>
      </w:r>
    </w:p>
    <w:p w14:paraId="397FB98B" w14:textId="77777777" w:rsidR="00AD0A68" w:rsidRDefault="00AD0A68" w:rsidP="00AD0A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Not</w:t>
      </w:r>
      <w:r>
        <w:rPr>
          <w:rFonts w:ascii="Consolas" w:hAnsi="Consolas" w:cs="Consolas"/>
          <w:color w:val="000000"/>
          <w:sz w:val="19"/>
          <w:szCs w:val="19"/>
          <w:highlight w:val="white"/>
        </w:rPr>
        <w:t xml:space="preserve"> IsDBNull(SomeDBFieldVar) </w:t>
      </w:r>
      <w:r>
        <w:rPr>
          <w:rFonts w:ascii="Consolas" w:hAnsi="Consolas" w:cs="Consolas"/>
          <w:color w:val="0000FF"/>
          <w:sz w:val="19"/>
          <w:szCs w:val="19"/>
          <w:highlight w:val="white"/>
        </w:rPr>
        <w:t>Then</w:t>
      </w:r>
    </w:p>
    <w:p w14:paraId="73FDD266" w14:textId="77777777" w:rsidR="00AD0A68" w:rsidRDefault="00AD0A68" w:rsidP="00AD0A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'Since the variable isn't Null, do some</w:t>
      </w:r>
    </w:p>
    <w:p w14:paraId="6B7D8924" w14:textId="77777777" w:rsidR="00AD0A68" w:rsidRDefault="00AD0A68" w:rsidP="00AD0A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'processing on the variable</w:t>
      </w:r>
    </w:p>
    <w:p w14:paraId="4A030E1B" w14:textId="77777777" w:rsidR="00AD0A68" w:rsidRDefault="00AD0A68" w:rsidP="00AD0A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14:paraId="72410E87" w14:textId="77777777" w:rsidR="00322023" w:rsidRDefault="00322023"/>
    <w:p w14:paraId="44D74063" w14:textId="77777777" w:rsidR="00322023" w:rsidRDefault="00322023">
      <w:pPr>
        <w:rPr>
          <w:sz w:val="24"/>
        </w:rPr>
      </w:pPr>
    </w:p>
    <w:p w14:paraId="10CDECCF" w14:textId="77777777" w:rsidR="00FC50FF" w:rsidRDefault="00FC50FF">
      <w:pPr>
        <w:rPr>
          <w:rFonts w:ascii="Cambria" w:eastAsia="Times New Roman" w:hAnsi="Cambria" w:cs="Times New Roman"/>
          <w:b/>
          <w:bCs/>
          <w:color w:val="21798E"/>
          <w:sz w:val="28"/>
          <w:szCs w:val="28"/>
        </w:rPr>
      </w:pPr>
      <w:r>
        <w:br w:type="page"/>
      </w:r>
    </w:p>
    <w:p w14:paraId="470288AE" w14:textId="77777777" w:rsidR="00322023" w:rsidRDefault="00BA0914" w:rsidP="00AD0A68">
      <w:pPr>
        <w:pStyle w:val="Heading1"/>
      </w:pPr>
      <w:r>
        <w:lastRenderedPageBreak/>
        <w:t>VB</w:t>
      </w:r>
      <w:r w:rsidR="00336BDA">
        <w:t xml:space="preserve"> Intrinsic Functions</w:t>
      </w:r>
    </w:p>
    <w:p w14:paraId="47425FFD" w14:textId="77777777" w:rsidR="00322023" w:rsidRDefault="00BA0914" w:rsidP="00AD0A68">
      <w:r>
        <w:tab/>
        <w:t>Here is a partial list of functions that are built into VB.  You can assign the results from most of these functions into variables.  We will cover some</w:t>
      </w:r>
      <w:r w:rsidR="000734D5">
        <w:t xml:space="preserve"> of these in more depth later</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18"/>
        <w:gridCol w:w="7038"/>
      </w:tblGrid>
      <w:tr w:rsidR="00322023" w:rsidRPr="000734D5" w14:paraId="2427CA76" w14:textId="77777777">
        <w:tc>
          <w:tcPr>
            <w:tcW w:w="1818" w:type="dxa"/>
            <w:shd w:val="clear" w:color="auto" w:fill="E6E6E6"/>
          </w:tcPr>
          <w:p w14:paraId="58695283" w14:textId="77777777" w:rsidR="00322023" w:rsidRPr="000734D5" w:rsidRDefault="00BA0914" w:rsidP="00D8217E">
            <w:pPr>
              <w:spacing w:after="0"/>
              <w:rPr>
                <w:i/>
                <w:iCs/>
              </w:rPr>
            </w:pPr>
            <w:r w:rsidRPr="000734D5">
              <w:rPr>
                <w:i/>
                <w:iCs/>
              </w:rPr>
              <w:t>Constant Name</w:t>
            </w:r>
          </w:p>
        </w:tc>
        <w:tc>
          <w:tcPr>
            <w:tcW w:w="7038" w:type="dxa"/>
            <w:shd w:val="clear" w:color="auto" w:fill="E6E6E6"/>
          </w:tcPr>
          <w:p w14:paraId="5B8F511E" w14:textId="77777777" w:rsidR="00322023" w:rsidRPr="000734D5" w:rsidRDefault="00BA0914" w:rsidP="00D8217E">
            <w:pPr>
              <w:spacing w:after="0"/>
              <w:rPr>
                <w:i/>
                <w:iCs/>
              </w:rPr>
            </w:pPr>
            <w:r w:rsidRPr="000734D5">
              <w:rPr>
                <w:i/>
                <w:iCs/>
              </w:rPr>
              <w:t>Purpose</w:t>
            </w:r>
          </w:p>
        </w:tc>
      </w:tr>
      <w:tr w:rsidR="00322023" w:rsidRPr="000734D5" w14:paraId="43FE7D11" w14:textId="77777777">
        <w:tc>
          <w:tcPr>
            <w:tcW w:w="1818" w:type="dxa"/>
          </w:tcPr>
          <w:p w14:paraId="258ECD30" w14:textId="77777777" w:rsidR="00322023" w:rsidRPr="000734D5" w:rsidRDefault="00BA0914" w:rsidP="00D8217E">
            <w:pPr>
              <w:spacing w:after="0"/>
            </w:pPr>
            <w:r w:rsidRPr="000734D5">
              <w:t>E</w:t>
            </w:r>
          </w:p>
        </w:tc>
        <w:tc>
          <w:tcPr>
            <w:tcW w:w="7038" w:type="dxa"/>
          </w:tcPr>
          <w:p w14:paraId="72626661" w14:textId="77777777" w:rsidR="00322023" w:rsidRPr="000734D5" w:rsidRDefault="00BA0914" w:rsidP="00D8217E">
            <w:pPr>
              <w:spacing w:after="0"/>
            </w:pPr>
            <w:r w:rsidRPr="000734D5">
              <w:t>Napier's constant 2.7182818…</w:t>
            </w:r>
          </w:p>
        </w:tc>
      </w:tr>
      <w:tr w:rsidR="00322023" w:rsidRPr="000734D5" w14:paraId="13F19B54" w14:textId="77777777">
        <w:tc>
          <w:tcPr>
            <w:tcW w:w="1818" w:type="dxa"/>
          </w:tcPr>
          <w:p w14:paraId="1510C953" w14:textId="77777777" w:rsidR="00322023" w:rsidRPr="000734D5" w:rsidRDefault="00BA0914" w:rsidP="00D8217E">
            <w:pPr>
              <w:spacing w:after="0"/>
            </w:pPr>
            <w:r w:rsidRPr="000734D5">
              <w:t>Pi</w:t>
            </w:r>
          </w:p>
        </w:tc>
        <w:tc>
          <w:tcPr>
            <w:tcW w:w="7038" w:type="dxa"/>
          </w:tcPr>
          <w:p w14:paraId="400827F4" w14:textId="77777777" w:rsidR="00322023" w:rsidRPr="000734D5" w:rsidRDefault="00BA0914" w:rsidP="00D8217E">
            <w:pPr>
              <w:spacing w:after="0"/>
            </w:pPr>
            <w:r w:rsidRPr="000734D5">
              <w:t>Ratio of the circumference of a circle to its diameter 3.14159265…</w:t>
            </w:r>
          </w:p>
        </w:tc>
      </w:tr>
    </w:tbl>
    <w:p w14:paraId="36E09745" w14:textId="77777777" w:rsidR="00322023" w:rsidRDefault="00322023">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588"/>
      </w:tblGrid>
      <w:tr w:rsidR="00322023" w:rsidRPr="000734D5" w14:paraId="218C0EA8" w14:textId="77777777">
        <w:tc>
          <w:tcPr>
            <w:tcW w:w="2268" w:type="dxa"/>
            <w:shd w:val="clear" w:color="auto" w:fill="E6E6E6"/>
          </w:tcPr>
          <w:p w14:paraId="6117FCEB" w14:textId="77777777" w:rsidR="00D8217E" w:rsidRPr="000734D5" w:rsidRDefault="00D8217E" w:rsidP="000734D5">
            <w:pPr>
              <w:spacing w:after="0"/>
              <w:rPr>
                <w:i/>
              </w:rPr>
            </w:pPr>
            <w:r w:rsidRPr="000734D5">
              <w:rPr>
                <w:i/>
              </w:rPr>
              <w:t>Math Namespace</w:t>
            </w:r>
          </w:p>
          <w:p w14:paraId="704EAED1" w14:textId="77777777" w:rsidR="00322023" w:rsidRPr="000734D5" w:rsidRDefault="00BA0914" w:rsidP="000734D5">
            <w:pPr>
              <w:spacing w:after="0"/>
              <w:rPr>
                <w:i/>
              </w:rPr>
            </w:pPr>
            <w:r w:rsidRPr="000734D5">
              <w:rPr>
                <w:i/>
              </w:rPr>
              <w:t>Function</w:t>
            </w:r>
          </w:p>
        </w:tc>
        <w:tc>
          <w:tcPr>
            <w:tcW w:w="6588" w:type="dxa"/>
            <w:shd w:val="clear" w:color="auto" w:fill="E6E6E6"/>
          </w:tcPr>
          <w:p w14:paraId="159573E6" w14:textId="77777777" w:rsidR="00322023" w:rsidRPr="000734D5" w:rsidRDefault="00BA0914" w:rsidP="000734D5">
            <w:pPr>
              <w:spacing w:after="0"/>
              <w:rPr>
                <w:i/>
              </w:rPr>
            </w:pPr>
            <w:r w:rsidRPr="000734D5">
              <w:rPr>
                <w:i/>
              </w:rPr>
              <w:t>Purpose</w:t>
            </w:r>
          </w:p>
        </w:tc>
      </w:tr>
      <w:tr w:rsidR="00322023" w:rsidRPr="000734D5" w14:paraId="1B76E337" w14:textId="77777777">
        <w:tc>
          <w:tcPr>
            <w:tcW w:w="2268" w:type="dxa"/>
          </w:tcPr>
          <w:p w14:paraId="151AFD2E" w14:textId="77777777" w:rsidR="00322023" w:rsidRPr="000734D5" w:rsidRDefault="00BA0914" w:rsidP="00D8217E">
            <w:pPr>
              <w:spacing w:after="0"/>
            </w:pPr>
            <w:r w:rsidRPr="000734D5">
              <w:t>Abs</w:t>
            </w:r>
            <w:r w:rsidRPr="000734D5">
              <w:fldChar w:fldCharType="begin"/>
            </w:r>
            <w:r w:rsidRPr="000734D5">
              <w:instrText xml:space="preserve"> XE "Abs" </w:instrText>
            </w:r>
            <w:r w:rsidRPr="000734D5">
              <w:fldChar w:fldCharType="end"/>
            </w:r>
            <w:r w:rsidRPr="000734D5">
              <w:t>(x)</w:t>
            </w:r>
          </w:p>
        </w:tc>
        <w:tc>
          <w:tcPr>
            <w:tcW w:w="6588" w:type="dxa"/>
          </w:tcPr>
          <w:p w14:paraId="476F7F63" w14:textId="77777777" w:rsidR="00322023" w:rsidRPr="000734D5" w:rsidRDefault="00BA0914" w:rsidP="00D8217E">
            <w:pPr>
              <w:spacing w:after="0"/>
            </w:pPr>
            <w:r w:rsidRPr="000734D5">
              <w:t xml:space="preserve">returns the absolute value of numeric </w:t>
            </w:r>
            <w:r w:rsidRPr="001A6309">
              <w:rPr>
                <w:i/>
              </w:rPr>
              <w:t>x</w:t>
            </w:r>
          </w:p>
        </w:tc>
      </w:tr>
      <w:tr w:rsidR="00322023" w:rsidRPr="000734D5" w14:paraId="6E42E607" w14:textId="77777777">
        <w:tc>
          <w:tcPr>
            <w:tcW w:w="2268" w:type="dxa"/>
          </w:tcPr>
          <w:p w14:paraId="3AF77E30" w14:textId="77777777" w:rsidR="00322023" w:rsidRPr="000734D5" w:rsidRDefault="00BA0914" w:rsidP="00D8217E">
            <w:pPr>
              <w:spacing w:after="0"/>
            </w:pPr>
            <w:r w:rsidRPr="000734D5">
              <w:t>Acos</w:t>
            </w:r>
            <w:r w:rsidRPr="000734D5">
              <w:fldChar w:fldCharType="begin"/>
            </w:r>
            <w:r w:rsidRPr="000734D5">
              <w:instrText xml:space="preserve"> XE "Acos" </w:instrText>
            </w:r>
            <w:r w:rsidRPr="000734D5">
              <w:fldChar w:fldCharType="end"/>
            </w:r>
            <w:r w:rsidRPr="000734D5">
              <w:t>(x)</w:t>
            </w:r>
          </w:p>
        </w:tc>
        <w:tc>
          <w:tcPr>
            <w:tcW w:w="6588" w:type="dxa"/>
          </w:tcPr>
          <w:p w14:paraId="43B0BCAC" w14:textId="77777777" w:rsidR="00322023" w:rsidRPr="000734D5" w:rsidRDefault="00BA0914" w:rsidP="00D8217E">
            <w:pPr>
              <w:spacing w:after="0"/>
            </w:pPr>
            <w:r w:rsidRPr="000734D5">
              <w:t xml:space="preserve">returns the arccosine of </w:t>
            </w:r>
            <w:r w:rsidRPr="001A6309">
              <w:rPr>
                <w:i/>
              </w:rPr>
              <w:t>x</w:t>
            </w:r>
          </w:p>
        </w:tc>
      </w:tr>
      <w:tr w:rsidR="00322023" w:rsidRPr="000734D5" w14:paraId="5D811FEE" w14:textId="77777777">
        <w:tc>
          <w:tcPr>
            <w:tcW w:w="2268" w:type="dxa"/>
          </w:tcPr>
          <w:p w14:paraId="177F88B1" w14:textId="77777777" w:rsidR="00322023" w:rsidRPr="000734D5" w:rsidRDefault="00BA0914" w:rsidP="00D8217E">
            <w:pPr>
              <w:spacing w:after="0"/>
            </w:pPr>
            <w:r w:rsidRPr="000734D5">
              <w:t>Asin</w:t>
            </w:r>
            <w:r w:rsidRPr="000734D5">
              <w:fldChar w:fldCharType="begin"/>
            </w:r>
            <w:r w:rsidRPr="000734D5">
              <w:instrText xml:space="preserve"> XE "Asin" </w:instrText>
            </w:r>
            <w:r w:rsidRPr="000734D5">
              <w:fldChar w:fldCharType="end"/>
            </w:r>
            <w:r w:rsidRPr="000734D5">
              <w:t>(x)</w:t>
            </w:r>
          </w:p>
        </w:tc>
        <w:tc>
          <w:tcPr>
            <w:tcW w:w="6588" w:type="dxa"/>
          </w:tcPr>
          <w:p w14:paraId="12ABA261" w14:textId="77777777" w:rsidR="00322023" w:rsidRPr="000734D5" w:rsidRDefault="00BA0914" w:rsidP="00D8217E">
            <w:pPr>
              <w:spacing w:after="0"/>
            </w:pPr>
            <w:r w:rsidRPr="000734D5">
              <w:t xml:space="preserve">returns the arcsine of </w:t>
            </w:r>
            <w:r w:rsidRPr="001A6309">
              <w:rPr>
                <w:i/>
              </w:rPr>
              <w:t>x</w:t>
            </w:r>
          </w:p>
        </w:tc>
      </w:tr>
      <w:tr w:rsidR="00322023" w:rsidRPr="000734D5" w14:paraId="65F12E1D" w14:textId="77777777">
        <w:tc>
          <w:tcPr>
            <w:tcW w:w="2268" w:type="dxa"/>
          </w:tcPr>
          <w:p w14:paraId="3DB2CC3F" w14:textId="77777777" w:rsidR="00322023" w:rsidRPr="000734D5" w:rsidRDefault="00BA0914" w:rsidP="00D8217E">
            <w:pPr>
              <w:spacing w:after="0"/>
            </w:pPr>
            <w:r w:rsidRPr="000734D5">
              <w:t>Atan</w:t>
            </w:r>
            <w:r w:rsidRPr="000734D5">
              <w:fldChar w:fldCharType="begin"/>
            </w:r>
            <w:r w:rsidRPr="000734D5">
              <w:instrText xml:space="preserve"> XE "Atan" </w:instrText>
            </w:r>
            <w:r w:rsidRPr="000734D5">
              <w:fldChar w:fldCharType="end"/>
            </w:r>
            <w:r w:rsidRPr="000734D5">
              <w:t>(x)</w:t>
            </w:r>
          </w:p>
        </w:tc>
        <w:tc>
          <w:tcPr>
            <w:tcW w:w="6588" w:type="dxa"/>
          </w:tcPr>
          <w:p w14:paraId="0F525E1D" w14:textId="77777777" w:rsidR="00322023" w:rsidRPr="000734D5" w:rsidRDefault="00BA0914" w:rsidP="00D8217E">
            <w:pPr>
              <w:spacing w:after="0"/>
            </w:pPr>
            <w:r w:rsidRPr="000734D5">
              <w:t xml:space="preserve">returns the arctangent of </w:t>
            </w:r>
            <w:r w:rsidRPr="001A6309">
              <w:rPr>
                <w:i/>
              </w:rPr>
              <w:t>x</w:t>
            </w:r>
          </w:p>
        </w:tc>
      </w:tr>
      <w:tr w:rsidR="00322023" w:rsidRPr="000734D5" w14:paraId="73EE4330" w14:textId="77777777">
        <w:tc>
          <w:tcPr>
            <w:tcW w:w="2268" w:type="dxa"/>
          </w:tcPr>
          <w:p w14:paraId="7082F57C" w14:textId="77777777" w:rsidR="00322023" w:rsidRPr="000734D5" w:rsidRDefault="00BA0914" w:rsidP="00D8217E">
            <w:pPr>
              <w:spacing w:after="0"/>
            </w:pPr>
            <w:r w:rsidRPr="000734D5">
              <w:t>Atan2</w:t>
            </w:r>
            <w:r w:rsidRPr="000734D5">
              <w:fldChar w:fldCharType="begin"/>
            </w:r>
            <w:r w:rsidRPr="000734D5">
              <w:instrText xml:space="preserve"> XE "Atan2" </w:instrText>
            </w:r>
            <w:r w:rsidRPr="000734D5">
              <w:fldChar w:fldCharType="end"/>
            </w:r>
            <w:r w:rsidRPr="000734D5">
              <w:t>(y,x)</w:t>
            </w:r>
          </w:p>
        </w:tc>
        <w:tc>
          <w:tcPr>
            <w:tcW w:w="6588" w:type="dxa"/>
          </w:tcPr>
          <w:p w14:paraId="6B1085EA" w14:textId="77777777" w:rsidR="00322023" w:rsidRPr="000734D5" w:rsidRDefault="00BA0914" w:rsidP="00D8217E">
            <w:pPr>
              <w:spacing w:after="0"/>
            </w:pPr>
            <w:r w:rsidRPr="000734D5">
              <w:t xml:space="preserve">returns the arctangent of </w:t>
            </w:r>
            <w:r w:rsidRPr="001A6309">
              <w:rPr>
                <w:i/>
              </w:rPr>
              <w:t>y</w:t>
            </w:r>
            <w:r w:rsidRPr="000734D5">
              <w:t>/</w:t>
            </w:r>
            <w:r w:rsidRPr="001A6309">
              <w:rPr>
                <w:i/>
              </w:rPr>
              <w:t>x</w:t>
            </w:r>
          </w:p>
        </w:tc>
      </w:tr>
      <w:tr w:rsidR="00D8217E" w:rsidRPr="000734D5" w14:paraId="69F0EC78" w14:textId="77777777">
        <w:tc>
          <w:tcPr>
            <w:tcW w:w="2268" w:type="dxa"/>
          </w:tcPr>
          <w:p w14:paraId="169478E8" w14:textId="77777777" w:rsidR="00D8217E" w:rsidRPr="000734D5" w:rsidRDefault="00D8217E" w:rsidP="00D8217E">
            <w:pPr>
              <w:spacing w:after="0"/>
            </w:pPr>
            <w:r w:rsidRPr="000734D5">
              <w:t>BigMul(x,y)</w:t>
            </w:r>
          </w:p>
        </w:tc>
        <w:tc>
          <w:tcPr>
            <w:tcW w:w="6588" w:type="dxa"/>
          </w:tcPr>
          <w:p w14:paraId="58EF287B" w14:textId="77777777" w:rsidR="00D8217E" w:rsidRPr="000734D5" w:rsidRDefault="00D8217E" w:rsidP="00D8217E">
            <w:pPr>
              <w:spacing w:after="0"/>
            </w:pPr>
            <w:r w:rsidRPr="000734D5">
              <w:t>returns the full product of two 32-bit numbers</w:t>
            </w:r>
          </w:p>
        </w:tc>
      </w:tr>
      <w:tr w:rsidR="00322023" w:rsidRPr="000734D5" w14:paraId="7F6CD9D8" w14:textId="77777777">
        <w:tc>
          <w:tcPr>
            <w:tcW w:w="2268" w:type="dxa"/>
          </w:tcPr>
          <w:p w14:paraId="5AACA61D" w14:textId="77777777" w:rsidR="00322023" w:rsidRPr="000734D5" w:rsidRDefault="00BA0914" w:rsidP="00D8217E">
            <w:pPr>
              <w:spacing w:after="0"/>
            </w:pPr>
            <w:r w:rsidRPr="000734D5">
              <w:t>Ceiling</w:t>
            </w:r>
            <w:r w:rsidRPr="000734D5">
              <w:fldChar w:fldCharType="begin"/>
            </w:r>
            <w:r w:rsidRPr="000734D5">
              <w:instrText xml:space="preserve"> XE </w:instrText>
            </w:r>
            <w:r w:rsidR="00D8217E" w:rsidRPr="000734D5">
              <w:instrText>“</w:instrText>
            </w:r>
            <w:r w:rsidRPr="000734D5">
              <w:instrText>Ceiling</w:instrText>
            </w:r>
            <w:r w:rsidR="00D8217E" w:rsidRPr="000734D5">
              <w:instrText>”</w:instrText>
            </w:r>
            <w:r w:rsidRPr="000734D5">
              <w:instrText xml:space="preserve"> </w:instrText>
            </w:r>
            <w:r w:rsidRPr="000734D5">
              <w:fldChar w:fldCharType="end"/>
            </w:r>
            <w:r w:rsidRPr="000734D5">
              <w:t>(x)</w:t>
            </w:r>
          </w:p>
        </w:tc>
        <w:tc>
          <w:tcPr>
            <w:tcW w:w="6588" w:type="dxa"/>
          </w:tcPr>
          <w:p w14:paraId="2C6D7D4E" w14:textId="77777777" w:rsidR="00322023" w:rsidRPr="000734D5" w:rsidRDefault="00BA0914" w:rsidP="00D8217E">
            <w:pPr>
              <w:spacing w:after="0"/>
            </w:pPr>
            <w:r w:rsidRPr="000734D5">
              <w:t xml:space="preserve">returns the smallest whole number greater than or equal to the specified number </w:t>
            </w:r>
          </w:p>
        </w:tc>
      </w:tr>
      <w:tr w:rsidR="00322023" w:rsidRPr="000734D5" w14:paraId="209E3EF2" w14:textId="77777777">
        <w:tc>
          <w:tcPr>
            <w:tcW w:w="2268" w:type="dxa"/>
          </w:tcPr>
          <w:p w14:paraId="0DEE42BC" w14:textId="77777777" w:rsidR="00322023" w:rsidRPr="000734D5" w:rsidRDefault="00BA0914" w:rsidP="00D8217E">
            <w:pPr>
              <w:spacing w:after="0"/>
            </w:pPr>
            <w:r w:rsidRPr="000734D5">
              <w:t>Cos</w:t>
            </w:r>
            <w:r w:rsidRPr="000734D5">
              <w:fldChar w:fldCharType="begin"/>
            </w:r>
            <w:r w:rsidRPr="000734D5">
              <w:instrText xml:space="preserve"> XE </w:instrText>
            </w:r>
            <w:r w:rsidR="00D8217E" w:rsidRPr="000734D5">
              <w:instrText>“</w:instrText>
            </w:r>
            <w:r w:rsidRPr="000734D5">
              <w:instrText>Cos</w:instrText>
            </w:r>
            <w:r w:rsidR="00D8217E" w:rsidRPr="000734D5">
              <w:instrText>”</w:instrText>
            </w:r>
            <w:r w:rsidRPr="000734D5">
              <w:instrText xml:space="preserve"> </w:instrText>
            </w:r>
            <w:r w:rsidRPr="000734D5">
              <w:fldChar w:fldCharType="end"/>
            </w:r>
            <w:r w:rsidRPr="000734D5">
              <w:t>(x)</w:t>
            </w:r>
          </w:p>
        </w:tc>
        <w:tc>
          <w:tcPr>
            <w:tcW w:w="6588" w:type="dxa"/>
          </w:tcPr>
          <w:p w14:paraId="0882E52A" w14:textId="77777777" w:rsidR="00322023" w:rsidRPr="000734D5" w:rsidRDefault="00BA0914" w:rsidP="00D8217E">
            <w:pPr>
              <w:spacing w:after="0"/>
            </w:pPr>
            <w:r w:rsidRPr="000734D5">
              <w:t xml:space="preserve">returns the cosine of </w:t>
            </w:r>
            <w:r w:rsidRPr="001A6309">
              <w:rPr>
                <w:i/>
              </w:rPr>
              <w:t>x</w:t>
            </w:r>
            <w:r w:rsidRPr="000734D5">
              <w:t xml:space="preserve"> in radians</w:t>
            </w:r>
          </w:p>
        </w:tc>
      </w:tr>
      <w:tr w:rsidR="00322023" w:rsidRPr="000734D5" w14:paraId="5406A36F" w14:textId="77777777">
        <w:tc>
          <w:tcPr>
            <w:tcW w:w="2268" w:type="dxa"/>
          </w:tcPr>
          <w:p w14:paraId="71E196B6" w14:textId="77777777" w:rsidR="00322023" w:rsidRPr="000734D5" w:rsidRDefault="00BA0914" w:rsidP="00D8217E">
            <w:pPr>
              <w:spacing w:after="0"/>
            </w:pPr>
            <w:r w:rsidRPr="000734D5">
              <w:t>Cosh</w:t>
            </w:r>
            <w:r w:rsidRPr="000734D5">
              <w:fldChar w:fldCharType="begin"/>
            </w:r>
            <w:r w:rsidRPr="000734D5">
              <w:instrText xml:space="preserve"> XE </w:instrText>
            </w:r>
            <w:r w:rsidR="00D8217E" w:rsidRPr="000734D5">
              <w:instrText>“</w:instrText>
            </w:r>
            <w:r w:rsidRPr="000734D5">
              <w:instrText>Cosh</w:instrText>
            </w:r>
            <w:r w:rsidR="00D8217E" w:rsidRPr="000734D5">
              <w:instrText>”</w:instrText>
            </w:r>
            <w:r w:rsidRPr="000734D5">
              <w:instrText xml:space="preserve"> </w:instrText>
            </w:r>
            <w:r w:rsidRPr="000734D5">
              <w:fldChar w:fldCharType="end"/>
            </w:r>
            <w:r w:rsidRPr="000734D5">
              <w:t>(x)</w:t>
            </w:r>
          </w:p>
        </w:tc>
        <w:tc>
          <w:tcPr>
            <w:tcW w:w="6588" w:type="dxa"/>
          </w:tcPr>
          <w:p w14:paraId="765FCB49" w14:textId="77777777" w:rsidR="00322023" w:rsidRPr="000734D5" w:rsidRDefault="00BA0914" w:rsidP="00D8217E">
            <w:pPr>
              <w:spacing w:after="0"/>
            </w:pPr>
            <w:r w:rsidRPr="000734D5">
              <w:t xml:space="preserve">returns the hyperbolic cosine of </w:t>
            </w:r>
            <w:r w:rsidRPr="001A6309">
              <w:rPr>
                <w:i/>
              </w:rPr>
              <w:t>x</w:t>
            </w:r>
          </w:p>
        </w:tc>
      </w:tr>
      <w:tr w:rsidR="00D8217E" w:rsidRPr="000734D5" w14:paraId="06753ADB" w14:textId="77777777">
        <w:tc>
          <w:tcPr>
            <w:tcW w:w="2268" w:type="dxa"/>
          </w:tcPr>
          <w:p w14:paraId="1DB8B32A" w14:textId="77777777" w:rsidR="00D8217E" w:rsidRPr="000734D5" w:rsidRDefault="00D8217E" w:rsidP="00D8217E">
            <w:pPr>
              <w:spacing w:after="0"/>
            </w:pPr>
            <w:r w:rsidRPr="000734D5">
              <w:t>DivRem(y,x,z)</w:t>
            </w:r>
          </w:p>
        </w:tc>
        <w:tc>
          <w:tcPr>
            <w:tcW w:w="6588" w:type="dxa"/>
          </w:tcPr>
          <w:p w14:paraId="51BE23EE" w14:textId="77777777" w:rsidR="00D8217E" w:rsidRPr="000734D5" w:rsidRDefault="00D8217E" w:rsidP="00D8217E">
            <w:pPr>
              <w:spacing w:after="0"/>
            </w:pPr>
            <w:r w:rsidRPr="000734D5">
              <w:t xml:space="preserve">returns the quotient of two 32 (or 64) bit integers and also returns the remainder in </w:t>
            </w:r>
            <w:r w:rsidRPr="001A6309">
              <w:rPr>
                <w:i/>
              </w:rPr>
              <w:t>z</w:t>
            </w:r>
          </w:p>
        </w:tc>
      </w:tr>
      <w:tr w:rsidR="00322023" w:rsidRPr="000734D5" w14:paraId="7578AAE2" w14:textId="77777777">
        <w:tc>
          <w:tcPr>
            <w:tcW w:w="2268" w:type="dxa"/>
          </w:tcPr>
          <w:p w14:paraId="5A5F8B6B" w14:textId="77777777" w:rsidR="00322023" w:rsidRPr="000734D5" w:rsidRDefault="00BA0914" w:rsidP="00D8217E">
            <w:pPr>
              <w:spacing w:after="0"/>
            </w:pPr>
            <w:r w:rsidRPr="000734D5">
              <w:t>Exp</w:t>
            </w:r>
            <w:r w:rsidRPr="000734D5">
              <w:fldChar w:fldCharType="begin"/>
            </w:r>
            <w:r w:rsidRPr="000734D5">
              <w:instrText xml:space="preserve"> XE "Exp" </w:instrText>
            </w:r>
            <w:r w:rsidRPr="000734D5">
              <w:fldChar w:fldCharType="end"/>
            </w:r>
            <w:r w:rsidRPr="000734D5">
              <w:t>(x)</w:t>
            </w:r>
          </w:p>
        </w:tc>
        <w:tc>
          <w:tcPr>
            <w:tcW w:w="6588" w:type="dxa"/>
          </w:tcPr>
          <w:p w14:paraId="1E7479FD" w14:textId="77777777" w:rsidR="00322023" w:rsidRPr="000734D5" w:rsidRDefault="00BA0914" w:rsidP="00D8217E">
            <w:pPr>
              <w:spacing w:after="0"/>
            </w:pPr>
            <w:r w:rsidRPr="000734D5">
              <w:t>returns the value of e</w:t>
            </w:r>
            <w:r w:rsidRPr="000734D5">
              <w:rPr>
                <w:vertAlign w:val="superscript"/>
              </w:rPr>
              <w:t>x</w:t>
            </w:r>
            <w:r w:rsidRPr="000734D5">
              <w:t xml:space="preserve"> where e is Napier’s constant (2.71828</w:t>
            </w:r>
            <w:r w:rsidR="000734D5">
              <w:t>…</w:t>
            </w:r>
            <w:r w:rsidRPr="000734D5">
              <w:t>)</w:t>
            </w:r>
          </w:p>
        </w:tc>
      </w:tr>
      <w:tr w:rsidR="00322023" w:rsidRPr="000734D5" w14:paraId="55FBC1B5" w14:textId="77777777">
        <w:tc>
          <w:tcPr>
            <w:tcW w:w="2268" w:type="dxa"/>
          </w:tcPr>
          <w:p w14:paraId="3140A759" w14:textId="77777777" w:rsidR="00322023" w:rsidRPr="000734D5" w:rsidRDefault="00BA0914" w:rsidP="00D8217E">
            <w:pPr>
              <w:spacing w:after="0"/>
            </w:pPr>
            <w:r w:rsidRPr="000734D5">
              <w:t>Floor</w:t>
            </w:r>
            <w:r w:rsidRPr="000734D5">
              <w:fldChar w:fldCharType="begin"/>
            </w:r>
            <w:r w:rsidRPr="000734D5">
              <w:instrText xml:space="preserve"> XE "Floor" </w:instrText>
            </w:r>
            <w:r w:rsidRPr="000734D5">
              <w:fldChar w:fldCharType="end"/>
            </w:r>
            <w:r w:rsidRPr="000734D5">
              <w:t>(x)</w:t>
            </w:r>
          </w:p>
        </w:tc>
        <w:tc>
          <w:tcPr>
            <w:tcW w:w="6588" w:type="dxa"/>
          </w:tcPr>
          <w:p w14:paraId="1860D5EE" w14:textId="77777777" w:rsidR="00322023" w:rsidRPr="000734D5" w:rsidRDefault="00BA0914" w:rsidP="00D8217E">
            <w:pPr>
              <w:spacing w:after="0"/>
            </w:pPr>
            <w:r w:rsidRPr="000734D5">
              <w:t>returns the largest whole number less than or equal to the specified number</w:t>
            </w:r>
          </w:p>
        </w:tc>
      </w:tr>
      <w:tr w:rsidR="00322023" w:rsidRPr="000734D5" w14:paraId="4B1B0DCA" w14:textId="77777777">
        <w:tc>
          <w:tcPr>
            <w:tcW w:w="2268" w:type="dxa"/>
          </w:tcPr>
          <w:p w14:paraId="36432A13" w14:textId="77777777" w:rsidR="00322023" w:rsidRPr="000734D5" w:rsidRDefault="00BA0914" w:rsidP="00D8217E">
            <w:pPr>
              <w:spacing w:after="0"/>
            </w:pPr>
            <w:r w:rsidRPr="000734D5">
              <w:t>IEEERemainder</w:t>
            </w:r>
            <w:r w:rsidRPr="000734D5">
              <w:fldChar w:fldCharType="begin"/>
            </w:r>
            <w:r w:rsidRPr="000734D5">
              <w:instrText xml:space="preserve"> XE "IEEERemainder" </w:instrText>
            </w:r>
            <w:r w:rsidRPr="000734D5">
              <w:fldChar w:fldCharType="end"/>
            </w:r>
            <w:r w:rsidRPr="000734D5">
              <w:t>(x,y)</w:t>
            </w:r>
          </w:p>
        </w:tc>
        <w:tc>
          <w:tcPr>
            <w:tcW w:w="6588" w:type="dxa"/>
          </w:tcPr>
          <w:p w14:paraId="49B1F544" w14:textId="77777777" w:rsidR="00322023" w:rsidRPr="000734D5" w:rsidRDefault="00BA0914" w:rsidP="00D8217E">
            <w:pPr>
              <w:spacing w:after="0"/>
            </w:pPr>
            <w:r w:rsidRPr="000734D5">
              <w:t xml:space="preserve">returns the quotient of </w:t>
            </w:r>
            <w:r w:rsidRPr="001A6309">
              <w:rPr>
                <w:i/>
              </w:rPr>
              <w:t>x</w:t>
            </w:r>
            <w:r w:rsidRPr="000734D5">
              <w:t xml:space="preserve"> /</w:t>
            </w:r>
            <w:r w:rsidRPr="001A6309">
              <w:rPr>
                <w:i/>
              </w:rPr>
              <w:t>y r</w:t>
            </w:r>
            <w:r w:rsidRPr="000734D5">
              <w:t>ounded to the nearest integer</w:t>
            </w:r>
          </w:p>
        </w:tc>
      </w:tr>
      <w:tr w:rsidR="00322023" w:rsidRPr="000734D5" w14:paraId="593B7366" w14:textId="77777777">
        <w:tc>
          <w:tcPr>
            <w:tcW w:w="2268" w:type="dxa"/>
          </w:tcPr>
          <w:p w14:paraId="67ECE149" w14:textId="77777777" w:rsidR="00322023" w:rsidRPr="000734D5" w:rsidRDefault="00BA0914" w:rsidP="00D8217E">
            <w:pPr>
              <w:spacing w:after="0"/>
            </w:pPr>
            <w:r w:rsidRPr="000734D5">
              <w:t>Log</w:t>
            </w:r>
            <w:r w:rsidRPr="000734D5">
              <w:fldChar w:fldCharType="begin"/>
            </w:r>
            <w:r w:rsidRPr="000734D5">
              <w:instrText xml:space="preserve"> XE "Log" </w:instrText>
            </w:r>
            <w:r w:rsidRPr="000734D5">
              <w:fldChar w:fldCharType="end"/>
            </w:r>
            <w:r w:rsidRPr="000734D5">
              <w:t>(x)</w:t>
            </w:r>
          </w:p>
        </w:tc>
        <w:tc>
          <w:tcPr>
            <w:tcW w:w="6588" w:type="dxa"/>
          </w:tcPr>
          <w:p w14:paraId="058BA4BC" w14:textId="77777777" w:rsidR="00322023" w:rsidRPr="000734D5" w:rsidRDefault="00BA0914" w:rsidP="00D8217E">
            <w:pPr>
              <w:spacing w:after="0"/>
            </w:pPr>
            <w:r w:rsidRPr="000734D5">
              <w:t xml:space="preserve">returns the natural logarithm of </w:t>
            </w:r>
            <w:r w:rsidRPr="001A6309">
              <w:rPr>
                <w:i/>
              </w:rPr>
              <w:t>x</w:t>
            </w:r>
          </w:p>
        </w:tc>
      </w:tr>
      <w:tr w:rsidR="00322023" w:rsidRPr="000734D5" w14:paraId="2A7D9D75" w14:textId="77777777">
        <w:tc>
          <w:tcPr>
            <w:tcW w:w="2268" w:type="dxa"/>
          </w:tcPr>
          <w:p w14:paraId="58C6E53F" w14:textId="77777777" w:rsidR="00322023" w:rsidRPr="000734D5" w:rsidRDefault="00BA0914" w:rsidP="00D8217E">
            <w:pPr>
              <w:spacing w:after="0"/>
            </w:pPr>
            <w:r w:rsidRPr="000734D5">
              <w:t>Log10</w:t>
            </w:r>
            <w:r w:rsidRPr="000734D5">
              <w:fldChar w:fldCharType="begin"/>
            </w:r>
            <w:r w:rsidRPr="000734D5">
              <w:instrText xml:space="preserve"> XE "Log10" </w:instrText>
            </w:r>
            <w:r w:rsidRPr="000734D5">
              <w:fldChar w:fldCharType="end"/>
            </w:r>
            <w:r w:rsidRPr="000734D5">
              <w:t>(x)</w:t>
            </w:r>
          </w:p>
        </w:tc>
        <w:tc>
          <w:tcPr>
            <w:tcW w:w="6588" w:type="dxa"/>
          </w:tcPr>
          <w:p w14:paraId="61558FE1" w14:textId="77777777" w:rsidR="00322023" w:rsidRPr="000734D5" w:rsidRDefault="00BA0914" w:rsidP="00D8217E">
            <w:pPr>
              <w:spacing w:after="0"/>
            </w:pPr>
            <w:r w:rsidRPr="000734D5">
              <w:t>returns the base 10</w:t>
            </w:r>
            <w:r w:rsidR="000734D5">
              <w:t xml:space="preserve"> logarithm of </w:t>
            </w:r>
            <w:r w:rsidR="000734D5" w:rsidRPr="001A6309">
              <w:rPr>
                <w:i/>
              </w:rPr>
              <w:t>x</w:t>
            </w:r>
          </w:p>
        </w:tc>
      </w:tr>
      <w:tr w:rsidR="00322023" w:rsidRPr="000734D5" w14:paraId="372875CF" w14:textId="77777777">
        <w:tc>
          <w:tcPr>
            <w:tcW w:w="2268" w:type="dxa"/>
          </w:tcPr>
          <w:p w14:paraId="300E4881" w14:textId="77777777" w:rsidR="00322023" w:rsidRPr="000734D5" w:rsidRDefault="00BA0914" w:rsidP="00D8217E">
            <w:pPr>
              <w:spacing w:after="0"/>
            </w:pPr>
            <w:r w:rsidRPr="000734D5">
              <w:t>Max</w:t>
            </w:r>
            <w:r w:rsidRPr="000734D5">
              <w:fldChar w:fldCharType="begin"/>
            </w:r>
            <w:r w:rsidRPr="000734D5">
              <w:instrText xml:space="preserve"> XE "Max" </w:instrText>
            </w:r>
            <w:r w:rsidRPr="000734D5">
              <w:fldChar w:fldCharType="end"/>
            </w:r>
            <w:r w:rsidRPr="000734D5">
              <w:t>(x,y)</w:t>
            </w:r>
          </w:p>
        </w:tc>
        <w:tc>
          <w:tcPr>
            <w:tcW w:w="6588" w:type="dxa"/>
          </w:tcPr>
          <w:p w14:paraId="2F003CC7" w14:textId="77777777" w:rsidR="00322023" w:rsidRPr="001A6309" w:rsidRDefault="00BA0914" w:rsidP="00D8217E">
            <w:pPr>
              <w:spacing w:after="0"/>
              <w:rPr>
                <w:i/>
              </w:rPr>
            </w:pPr>
            <w:r w:rsidRPr="000734D5">
              <w:t xml:space="preserve">returns the larger of </w:t>
            </w:r>
            <w:r w:rsidRPr="001A6309">
              <w:rPr>
                <w:i/>
              </w:rPr>
              <w:t>x</w:t>
            </w:r>
            <w:r w:rsidRPr="000734D5">
              <w:t xml:space="preserve"> or </w:t>
            </w:r>
            <w:r w:rsidRPr="001A6309">
              <w:rPr>
                <w:i/>
              </w:rPr>
              <w:t>y</w:t>
            </w:r>
          </w:p>
        </w:tc>
      </w:tr>
      <w:tr w:rsidR="00322023" w:rsidRPr="000734D5" w14:paraId="3D9A6DFB" w14:textId="77777777">
        <w:tc>
          <w:tcPr>
            <w:tcW w:w="2268" w:type="dxa"/>
          </w:tcPr>
          <w:p w14:paraId="263C6609" w14:textId="77777777" w:rsidR="00322023" w:rsidRPr="000734D5" w:rsidRDefault="00BA0914" w:rsidP="00D8217E">
            <w:pPr>
              <w:spacing w:after="0"/>
            </w:pPr>
            <w:r w:rsidRPr="000734D5">
              <w:t>Min</w:t>
            </w:r>
            <w:r w:rsidRPr="000734D5">
              <w:fldChar w:fldCharType="begin"/>
            </w:r>
            <w:r w:rsidRPr="000734D5">
              <w:instrText xml:space="preserve"> XE "Min" </w:instrText>
            </w:r>
            <w:r w:rsidRPr="000734D5">
              <w:fldChar w:fldCharType="end"/>
            </w:r>
            <w:r w:rsidRPr="000734D5">
              <w:t>(x,y)</w:t>
            </w:r>
          </w:p>
        </w:tc>
        <w:tc>
          <w:tcPr>
            <w:tcW w:w="6588" w:type="dxa"/>
          </w:tcPr>
          <w:p w14:paraId="762326F5" w14:textId="77777777" w:rsidR="00322023" w:rsidRPr="000734D5" w:rsidRDefault="00BA0914" w:rsidP="00D8217E">
            <w:pPr>
              <w:spacing w:after="0"/>
            </w:pPr>
            <w:r w:rsidRPr="000734D5">
              <w:t xml:space="preserve">returns the smaller of </w:t>
            </w:r>
            <w:r w:rsidRPr="001A6309">
              <w:rPr>
                <w:i/>
              </w:rPr>
              <w:t>x</w:t>
            </w:r>
            <w:r w:rsidRPr="000734D5">
              <w:t xml:space="preserve"> or </w:t>
            </w:r>
            <w:r w:rsidRPr="001A6309">
              <w:rPr>
                <w:i/>
              </w:rPr>
              <w:t>y</w:t>
            </w:r>
          </w:p>
        </w:tc>
      </w:tr>
      <w:tr w:rsidR="00322023" w:rsidRPr="000734D5" w14:paraId="78CF88AA" w14:textId="77777777">
        <w:tc>
          <w:tcPr>
            <w:tcW w:w="2268" w:type="dxa"/>
          </w:tcPr>
          <w:p w14:paraId="6879FC17" w14:textId="77777777" w:rsidR="00322023" w:rsidRPr="000734D5" w:rsidRDefault="00BA0914" w:rsidP="00D8217E">
            <w:pPr>
              <w:spacing w:after="0"/>
            </w:pPr>
            <w:r w:rsidRPr="000734D5">
              <w:t>Pow</w:t>
            </w:r>
            <w:r w:rsidRPr="000734D5">
              <w:fldChar w:fldCharType="begin"/>
            </w:r>
            <w:r w:rsidRPr="000734D5">
              <w:instrText xml:space="preserve"> XE "Pow" </w:instrText>
            </w:r>
            <w:r w:rsidRPr="000734D5">
              <w:fldChar w:fldCharType="end"/>
            </w:r>
            <w:r w:rsidRPr="000734D5">
              <w:t>(x,y)</w:t>
            </w:r>
          </w:p>
        </w:tc>
        <w:tc>
          <w:tcPr>
            <w:tcW w:w="6588" w:type="dxa"/>
          </w:tcPr>
          <w:p w14:paraId="2AC8EA41" w14:textId="77777777" w:rsidR="00322023" w:rsidRPr="000734D5" w:rsidRDefault="00BA0914" w:rsidP="00D8217E">
            <w:pPr>
              <w:spacing w:after="0"/>
            </w:pPr>
            <w:r w:rsidRPr="000734D5">
              <w:t xml:space="preserve">returns </w:t>
            </w:r>
            <w:r w:rsidRPr="001A6309">
              <w:rPr>
                <w:i/>
              </w:rPr>
              <w:t>x</w:t>
            </w:r>
            <w:r w:rsidRPr="000734D5">
              <w:t xml:space="preserve"> raised to the </w:t>
            </w:r>
            <w:r w:rsidRPr="001A6309">
              <w:rPr>
                <w:i/>
              </w:rPr>
              <w:t>y</w:t>
            </w:r>
            <w:r w:rsidRPr="000734D5">
              <w:t xml:space="preserve"> power</w:t>
            </w:r>
          </w:p>
        </w:tc>
      </w:tr>
      <w:tr w:rsidR="00322023" w:rsidRPr="000734D5" w14:paraId="69F96D2F" w14:textId="77777777">
        <w:tc>
          <w:tcPr>
            <w:tcW w:w="2268" w:type="dxa"/>
          </w:tcPr>
          <w:p w14:paraId="4CBAE5C8" w14:textId="77777777" w:rsidR="00322023" w:rsidRPr="000734D5" w:rsidRDefault="00BA0914" w:rsidP="00D8217E">
            <w:pPr>
              <w:spacing w:after="0"/>
            </w:pPr>
            <w:r w:rsidRPr="000734D5">
              <w:t>Round</w:t>
            </w:r>
            <w:r w:rsidRPr="000734D5">
              <w:fldChar w:fldCharType="begin"/>
            </w:r>
            <w:r w:rsidRPr="000734D5">
              <w:instrText xml:space="preserve"> XE "Round" </w:instrText>
            </w:r>
            <w:r w:rsidRPr="000734D5">
              <w:fldChar w:fldCharType="end"/>
            </w:r>
            <w:r w:rsidRPr="000734D5">
              <w:t>(x)</w:t>
            </w:r>
          </w:p>
        </w:tc>
        <w:tc>
          <w:tcPr>
            <w:tcW w:w="6588" w:type="dxa"/>
          </w:tcPr>
          <w:p w14:paraId="390E0598" w14:textId="77777777" w:rsidR="00322023" w:rsidRPr="000734D5" w:rsidRDefault="00BA0914" w:rsidP="00D8217E">
            <w:pPr>
              <w:spacing w:after="0"/>
            </w:pPr>
            <w:r w:rsidRPr="000734D5">
              <w:t xml:space="preserve">returns the integer value nearest to </w:t>
            </w:r>
            <w:r w:rsidRPr="001A6309">
              <w:rPr>
                <w:i/>
              </w:rPr>
              <w:t>x</w:t>
            </w:r>
          </w:p>
        </w:tc>
      </w:tr>
      <w:tr w:rsidR="00322023" w:rsidRPr="000734D5" w14:paraId="2924D0B7" w14:textId="77777777">
        <w:tc>
          <w:tcPr>
            <w:tcW w:w="2268" w:type="dxa"/>
          </w:tcPr>
          <w:p w14:paraId="20DEA388" w14:textId="77777777" w:rsidR="00322023" w:rsidRPr="000734D5" w:rsidRDefault="00BA0914" w:rsidP="00D8217E">
            <w:pPr>
              <w:spacing w:after="0"/>
            </w:pPr>
            <w:r w:rsidRPr="000734D5">
              <w:t>Sign</w:t>
            </w:r>
            <w:r w:rsidRPr="000734D5">
              <w:fldChar w:fldCharType="begin"/>
            </w:r>
            <w:r w:rsidRPr="000734D5">
              <w:instrText xml:space="preserve"> XE "Sign" </w:instrText>
            </w:r>
            <w:r w:rsidRPr="000734D5">
              <w:fldChar w:fldCharType="end"/>
            </w:r>
            <w:r w:rsidRPr="000734D5">
              <w:t>(x)</w:t>
            </w:r>
          </w:p>
        </w:tc>
        <w:tc>
          <w:tcPr>
            <w:tcW w:w="6588" w:type="dxa"/>
          </w:tcPr>
          <w:p w14:paraId="18344AC3" w14:textId="77777777" w:rsidR="00322023" w:rsidRPr="000734D5" w:rsidRDefault="00BA0914" w:rsidP="00D8217E">
            <w:pPr>
              <w:spacing w:after="0"/>
            </w:pPr>
            <w:r w:rsidRPr="000734D5">
              <w:t xml:space="preserve">returns a 1, 0 or –1 representing if </w:t>
            </w:r>
            <w:r w:rsidR="001A6309" w:rsidRPr="001A6309">
              <w:rPr>
                <w:i/>
              </w:rPr>
              <w:t>x</w:t>
            </w:r>
            <w:r w:rsidRPr="000734D5">
              <w:t xml:space="preserve"> is positive, zero or negative</w:t>
            </w:r>
          </w:p>
        </w:tc>
      </w:tr>
      <w:tr w:rsidR="00322023" w:rsidRPr="000734D5" w14:paraId="276191AC" w14:textId="77777777">
        <w:tc>
          <w:tcPr>
            <w:tcW w:w="2268" w:type="dxa"/>
          </w:tcPr>
          <w:p w14:paraId="0467C6F7" w14:textId="77777777" w:rsidR="00322023" w:rsidRPr="000734D5" w:rsidRDefault="00BA0914" w:rsidP="00D8217E">
            <w:pPr>
              <w:spacing w:after="0"/>
            </w:pPr>
            <w:r w:rsidRPr="000734D5">
              <w:t>Sin</w:t>
            </w:r>
            <w:r w:rsidRPr="000734D5">
              <w:fldChar w:fldCharType="begin"/>
            </w:r>
            <w:r w:rsidRPr="000734D5">
              <w:instrText xml:space="preserve"> XE "Sin" </w:instrText>
            </w:r>
            <w:r w:rsidRPr="000734D5">
              <w:fldChar w:fldCharType="end"/>
            </w:r>
            <w:r w:rsidRPr="000734D5">
              <w:t>(x)</w:t>
            </w:r>
          </w:p>
        </w:tc>
        <w:tc>
          <w:tcPr>
            <w:tcW w:w="6588" w:type="dxa"/>
          </w:tcPr>
          <w:p w14:paraId="1C4893FA" w14:textId="77777777" w:rsidR="00322023" w:rsidRPr="000734D5" w:rsidRDefault="00BA0914" w:rsidP="00D8217E">
            <w:pPr>
              <w:spacing w:after="0"/>
            </w:pPr>
            <w:r w:rsidRPr="000734D5">
              <w:t xml:space="preserve">returns the sin of </w:t>
            </w:r>
            <w:r w:rsidRPr="001A6309">
              <w:rPr>
                <w:i/>
              </w:rPr>
              <w:t>x</w:t>
            </w:r>
            <w:r w:rsidRPr="000734D5">
              <w:t xml:space="preserve"> in radians</w:t>
            </w:r>
          </w:p>
        </w:tc>
      </w:tr>
      <w:tr w:rsidR="00322023" w:rsidRPr="000734D5" w14:paraId="36BA0319" w14:textId="77777777">
        <w:tc>
          <w:tcPr>
            <w:tcW w:w="2268" w:type="dxa"/>
          </w:tcPr>
          <w:p w14:paraId="651E41A2" w14:textId="77777777" w:rsidR="00322023" w:rsidRPr="000734D5" w:rsidRDefault="00BA0914" w:rsidP="00D8217E">
            <w:pPr>
              <w:spacing w:after="0"/>
            </w:pPr>
            <w:r w:rsidRPr="000734D5">
              <w:t>Sinh</w:t>
            </w:r>
            <w:r w:rsidRPr="000734D5">
              <w:fldChar w:fldCharType="begin"/>
            </w:r>
            <w:r w:rsidRPr="000734D5">
              <w:instrText xml:space="preserve"> XE "Sinh" </w:instrText>
            </w:r>
            <w:r w:rsidRPr="000734D5">
              <w:fldChar w:fldCharType="end"/>
            </w:r>
            <w:r w:rsidRPr="000734D5">
              <w:t>(x)</w:t>
            </w:r>
          </w:p>
        </w:tc>
        <w:tc>
          <w:tcPr>
            <w:tcW w:w="6588" w:type="dxa"/>
          </w:tcPr>
          <w:p w14:paraId="54C8CF00" w14:textId="77777777" w:rsidR="00322023" w:rsidRPr="000734D5" w:rsidRDefault="00BA0914" w:rsidP="00D8217E">
            <w:pPr>
              <w:spacing w:after="0"/>
            </w:pPr>
            <w:r w:rsidRPr="000734D5">
              <w:t xml:space="preserve">returns the hyperbolic sine of </w:t>
            </w:r>
            <w:r w:rsidRPr="001A6309">
              <w:rPr>
                <w:i/>
              </w:rPr>
              <w:t>x</w:t>
            </w:r>
          </w:p>
        </w:tc>
      </w:tr>
      <w:tr w:rsidR="00322023" w:rsidRPr="000734D5" w14:paraId="3E4BB971" w14:textId="77777777">
        <w:tc>
          <w:tcPr>
            <w:tcW w:w="2268" w:type="dxa"/>
          </w:tcPr>
          <w:p w14:paraId="1915B698" w14:textId="77777777" w:rsidR="00322023" w:rsidRPr="000734D5" w:rsidRDefault="00BA0914" w:rsidP="00D8217E">
            <w:pPr>
              <w:spacing w:after="0"/>
            </w:pPr>
            <w:r w:rsidRPr="000734D5">
              <w:t>Sqrt</w:t>
            </w:r>
            <w:r w:rsidRPr="000734D5">
              <w:fldChar w:fldCharType="begin"/>
            </w:r>
            <w:r w:rsidRPr="000734D5">
              <w:instrText xml:space="preserve"> XE "Sqrt" </w:instrText>
            </w:r>
            <w:r w:rsidRPr="000734D5">
              <w:fldChar w:fldCharType="end"/>
            </w:r>
            <w:r w:rsidRPr="000734D5">
              <w:t>(x)</w:t>
            </w:r>
          </w:p>
        </w:tc>
        <w:tc>
          <w:tcPr>
            <w:tcW w:w="6588" w:type="dxa"/>
          </w:tcPr>
          <w:p w14:paraId="710A96E5" w14:textId="77777777" w:rsidR="00322023" w:rsidRPr="000734D5" w:rsidRDefault="00BA0914" w:rsidP="00D8217E">
            <w:pPr>
              <w:spacing w:after="0"/>
            </w:pPr>
            <w:r w:rsidRPr="000734D5">
              <w:t xml:space="preserve">returns the square root of </w:t>
            </w:r>
            <w:r w:rsidRPr="001A6309">
              <w:rPr>
                <w:i/>
              </w:rPr>
              <w:t>x</w:t>
            </w:r>
          </w:p>
        </w:tc>
      </w:tr>
      <w:tr w:rsidR="00322023" w:rsidRPr="000734D5" w14:paraId="0A233919" w14:textId="77777777">
        <w:tc>
          <w:tcPr>
            <w:tcW w:w="2268" w:type="dxa"/>
          </w:tcPr>
          <w:p w14:paraId="7A15ED67" w14:textId="77777777" w:rsidR="00322023" w:rsidRPr="000734D5" w:rsidRDefault="00BA0914" w:rsidP="00D8217E">
            <w:pPr>
              <w:spacing w:after="0"/>
            </w:pPr>
            <w:r w:rsidRPr="000734D5">
              <w:t>Tan</w:t>
            </w:r>
            <w:r w:rsidRPr="000734D5">
              <w:fldChar w:fldCharType="begin"/>
            </w:r>
            <w:r w:rsidRPr="000734D5">
              <w:instrText xml:space="preserve"> XE "Tan" </w:instrText>
            </w:r>
            <w:r w:rsidRPr="000734D5">
              <w:fldChar w:fldCharType="end"/>
            </w:r>
            <w:r w:rsidRPr="000734D5">
              <w:t>(x)</w:t>
            </w:r>
          </w:p>
        </w:tc>
        <w:tc>
          <w:tcPr>
            <w:tcW w:w="6588" w:type="dxa"/>
          </w:tcPr>
          <w:p w14:paraId="364181F4" w14:textId="77777777" w:rsidR="00322023" w:rsidRPr="000734D5" w:rsidRDefault="00BA0914" w:rsidP="00D8217E">
            <w:pPr>
              <w:spacing w:after="0"/>
            </w:pPr>
            <w:r w:rsidRPr="000734D5">
              <w:t xml:space="preserve">returns the tangent of </w:t>
            </w:r>
            <w:r w:rsidRPr="001A6309">
              <w:rPr>
                <w:i/>
              </w:rPr>
              <w:t>x</w:t>
            </w:r>
            <w:r w:rsidRPr="000734D5">
              <w:t xml:space="preserve"> in radians</w:t>
            </w:r>
          </w:p>
        </w:tc>
      </w:tr>
      <w:tr w:rsidR="00322023" w:rsidRPr="000734D5" w14:paraId="4DDA9212" w14:textId="77777777">
        <w:tc>
          <w:tcPr>
            <w:tcW w:w="2268" w:type="dxa"/>
          </w:tcPr>
          <w:p w14:paraId="04522431" w14:textId="77777777" w:rsidR="00322023" w:rsidRPr="000734D5" w:rsidRDefault="00BA0914" w:rsidP="00D8217E">
            <w:pPr>
              <w:spacing w:after="0"/>
            </w:pPr>
            <w:r w:rsidRPr="000734D5">
              <w:t>Tanh</w:t>
            </w:r>
            <w:r w:rsidRPr="000734D5">
              <w:fldChar w:fldCharType="begin"/>
            </w:r>
            <w:r w:rsidRPr="000734D5">
              <w:instrText xml:space="preserve"> XE "Tanh" </w:instrText>
            </w:r>
            <w:r w:rsidRPr="000734D5">
              <w:fldChar w:fldCharType="end"/>
            </w:r>
            <w:r w:rsidRPr="000734D5">
              <w:t>(x)</w:t>
            </w:r>
          </w:p>
        </w:tc>
        <w:tc>
          <w:tcPr>
            <w:tcW w:w="6588" w:type="dxa"/>
          </w:tcPr>
          <w:p w14:paraId="5E431070" w14:textId="77777777" w:rsidR="00322023" w:rsidRPr="000734D5" w:rsidRDefault="00BA0914" w:rsidP="00D8217E">
            <w:pPr>
              <w:spacing w:after="0"/>
            </w:pPr>
            <w:r w:rsidRPr="000734D5">
              <w:t xml:space="preserve">returns the hyperbolic tangent of </w:t>
            </w:r>
            <w:r w:rsidRPr="001A6309">
              <w:rPr>
                <w:i/>
              </w:rPr>
              <w:t>x</w:t>
            </w:r>
          </w:p>
        </w:tc>
      </w:tr>
      <w:tr w:rsidR="00D8217E" w:rsidRPr="000734D5" w14:paraId="2AAFD59A" w14:textId="77777777">
        <w:tc>
          <w:tcPr>
            <w:tcW w:w="2268" w:type="dxa"/>
          </w:tcPr>
          <w:p w14:paraId="5522A045" w14:textId="77777777" w:rsidR="00D8217E" w:rsidRPr="000734D5" w:rsidRDefault="00D8217E" w:rsidP="00D8217E">
            <w:pPr>
              <w:spacing w:after="0"/>
            </w:pPr>
            <w:r w:rsidRPr="000734D5">
              <w:t>Truncate(x)</w:t>
            </w:r>
          </w:p>
        </w:tc>
        <w:tc>
          <w:tcPr>
            <w:tcW w:w="6588" w:type="dxa"/>
          </w:tcPr>
          <w:p w14:paraId="2C6B47D7" w14:textId="77777777" w:rsidR="00D8217E" w:rsidRPr="000734D5" w:rsidRDefault="00D8217E" w:rsidP="00D8217E">
            <w:pPr>
              <w:spacing w:after="0"/>
            </w:pPr>
            <w:r w:rsidRPr="000734D5">
              <w:t xml:space="preserve">returns the integer portion of </w:t>
            </w:r>
            <w:r w:rsidRPr="001A6309">
              <w:rPr>
                <w:i/>
              </w:rPr>
              <w:t>x</w:t>
            </w:r>
          </w:p>
        </w:tc>
      </w:tr>
    </w:tbl>
    <w:p w14:paraId="36A24E43" w14:textId="77777777" w:rsidR="00322023" w:rsidRDefault="00322023">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6"/>
        <w:gridCol w:w="7020"/>
      </w:tblGrid>
      <w:tr w:rsidR="00322023" w:rsidRPr="000734D5" w14:paraId="797A9C1A" w14:textId="77777777" w:rsidTr="002356B6">
        <w:tc>
          <w:tcPr>
            <w:tcW w:w="1836" w:type="dxa"/>
            <w:shd w:val="clear" w:color="auto" w:fill="E6E6E6"/>
          </w:tcPr>
          <w:p w14:paraId="0BA1279A" w14:textId="77777777" w:rsidR="00322023" w:rsidRPr="000734D5" w:rsidRDefault="00BA0914" w:rsidP="00D8217E">
            <w:pPr>
              <w:spacing w:after="0"/>
              <w:rPr>
                <w:i/>
              </w:rPr>
            </w:pPr>
            <w:r w:rsidRPr="000734D5">
              <w:rPr>
                <w:i/>
              </w:rPr>
              <w:lastRenderedPageBreak/>
              <w:t>Function</w:t>
            </w:r>
          </w:p>
        </w:tc>
        <w:tc>
          <w:tcPr>
            <w:tcW w:w="7020" w:type="dxa"/>
            <w:shd w:val="clear" w:color="auto" w:fill="E6E6E6"/>
          </w:tcPr>
          <w:p w14:paraId="4078E875" w14:textId="77777777" w:rsidR="00322023" w:rsidRPr="000734D5" w:rsidRDefault="00BA0914" w:rsidP="00D8217E">
            <w:pPr>
              <w:spacing w:after="0"/>
              <w:rPr>
                <w:i/>
              </w:rPr>
            </w:pPr>
            <w:r w:rsidRPr="000734D5">
              <w:rPr>
                <w:i/>
              </w:rPr>
              <w:t>Purpose</w:t>
            </w:r>
          </w:p>
        </w:tc>
      </w:tr>
      <w:tr w:rsidR="00322023" w:rsidRPr="000734D5" w14:paraId="1E8BC8DF" w14:textId="77777777" w:rsidTr="002356B6">
        <w:tc>
          <w:tcPr>
            <w:tcW w:w="1836" w:type="dxa"/>
          </w:tcPr>
          <w:p w14:paraId="6FC39C36" w14:textId="77777777" w:rsidR="00322023" w:rsidRPr="000734D5" w:rsidRDefault="00BA0914" w:rsidP="00D8217E">
            <w:pPr>
              <w:spacing w:after="0"/>
              <w:rPr>
                <w:rFonts w:ascii="Times New Roman" w:eastAsia="Times New Roman" w:hAnsi="Times New Roman" w:cs="Times New Roman"/>
              </w:rPr>
            </w:pPr>
            <w:r w:rsidRPr="000734D5">
              <w:t>Asc</w:t>
            </w:r>
            <w:r w:rsidRPr="000734D5">
              <w:fldChar w:fldCharType="begin"/>
            </w:r>
            <w:r w:rsidRPr="000734D5">
              <w:instrText xml:space="preserve"> XE "Asc" </w:instrText>
            </w:r>
            <w:r w:rsidRPr="000734D5">
              <w:fldChar w:fldCharType="end"/>
            </w:r>
            <w:r w:rsidRPr="000734D5">
              <w:t>(x)</w:t>
            </w:r>
          </w:p>
        </w:tc>
        <w:tc>
          <w:tcPr>
            <w:tcW w:w="7020" w:type="dxa"/>
          </w:tcPr>
          <w:p w14:paraId="3E4CACBE" w14:textId="77777777" w:rsidR="00322023" w:rsidRPr="000734D5" w:rsidRDefault="00BA0914" w:rsidP="00D8217E">
            <w:pPr>
              <w:spacing w:after="0"/>
            </w:pPr>
            <w:r w:rsidRPr="000734D5">
              <w:t xml:space="preserve">returns the ASCII value of character </w:t>
            </w:r>
            <w:r w:rsidRPr="001A6309">
              <w:rPr>
                <w:i/>
              </w:rPr>
              <w:t>x</w:t>
            </w:r>
          </w:p>
        </w:tc>
      </w:tr>
      <w:tr w:rsidR="00322023" w:rsidRPr="000734D5" w14:paraId="7CD2DDC4" w14:textId="77777777" w:rsidTr="002356B6">
        <w:tc>
          <w:tcPr>
            <w:tcW w:w="1836" w:type="dxa"/>
          </w:tcPr>
          <w:p w14:paraId="73A5D04D" w14:textId="77777777" w:rsidR="00322023" w:rsidRPr="000734D5" w:rsidRDefault="00BA0914" w:rsidP="00D8217E">
            <w:pPr>
              <w:spacing w:after="0"/>
            </w:pPr>
            <w:r w:rsidRPr="000734D5">
              <w:t>Chr</w:t>
            </w:r>
            <w:r w:rsidRPr="000734D5">
              <w:fldChar w:fldCharType="begin"/>
            </w:r>
            <w:r w:rsidRPr="000734D5">
              <w:instrText xml:space="preserve"> XE "Chr" </w:instrText>
            </w:r>
            <w:r w:rsidRPr="000734D5">
              <w:fldChar w:fldCharType="end"/>
            </w:r>
            <w:r w:rsidRPr="000734D5">
              <w:t>(x)</w:t>
            </w:r>
          </w:p>
        </w:tc>
        <w:tc>
          <w:tcPr>
            <w:tcW w:w="7020" w:type="dxa"/>
          </w:tcPr>
          <w:p w14:paraId="3B350A24" w14:textId="77777777" w:rsidR="00322023" w:rsidRPr="000734D5" w:rsidRDefault="00BA0914" w:rsidP="00D8217E">
            <w:pPr>
              <w:spacing w:after="0"/>
            </w:pPr>
            <w:r w:rsidRPr="000734D5">
              <w:t xml:space="preserve">prints the character associated with ASCII value </w:t>
            </w:r>
            <w:r w:rsidRPr="001A6309">
              <w:rPr>
                <w:i/>
              </w:rPr>
              <w:t>x</w:t>
            </w:r>
          </w:p>
        </w:tc>
      </w:tr>
      <w:tr w:rsidR="00D8217E" w:rsidRPr="000734D5" w14:paraId="612F0FAC" w14:textId="77777777" w:rsidTr="002356B6">
        <w:tc>
          <w:tcPr>
            <w:tcW w:w="1836" w:type="dxa"/>
          </w:tcPr>
          <w:p w14:paraId="4092AE7A" w14:textId="77777777" w:rsidR="00D8217E" w:rsidRPr="000734D5" w:rsidRDefault="00D8217E" w:rsidP="00D8217E">
            <w:pPr>
              <w:spacing w:after="0"/>
            </w:pPr>
            <w:r w:rsidRPr="000734D5">
              <w:t>Fix(x)</w:t>
            </w:r>
          </w:p>
        </w:tc>
        <w:tc>
          <w:tcPr>
            <w:tcW w:w="7020" w:type="dxa"/>
          </w:tcPr>
          <w:p w14:paraId="563C44FA" w14:textId="77777777" w:rsidR="00D8217E" w:rsidRPr="000734D5" w:rsidRDefault="000734D5" w:rsidP="0012682D">
            <w:pPr>
              <w:spacing w:after="0"/>
            </w:pPr>
            <w:r w:rsidRPr="000734D5">
              <w:t>returns the integer portion</w:t>
            </w:r>
            <w:r w:rsidR="00D8217E" w:rsidRPr="000734D5">
              <w:t xml:space="preserve"> of a number; if the number is negative</w:t>
            </w:r>
            <w:r w:rsidRPr="000734D5">
              <w:t>,</w:t>
            </w:r>
            <w:r w:rsidR="00D8217E" w:rsidRPr="000734D5">
              <w:t xml:space="preserve"> Fix will return the first negative integer greater than or equal to </w:t>
            </w:r>
            <w:r w:rsidR="00D8217E" w:rsidRPr="001A6309">
              <w:rPr>
                <w:i/>
              </w:rPr>
              <w:t>x</w:t>
            </w:r>
          </w:p>
        </w:tc>
      </w:tr>
      <w:tr w:rsidR="00D8217E" w:rsidRPr="000734D5" w14:paraId="1FD968B6" w14:textId="77777777" w:rsidTr="002356B6">
        <w:tc>
          <w:tcPr>
            <w:tcW w:w="1836" w:type="dxa"/>
          </w:tcPr>
          <w:p w14:paraId="6579260E" w14:textId="77777777" w:rsidR="00D8217E" w:rsidRPr="000734D5" w:rsidRDefault="00D8217E" w:rsidP="00D8217E">
            <w:pPr>
              <w:spacing w:after="0"/>
            </w:pPr>
            <w:r w:rsidRPr="000734D5">
              <w:t>Hex</w:t>
            </w:r>
            <w:r w:rsidRPr="000734D5">
              <w:fldChar w:fldCharType="begin"/>
            </w:r>
            <w:r w:rsidRPr="000734D5">
              <w:instrText xml:space="preserve"> XE “Hex” </w:instrText>
            </w:r>
            <w:r w:rsidRPr="000734D5">
              <w:fldChar w:fldCharType="end"/>
            </w:r>
            <w:r w:rsidRPr="000734D5">
              <w:t>(x)</w:t>
            </w:r>
          </w:p>
        </w:tc>
        <w:tc>
          <w:tcPr>
            <w:tcW w:w="7020" w:type="dxa"/>
          </w:tcPr>
          <w:p w14:paraId="73B5C87D" w14:textId="77777777" w:rsidR="00D8217E" w:rsidRPr="000734D5" w:rsidRDefault="00D8217E" w:rsidP="00D8217E">
            <w:pPr>
              <w:spacing w:after="0"/>
            </w:pPr>
            <w:r w:rsidRPr="000734D5">
              <w:t xml:space="preserve">returns the hexadecimal equivalent of numeric </w:t>
            </w:r>
            <w:r w:rsidRPr="001A6309">
              <w:rPr>
                <w:i/>
              </w:rPr>
              <w:t>x</w:t>
            </w:r>
          </w:p>
        </w:tc>
      </w:tr>
      <w:tr w:rsidR="00D8217E" w:rsidRPr="000734D5" w14:paraId="10318D80" w14:textId="77777777" w:rsidTr="002356B6">
        <w:tc>
          <w:tcPr>
            <w:tcW w:w="1836" w:type="dxa"/>
          </w:tcPr>
          <w:p w14:paraId="7292C6FC" w14:textId="77777777" w:rsidR="00D8217E" w:rsidRPr="000734D5" w:rsidRDefault="00144349" w:rsidP="00D8217E">
            <w:pPr>
              <w:spacing w:after="0"/>
            </w:pPr>
            <w:r w:rsidRPr="000734D5">
              <w:t>InS</w:t>
            </w:r>
            <w:r w:rsidR="00D8217E" w:rsidRPr="000734D5">
              <w:t>tr</w:t>
            </w:r>
            <w:r w:rsidR="00D8217E" w:rsidRPr="000734D5">
              <w:fldChar w:fldCharType="begin"/>
            </w:r>
            <w:r w:rsidR="00D8217E" w:rsidRPr="000734D5">
              <w:instrText xml:space="preserve"> XE “Instr” </w:instrText>
            </w:r>
            <w:r w:rsidR="00D8217E" w:rsidRPr="000734D5">
              <w:fldChar w:fldCharType="end"/>
            </w:r>
            <w:r w:rsidR="00D8217E" w:rsidRPr="000734D5">
              <w:t>(str1,str2)</w:t>
            </w:r>
          </w:p>
        </w:tc>
        <w:tc>
          <w:tcPr>
            <w:tcW w:w="7020" w:type="dxa"/>
          </w:tcPr>
          <w:p w14:paraId="03E8AC95" w14:textId="77777777" w:rsidR="00D8217E" w:rsidRPr="000734D5" w:rsidRDefault="00D8217E" w:rsidP="00D8217E">
            <w:pPr>
              <w:spacing w:after="0"/>
            </w:pPr>
            <w:r w:rsidRPr="000734D5">
              <w:t xml:space="preserve">tests if </w:t>
            </w:r>
            <w:r w:rsidRPr="001A6309">
              <w:rPr>
                <w:i/>
              </w:rPr>
              <w:t>str2</w:t>
            </w:r>
            <w:r w:rsidRPr="000734D5">
              <w:t xml:space="preserve"> is a substring of </w:t>
            </w:r>
            <w:r w:rsidRPr="001A6309">
              <w:rPr>
                <w:i/>
              </w:rPr>
              <w:t>str1</w:t>
            </w:r>
            <w:r w:rsidRPr="000734D5">
              <w:t>: returns 0 if false, positive if true</w:t>
            </w:r>
            <w:r w:rsidR="000734D5" w:rsidRPr="000734D5">
              <w:t>,</w:t>
            </w:r>
            <w:r w:rsidRPr="000734D5">
              <w:t xml:space="preserve"> which is</w:t>
            </w:r>
            <w:r w:rsidR="000734D5" w:rsidRPr="000734D5">
              <w:t xml:space="preserve"> the</w:t>
            </w:r>
            <w:r w:rsidRPr="000734D5">
              <w:t xml:space="preserve"> character position where </w:t>
            </w:r>
            <w:r w:rsidRPr="001A6309">
              <w:rPr>
                <w:i/>
              </w:rPr>
              <w:t>str2</w:t>
            </w:r>
            <w:r w:rsidRPr="000734D5">
              <w:t xml:space="preserve"> appears in </w:t>
            </w:r>
            <w:r w:rsidRPr="001A6309">
              <w:rPr>
                <w:i/>
              </w:rPr>
              <w:t>str1</w:t>
            </w:r>
          </w:p>
        </w:tc>
      </w:tr>
      <w:tr w:rsidR="002356B6" w:rsidRPr="000734D5" w14:paraId="46104065" w14:textId="77777777" w:rsidTr="002356B6">
        <w:tc>
          <w:tcPr>
            <w:tcW w:w="1836" w:type="dxa"/>
          </w:tcPr>
          <w:p w14:paraId="580E11E9" w14:textId="77777777" w:rsidR="002356B6" w:rsidRPr="000734D5" w:rsidRDefault="002356B6" w:rsidP="002356B6">
            <w:pPr>
              <w:spacing w:after="0"/>
            </w:pPr>
            <w:r w:rsidRPr="000734D5">
              <w:t>InStrRev(str1,str2,[startat]))</w:t>
            </w:r>
          </w:p>
        </w:tc>
        <w:tc>
          <w:tcPr>
            <w:tcW w:w="7020" w:type="dxa"/>
          </w:tcPr>
          <w:p w14:paraId="2ED1EA24" w14:textId="77777777" w:rsidR="002356B6" w:rsidRPr="000734D5" w:rsidRDefault="002356B6" w:rsidP="002356B6">
            <w:pPr>
              <w:spacing w:after="0"/>
            </w:pPr>
            <w:r w:rsidRPr="000734D5">
              <w:t xml:space="preserve">just like InStr, but looks for last occurrence of a substring starting at the end of </w:t>
            </w:r>
            <w:r w:rsidRPr="001A6309">
              <w:rPr>
                <w:i/>
                <w:iCs/>
              </w:rPr>
              <w:t>str1</w:t>
            </w:r>
          </w:p>
        </w:tc>
      </w:tr>
      <w:tr w:rsidR="00D8217E" w:rsidRPr="000734D5" w14:paraId="55D0E6EB" w14:textId="77777777" w:rsidTr="002356B6">
        <w:tc>
          <w:tcPr>
            <w:tcW w:w="1836" w:type="dxa"/>
          </w:tcPr>
          <w:p w14:paraId="788329F2" w14:textId="77777777" w:rsidR="00D8217E" w:rsidRPr="000734D5" w:rsidRDefault="00D8217E" w:rsidP="00D8217E">
            <w:pPr>
              <w:spacing w:after="0"/>
            </w:pPr>
            <w:r w:rsidRPr="000734D5">
              <w:t>Int(x)</w:t>
            </w:r>
          </w:p>
        </w:tc>
        <w:tc>
          <w:tcPr>
            <w:tcW w:w="7020" w:type="dxa"/>
          </w:tcPr>
          <w:p w14:paraId="5AED1F26" w14:textId="77777777" w:rsidR="00D8217E" w:rsidRPr="000734D5" w:rsidRDefault="000734D5" w:rsidP="0012682D">
            <w:pPr>
              <w:spacing w:after="0"/>
            </w:pPr>
            <w:r>
              <w:t>returns the integer portion</w:t>
            </w:r>
            <w:r w:rsidR="00D8217E" w:rsidRPr="000734D5">
              <w:t xml:space="preserve"> of a number; if the number is negative</w:t>
            </w:r>
            <w:r>
              <w:t>,</w:t>
            </w:r>
            <w:r w:rsidR="00D8217E" w:rsidRPr="000734D5">
              <w:t xml:space="preserve"> Int will return the first negative integer less than or equal to </w:t>
            </w:r>
            <w:r w:rsidR="00D8217E" w:rsidRPr="001A6309">
              <w:rPr>
                <w:i/>
              </w:rPr>
              <w:t>x</w:t>
            </w:r>
          </w:p>
        </w:tc>
      </w:tr>
      <w:tr w:rsidR="00D8217E" w:rsidRPr="000734D5" w14:paraId="5F46AE84" w14:textId="77777777" w:rsidTr="002356B6">
        <w:tc>
          <w:tcPr>
            <w:tcW w:w="1836" w:type="dxa"/>
          </w:tcPr>
          <w:p w14:paraId="4A37B7B6" w14:textId="77777777" w:rsidR="00D8217E" w:rsidRPr="000734D5" w:rsidRDefault="00D8217E" w:rsidP="00D8217E">
            <w:pPr>
              <w:spacing w:after="0"/>
            </w:pPr>
            <w:r w:rsidRPr="000734D5">
              <w:t>IsArray</w:t>
            </w:r>
            <w:r w:rsidRPr="000734D5">
              <w:fldChar w:fldCharType="begin"/>
            </w:r>
            <w:r w:rsidRPr="000734D5">
              <w:instrText xml:space="preserve"> XE "IsArray" </w:instrText>
            </w:r>
            <w:r w:rsidRPr="000734D5">
              <w:fldChar w:fldCharType="end"/>
            </w:r>
            <w:r w:rsidRPr="000734D5">
              <w:t>(var)</w:t>
            </w:r>
          </w:p>
        </w:tc>
        <w:tc>
          <w:tcPr>
            <w:tcW w:w="7020" w:type="dxa"/>
          </w:tcPr>
          <w:p w14:paraId="568FA200" w14:textId="77777777" w:rsidR="00D8217E" w:rsidRPr="000734D5" w:rsidRDefault="00D8217E" w:rsidP="00D8217E">
            <w:pPr>
              <w:spacing w:after="0"/>
            </w:pPr>
            <w:r w:rsidRPr="000734D5">
              <w:t>returns True if the variable is an array</w:t>
            </w:r>
          </w:p>
        </w:tc>
      </w:tr>
      <w:tr w:rsidR="00D8217E" w:rsidRPr="000734D5" w14:paraId="53197867" w14:textId="77777777" w:rsidTr="002356B6">
        <w:tc>
          <w:tcPr>
            <w:tcW w:w="1836" w:type="dxa"/>
          </w:tcPr>
          <w:p w14:paraId="35A1F9F6" w14:textId="77777777" w:rsidR="00D8217E" w:rsidRPr="000734D5" w:rsidRDefault="00D8217E" w:rsidP="00D8217E">
            <w:pPr>
              <w:spacing w:after="0"/>
            </w:pPr>
            <w:r w:rsidRPr="000734D5">
              <w:t>IsDate</w:t>
            </w:r>
            <w:r w:rsidRPr="000734D5">
              <w:fldChar w:fldCharType="begin"/>
            </w:r>
            <w:r w:rsidRPr="000734D5">
              <w:instrText xml:space="preserve"> XE "IsDate" </w:instrText>
            </w:r>
            <w:r w:rsidRPr="000734D5">
              <w:fldChar w:fldCharType="end"/>
            </w:r>
            <w:r w:rsidRPr="000734D5">
              <w:t>(str)</w:t>
            </w:r>
          </w:p>
        </w:tc>
        <w:tc>
          <w:tcPr>
            <w:tcW w:w="7020" w:type="dxa"/>
          </w:tcPr>
          <w:p w14:paraId="21FF1D73" w14:textId="77777777" w:rsidR="00D8217E" w:rsidRPr="000734D5" w:rsidRDefault="00D8217E" w:rsidP="00D8217E">
            <w:pPr>
              <w:spacing w:after="0"/>
            </w:pPr>
            <w:r w:rsidRPr="000734D5">
              <w:t xml:space="preserve">returns True if </w:t>
            </w:r>
            <w:r w:rsidRPr="001A6309">
              <w:rPr>
                <w:i/>
              </w:rPr>
              <w:t>str</w:t>
            </w:r>
            <w:r w:rsidRPr="000734D5">
              <w:t xml:space="preserve"> is a date, False if </w:t>
            </w:r>
            <w:r w:rsidRPr="001A6309">
              <w:rPr>
                <w:i/>
              </w:rPr>
              <w:t>str</w:t>
            </w:r>
            <w:r w:rsidRPr="000734D5">
              <w:t xml:space="preserve"> is not a date</w:t>
            </w:r>
          </w:p>
        </w:tc>
      </w:tr>
      <w:tr w:rsidR="00D8217E" w:rsidRPr="000734D5" w14:paraId="0BCAFD47" w14:textId="77777777" w:rsidTr="002356B6">
        <w:tc>
          <w:tcPr>
            <w:tcW w:w="1836" w:type="dxa"/>
          </w:tcPr>
          <w:p w14:paraId="132CE708" w14:textId="77777777" w:rsidR="00D8217E" w:rsidRPr="000734D5" w:rsidRDefault="00D8217E" w:rsidP="00D8217E">
            <w:pPr>
              <w:spacing w:after="0"/>
            </w:pPr>
            <w:r w:rsidRPr="000734D5">
              <w:t>IsDBNull(var)</w:t>
            </w:r>
          </w:p>
        </w:tc>
        <w:tc>
          <w:tcPr>
            <w:tcW w:w="7020" w:type="dxa"/>
          </w:tcPr>
          <w:p w14:paraId="3CA7C8B1" w14:textId="77777777" w:rsidR="00D8217E" w:rsidRPr="000734D5" w:rsidRDefault="000734D5" w:rsidP="00D8217E">
            <w:pPr>
              <w:spacing w:after="0"/>
            </w:pPr>
            <w:r>
              <w:t>returns T</w:t>
            </w:r>
            <w:r w:rsidR="006F2CCE" w:rsidRPr="000734D5">
              <w:t xml:space="preserve">rue if the database </w:t>
            </w:r>
            <w:r w:rsidR="006F2CCE" w:rsidRPr="001A6309">
              <w:rPr>
                <w:i/>
              </w:rPr>
              <w:t>var</w:t>
            </w:r>
            <w:r w:rsidR="006F2CCE" w:rsidRPr="000734D5">
              <w:t xml:space="preserve"> va</w:t>
            </w:r>
            <w:r>
              <w:t>lue is NULL, otherwise returns F</w:t>
            </w:r>
            <w:r w:rsidR="006F2CCE" w:rsidRPr="000734D5">
              <w:t>alse</w:t>
            </w:r>
          </w:p>
        </w:tc>
      </w:tr>
      <w:tr w:rsidR="006F2CCE" w:rsidRPr="000734D5" w14:paraId="36F316E7" w14:textId="77777777" w:rsidTr="002356B6">
        <w:tc>
          <w:tcPr>
            <w:tcW w:w="1836" w:type="dxa"/>
          </w:tcPr>
          <w:p w14:paraId="05635182" w14:textId="77777777" w:rsidR="006F2CCE" w:rsidRPr="000734D5" w:rsidRDefault="006F2CCE" w:rsidP="00D8217E">
            <w:pPr>
              <w:spacing w:after="0"/>
            </w:pPr>
            <w:r w:rsidRPr="000734D5">
              <w:t>IsError(expr)</w:t>
            </w:r>
          </w:p>
        </w:tc>
        <w:tc>
          <w:tcPr>
            <w:tcW w:w="7020" w:type="dxa"/>
          </w:tcPr>
          <w:p w14:paraId="4E3A8AFE" w14:textId="77777777" w:rsidR="006F2CCE" w:rsidRPr="000734D5" w:rsidRDefault="000734D5" w:rsidP="00D8217E">
            <w:pPr>
              <w:spacing w:after="0"/>
            </w:pPr>
            <w:r>
              <w:t>returns T</w:t>
            </w:r>
            <w:r w:rsidR="006F2CCE" w:rsidRPr="000734D5">
              <w:t>rue if the expression is an exception type</w:t>
            </w:r>
          </w:p>
        </w:tc>
      </w:tr>
      <w:tr w:rsidR="00D8217E" w:rsidRPr="000734D5" w14:paraId="7D373D5D" w14:textId="77777777" w:rsidTr="002356B6">
        <w:tc>
          <w:tcPr>
            <w:tcW w:w="1836" w:type="dxa"/>
          </w:tcPr>
          <w:p w14:paraId="26C27396" w14:textId="77777777" w:rsidR="00D8217E" w:rsidRPr="000734D5" w:rsidRDefault="00D8217E" w:rsidP="00D8217E">
            <w:pPr>
              <w:spacing w:after="0"/>
            </w:pPr>
            <w:r w:rsidRPr="000734D5">
              <w:t>IsNothing</w:t>
            </w:r>
            <w:r w:rsidRPr="000734D5">
              <w:fldChar w:fldCharType="begin"/>
            </w:r>
            <w:r w:rsidRPr="000734D5">
              <w:instrText xml:space="preserve"> XE </w:instrText>
            </w:r>
            <w:r w:rsidR="006F2CCE" w:rsidRPr="000734D5">
              <w:instrText>“</w:instrText>
            </w:r>
            <w:r w:rsidRPr="000734D5">
              <w:instrText>IsNothing</w:instrText>
            </w:r>
            <w:r w:rsidR="006F2CCE" w:rsidRPr="000734D5">
              <w:instrText>”</w:instrText>
            </w:r>
            <w:r w:rsidRPr="000734D5">
              <w:instrText xml:space="preserve"> </w:instrText>
            </w:r>
            <w:r w:rsidRPr="000734D5">
              <w:fldChar w:fldCharType="end"/>
            </w:r>
            <w:r w:rsidRPr="000734D5">
              <w:t>(var)</w:t>
            </w:r>
          </w:p>
        </w:tc>
        <w:tc>
          <w:tcPr>
            <w:tcW w:w="7020" w:type="dxa"/>
          </w:tcPr>
          <w:p w14:paraId="0CD908E7" w14:textId="77777777" w:rsidR="00D8217E" w:rsidRPr="000734D5" w:rsidRDefault="00D8217E" w:rsidP="00D8217E">
            <w:pPr>
              <w:spacing w:after="0"/>
            </w:pPr>
            <w:r w:rsidRPr="000734D5">
              <w:t xml:space="preserve">returns True if the object </w:t>
            </w:r>
            <w:r w:rsidRPr="001A6309">
              <w:rPr>
                <w:i/>
              </w:rPr>
              <w:t>var</w:t>
            </w:r>
            <w:r w:rsidRPr="000734D5">
              <w:t xml:space="preserve"> points to nothing</w:t>
            </w:r>
          </w:p>
        </w:tc>
      </w:tr>
      <w:tr w:rsidR="00D8217E" w:rsidRPr="000734D5" w14:paraId="2626BD31" w14:textId="77777777" w:rsidTr="002356B6">
        <w:tc>
          <w:tcPr>
            <w:tcW w:w="1836" w:type="dxa"/>
          </w:tcPr>
          <w:p w14:paraId="4B3A0282" w14:textId="77777777" w:rsidR="00D8217E" w:rsidRPr="000734D5" w:rsidRDefault="00D8217E" w:rsidP="00D8217E">
            <w:pPr>
              <w:spacing w:after="0"/>
            </w:pPr>
            <w:r w:rsidRPr="000734D5">
              <w:t>IsNumeric</w:t>
            </w:r>
            <w:r w:rsidRPr="000734D5">
              <w:fldChar w:fldCharType="begin"/>
            </w:r>
            <w:r w:rsidRPr="000734D5">
              <w:instrText xml:space="preserve"> XE </w:instrText>
            </w:r>
            <w:r w:rsidR="006F2CCE" w:rsidRPr="000734D5">
              <w:instrText>“</w:instrText>
            </w:r>
            <w:r w:rsidRPr="000734D5">
              <w:instrText>IsNumeric</w:instrText>
            </w:r>
            <w:r w:rsidR="006F2CCE" w:rsidRPr="000734D5">
              <w:instrText>”</w:instrText>
            </w:r>
            <w:r w:rsidRPr="000734D5">
              <w:instrText xml:space="preserve"> </w:instrText>
            </w:r>
            <w:r w:rsidRPr="000734D5">
              <w:fldChar w:fldCharType="end"/>
            </w:r>
            <w:r w:rsidRPr="000734D5">
              <w:t>(x)</w:t>
            </w:r>
          </w:p>
        </w:tc>
        <w:tc>
          <w:tcPr>
            <w:tcW w:w="7020" w:type="dxa"/>
          </w:tcPr>
          <w:p w14:paraId="0B7F1A75" w14:textId="77777777" w:rsidR="00D8217E" w:rsidRPr="000734D5" w:rsidRDefault="00D8217E" w:rsidP="00D8217E">
            <w:pPr>
              <w:spacing w:after="0"/>
            </w:pPr>
            <w:r w:rsidRPr="000734D5">
              <w:t xml:space="preserve">returns True if </w:t>
            </w:r>
            <w:r w:rsidRPr="001A6309">
              <w:rPr>
                <w:i/>
              </w:rPr>
              <w:t>x</w:t>
            </w:r>
            <w:r w:rsidRPr="000734D5">
              <w:t xml:space="preserve"> is a number, False if </w:t>
            </w:r>
            <w:r w:rsidRPr="001A6309">
              <w:rPr>
                <w:i/>
              </w:rPr>
              <w:t>x</w:t>
            </w:r>
            <w:r w:rsidRPr="000734D5">
              <w:t xml:space="preserve"> is not a number</w:t>
            </w:r>
          </w:p>
        </w:tc>
      </w:tr>
      <w:tr w:rsidR="00D8217E" w:rsidRPr="000734D5" w14:paraId="143F52AB" w14:textId="77777777" w:rsidTr="002356B6">
        <w:tc>
          <w:tcPr>
            <w:tcW w:w="1836" w:type="dxa"/>
          </w:tcPr>
          <w:p w14:paraId="3734CD9A" w14:textId="77777777" w:rsidR="00D8217E" w:rsidRPr="000734D5" w:rsidRDefault="00D8217E" w:rsidP="00D8217E">
            <w:pPr>
              <w:spacing w:after="0"/>
            </w:pPr>
            <w:r w:rsidRPr="000734D5">
              <w:t>IsReference</w:t>
            </w:r>
            <w:r w:rsidRPr="000734D5">
              <w:fldChar w:fldCharType="begin"/>
            </w:r>
            <w:r w:rsidRPr="000734D5">
              <w:instrText xml:space="preserve"> XE </w:instrText>
            </w:r>
            <w:r w:rsidR="006F2CCE" w:rsidRPr="000734D5">
              <w:instrText>“</w:instrText>
            </w:r>
            <w:r w:rsidRPr="000734D5">
              <w:instrText>IsReference</w:instrText>
            </w:r>
            <w:r w:rsidR="006F2CCE" w:rsidRPr="000734D5">
              <w:instrText>”</w:instrText>
            </w:r>
            <w:r w:rsidRPr="000734D5">
              <w:instrText xml:space="preserve"> </w:instrText>
            </w:r>
            <w:r w:rsidRPr="000734D5">
              <w:fldChar w:fldCharType="end"/>
            </w:r>
            <w:r w:rsidRPr="000734D5">
              <w:t>(var)</w:t>
            </w:r>
          </w:p>
        </w:tc>
        <w:tc>
          <w:tcPr>
            <w:tcW w:w="7020" w:type="dxa"/>
          </w:tcPr>
          <w:p w14:paraId="7FC06DC0" w14:textId="77777777" w:rsidR="00D8217E" w:rsidRPr="000734D5" w:rsidRDefault="00D8217E" w:rsidP="00D8217E">
            <w:pPr>
              <w:spacing w:after="0"/>
            </w:pPr>
            <w:r w:rsidRPr="000734D5">
              <w:t xml:space="preserve">returns True if the </w:t>
            </w:r>
            <w:r w:rsidRPr="001A6309">
              <w:rPr>
                <w:i/>
              </w:rPr>
              <w:t>var</w:t>
            </w:r>
            <w:r w:rsidRPr="000734D5">
              <w:t xml:space="preserve"> holds a reference to a valid object</w:t>
            </w:r>
          </w:p>
        </w:tc>
      </w:tr>
      <w:tr w:rsidR="006F2CCE" w:rsidRPr="000734D5" w14:paraId="4217BF01" w14:textId="77777777" w:rsidTr="002356B6">
        <w:tc>
          <w:tcPr>
            <w:tcW w:w="1836" w:type="dxa"/>
          </w:tcPr>
          <w:p w14:paraId="5C531D98" w14:textId="77777777" w:rsidR="006F2CCE" w:rsidRPr="000734D5" w:rsidRDefault="006F2CCE" w:rsidP="00D8217E">
            <w:pPr>
              <w:spacing w:after="0"/>
            </w:pPr>
            <w:r w:rsidRPr="000734D5">
              <w:t>Join</w:t>
            </w:r>
          </w:p>
        </w:tc>
        <w:tc>
          <w:tcPr>
            <w:tcW w:w="7020" w:type="dxa"/>
          </w:tcPr>
          <w:p w14:paraId="7BA34840" w14:textId="77777777" w:rsidR="006F2CCE" w:rsidRPr="000734D5" w:rsidRDefault="006F2CCE" w:rsidP="00D8217E">
            <w:pPr>
              <w:spacing w:after="0"/>
            </w:pPr>
            <w:r w:rsidRPr="000734D5">
              <w:t>combines strings together with a specified delimiter</w:t>
            </w:r>
          </w:p>
        </w:tc>
      </w:tr>
      <w:tr w:rsidR="006F2CCE" w:rsidRPr="000734D5" w14:paraId="454F218A" w14:textId="77777777" w:rsidTr="002356B6">
        <w:tc>
          <w:tcPr>
            <w:tcW w:w="1836" w:type="dxa"/>
          </w:tcPr>
          <w:p w14:paraId="240757AA" w14:textId="77777777" w:rsidR="006F2CCE" w:rsidRPr="000734D5" w:rsidRDefault="006F2CCE" w:rsidP="00D8217E">
            <w:pPr>
              <w:spacing w:after="0"/>
            </w:pPr>
            <w:r w:rsidRPr="000734D5">
              <w:t>LBound(arrayvar)</w:t>
            </w:r>
          </w:p>
        </w:tc>
        <w:tc>
          <w:tcPr>
            <w:tcW w:w="7020" w:type="dxa"/>
          </w:tcPr>
          <w:p w14:paraId="48BAE77A" w14:textId="77777777" w:rsidR="006F2CCE" w:rsidRPr="000734D5" w:rsidRDefault="006F2CCE" w:rsidP="00D8217E">
            <w:pPr>
              <w:spacing w:after="0"/>
            </w:pPr>
            <w:r w:rsidRPr="000734D5">
              <w:t>returns the lower boundary of an array</w:t>
            </w:r>
          </w:p>
        </w:tc>
      </w:tr>
      <w:tr w:rsidR="00D8217E" w:rsidRPr="000734D5" w14:paraId="38E0BC8E" w14:textId="77777777" w:rsidTr="002356B6">
        <w:tc>
          <w:tcPr>
            <w:tcW w:w="1836" w:type="dxa"/>
          </w:tcPr>
          <w:p w14:paraId="07C68C65" w14:textId="77777777" w:rsidR="00D8217E" w:rsidRPr="000734D5" w:rsidRDefault="00D8217E" w:rsidP="00D8217E">
            <w:pPr>
              <w:spacing w:after="0"/>
            </w:pPr>
            <w:r w:rsidRPr="000734D5">
              <w:t>LCase</w:t>
            </w:r>
            <w:r w:rsidRPr="000734D5">
              <w:fldChar w:fldCharType="begin"/>
            </w:r>
            <w:r w:rsidRPr="000734D5">
              <w:instrText xml:space="preserve"> XE </w:instrText>
            </w:r>
            <w:r w:rsidR="006F2CCE" w:rsidRPr="000734D5">
              <w:instrText>“</w:instrText>
            </w:r>
            <w:r w:rsidRPr="000734D5">
              <w:instrText>LCase</w:instrText>
            </w:r>
            <w:r w:rsidR="006F2CCE" w:rsidRPr="000734D5">
              <w:instrText>”</w:instrText>
            </w:r>
            <w:r w:rsidRPr="000734D5">
              <w:instrText xml:space="preserve"> </w:instrText>
            </w:r>
            <w:r w:rsidRPr="000734D5">
              <w:fldChar w:fldCharType="end"/>
            </w:r>
            <w:r w:rsidRPr="000734D5">
              <w:t>(str)</w:t>
            </w:r>
          </w:p>
        </w:tc>
        <w:tc>
          <w:tcPr>
            <w:tcW w:w="7020" w:type="dxa"/>
          </w:tcPr>
          <w:p w14:paraId="6704A953" w14:textId="77777777" w:rsidR="00D8217E" w:rsidRPr="000734D5" w:rsidRDefault="00D8217E" w:rsidP="00D8217E">
            <w:pPr>
              <w:spacing w:after="0"/>
            </w:pPr>
            <w:r w:rsidRPr="000734D5">
              <w:t xml:space="preserve">converts </w:t>
            </w:r>
            <w:r w:rsidRPr="001A6309">
              <w:rPr>
                <w:i/>
              </w:rPr>
              <w:t>str</w:t>
            </w:r>
            <w:r w:rsidRPr="000734D5">
              <w:t xml:space="preserve"> to lowercase</w:t>
            </w:r>
            <w:r w:rsidR="001C7164" w:rsidRPr="000734D5">
              <w:t xml:space="preserve"> </w:t>
            </w:r>
          </w:p>
        </w:tc>
      </w:tr>
      <w:tr w:rsidR="00D8217E" w:rsidRPr="000734D5" w14:paraId="54A3A3DA" w14:textId="77777777" w:rsidTr="002356B6">
        <w:tc>
          <w:tcPr>
            <w:tcW w:w="1836" w:type="dxa"/>
          </w:tcPr>
          <w:p w14:paraId="20AE608A" w14:textId="77777777" w:rsidR="00D8217E" w:rsidRPr="000734D5" w:rsidRDefault="00D8217E" w:rsidP="00D8217E">
            <w:pPr>
              <w:spacing w:after="0"/>
            </w:pPr>
            <w:r w:rsidRPr="000734D5">
              <w:t>Left</w:t>
            </w:r>
            <w:r w:rsidRPr="000734D5">
              <w:fldChar w:fldCharType="begin"/>
            </w:r>
            <w:r w:rsidRPr="000734D5">
              <w:instrText xml:space="preserve"> XE </w:instrText>
            </w:r>
            <w:r w:rsidR="006F2CCE" w:rsidRPr="000734D5">
              <w:instrText>“</w:instrText>
            </w:r>
            <w:r w:rsidRPr="000734D5">
              <w:instrText>Left</w:instrText>
            </w:r>
            <w:r w:rsidR="006F2CCE" w:rsidRPr="000734D5">
              <w:instrText>”</w:instrText>
            </w:r>
            <w:r w:rsidRPr="000734D5">
              <w:instrText xml:space="preserve"> </w:instrText>
            </w:r>
            <w:r w:rsidRPr="000734D5">
              <w:fldChar w:fldCharType="end"/>
            </w:r>
            <w:r w:rsidRPr="000734D5">
              <w:t>(str,x)</w:t>
            </w:r>
          </w:p>
        </w:tc>
        <w:tc>
          <w:tcPr>
            <w:tcW w:w="7020" w:type="dxa"/>
          </w:tcPr>
          <w:p w14:paraId="5CBA5683" w14:textId="77777777" w:rsidR="001A6309" w:rsidRDefault="00D8217E" w:rsidP="001C7164">
            <w:pPr>
              <w:spacing w:after="0"/>
            </w:pPr>
            <w:r w:rsidRPr="000734D5">
              <w:t xml:space="preserve">returns the </w:t>
            </w:r>
            <w:r w:rsidRPr="001A6309">
              <w:rPr>
                <w:i/>
              </w:rPr>
              <w:t>x</w:t>
            </w:r>
            <w:r w:rsidRPr="000734D5">
              <w:t xml:space="preserve"> leftmost characters of </w:t>
            </w:r>
            <w:r w:rsidRPr="001A6309">
              <w:rPr>
                <w:i/>
              </w:rPr>
              <w:t>str</w:t>
            </w:r>
            <w:r w:rsidR="006F2CCE" w:rsidRPr="000734D5">
              <w:t xml:space="preserve"> </w:t>
            </w:r>
            <w:r w:rsidR="000734D5">
              <w:t xml:space="preserve">  </w:t>
            </w:r>
          </w:p>
          <w:p w14:paraId="7395CB42" w14:textId="77777777" w:rsidR="00D8217E" w:rsidRPr="000734D5" w:rsidRDefault="000734D5" w:rsidP="001C7164">
            <w:pPr>
              <w:spacing w:after="0"/>
            </w:pPr>
            <w:r w:rsidRPr="000734D5">
              <w:t>(Microsoft.VisualBasic.</w:t>
            </w:r>
            <w:r>
              <w:t xml:space="preserve"> namespace</w:t>
            </w:r>
            <w:r w:rsidRPr="000734D5">
              <w:t>)</w:t>
            </w:r>
          </w:p>
        </w:tc>
      </w:tr>
      <w:tr w:rsidR="00D8217E" w:rsidRPr="000734D5" w14:paraId="19742D53" w14:textId="77777777" w:rsidTr="002356B6">
        <w:tc>
          <w:tcPr>
            <w:tcW w:w="1836" w:type="dxa"/>
          </w:tcPr>
          <w:p w14:paraId="24D1CC39" w14:textId="77777777" w:rsidR="00D8217E" w:rsidRPr="000734D5" w:rsidRDefault="00D8217E" w:rsidP="00D8217E">
            <w:pPr>
              <w:spacing w:after="0"/>
            </w:pPr>
            <w:r w:rsidRPr="000734D5">
              <w:t>Len</w:t>
            </w:r>
            <w:r w:rsidRPr="000734D5">
              <w:fldChar w:fldCharType="begin"/>
            </w:r>
            <w:r w:rsidRPr="000734D5">
              <w:instrText xml:space="preserve"> XE </w:instrText>
            </w:r>
            <w:r w:rsidR="006F2CCE" w:rsidRPr="000734D5">
              <w:instrText>“</w:instrText>
            </w:r>
            <w:r w:rsidRPr="000734D5">
              <w:instrText>Len</w:instrText>
            </w:r>
            <w:r w:rsidR="006F2CCE" w:rsidRPr="000734D5">
              <w:instrText>”</w:instrText>
            </w:r>
            <w:r w:rsidRPr="000734D5">
              <w:instrText xml:space="preserve"> </w:instrText>
            </w:r>
            <w:r w:rsidRPr="000734D5">
              <w:fldChar w:fldCharType="end"/>
            </w:r>
            <w:r w:rsidRPr="000734D5">
              <w:t>(str)</w:t>
            </w:r>
          </w:p>
        </w:tc>
        <w:tc>
          <w:tcPr>
            <w:tcW w:w="7020" w:type="dxa"/>
          </w:tcPr>
          <w:p w14:paraId="1F945B02" w14:textId="77777777" w:rsidR="00D8217E" w:rsidRPr="000734D5" w:rsidRDefault="00D8217E" w:rsidP="00D8217E">
            <w:pPr>
              <w:spacing w:after="0"/>
            </w:pPr>
            <w:r w:rsidRPr="000734D5">
              <w:t xml:space="preserve">returns the length of </w:t>
            </w:r>
            <w:r w:rsidRPr="001A6309">
              <w:rPr>
                <w:i/>
              </w:rPr>
              <w:t>str</w:t>
            </w:r>
          </w:p>
        </w:tc>
      </w:tr>
      <w:tr w:rsidR="00D8217E" w:rsidRPr="000734D5" w14:paraId="27041921" w14:textId="77777777" w:rsidTr="002356B6">
        <w:tc>
          <w:tcPr>
            <w:tcW w:w="1836" w:type="dxa"/>
          </w:tcPr>
          <w:p w14:paraId="18FB9B94" w14:textId="77777777" w:rsidR="00D8217E" w:rsidRPr="000734D5" w:rsidRDefault="00D8217E" w:rsidP="00D8217E">
            <w:pPr>
              <w:spacing w:after="0"/>
            </w:pPr>
            <w:r w:rsidRPr="000734D5">
              <w:t>L</w:t>
            </w:r>
            <w:r w:rsidR="006F2CCE" w:rsidRPr="000734D5">
              <w:t>S</w:t>
            </w:r>
            <w:r w:rsidRPr="000734D5">
              <w:t>et</w:t>
            </w:r>
            <w:r w:rsidRPr="000734D5">
              <w:fldChar w:fldCharType="begin"/>
            </w:r>
            <w:r w:rsidRPr="000734D5">
              <w:instrText xml:space="preserve"> XE </w:instrText>
            </w:r>
            <w:r w:rsidR="006F2CCE" w:rsidRPr="000734D5">
              <w:instrText>“</w:instrText>
            </w:r>
            <w:r w:rsidRPr="000734D5">
              <w:instrText>LSet</w:instrText>
            </w:r>
            <w:r w:rsidR="006F2CCE" w:rsidRPr="000734D5">
              <w:instrText>”</w:instrText>
            </w:r>
            <w:r w:rsidRPr="000734D5">
              <w:instrText xml:space="preserve"> </w:instrText>
            </w:r>
            <w:r w:rsidRPr="000734D5">
              <w:fldChar w:fldCharType="end"/>
            </w:r>
            <w:r w:rsidRPr="000734D5">
              <w:t>(str,len)</w:t>
            </w:r>
          </w:p>
        </w:tc>
        <w:tc>
          <w:tcPr>
            <w:tcW w:w="7020" w:type="dxa"/>
          </w:tcPr>
          <w:p w14:paraId="078C28C1" w14:textId="77777777" w:rsidR="00D8217E" w:rsidRPr="000734D5" w:rsidRDefault="00D8217E" w:rsidP="00D8217E">
            <w:pPr>
              <w:spacing w:after="0"/>
            </w:pPr>
            <w:r w:rsidRPr="000734D5">
              <w:t xml:space="preserve">left justifies the </w:t>
            </w:r>
            <w:r w:rsidRPr="001A6309">
              <w:rPr>
                <w:i/>
              </w:rPr>
              <w:t>str</w:t>
            </w:r>
            <w:r w:rsidRPr="000734D5">
              <w:t xml:space="preserve"> to a length of </w:t>
            </w:r>
            <w:r w:rsidRPr="001A6309">
              <w:rPr>
                <w:i/>
              </w:rPr>
              <w:t>len</w:t>
            </w:r>
            <w:r w:rsidRPr="000734D5">
              <w:t xml:space="preserve"> characters and pads spaces to the right</w:t>
            </w:r>
          </w:p>
        </w:tc>
      </w:tr>
      <w:tr w:rsidR="00D8217E" w:rsidRPr="000734D5" w14:paraId="111C826B" w14:textId="77777777" w:rsidTr="002356B6">
        <w:tc>
          <w:tcPr>
            <w:tcW w:w="1836" w:type="dxa"/>
          </w:tcPr>
          <w:p w14:paraId="6344D67C" w14:textId="77777777" w:rsidR="00D8217E" w:rsidRPr="000734D5" w:rsidRDefault="00D8217E" w:rsidP="00D8217E">
            <w:pPr>
              <w:spacing w:after="0"/>
            </w:pPr>
            <w:r w:rsidRPr="000734D5">
              <w:t>L</w:t>
            </w:r>
            <w:r w:rsidR="006F2CCE" w:rsidRPr="000734D5">
              <w:t>T</w:t>
            </w:r>
            <w:r w:rsidRPr="000734D5">
              <w:t>rim</w:t>
            </w:r>
            <w:r w:rsidRPr="000734D5">
              <w:fldChar w:fldCharType="begin"/>
            </w:r>
            <w:r w:rsidRPr="000734D5">
              <w:instrText xml:space="preserve"> XE </w:instrText>
            </w:r>
            <w:r w:rsidR="006F2CCE" w:rsidRPr="000734D5">
              <w:instrText>“</w:instrText>
            </w:r>
            <w:r w:rsidRPr="000734D5">
              <w:instrText>LTrim</w:instrText>
            </w:r>
            <w:r w:rsidR="006F2CCE" w:rsidRPr="000734D5">
              <w:instrText>”</w:instrText>
            </w:r>
            <w:r w:rsidRPr="000734D5">
              <w:instrText xml:space="preserve"> </w:instrText>
            </w:r>
            <w:r w:rsidRPr="000734D5">
              <w:fldChar w:fldCharType="end"/>
            </w:r>
            <w:r w:rsidRPr="000734D5">
              <w:t>(str)</w:t>
            </w:r>
          </w:p>
        </w:tc>
        <w:tc>
          <w:tcPr>
            <w:tcW w:w="7020" w:type="dxa"/>
          </w:tcPr>
          <w:p w14:paraId="62E54888" w14:textId="77777777" w:rsidR="00D8217E" w:rsidRPr="000734D5" w:rsidRDefault="00D8217E" w:rsidP="00D8217E">
            <w:pPr>
              <w:spacing w:after="0"/>
            </w:pPr>
            <w:r w:rsidRPr="000734D5">
              <w:t xml:space="preserve">removes all spaces from the beginning of </w:t>
            </w:r>
            <w:r w:rsidRPr="001A6309">
              <w:rPr>
                <w:i/>
              </w:rPr>
              <w:t>str</w:t>
            </w:r>
          </w:p>
        </w:tc>
      </w:tr>
      <w:tr w:rsidR="00D8217E" w:rsidRPr="000734D5" w14:paraId="7633B82E" w14:textId="77777777" w:rsidTr="002356B6">
        <w:tc>
          <w:tcPr>
            <w:tcW w:w="1836" w:type="dxa"/>
          </w:tcPr>
          <w:p w14:paraId="0DC403C3" w14:textId="77777777" w:rsidR="00D8217E" w:rsidRPr="000734D5" w:rsidRDefault="00D8217E" w:rsidP="00D8217E">
            <w:pPr>
              <w:spacing w:after="0"/>
            </w:pPr>
            <w:r w:rsidRPr="000734D5">
              <w:t>Mid</w:t>
            </w:r>
            <w:r w:rsidRPr="000734D5">
              <w:fldChar w:fldCharType="begin"/>
            </w:r>
            <w:r w:rsidRPr="000734D5">
              <w:instrText xml:space="preserve"> XE </w:instrText>
            </w:r>
            <w:r w:rsidR="006F2CCE" w:rsidRPr="000734D5">
              <w:instrText>“</w:instrText>
            </w:r>
            <w:r w:rsidRPr="000734D5">
              <w:instrText>Mid</w:instrText>
            </w:r>
            <w:r w:rsidR="006F2CCE" w:rsidRPr="000734D5">
              <w:instrText>”</w:instrText>
            </w:r>
            <w:r w:rsidRPr="000734D5">
              <w:instrText xml:space="preserve"> </w:instrText>
            </w:r>
            <w:r w:rsidRPr="000734D5">
              <w:fldChar w:fldCharType="end"/>
            </w:r>
            <w:r w:rsidRPr="000734D5">
              <w:t>(str,m,n)</w:t>
            </w:r>
          </w:p>
        </w:tc>
        <w:tc>
          <w:tcPr>
            <w:tcW w:w="7020" w:type="dxa"/>
          </w:tcPr>
          <w:p w14:paraId="33D10EDB" w14:textId="77777777" w:rsidR="00D8217E" w:rsidRPr="000734D5" w:rsidRDefault="00D8217E" w:rsidP="00D8217E">
            <w:pPr>
              <w:spacing w:after="0"/>
            </w:pPr>
            <w:r w:rsidRPr="000734D5">
              <w:t xml:space="preserve">returns </w:t>
            </w:r>
            <w:r w:rsidRPr="001A6309">
              <w:rPr>
                <w:i/>
              </w:rPr>
              <w:t>n</w:t>
            </w:r>
            <w:r w:rsidRPr="000734D5">
              <w:t xml:space="preserve"> characters from </w:t>
            </w:r>
            <w:r w:rsidRPr="001A6309">
              <w:rPr>
                <w:i/>
              </w:rPr>
              <w:t>str</w:t>
            </w:r>
            <w:r w:rsidRPr="000734D5">
              <w:t xml:space="preserve"> beginning with character </w:t>
            </w:r>
            <w:r w:rsidRPr="001A6309">
              <w:rPr>
                <w:i/>
              </w:rPr>
              <w:t>m</w:t>
            </w:r>
          </w:p>
        </w:tc>
      </w:tr>
      <w:tr w:rsidR="006F2CCE" w:rsidRPr="000734D5" w14:paraId="2DB20986" w14:textId="77777777" w:rsidTr="002356B6">
        <w:tc>
          <w:tcPr>
            <w:tcW w:w="1836" w:type="dxa"/>
          </w:tcPr>
          <w:p w14:paraId="392DA7A2" w14:textId="77777777" w:rsidR="006F2CCE" w:rsidRPr="000734D5" w:rsidRDefault="006F2CCE" w:rsidP="00D8217E">
            <w:pPr>
              <w:spacing w:after="0"/>
            </w:pPr>
            <w:r w:rsidRPr="000734D5">
              <w:t>MsgBox(param)</w:t>
            </w:r>
          </w:p>
        </w:tc>
        <w:tc>
          <w:tcPr>
            <w:tcW w:w="7020" w:type="dxa"/>
          </w:tcPr>
          <w:p w14:paraId="2784D37C" w14:textId="77777777" w:rsidR="006F2CCE" w:rsidRPr="000734D5" w:rsidRDefault="006F2CCE" w:rsidP="00D8217E">
            <w:pPr>
              <w:spacing w:after="0"/>
            </w:pPr>
            <w:r w:rsidRPr="000734D5">
              <w:t>same as MessageBox.Show</w:t>
            </w:r>
          </w:p>
        </w:tc>
      </w:tr>
      <w:tr w:rsidR="00D8217E" w:rsidRPr="000734D5" w14:paraId="69AA4F93" w14:textId="77777777" w:rsidTr="002356B6">
        <w:tc>
          <w:tcPr>
            <w:tcW w:w="1836" w:type="dxa"/>
          </w:tcPr>
          <w:p w14:paraId="22242C7A" w14:textId="77777777" w:rsidR="00D8217E" w:rsidRPr="000734D5" w:rsidRDefault="00D8217E" w:rsidP="00D8217E">
            <w:pPr>
              <w:spacing w:after="0"/>
            </w:pPr>
            <w:r w:rsidRPr="000734D5">
              <w:t>Now</w:t>
            </w:r>
            <w:r w:rsidRPr="000734D5">
              <w:fldChar w:fldCharType="begin"/>
            </w:r>
            <w:r w:rsidRPr="000734D5">
              <w:instrText xml:space="preserve"> XE </w:instrText>
            </w:r>
            <w:r w:rsidR="006F2CCE" w:rsidRPr="000734D5">
              <w:instrText>“</w:instrText>
            </w:r>
            <w:r w:rsidRPr="000734D5">
              <w:instrText>Now</w:instrText>
            </w:r>
            <w:r w:rsidR="006F2CCE" w:rsidRPr="000734D5">
              <w:instrText>”</w:instrText>
            </w:r>
            <w:r w:rsidRPr="000734D5">
              <w:instrText xml:space="preserve"> </w:instrText>
            </w:r>
            <w:r w:rsidRPr="000734D5">
              <w:fldChar w:fldCharType="end"/>
            </w:r>
            <w:r w:rsidRPr="000734D5">
              <w:t>()</w:t>
            </w:r>
          </w:p>
        </w:tc>
        <w:tc>
          <w:tcPr>
            <w:tcW w:w="7020" w:type="dxa"/>
          </w:tcPr>
          <w:p w14:paraId="60CB1325" w14:textId="77777777" w:rsidR="00D8217E" w:rsidRPr="000734D5" w:rsidRDefault="00D8217E" w:rsidP="00D8217E">
            <w:pPr>
              <w:spacing w:after="0"/>
            </w:pPr>
            <w:r w:rsidRPr="000734D5">
              <w:t>returns the current serialized system date and time</w:t>
            </w:r>
          </w:p>
        </w:tc>
      </w:tr>
      <w:tr w:rsidR="00D8217E" w:rsidRPr="000734D5" w14:paraId="428EC1EE" w14:textId="77777777" w:rsidTr="002356B6">
        <w:tc>
          <w:tcPr>
            <w:tcW w:w="1836" w:type="dxa"/>
          </w:tcPr>
          <w:p w14:paraId="45BBB223" w14:textId="77777777" w:rsidR="00D8217E" w:rsidRPr="000734D5" w:rsidRDefault="00D8217E" w:rsidP="00D8217E">
            <w:pPr>
              <w:spacing w:after="0"/>
            </w:pPr>
            <w:r w:rsidRPr="000734D5">
              <w:t>Oct</w:t>
            </w:r>
            <w:r w:rsidRPr="000734D5">
              <w:fldChar w:fldCharType="begin"/>
            </w:r>
            <w:r w:rsidRPr="000734D5">
              <w:instrText xml:space="preserve"> XE </w:instrText>
            </w:r>
            <w:r w:rsidR="006F2CCE" w:rsidRPr="000734D5">
              <w:instrText>“</w:instrText>
            </w:r>
            <w:r w:rsidRPr="000734D5">
              <w:instrText>Oct</w:instrText>
            </w:r>
            <w:r w:rsidR="006F2CCE" w:rsidRPr="000734D5">
              <w:instrText>”</w:instrText>
            </w:r>
            <w:r w:rsidRPr="000734D5">
              <w:instrText xml:space="preserve"> </w:instrText>
            </w:r>
            <w:r w:rsidRPr="000734D5">
              <w:fldChar w:fldCharType="end"/>
            </w:r>
            <w:r w:rsidRPr="000734D5">
              <w:t>(x)</w:t>
            </w:r>
          </w:p>
        </w:tc>
        <w:tc>
          <w:tcPr>
            <w:tcW w:w="7020" w:type="dxa"/>
          </w:tcPr>
          <w:p w14:paraId="4CADCC98" w14:textId="77777777" w:rsidR="00D8217E" w:rsidRPr="000734D5" w:rsidRDefault="00D8217E" w:rsidP="00D8217E">
            <w:pPr>
              <w:spacing w:after="0"/>
            </w:pPr>
            <w:r w:rsidRPr="000734D5">
              <w:t xml:space="preserve">returns the octal value of numeric </w:t>
            </w:r>
            <w:r w:rsidRPr="001A6309">
              <w:rPr>
                <w:i/>
              </w:rPr>
              <w:t>x</w:t>
            </w:r>
          </w:p>
        </w:tc>
      </w:tr>
      <w:tr w:rsidR="006F2CCE" w:rsidRPr="000734D5" w14:paraId="0468023A" w14:textId="77777777" w:rsidTr="002356B6">
        <w:tc>
          <w:tcPr>
            <w:tcW w:w="1836" w:type="dxa"/>
          </w:tcPr>
          <w:p w14:paraId="79B291B6" w14:textId="77777777" w:rsidR="006F2CCE" w:rsidRPr="000734D5" w:rsidRDefault="006F2CCE" w:rsidP="00D8217E">
            <w:pPr>
              <w:spacing w:after="0"/>
            </w:pPr>
            <w:r w:rsidRPr="000734D5">
              <w:t>Randomize</w:t>
            </w:r>
          </w:p>
        </w:tc>
        <w:tc>
          <w:tcPr>
            <w:tcW w:w="7020" w:type="dxa"/>
          </w:tcPr>
          <w:p w14:paraId="528CF38B" w14:textId="77777777" w:rsidR="006F2CCE" w:rsidRPr="000734D5" w:rsidRDefault="006F2CCE" w:rsidP="00D8217E">
            <w:pPr>
              <w:spacing w:after="0"/>
            </w:pPr>
            <w:r w:rsidRPr="000734D5">
              <w:t>initializes the random-number generator</w:t>
            </w:r>
          </w:p>
        </w:tc>
      </w:tr>
      <w:tr w:rsidR="002356B6" w:rsidRPr="000734D5" w14:paraId="19081929" w14:textId="77777777" w:rsidTr="002356B6">
        <w:tc>
          <w:tcPr>
            <w:tcW w:w="1836" w:type="dxa"/>
          </w:tcPr>
          <w:p w14:paraId="252A1FAC" w14:textId="77777777" w:rsidR="002356B6" w:rsidRPr="000734D5" w:rsidRDefault="002356B6" w:rsidP="002356B6">
            <w:pPr>
              <w:spacing w:after="0"/>
            </w:pPr>
            <w:r w:rsidRPr="000734D5">
              <w:t>Replace(str, whattofind, whattoputin)</w:t>
            </w:r>
          </w:p>
        </w:tc>
        <w:tc>
          <w:tcPr>
            <w:tcW w:w="7020" w:type="dxa"/>
          </w:tcPr>
          <w:p w14:paraId="5C0DD097" w14:textId="77777777" w:rsidR="002356B6" w:rsidRPr="000734D5" w:rsidRDefault="002356B6" w:rsidP="002356B6">
            <w:pPr>
              <w:spacing w:after="0"/>
            </w:pPr>
            <w:r w:rsidRPr="000734D5">
              <w:t xml:space="preserve">returns a string that contains a version of </w:t>
            </w:r>
            <w:r w:rsidRPr="000734D5">
              <w:rPr>
                <w:i/>
                <w:iCs/>
              </w:rPr>
              <w:t>str</w:t>
            </w:r>
            <w:r w:rsidRPr="000734D5">
              <w:t xml:space="preserve"> where all the </w:t>
            </w:r>
            <w:r w:rsidRPr="000734D5">
              <w:rPr>
                <w:i/>
                <w:iCs/>
              </w:rPr>
              <w:t>whattofind</w:t>
            </w:r>
            <w:r w:rsidRPr="000734D5">
              <w:t xml:space="preserve"> have been replaced with </w:t>
            </w:r>
            <w:r w:rsidRPr="000734D5">
              <w:rPr>
                <w:i/>
                <w:iCs/>
              </w:rPr>
              <w:t>whattoputin</w:t>
            </w:r>
          </w:p>
        </w:tc>
      </w:tr>
      <w:tr w:rsidR="00D8217E" w:rsidRPr="000734D5" w14:paraId="40EEF836" w14:textId="77777777" w:rsidTr="002356B6">
        <w:tc>
          <w:tcPr>
            <w:tcW w:w="1836" w:type="dxa"/>
          </w:tcPr>
          <w:p w14:paraId="66B9E760" w14:textId="77777777" w:rsidR="00D8217E" w:rsidRPr="000734D5" w:rsidRDefault="00D8217E" w:rsidP="00D8217E">
            <w:pPr>
              <w:spacing w:after="0"/>
            </w:pPr>
            <w:r w:rsidRPr="000734D5">
              <w:t>Right</w:t>
            </w:r>
            <w:r w:rsidRPr="000734D5">
              <w:fldChar w:fldCharType="begin"/>
            </w:r>
            <w:r w:rsidRPr="000734D5">
              <w:instrText xml:space="preserve"> XE </w:instrText>
            </w:r>
            <w:r w:rsidR="006F2CCE" w:rsidRPr="000734D5">
              <w:instrText>“</w:instrText>
            </w:r>
            <w:r w:rsidRPr="000734D5">
              <w:instrText>Right</w:instrText>
            </w:r>
            <w:r w:rsidR="006F2CCE" w:rsidRPr="000734D5">
              <w:instrText>”</w:instrText>
            </w:r>
            <w:r w:rsidRPr="000734D5">
              <w:instrText xml:space="preserve"> </w:instrText>
            </w:r>
            <w:r w:rsidRPr="000734D5">
              <w:fldChar w:fldCharType="end"/>
            </w:r>
            <w:r w:rsidRPr="000734D5">
              <w:t>(str,n)</w:t>
            </w:r>
          </w:p>
        </w:tc>
        <w:tc>
          <w:tcPr>
            <w:tcW w:w="7020" w:type="dxa"/>
          </w:tcPr>
          <w:p w14:paraId="04EE3189" w14:textId="77777777" w:rsidR="00D8217E" w:rsidRPr="000734D5" w:rsidRDefault="00D8217E" w:rsidP="001C7164">
            <w:pPr>
              <w:spacing w:after="0"/>
            </w:pPr>
            <w:r w:rsidRPr="000734D5">
              <w:t xml:space="preserve">returns the </w:t>
            </w:r>
            <w:r w:rsidRPr="001A6309">
              <w:rPr>
                <w:i/>
              </w:rPr>
              <w:t>n</w:t>
            </w:r>
            <w:r w:rsidRPr="000734D5">
              <w:t xml:space="preserve"> rightmost characters from </w:t>
            </w:r>
            <w:r w:rsidRPr="001A6309">
              <w:rPr>
                <w:i/>
              </w:rPr>
              <w:t>str</w:t>
            </w:r>
            <w:r w:rsidR="006F2CCE" w:rsidRPr="000734D5">
              <w:t xml:space="preserve"> </w:t>
            </w:r>
            <w:r w:rsidR="001C7164" w:rsidRPr="000734D5">
              <w:t>(Microsoft.VisualBasic.</w:t>
            </w:r>
            <w:r w:rsidR="000734D5">
              <w:t>namespace</w:t>
            </w:r>
            <w:r w:rsidR="001C7164" w:rsidRPr="000734D5">
              <w:t>)</w:t>
            </w:r>
          </w:p>
        </w:tc>
      </w:tr>
      <w:tr w:rsidR="006F2CCE" w:rsidRPr="000734D5" w14:paraId="576B9170" w14:textId="77777777" w:rsidTr="002356B6">
        <w:tc>
          <w:tcPr>
            <w:tcW w:w="1836" w:type="dxa"/>
          </w:tcPr>
          <w:p w14:paraId="2AB5063C" w14:textId="77777777" w:rsidR="006F2CCE" w:rsidRPr="000734D5" w:rsidRDefault="006F2CCE" w:rsidP="00D8217E">
            <w:pPr>
              <w:spacing w:after="0"/>
            </w:pPr>
            <w:r w:rsidRPr="000734D5">
              <w:t>Rnd(x)</w:t>
            </w:r>
          </w:p>
        </w:tc>
        <w:tc>
          <w:tcPr>
            <w:tcW w:w="7020" w:type="dxa"/>
          </w:tcPr>
          <w:p w14:paraId="7DBD04BC" w14:textId="77777777" w:rsidR="006F2CCE" w:rsidRPr="000734D5" w:rsidRDefault="006F2CCE" w:rsidP="00D8217E">
            <w:pPr>
              <w:spacing w:after="0"/>
            </w:pPr>
            <w:r w:rsidRPr="000734D5">
              <w:t>returns a random number</w:t>
            </w:r>
          </w:p>
        </w:tc>
      </w:tr>
      <w:tr w:rsidR="00D8217E" w:rsidRPr="000734D5" w14:paraId="2FCD3920" w14:textId="77777777" w:rsidTr="002356B6">
        <w:tc>
          <w:tcPr>
            <w:tcW w:w="1836" w:type="dxa"/>
          </w:tcPr>
          <w:p w14:paraId="54B75A51" w14:textId="77777777" w:rsidR="00D8217E" w:rsidRPr="000734D5" w:rsidRDefault="00D8217E" w:rsidP="00D8217E">
            <w:pPr>
              <w:spacing w:after="0"/>
            </w:pPr>
            <w:r w:rsidRPr="000734D5">
              <w:t>R</w:t>
            </w:r>
            <w:r w:rsidR="006F2CCE" w:rsidRPr="000734D5">
              <w:t>S</w:t>
            </w:r>
            <w:r w:rsidRPr="000734D5">
              <w:t>et</w:t>
            </w:r>
            <w:r w:rsidRPr="000734D5">
              <w:fldChar w:fldCharType="begin"/>
            </w:r>
            <w:r w:rsidRPr="000734D5">
              <w:instrText xml:space="preserve"> XE </w:instrText>
            </w:r>
            <w:r w:rsidR="006F2CCE" w:rsidRPr="000734D5">
              <w:instrText>“</w:instrText>
            </w:r>
            <w:r w:rsidRPr="000734D5">
              <w:instrText>RSet</w:instrText>
            </w:r>
            <w:r w:rsidR="006F2CCE" w:rsidRPr="000734D5">
              <w:instrText>”</w:instrText>
            </w:r>
            <w:r w:rsidRPr="000734D5">
              <w:instrText xml:space="preserve"> </w:instrText>
            </w:r>
            <w:r w:rsidRPr="000734D5">
              <w:fldChar w:fldCharType="end"/>
            </w:r>
            <w:r w:rsidRPr="000734D5">
              <w:t>(str, len)</w:t>
            </w:r>
          </w:p>
        </w:tc>
        <w:tc>
          <w:tcPr>
            <w:tcW w:w="7020" w:type="dxa"/>
          </w:tcPr>
          <w:p w14:paraId="1910AD18" w14:textId="77777777" w:rsidR="00D8217E" w:rsidRPr="000734D5" w:rsidRDefault="00D8217E" w:rsidP="00D8217E">
            <w:pPr>
              <w:spacing w:after="0"/>
            </w:pPr>
            <w:r w:rsidRPr="000734D5">
              <w:t xml:space="preserve">right justifies the </w:t>
            </w:r>
            <w:r w:rsidRPr="001A6309">
              <w:rPr>
                <w:i/>
              </w:rPr>
              <w:t>str</w:t>
            </w:r>
            <w:r w:rsidRPr="000734D5">
              <w:t xml:space="preserve"> to a length of </w:t>
            </w:r>
            <w:r w:rsidRPr="001A6309">
              <w:rPr>
                <w:i/>
              </w:rPr>
              <w:t>len</w:t>
            </w:r>
            <w:r w:rsidRPr="000734D5">
              <w:t xml:space="preserve"> characters and pads spaces to the left</w:t>
            </w:r>
          </w:p>
        </w:tc>
      </w:tr>
      <w:tr w:rsidR="00D8217E" w:rsidRPr="000734D5" w14:paraId="77BF5B96" w14:textId="77777777" w:rsidTr="002356B6">
        <w:tc>
          <w:tcPr>
            <w:tcW w:w="1836" w:type="dxa"/>
          </w:tcPr>
          <w:p w14:paraId="6F155E6F" w14:textId="77777777" w:rsidR="00D8217E" w:rsidRPr="000734D5" w:rsidRDefault="00D8217E" w:rsidP="00D8217E">
            <w:pPr>
              <w:spacing w:after="0"/>
            </w:pPr>
            <w:r w:rsidRPr="000734D5">
              <w:t>R</w:t>
            </w:r>
            <w:r w:rsidR="006F2CCE" w:rsidRPr="000734D5">
              <w:t>t</w:t>
            </w:r>
            <w:r w:rsidRPr="000734D5">
              <w:t>rim</w:t>
            </w:r>
            <w:r w:rsidRPr="000734D5">
              <w:fldChar w:fldCharType="begin"/>
            </w:r>
            <w:r w:rsidRPr="000734D5">
              <w:instrText xml:space="preserve"> XE </w:instrText>
            </w:r>
            <w:r w:rsidR="006F2CCE" w:rsidRPr="000734D5">
              <w:instrText>“</w:instrText>
            </w:r>
            <w:r w:rsidRPr="000734D5">
              <w:instrText>RTrim</w:instrText>
            </w:r>
            <w:r w:rsidR="006F2CCE" w:rsidRPr="000734D5">
              <w:instrText>”</w:instrText>
            </w:r>
            <w:r w:rsidRPr="000734D5">
              <w:instrText xml:space="preserve"> </w:instrText>
            </w:r>
            <w:r w:rsidRPr="000734D5">
              <w:fldChar w:fldCharType="end"/>
            </w:r>
            <w:r w:rsidRPr="000734D5">
              <w:t>(str)</w:t>
            </w:r>
          </w:p>
        </w:tc>
        <w:tc>
          <w:tcPr>
            <w:tcW w:w="7020" w:type="dxa"/>
          </w:tcPr>
          <w:p w14:paraId="21D4B20D" w14:textId="77777777" w:rsidR="00D8217E" w:rsidRPr="000734D5" w:rsidRDefault="00D8217E" w:rsidP="00D8217E">
            <w:pPr>
              <w:spacing w:after="0"/>
            </w:pPr>
            <w:r w:rsidRPr="000734D5">
              <w:t xml:space="preserve">removes all spaces from the right side of </w:t>
            </w:r>
            <w:r w:rsidRPr="001A6309">
              <w:rPr>
                <w:i/>
              </w:rPr>
              <w:t>str</w:t>
            </w:r>
          </w:p>
        </w:tc>
      </w:tr>
      <w:tr w:rsidR="00D8217E" w:rsidRPr="000734D5" w14:paraId="16F0032A" w14:textId="77777777" w:rsidTr="002356B6">
        <w:tc>
          <w:tcPr>
            <w:tcW w:w="1836" w:type="dxa"/>
          </w:tcPr>
          <w:p w14:paraId="0329728C" w14:textId="77777777" w:rsidR="00D8217E" w:rsidRPr="000734D5" w:rsidRDefault="00D8217E" w:rsidP="00D8217E">
            <w:pPr>
              <w:spacing w:after="0"/>
            </w:pPr>
            <w:r w:rsidRPr="000734D5">
              <w:lastRenderedPageBreak/>
              <w:t>Space</w:t>
            </w:r>
            <w:r w:rsidRPr="000734D5">
              <w:fldChar w:fldCharType="begin"/>
            </w:r>
            <w:r w:rsidRPr="000734D5">
              <w:instrText xml:space="preserve"> XE </w:instrText>
            </w:r>
            <w:r w:rsidR="006F2CCE" w:rsidRPr="000734D5">
              <w:instrText>“</w:instrText>
            </w:r>
            <w:r w:rsidRPr="000734D5">
              <w:instrText>Space</w:instrText>
            </w:r>
            <w:r w:rsidR="006F2CCE" w:rsidRPr="000734D5">
              <w:instrText>”</w:instrText>
            </w:r>
            <w:r w:rsidRPr="000734D5">
              <w:instrText xml:space="preserve"> </w:instrText>
            </w:r>
            <w:r w:rsidRPr="000734D5">
              <w:fldChar w:fldCharType="end"/>
            </w:r>
            <w:r w:rsidRPr="000734D5">
              <w:t>(x)</w:t>
            </w:r>
          </w:p>
        </w:tc>
        <w:tc>
          <w:tcPr>
            <w:tcW w:w="7020" w:type="dxa"/>
          </w:tcPr>
          <w:p w14:paraId="681C0B72" w14:textId="77777777" w:rsidR="00D8217E" w:rsidRPr="000734D5" w:rsidRDefault="00D8217E" w:rsidP="00D8217E">
            <w:pPr>
              <w:spacing w:after="0"/>
            </w:pPr>
            <w:r w:rsidRPr="000734D5">
              <w:t xml:space="preserve">returns a string consisting of </w:t>
            </w:r>
            <w:r w:rsidRPr="001A6309">
              <w:rPr>
                <w:i/>
              </w:rPr>
              <w:t>x</w:t>
            </w:r>
            <w:r w:rsidRPr="000734D5">
              <w:t xml:space="preserve"> spaces</w:t>
            </w:r>
          </w:p>
        </w:tc>
      </w:tr>
      <w:tr w:rsidR="006F2CCE" w:rsidRPr="000734D5" w14:paraId="7D2F0FDF" w14:textId="77777777" w:rsidTr="002356B6">
        <w:tc>
          <w:tcPr>
            <w:tcW w:w="1836" w:type="dxa"/>
          </w:tcPr>
          <w:p w14:paraId="10B61836" w14:textId="77777777" w:rsidR="006F2CCE" w:rsidRPr="000734D5" w:rsidRDefault="006F2CCE" w:rsidP="00D8217E">
            <w:pPr>
              <w:spacing w:after="0"/>
            </w:pPr>
            <w:r w:rsidRPr="000734D5">
              <w:t>Split</w:t>
            </w:r>
          </w:p>
        </w:tc>
        <w:tc>
          <w:tcPr>
            <w:tcW w:w="7020" w:type="dxa"/>
          </w:tcPr>
          <w:p w14:paraId="34CB7AB4" w14:textId="77777777" w:rsidR="006F2CCE" w:rsidRPr="000734D5" w:rsidRDefault="006F2CCE" w:rsidP="00D8217E">
            <w:pPr>
              <w:spacing w:after="0"/>
            </w:pPr>
            <w:r w:rsidRPr="000734D5">
              <w:t>returns an array of strings split by a common delimiter</w:t>
            </w:r>
          </w:p>
        </w:tc>
      </w:tr>
      <w:tr w:rsidR="00D8217E" w:rsidRPr="000734D5" w14:paraId="64DDA3D5" w14:textId="77777777" w:rsidTr="002356B6">
        <w:tc>
          <w:tcPr>
            <w:tcW w:w="1836" w:type="dxa"/>
          </w:tcPr>
          <w:p w14:paraId="1180DEF7" w14:textId="77777777" w:rsidR="00D8217E" w:rsidRPr="000734D5" w:rsidRDefault="00D8217E" w:rsidP="00D8217E">
            <w:pPr>
              <w:spacing w:after="0"/>
            </w:pPr>
            <w:r w:rsidRPr="000734D5">
              <w:t>Str</w:t>
            </w:r>
            <w:r w:rsidRPr="000734D5">
              <w:fldChar w:fldCharType="begin"/>
            </w:r>
            <w:r w:rsidRPr="000734D5">
              <w:instrText xml:space="preserve"> XE </w:instrText>
            </w:r>
            <w:r w:rsidR="006F2CCE" w:rsidRPr="000734D5">
              <w:instrText>“</w:instrText>
            </w:r>
            <w:r w:rsidRPr="000734D5">
              <w:instrText>Str</w:instrText>
            </w:r>
            <w:r w:rsidR="006F2CCE" w:rsidRPr="000734D5">
              <w:instrText>”</w:instrText>
            </w:r>
            <w:r w:rsidRPr="000734D5">
              <w:instrText xml:space="preserve"> </w:instrText>
            </w:r>
            <w:r w:rsidRPr="000734D5">
              <w:fldChar w:fldCharType="end"/>
            </w:r>
            <w:r w:rsidRPr="000734D5">
              <w:t>(x)</w:t>
            </w:r>
          </w:p>
        </w:tc>
        <w:tc>
          <w:tcPr>
            <w:tcW w:w="7020" w:type="dxa"/>
          </w:tcPr>
          <w:p w14:paraId="17F67470" w14:textId="77777777" w:rsidR="00D8217E" w:rsidRPr="000734D5" w:rsidRDefault="00D8217E" w:rsidP="00D8217E">
            <w:pPr>
              <w:spacing w:after="0"/>
            </w:pPr>
            <w:r w:rsidRPr="000734D5">
              <w:t xml:space="preserve">attempts to convert numeric </w:t>
            </w:r>
            <w:r w:rsidRPr="001A6309">
              <w:rPr>
                <w:i/>
              </w:rPr>
              <w:t>x</w:t>
            </w:r>
            <w:r w:rsidRPr="000734D5">
              <w:t xml:space="preserve"> to a string</w:t>
            </w:r>
          </w:p>
        </w:tc>
      </w:tr>
      <w:tr w:rsidR="006F2CCE" w:rsidRPr="000734D5" w14:paraId="0FDB865C" w14:textId="77777777" w:rsidTr="002356B6">
        <w:tc>
          <w:tcPr>
            <w:tcW w:w="1836" w:type="dxa"/>
          </w:tcPr>
          <w:p w14:paraId="25E31698" w14:textId="77777777" w:rsidR="006F2CCE" w:rsidRPr="000734D5" w:rsidRDefault="006F2CCE" w:rsidP="00D8217E">
            <w:pPr>
              <w:spacing w:after="0"/>
            </w:pPr>
            <w:r w:rsidRPr="000734D5">
              <w:t>StrComp(</w:t>
            </w:r>
            <w:r w:rsidR="001C7164" w:rsidRPr="000734D5">
              <w:t>s1,</w:t>
            </w:r>
            <w:r w:rsidR="001A6309">
              <w:t xml:space="preserve"> </w:t>
            </w:r>
            <w:r w:rsidR="001C7164" w:rsidRPr="000734D5">
              <w:t>s2)</w:t>
            </w:r>
          </w:p>
        </w:tc>
        <w:tc>
          <w:tcPr>
            <w:tcW w:w="7020" w:type="dxa"/>
          </w:tcPr>
          <w:p w14:paraId="13E6947F" w14:textId="77777777" w:rsidR="006F2CCE" w:rsidRPr="000734D5" w:rsidRDefault="001C7164" w:rsidP="00D8217E">
            <w:pPr>
              <w:spacing w:after="0"/>
            </w:pPr>
            <w:r w:rsidRPr="000734D5">
              <w:t>compares two strings and returns a result based on comparison</w:t>
            </w:r>
          </w:p>
        </w:tc>
      </w:tr>
      <w:tr w:rsidR="00D8217E" w:rsidRPr="000734D5" w14:paraId="546493FD" w14:textId="77777777" w:rsidTr="002356B6">
        <w:tc>
          <w:tcPr>
            <w:tcW w:w="1836" w:type="dxa"/>
          </w:tcPr>
          <w:p w14:paraId="73BE3011" w14:textId="77777777" w:rsidR="00D8217E" w:rsidRPr="000734D5" w:rsidRDefault="00D8217E" w:rsidP="00D8217E">
            <w:pPr>
              <w:spacing w:after="0"/>
            </w:pPr>
            <w:r w:rsidRPr="000734D5">
              <w:t>StrDup</w:t>
            </w:r>
            <w:r w:rsidRPr="000734D5">
              <w:fldChar w:fldCharType="begin"/>
            </w:r>
            <w:r w:rsidRPr="000734D5">
              <w:instrText xml:space="preserve"> XE "StrDup" </w:instrText>
            </w:r>
            <w:r w:rsidRPr="000734D5">
              <w:fldChar w:fldCharType="end"/>
            </w:r>
            <w:r w:rsidRPr="000734D5">
              <w:t>(x,char)</w:t>
            </w:r>
          </w:p>
        </w:tc>
        <w:tc>
          <w:tcPr>
            <w:tcW w:w="7020" w:type="dxa"/>
          </w:tcPr>
          <w:p w14:paraId="6246E24D" w14:textId="77777777" w:rsidR="00D8217E" w:rsidRPr="000734D5" w:rsidRDefault="00D8217E" w:rsidP="00D8217E">
            <w:pPr>
              <w:spacing w:after="0"/>
            </w:pPr>
            <w:r w:rsidRPr="000734D5">
              <w:t xml:space="preserve">returns a string composed of </w:t>
            </w:r>
            <w:r w:rsidRPr="001A6309">
              <w:rPr>
                <w:i/>
              </w:rPr>
              <w:t>x</w:t>
            </w:r>
            <w:r w:rsidRPr="000734D5">
              <w:t xml:space="preserve"> number of character </w:t>
            </w:r>
            <w:r w:rsidRPr="001A6309">
              <w:rPr>
                <w:i/>
              </w:rPr>
              <w:t>char</w:t>
            </w:r>
          </w:p>
        </w:tc>
      </w:tr>
      <w:tr w:rsidR="001C7164" w:rsidRPr="000734D5" w14:paraId="411AECAF" w14:textId="77777777" w:rsidTr="002356B6">
        <w:tc>
          <w:tcPr>
            <w:tcW w:w="1836" w:type="dxa"/>
          </w:tcPr>
          <w:p w14:paraId="318E3FF5" w14:textId="77777777" w:rsidR="001C7164" w:rsidRPr="000734D5" w:rsidRDefault="001C7164" w:rsidP="00D8217E">
            <w:pPr>
              <w:spacing w:after="0"/>
            </w:pPr>
            <w:r w:rsidRPr="000734D5">
              <w:t>StrReverse(str)</w:t>
            </w:r>
          </w:p>
        </w:tc>
        <w:tc>
          <w:tcPr>
            <w:tcW w:w="7020" w:type="dxa"/>
          </w:tcPr>
          <w:p w14:paraId="393854D3" w14:textId="77777777" w:rsidR="001C7164" w:rsidRPr="000734D5" w:rsidRDefault="001C7164" w:rsidP="00D8217E">
            <w:pPr>
              <w:spacing w:after="0"/>
            </w:pPr>
            <w:r w:rsidRPr="000734D5">
              <w:t>returns the reversed string</w:t>
            </w:r>
          </w:p>
        </w:tc>
      </w:tr>
      <w:tr w:rsidR="00D8217E" w:rsidRPr="000734D5" w14:paraId="7CEA7F46" w14:textId="77777777" w:rsidTr="002356B6">
        <w:tc>
          <w:tcPr>
            <w:tcW w:w="1836" w:type="dxa"/>
          </w:tcPr>
          <w:p w14:paraId="40F6BABC" w14:textId="77777777" w:rsidR="00D8217E" w:rsidRPr="000734D5" w:rsidRDefault="00D8217E" w:rsidP="00D8217E">
            <w:pPr>
              <w:spacing w:after="0"/>
            </w:pPr>
            <w:r w:rsidRPr="000734D5">
              <w:t>Trim</w:t>
            </w:r>
            <w:r w:rsidRPr="000734D5">
              <w:fldChar w:fldCharType="begin"/>
            </w:r>
            <w:r w:rsidRPr="000734D5">
              <w:instrText xml:space="preserve"> XE "Trim" </w:instrText>
            </w:r>
            <w:r w:rsidRPr="000734D5">
              <w:fldChar w:fldCharType="end"/>
            </w:r>
            <w:r w:rsidRPr="000734D5">
              <w:t>(str)</w:t>
            </w:r>
          </w:p>
        </w:tc>
        <w:tc>
          <w:tcPr>
            <w:tcW w:w="7020" w:type="dxa"/>
          </w:tcPr>
          <w:p w14:paraId="54668ADF" w14:textId="77777777" w:rsidR="00D8217E" w:rsidRPr="000734D5" w:rsidRDefault="00D8217E" w:rsidP="00D8217E">
            <w:pPr>
              <w:spacing w:after="0"/>
            </w:pPr>
            <w:r w:rsidRPr="000734D5">
              <w:t xml:space="preserve">removes all spaces at the beginning and end of </w:t>
            </w:r>
            <w:r w:rsidRPr="001A6309">
              <w:rPr>
                <w:i/>
              </w:rPr>
              <w:t>str</w:t>
            </w:r>
          </w:p>
        </w:tc>
      </w:tr>
      <w:tr w:rsidR="001C7164" w:rsidRPr="000734D5" w14:paraId="17F7AFF6" w14:textId="77777777" w:rsidTr="002356B6">
        <w:tc>
          <w:tcPr>
            <w:tcW w:w="1836" w:type="dxa"/>
          </w:tcPr>
          <w:p w14:paraId="4B21A0B5" w14:textId="77777777" w:rsidR="001C7164" w:rsidRPr="000734D5" w:rsidRDefault="001C7164" w:rsidP="00D8217E">
            <w:pPr>
              <w:spacing w:after="0"/>
            </w:pPr>
            <w:r w:rsidRPr="000734D5">
              <w:t>TypeName(var)</w:t>
            </w:r>
          </w:p>
        </w:tc>
        <w:tc>
          <w:tcPr>
            <w:tcW w:w="7020" w:type="dxa"/>
          </w:tcPr>
          <w:p w14:paraId="641F1864" w14:textId="77777777" w:rsidR="001C7164" w:rsidRPr="000734D5" w:rsidRDefault="001C7164" w:rsidP="00D8217E">
            <w:pPr>
              <w:spacing w:after="0"/>
            </w:pPr>
            <w:r w:rsidRPr="000734D5">
              <w:t>returns a string co</w:t>
            </w:r>
            <w:r w:rsidR="001A6309">
              <w:t>ntaining the data type of a var</w:t>
            </w:r>
            <w:r w:rsidRPr="000734D5">
              <w:t>iable</w:t>
            </w:r>
          </w:p>
        </w:tc>
      </w:tr>
      <w:tr w:rsidR="006F2CCE" w:rsidRPr="000734D5" w14:paraId="35F6E5E3" w14:textId="77777777" w:rsidTr="002356B6">
        <w:tc>
          <w:tcPr>
            <w:tcW w:w="1836" w:type="dxa"/>
          </w:tcPr>
          <w:p w14:paraId="14263EF8" w14:textId="77777777" w:rsidR="006F2CCE" w:rsidRPr="000734D5" w:rsidRDefault="006F2CCE" w:rsidP="00D8217E">
            <w:pPr>
              <w:spacing w:after="0"/>
            </w:pPr>
            <w:r w:rsidRPr="000734D5">
              <w:t>UBound(arrayvar)</w:t>
            </w:r>
          </w:p>
        </w:tc>
        <w:tc>
          <w:tcPr>
            <w:tcW w:w="7020" w:type="dxa"/>
          </w:tcPr>
          <w:p w14:paraId="1A4A7854" w14:textId="77777777" w:rsidR="006F2CCE" w:rsidRPr="000734D5" w:rsidRDefault="006F2CCE" w:rsidP="00D8217E">
            <w:pPr>
              <w:spacing w:after="0"/>
            </w:pPr>
            <w:r w:rsidRPr="000734D5">
              <w:t>returns the upper boundary of an array</w:t>
            </w:r>
          </w:p>
        </w:tc>
      </w:tr>
      <w:tr w:rsidR="00D8217E" w:rsidRPr="000734D5" w14:paraId="1C68601C" w14:textId="77777777" w:rsidTr="002356B6">
        <w:tc>
          <w:tcPr>
            <w:tcW w:w="1836" w:type="dxa"/>
          </w:tcPr>
          <w:p w14:paraId="5BDE1838" w14:textId="77777777" w:rsidR="00D8217E" w:rsidRPr="000734D5" w:rsidRDefault="00D8217E" w:rsidP="00D8217E">
            <w:pPr>
              <w:spacing w:after="0"/>
            </w:pPr>
            <w:r w:rsidRPr="000734D5">
              <w:t>UCase</w:t>
            </w:r>
            <w:r w:rsidRPr="000734D5">
              <w:fldChar w:fldCharType="begin"/>
            </w:r>
            <w:r w:rsidRPr="000734D5">
              <w:instrText xml:space="preserve"> XE "UCase" </w:instrText>
            </w:r>
            <w:r w:rsidRPr="000734D5">
              <w:fldChar w:fldCharType="end"/>
            </w:r>
            <w:r w:rsidRPr="000734D5">
              <w:t>(str)</w:t>
            </w:r>
          </w:p>
        </w:tc>
        <w:tc>
          <w:tcPr>
            <w:tcW w:w="7020" w:type="dxa"/>
          </w:tcPr>
          <w:p w14:paraId="7254059E" w14:textId="77777777" w:rsidR="00D8217E" w:rsidRPr="000734D5" w:rsidRDefault="00D8217E" w:rsidP="00D8217E">
            <w:pPr>
              <w:spacing w:after="0"/>
            </w:pPr>
            <w:r w:rsidRPr="000734D5">
              <w:t xml:space="preserve">converts </w:t>
            </w:r>
            <w:r w:rsidRPr="001A6309">
              <w:rPr>
                <w:i/>
              </w:rPr>
              <w:t>str</w:t>
            </w:r>
            <w:r w:rsidRPr="000734D5">
              <w:t xml:space="preserve"> to all uppercase characters</w:t>
            </w:r>
          </w:p>
        </w:tc>
      </w:tr>
      <w:tr w:rsidR="00D8217E" w:rsidRPr="000734D5" w14:paraId="59BA823B" w14:textId="77777777" w:rsidTr="002356B6">
        <w:tc>
          <w:tcPr>
            <w:tcW w:w="1836" w:type="dxa"/>
          </w:tcPr>
          <w:p w14:paraId="6B3BC040" w14:textId="77777777" w:rsidR="00D8217E" w:rsidRPr="000734D5" w:rsidRDefault="00D8217E" w:rsidP="00D8217E">
            <w:pPr>
              <w:spacing w:after="0"/>
            </w:pPr>
            <w:r w:rsidRPr="000734D5">
              <w:t>Val</w:t>
            </w:r>
            <w:r w:rsidRPr="000734D5">
              <w:fldChar w:fldCharType="begin"/>
            </w:r>
            <w:r w:rsidRPr="000734D5">
              <w:instrText xml:space="preserve"> XE "Val" </w:instrText>
            </w:r>
            <w:r w:rsidRPr="000734D5">
              <w:fldChar w:fldCharType="end"/>
            </w:r>
            <w:r w:rsidRPr="000734D5">
              <w:t>(str)</w:t>
            </w:r>
          </w:p>
        </w:tc>
        <w:tc>
          <w:tcPr>
            <w:tcW w:w="7020" w:type="dxa"/>
          </w:tcPr>
          <w:p w14:paraId="6E4B4C49" w14:textId="77777777" w:rsidR="00D8217E" w:rsidRPr="000734D5" w:rsidRDefault="00D8217E" w:rsidP="00D8217E">
            <w:pPr>
              <w:spacing w:after="0"/>
            </w:pPr>
            <w:r w:rsidRPr="000734D5">
              <w:t xml:space="preserve">attempts to convert </w:t>
            </w:r>
            <w:r w:rsidRPr="001A6309">
              <w:rPr>
                <w:i/>
              </w:rPr>
              <w:t>str</w:t>
            </w:r>
            <w:r w:rsidRPr="000734D5">
              <w:t xml:space="preserve"> to a number</w:t>
            </w:r>
          </w:p>
        </w:tc>
      </w:tr>
      <w:tr w:rsidR="001C7164" w:rsidRPr="000734D5" w14:paraId="1DC810B8" w14:textId="77777777" w:rsidTr="002356B6">
        <w:tc>
          <w:tcPr>
            <w:tcW w:w="1836" w:type="dxa"/>
          </w:tcPr>
          <w:p w14:paraId="6322F90F" w14:textId="77777777" w:rsidR="001C7164" w:rsidRPr="000734D5" w:rsidRDefault="001C7164" w:rsidP="00D8217E">
            <w:pPr>
              <w:spacing w:after="0"/>
            </w:pPr>
            <w:r w:rsidRPr="000734D5">
              <w:t>VarType(var)</w:t>
            </w:r>
          </w:p>
        </w:tc>
        <w:tc>
          <w:tcPr>
            <w:tcW w:w="7020" w:type="dxa"/>
          </w:tcPr>
          <w:p w14:paraId="4FB9964E" w14:textId="77777777" w:rsidR="001C7164" w:rsidRPr="000734D5" w:rsidRDefault="001C7164" w:rsidP="00D8217E">
            <w:pPr>
              <w:spacing w:after="0"/>
            </w:pPr>
            <w:r w:rsidRPr="000734D5">
              <w:t>returns an integer representing the data type of a variable</w:t>
            </w:r>
          </w:p>
        </w:tc>
      </w:tr>
      <w:tr w:rsidR="001C7164" w:rsidRPr="000734D5" w14:paraId="028B4399" w14:textId="77777777" w:rsidTr="002356B6">
        <w:tc>
          <w:tcPr>
            <w:tcW w:w="1836" w:type="dxa"/>
          </w:tcPr>
          <w:p w14:paraId="1F362947" w14:textId="77777777" w:rsidR="001C7164" w:rsidRPr="000734D5" w:rsidRDefault="001C7164" w:rsidP="00D8217E">
            <w:pPr>
              <w:spacing w:after="0"/>
            </w:pPr>
            <w:r w:rsidRPr="000734D5">
              <w:t>VbTypeName(var)</w:t>
            </w:r>
          </w:p>
        </w:tc>
        <w:tc>
          <w:tcPr>
            <w:tcW w:w="7020" w:type="dxa"/>
          </w:tcPr>
          <w:p w14:paraId="7BDA58BD" w14:textId="77777777" w:rsidR="001C7164" w:rsidRPr="000734D5" w:rsidRDefault="001C7164" w:rsidP="00D8217E">
            <w:pPr>
              <w:spacing w:after="0"/>
            </w:pPr>
            <w:r w:rsidRPr="000734D5">
              <w:t>returns a string containing the Visual Basic data type name of a variable</w:t>
            </w:r>
          </w:p>
        </w:tc>
      </w:tr>
    </w:tbl>
    <w:p w14:paraId="33ACFEA7" w14:textId="77777777" w:rsidR="00322023" w:rsidRDefault="00322023">
      <w:pPr>
        <w:rPr>
          <w:sz w:val="24"/>
        </w:rPr>
      </w:pPr>
    </w:p>
    <w:p w14:paraId="0EB21DBF" w14:textId="77777777" w:rsidR="00322023" w:rsidRDefault="00BA0914" w:rsidP="001C7164">
      <w:pPr>
        <w:ind w:firstLine="720"/>
      </w:pPr>
      <w:r>
        <w:t xml:space="preserve">Just so you know: VB.Net treats Strings as a class type just like C++ and Java – thus strings are objects, not simple variables.  </w:t>
      </w:r>
      <w:r w:rsidR="001A6309">
        <w:t>Therefore,</w:t>
      </w:r>
      <w:r>
        <w:t xml:space="preserve"> all strings have a built in number of methods that are handy t</w:t>
      </w:r>
      <w:r w:rsidR="001A6309">
        <w:t>o use.  We will talk about the S</w:t>
      </w:r>
      <w:r>
        <w:t>tring class later on</w:t>
      </w:r>
      <w:r w:rsidR="001C7164">
        <w:t xml:space="preserve"> but f</w:t>
      </w:r>
      <w:r>
        <w:t xml:space="preserve">or now you </w:t>
      </w:r>
      <w:r w:rsidR="001C7164">
        <w:t xml:space="preserve">should at least get a feel for the capability of </w:t>
      </w:r>
      <w:r w:rsidR="001A6309">
        <w:t xml:space="preserve">the </w:t>
      </w:r>
      <w:r w:rsidR="001C7164">
        <w:t xml:space="preserve">string </w:t>
      </w:r>
      <w:r>
        <w:t>manipulation</w:t>
      </w:r>
      <w:r w:rsidR="001A6309">
        <w:t>s that are</w:t>
      </w:r>
      <w:r w:rsidR="001C7164">
        <w:t xml:space="preserve"> available</w:t>
      </w:r>
      <w:r>
        <w:t>.</w:t>
      </w:r>
    </w:p>
    <w:p w14:paraId="622BE108" w14:textId="77777777" w:rsidR="00322023" w:rsidRDefault="00322023">
      <w:pPr>
        <w:ind w:firstLine="720"/>
        <w:rPr>
          <w:sz w:val="24"/>
        </w:rPr>
      </w:pPr>
    </w:p>
    <w:p w14:paraId="4864D609" w14:textId="77777777" w:rsidR="00322023" w:rsidRPr="001C7164" w:rsidRDefault="00FC50FF" w:rsidP="001C7164">
      <w:pPr>
        <w:pStyle w:val="Heading2"/>
      </w:pPr>
      <w:r>
        <w:t>Converting Data f</w:t>
      </w:r>
      <w:r w:rsidR="00BA0914" w:rsidRPr="001C7164">
        <w:t>rom One T</w:t>
      </w:r>
      <w:r w:rsidR="001A6309">
        <w:t>ype t</w:t>
      </w:r>
      <w:r w:rsidR="00BA0914" w:rsidRPr="001C7164">
        <w:t>o Another</w:t>
      </w:r>
    </w:p>
    <w:p w14:paraId="5F73E0D9" w14:textId="77777777" w:rsidR="00322023" w:rsidRDefault="00BA0914" w:rsidP="001C7164">
      <w:r>
        <w:tab/>
        <w:t>VB.NET provides two ways to perform data conversion</w:t>
      </w:r>
      <w:r>
        <w:fldChar w:fldCharType="begin"/>
      </w:r>
      <w:r>
        <w:instrText xml:space="preserve"> XE "data conversion" </w:instrText>
      </w:r>
      <w:r>
        <w:fldChar w:fldCharType="end"/>
      </w:r>
      <w:r>
        <w:t xml:space="preserve"> activities.  One style is to use the old VB conversion functions.  These still work and are referenced in most .NET books, but again don’t be surprised if these functions are eventually removed from the language</w:t>
      </w:r>
      <w:r w:rsidR="001C7164">
        <w:t>, however they have persisted this long…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8"/>
        <w:gridCol w:w="7578"/>
      </w:tblGrid>
      <w:tr w:rsidR="00322023" w:rsidRPr="001A6309" w14:paraId="0632D527" w14:textId="77777777">
        <w:tc>
          <w:tcPr>
            <w:tcW w:w="1278" w:type="dxa"/>
            <w:shd w:val="clear" w:color="auto" w:fill="E6E6E6"/>
          </w:tcPr>
          <w:p w14:paraId="7B85CCE7" w14:textId="77777777" w:rsidR="00322023" w:rsidRPr="001A6309" w:rsidRDefault="00BA0914" w:rsidP="001C7164">
            <w:pPr>
              <w:spacing w:after="0"/>
              <w:rPr>
                <w:i/>
              </w:rPr>
            </w:pPr>
            <w:r w:rsidRPr="001A6309">
              <w:rPr>
                <w:i/>
              </w:rPr>
              <w:t>Function</w:t>
            </w:r>
          </w:p>
        </w:tc>
        <w:tc>
          <w:tcPr>
            <w:tcW w:w="7578" w:type="dxa"/>
            <w:shd w:val="clear" w:color="auto" w:fill="E6E6E6"/>
          </w:tcPr>
          <w:p w14:paraId="5712C595" w14:textId="77777777" w:rsidR="00322023" w:rsidRPr="001A6309" w:rsidRDefault="00BA0914" w:rsidP="001C7164">
            <w:pPr>
              <w:spacing w:after="0"/>
              <w:rPr>
                <w:i/>
                <w:iCs/>
              </w:rPr>
            </w:pPr>
            <w:r w:rsidRPr="001A6309">
              <w:rPr>
                <w:i/>
                <w:iCs/>
              </w:rPr>
              <w:t>Purpose</w:t>
            </w:r>
          </w:p>
        </w:tc>
      </w:tr>
      <w:tr w:rsidR="00322023" w:rsidRPr="001A6309" w14:paraId="71017276" w14:textId="77777777">
        <w:tc>
          <w:tcPr>
            <w:tcW w:w="1278" w:type="dxa"/>
          </w:tcPr>
          <w:p w14:paraId="6727DB7C" w14:textId="77777777" w:rsidR="00322023" w:rsidRPr="001A6309" w:rsidRDefault="00BA0914" w:rsidP="001C7164">
            <w:pPr>
              <w:spacing w:after="0"/>
            </w:pPr>
            <w:r w:rsidRPr="001A6309">
              <w:t>CBool</w:t>
            </w:r>
            <w:r w:rsidRPr="001A6309">
              <w:fldChar w:fldCharType="begin"/>
            </w:r>
            <w:r w:rsidRPr="001A6309">
              <w:instrText xml:space="preserve"> XE "CBool" </w:instrText>
            </w:r>
            <w:r w:rsidRPr="001A6309">
              <w:fldChar w:fldCharType="end"/>
            </w:r>
            <w:r w:rsidRPr="001A6309">
              <w:t>()</w:t>
            </w:r>
          </w:p>
        </w:tc>
        <w:tc>
          <w:tcPr>
            <w:tcW w:w="7578" w:type="dxa"/>
          </w:tcPr>
          <w:p w14:paraId="7F1C053A" w14:textId="77777777" w:rsidR="00322023" w:rsidRPr="001A6309" w:rsidRDefault="00BA0914" w:rsidP="001C7164">
            <w:pPr>
              <w:spacing w:after="0"/>
            </w:pPr>
            <w:r w:rsidRPr="001A6309">
              <w:t>Converts to a Boolean value</w:t>
            </w:r>
          </w:p>
        </w:tc>
      </w:tr>
      <w:tr w:rsidR="00322023" w:rsidRPr="001A6309" w14:paraId="28CA3C0E" w14:textId="77777777">
        <w:tc>
          <w:tcPr>
            <w:tcW w:w="1278" w:type="dxa"/>
          </w:tcPr>
          <w:p w14:paraId="5F910463" w14:textId="77777777" w:rsidR="00322023" w:rsidRPr="001A6309" w:rsidRDefault="00BA0914" w:rsidP="001C7164">
            <w:pPr>
              <w:spacing w:after="0"/>
            </w:pPr>
            <w:r w:rsidRPr="001A6309">
              <w:t>CByte</w:t>
            </w:r>
            <w:r w:rsidRPr="001A6309">
              <w:fldChar w:fldCharType="begin"/>
            </w:r>
            <w:r w:rsidRPr="001A6309">
              <w:instrText xml:space="preserve"> XE "CByte" </w:instrText>
            </w:r>
            <w:r w:rsidRPr="001A6309">
              <w:fldChar w:fldCharType="end"/>
            </w:r>
            <w:r w:rsidRPr="001A6309">
              <w:t>()</w:t>
            </w:r>
          </w:p>
        </w:tc>
        <w:tc>
          <w:tcPr>
            <w:tcW w:w="7578" w:type="dxa"/>
          </w:tcPr>
          <w:p w14:paraId="59623CFB" w14:textId="77777777" w:rsidR="00322023" w:rsidRPr="001A6309" w:rsidRDefault="00BA0914" w:rsidP="001C7164">
            <w:pPr>
              <w:spacing w:after="0"/>
            </w:pPr>
            <w:r w:rsidRPr="001A6309">
              <w:t>Converts to a Byte value</w:t>
            </w:r>
          </w:p>
        </w:tc>
      </w:tr>
      <w:tr w:rsidR="00322023" w:rsidRPr="001A6309" w14:paraId="79B617DB" w14:textId="77777777">
        <w:tc>
          <w:tcPr>
            <w:tcW w:w="1278" w:type="dxa"/>
          </w:tcPr>
          <w:p w14:paraId="716EBAE0" w14:textId="77777777" w:rsidR="00322023" w:rsidRPr="001A6309" w:rsidRDefault="00BA0914" w:rsidP="001C7164">
            <w:pPr>
              <w:spacing w:after="0"/>
            </w:pPr>
            <w:r w:rsidRPr="001A6309">
              <w:t>CChar</w:t>
            </w:r>
            <w:r w:rsidRPr="001A6309">
              <w:fldChar w:fldCharType="begin"/>
            </w:r>
            <w:r w:rsidRPr="001A6309">
              <w:instrText xml:space="preserve"> XE "CChar" </w:instrText>
            </w:r>
            <w:r w:rsidRPr="001A6309">
              <w:fldChar w:fldCharType="end"/>
            </w:r>
            <w:r w:rsidRPr="001A6309">
              <w:t>()</w:t>
            </w:r>
          </w:p>
        </w:tc>
        <w:tc>
          <w:tcPr>
            <w:tcW w:w="7578" w:type="dxa"/>
          </w:tcPr>
          <w:p w14:paraId="400422C1" w14:textId="77777777" w:rsidR="00322023" w:rsidRPr="001A6309" w:rsidRDefault="00BA0914" w:rsidP="001C7164">
            <w:pPr>
              <w:spacing w:after="0"/>
            </w:pPr>
            <w:r w:rsidRPr="001A6309">
              <w:t>Converts to a Char value</w:t>
            </w:r>
          </w:p>
        </w:tc>
      </w:tr>
      <w:tr w:rsidR="00322023" w:rsidRPr="001A6309" w14:paraId="61A26535" w14:textId="77777777">
        <w:tc>
          <w:tcPr>
            <w:tcW w:w="1278" w:type="dxa"/>
          </w:tcPr>
          <w:p w14:paraId="59BE3347" w14:textId="77777777" w:rsidR="00322023" w:rsidRPr="001A6309" w:rsidRDefault="00BA0914" w:rsidP="001C7164">
            <w:pPr>
              <w:spacing w:after="0"/>
            </w:pPr>
            <w:r w:rsidRPr="001A6309">
              <w:t>CDate</w:t>
            </w:r>
            <w:r w:rsidRPr="001A6309">
              <w:fldChar w:fldCharType="begin"/>
            </w:r>
            <w:r w:rsidRPr="001A6309">
              <w:instrText xml:space="preserve"> XE "CDate" </w:instrText>
            </w:r>
            <w:r w:rsidRPr="001A6309">
              <w:fldChar w:fldCharType="end"/>
            </w:r>
            <w:r w:rsidRPr="001A6309">
              <w:t xml:space="preserve">() </w:t>
            </w:r>
          </w:p>
        </w:tc>
        <w:tc>
          <w:tcPr>
            <w:tcW w:w="7578" w:type="dxa"/>
          </w:tcPr>
          <w:p w14:paraId="70C21B68" w14:textId="77777777" w:rsidR="00322023" w:rsidRPr="001A6309" w:rsidRDefault="00BA0914" w:rsidP="001C7164">
            <w:pPr>
              <w:spacing w:after="0"/>
            </w:pPr>
            <w:r w:rsidRPr="001A6309">
              <w:t>Converts to a Date value</w:t>
            </w:r>
          </w:p>
        </w:tc>
      </w:tr>
      <w:tr w:rsidR="00322023" w:rsidRPr="001A6309" w14:paraId="0F63D8EA" w14:textId="77777777">
        <w:tc>
          <w:tcPr>
            <w:tcW w:w="1278" w:type="dxa"/>
          </w:tcPr>
          <w:p w14:paraId="2E1188FB" w14:textId="77777777" w:rsidR="00322023" w:rsidRPr="001A6309" w:rsidRDefault="00BA0914" w:rsidP="001C7164">
            <w:pPr>
              <w:spacing w:after="0"/>
            </w:pPr>
            <w:r w:rsidRPr="001A6309">
              <w:t>CDbl</w:t>
            </w:r>
            <w:r w:rsidRPr="001A6309">
              <w:fldChar w:fldCharType="begin"/>
            </w:r>
            <w:r w:rsidRPr="001A6309">
              <w:instrText xml:space="preserve"> XE "CDbl" </w:instrText>
            </w:r>
            <w:r w:rsidRPr="001A6309">
              <w:fldChar w:fldCharType="end"/>
            </w:r>
            <w:r w:rsidRPr="001A6309">
              <w:t>()</w:t>
            </w:r>
          </w:p>
        </w:tc>
        <w:tc>
          <w:tcPr>
            <w:tcW w:w="7578" w:type="dxa"/>
          </w:tcPr>
          <w:p w14:paraId="71C0E025" w14:textId="77777777" w:rsidR="00322023" w:rsidRPr="001A6309" w:rsidRDefault="00BA0914" w:rsidP="001C7164">
            <w:pPr>
              <w:spacing w:after="0"/>
            </w:pPr>
            <w:r w:rsidRPr="001A6309">
              <w:t>Converts to a Double value</w:t>
            </w:r>
          </w:p>
        </w:tc>
      </w:tr>
      <w:tr w:rsidR="00322023" w:rsidRPr="001A6309" w14:paraId="5DF8D505" w14:textId="77777777">
        <w:tc>
          <w:tcPr>
            <w:tcW w:w="1278" w:type="dxa"/>
          </w:tcPr>
          <w:p w14:paraId="04854B06" w14:textId="77777777" w:rsidR="00322023" w:rsidRPr="001A6309" w:rsidRDefault="00BA0914" w:rsidP="001C7164">
            <w:pPr>
              <w:spacing w:after="0"/>
            </w:pPr>
            <w:r w:rsidRPr="001A6309">
              <w:t>CDec</w:t>
            </w:r>
            <w:r w:rsidRPr="001A6309">
              <w:fldChar w:fldCharType="begin"/>
            </w:r>
            <w:r w:rsidRPr="001A6309">
              <w:instrText xml:space="preserve"> XE "CDec" </w:instrText>
            </w:r>
            <w:r w:rsidRPr="001A6309">
              <w:fldChar w:fldCharType="end"/>
            </w:r>
            <w:r w:rsidRPr="001A6309">
              <w:t>()</w:t>
            </w:r>
          </w:p>
        </w:tc>
        <w:tc>
          <w:tcPr>
            <w:tcW w:w="7578" w:type="dxa"/>
          </w:tcPr>
          <w:p w14:paraId="089BD9A2" w14:textId="77777777" w:rsidR="00322023" w:rsidRPr="001A6309" w:rsidRDefault="00BA0914" w:rsidP="001C7164">
            <w:pPr>
              <w:spacing w:after="0"/>
            </w:pPr>
            <w:r w:rsidRPr="001A6309">
              <w:t>Converts to a Decimal value</w:t>
            </w:r>
          </w:p>
        </w:tc>
      </w:tr>
      <w:tr w:rsidR="00322023" w:rsidRPr="001A6309" w14:paraId="5AE6B7A6" w14:textId="77777777">
        <w:tc>
          <w:tcPr>
            <w:tcW w:w="1278" w:type="dxa"/>
          </w:tcPr>
          <w:p w14:paraId="2E11115C" w14:textId="77777777" w:rsidR="00322023" w:rsidRPr="001A6309" w:rsidRDefault="00BA0914" w:rsidP="001C7164">
            <w:pPr>
              <w:spacing w:after="0"/>
            </w:pPr>
            <w:r w:rsidRPr="001A6309">
              <w:t>CInt</w:t>
            </w:r>
            <w:r w:rsidRPr="001A6309">
              <w:fldChar w:fldCharType="begin"/>
            </w:r>
            <w:r w:rsidRPr="001A6309">
              <w:instrText xml:space="preserve"> XE "CInt" </w:instrText>
            </w:r>
            <w:r w:rsidRPr="001A6309">
              <w:fldChar w:fldCharType="end"/>
            </w:r>
            <w:r w:rsidRPr="001A6309">
              <w:t>()</w:t>
            </w:r>
          </w:p>
        </w:tc>
        <w:tc>
          <w:tcPr>
            <w:tcW w:w="7578" w:type="dxa"/>
          </w:tcPr>
          <w:p w14:paraId="5FD3C984" w14:textId="77777777" w:rsidR="00322023" w:rsidRPr="001A6309" w:rsidRDefault="00BA0914" w:rsidP="001C7164">
            <w:pPr>
              <w:spacing w:after="0"/>
            </w:pPr>
            <w:r w:rsidRPr="001A6309">
              <w:t>Converts to an Integer value</w:t>
            </w:r>
          </w:p>
        </w:tc>
      </w:tr>
      <w:tr w:rsidR="00322023" w:rsidRPr="001A6309" w14:paraId="32609330" w14:textId="77777777">
        <w:tc>
          <w:tcPr>
            <w:tcW w:w="1278" w:type="dxa"/>
          </w:tcPr>
          <w:p w14:paraId="60204E51" w14:textId="77777777" w:rsidR="00322023" w:rsidRPr="001A6309" w:rsidRDefault="00BA0914" w:rsidP="001C7164">
            <w:pPr>
              <w:spacing w:after="0"/>
            </w:pPr>
            <w:r w:rsidRPr="001A6309">
              <w:t>CLng</w:t>
            </w:r>
            <w:r w:rsidRPr="001A6309">
              <w:fldChar w:fldCharType="begin"/>
            </w:r>
            <w:r w:rsidRPr="001A6309">
              <w:instrText xml:space="preserve"> XE "CLng" </w:instrText>
            </w:r>
            <w:r w:rsidRPr="001A6309">
              <w:fldChar w:fldCharType="end"/>
            </w:r>
            <w:r w:rsidRPr="001A6309">
              <w:t>()</w:t>
            </w:r>
          </w:p>
        </w:tc>
        <w:tc>
          <w:tcPr>
            <w:tcW w:w="7578" w:type="dxa"/>
          </w:tcPr>
          <w:p w14:paraId="526972A9" w14:textId="77777777" w:rsidR="00322023" w:rsidRPr="001A6309" w:rsidRDefault="00BA0914" w:rsidP="001C7164">
            <w:pPr>
              <w:spacing w:after="0"/>
            </w:pPr>
            <w:r w:rsidRPr="001A6309">
              <w:t>Converts to a Long value</w:t>
            </w:r>
          </w:p>
        </w:tc>
      </w:tr>
      <w:tr w:rsidR="00322023" w:rsidRPr="001A6309" w14:paraId="0C9224D3" w14:textId="77777777">
        <w:tc>
          <w:tcPr>
            <w:tcW w:w="1278" w:type="dxa"/>
          </w:tcPr>
          <w:p w14:paraId="3DFB7174" w14:textId="77777777" w:rsidR="00322023" w:rsidRPr="001A6309" w:rsidRDefault="00BA0914" w:rsidP="001C7164">
            <w:pPr>
              <w:spacing w:after="0"/>
            </w:pPr>
            <w:r w:rsidRPr="001A6309">
              <w:t>CObj</w:t>
            </w:r>
            <w:r w:rsidRPr="001A6309">
              <w:fldChar w:fldCharType="begin"/>
            </w:r>
            <w:r w:rsidRPr="001A6309">
              <w:instrText xml:space="preserve"> XE "CObj" </w:instrText>
            </w:r>
            <w:r w:rsidRPr="001A6309">
              <w:fldChar w:fldCharType="end"/>
            </w:r>
            <w:r w:rsidRPr="001A6309">
              <w:t>()</w:t>
            </w:r>
          </w:p>
        </w:tc>
        <w:tc>
          <w:tcPr>
            <w:tcW w:w="7578" w:type="dxa"/>
          </w:tcPr>
          <w:p w14:paraId="723C40E2" w14:textId="77777777" w:rsidR="00322023" w:rsidRPr="001A6309" w:rsidRDefault="00BA0914" w:rsidP="001C7164">
            <w:pPr>
              <w:spacing w:after="0"/>
            </w:pPr>
            <w:r w:rsidRPr="001A6309">
              <w:t>Converts to an Object reference</w:t>
            </w:r>
          </w:p>
        </w:tc>
      </w:tr>
      <w:tr w:rsidR="00653383" w:rsidRPr="001A6309" w14:paraId="5A7AD88B" w14:textId="77777777">
        <w:tc>
          <w:tcPr>
            <w:tcW w:w="1278" w:type="dxa"/>
          </w:tcPr>
          <w:p w14:paraId="5D9B7CE8" w14:textId="77777777" w:rsidR="00653383" w:rsidRPr="001A6309" w:rsidRDefault="00653383" w:rsidP="001C7164">
            <w:pPr>
              <w:spacing w:after="0"/>
            </w:pPr>
            <w:r w:rsidRPr="001A6309">
              <w:t>CSByte()</w:t>
            </w:r>
          </w:p>
        </w:tc>
        <w:tc>
          <w:tcPr>
            <w:tcW w:w="7578" w:type="dxa"/>
          </w:tcPr>
          <w:p w14:paraId="3113AA59" w14:textId="77777777" w:rsidR="00653383" w:rsidRPr="001A6309" w:rsidRDefault="00653383" w:rsidP="001C7164">
            <w:pPr>
              <w:spacing w:after="0"/>
            </w:pPr>
            <w:r w:rsidRPr="001A6309">
              <w:t>Converts to a Signed Byte value</w:t>
            </w:r>
          </w:p>
        </w:tc>
      </w:tr>
      <w:tr w:rsidR="00322023" w:rsidRPr="001A6309" w14:paraId="6A17311C" w14:textId="77777777">
        <w:tc>
          <w:tcPr>
            <w:tcW w:w="1278" w:type="dxa"/>
          </w:tcPr>
          <w:p w14:paraId="35D23FE3" w14:textId="77777777" w:rsidR="00322023" w:rsidRPr="001A6309" w:rsidRDefault="00BA0914" w:rsidP="001C7164">
            <w:pPr>
              <w:spacing w:after="0"/>
            </w:pPr>
            <w:r w:rsidRPr="001A6309">
              <w:t>CShort</w:t>
            </w:r>
            <w:r w:rsidRPr="001A6309">
              <w:fldChar w:fldCharType="begin"/>
            </w:r>
            <w:r w:rsidRPr="001A6309">
              <w:instrText xml:space="preserve"> XE "CShort" </w:instrText>
            </w:r>
            <w:r w:rsidRPr="001A6309">
              <w:fldChar w:fldCharType="end"/>
            </w:r>
            <w:r w:rsidRPr="001A6309">
              <w:t>()</w:t>
            </w:r>
          </w:p>
        </w:tc>
        <w:tc>
          <w:tcPr>
            <w:tcW w:w="7578" w:type="dxa"/>
          </w:tcPr>
          <w:p w14:paraId="5DE9B6D0" w14:textId="77777777" w:rsidR="00322023" w:rsidRPr="001A6309" w:rsidRDefault="00BA0914" w:rsidP="001C7164">
            <w:pPr>
              <w:spacing w:after="0"/>
            </w:pPr>
            <w:r w:rsidRPr="001A6309">
              <w:t>Converts to a Short value</w:t>
            </w:r>
          </w:p>
        </w:tc>
      </w:tr>
      <w:tr w:rsidR="00322023" w:rsidRPr="001A6309" w14:paraId="59BBB9B8" w14:textId="77777777">
        <w:tc>
          <w:tcPr>
            <w:tcW w:w="1278" w:type="dxa"/>
          </w:tcPr>
          <w:p w14:paraId="16C4006D" w14:textId="77777777" w:rsidR="00322023" w:rsidRPr="001A6309" w:rsidRDefault="00BA0914" w:rsidP="001C7164">
            <w:pPr>
              <w:spacing w:after="0"/>
            </w:pPr>
            <w:r w:rsidRPr="001A6309">
              <w:t>CSng</w:t>
            </w:r>
            <w:r w:rsidRPr="001A6309">
              <w:fldChar w:fldCharType="begin"/>
            </w:r>
            <w:r w:rsidRPr="001A6309">
              <w:instrText xml:space="preserve"> XE "CSng" </w:instrText>
            </w:r>
            <w:r w:rsidRPr="001A6309">
              <w:fldChar w:fldCharType="end"/>
            </w:r>
            <w:r w:rsidRPr="001A6309">
              <w:t>()</w:t>
            </w:r>
          </w:p>
        </w:tc>
        <w:tc>
          <w:tcPr>
            <w:tcW w:w="7578" w:type="dxa"/>
          </w:tcPr>
          <w:p w14:paraId="785115BC" w14:textId="77777777" w:rsidR="00322023" w:rsidRPr="001A6309" w:rsidRDefault="00BA0914" w:rsidP="001C7164">
            <w:pPr>
              <w:spacing w:after="0"/>
            </w:pPr>
            <w:r w:rsidRPr="001A6309">
              <w:t>Converts to a Single value</w:t>
            </w:r>
          </w:p>
        </w:tc>
      </w:tr>
      <w:tr w:rsidR="00322023" w:rsidRPr="001A6309" w14:paraId="3777F376" w14:textId="77777777">
        <w:tc>
          <w:tcPr>
            <w:tcW w:w="1278" w:type="dxa"/>
          </w:tcPr>
          <w:p w14:paraId="11D09B64" w14:textId="77777777" w:rsidR="00322023" w:rsidRPr="001A6309" w:rsidRDefault="00BA0914" w:rsidP="001C7164">
            <w:pPr>
              <w:spacing w:after="0"/>
            </w:pPr>
            <w:r w:rsidRPr="001A6309">
              <w:t>CStr</w:t>
            </w:r>
            <w:r w:rsidRPr="001A6309">
              <w:fldChar w:fldCharType="begin"/>
            </w:r>
            <w:r w:rsidRPr="001A6309">
              <w:instrText xml:space="preserve"> XE "CStr" </w:instrText>
            </w:r>
            <w:r w:rsidRPr="001A6309">
              <w:fldChar w:fldCharType="end"/>
            </w:r>
            <w:r w:rsidRPr="001A6309">
              <w:t>()</w:t>
            </w:r>
          </w:p>
        </w:tc>
        <w:tc>
          <w:tcPr>
            <w:tcW w:w="7578" w:type="dxa"/>
          </w:tcPr>
          <w:p w14:paraId="0AE6131D" w14:textId="77777777" w:rsidR="00322023" w:rsidRPr="001A6309" w:rsidRDefault="00BA0914" w:rsidP="001C7164">
            <w:pPr>
              <w:spacing w:after="0"/>
            </w:pPr>
            <w:r w:rsidRPr="001A6309">
              <w:t>Converts to a String value</w:t>
            </w:r>
          </w:p>
        </w:tc>
      </w:tr>
      <w:tr w:rsidR="00653383" w:rsidRPr="001A6309" w14:paraId="24A233E1" w14:textId="77777777">
        <w:tc>
          <w:tcPr>
            <w:tcW w:w="1278" w:type="dxa"/>
          </w:tcPr>
          <w:p w14:paraId="0FC3CAFD" w14:textId="77777777" w:rsidR="00653383" w:rsidRPr="001A6309" w:rsidRDefault="00653383" w:rsidP="001C7164">
            <w:pPr>
              <w:spacing w:after="0"/>
            </w:pPr>
            <w:r w:rsidRPr="001A6309">
              <w:lastRenderedPageBreak/>
              <w:t>CUInt()</w:t>
            </w:r>
          </w:p>
        </w:tc>
        <w:tc>
          <w:tcPr>
            <w:tcW w:w="7578" w:type="dxa"/>
          </w:tcPr>
          <w:p w14:paraId="654F0C92" w14:textId="77777777" w:rsidR="00653383" w:rsidRPr="001A6309" w:rsidRDefault="00653383" w:rsidP="001C7164">
            <w:pPr>
              <w:spacing w:after="0"/>
            </w:pPr>
            <w:r w:rsidRPr="001A6309">
              <w:t>Converts to an Unsigned Integer value</w:t>
            </w:r>
          </w:p>
        </w:tc>
      </w:tr>
      <w:tr w:rsidR="00653383" w:rsidRPr="001A6309" w14:paraId="1307B478" w14:textId="77777777">
        <w:tc>
          <w:tcPr>
            <w:tcW w:w="1278" w:type="dxa"/>
          </w:tcPr>
          <w:p w14:paraId="7DACF55C" w14:textId="77777777" w:rsidR="00653383" w:rsidRPr="001A6309" w:rsidRDefault="00653383" w:rsidP="001C7164">
            <w:pPr>
              <w:spacing w:after="0"/>
            </w:pPr>
            <w:r w:rsidRPr="001A6309">
              <w:t>CULng()</w:t>
            </w:r>
          </w:p>
        </w:tc>
        <w:tc>
          <w:tcPr>
            <w:tcW w:w="7578" w:type="dxa"/>
          </w:tcPr>
          <w:p w14:paraId="6F4DB438" w14:textId="77777777" w:rsidR="00653383" w:rsidRPr="001A6309" w:rsidRDefault="00653383" w:rsidP="001C7164">
            <w:pPr>
              <w:spacing w:after="0"/>
            </w:pPr>
            <w:r w:rsidRPr="001A6309">
              <w:t>Converts to an Unsigned Long value</w:t>
            </w:r>
          </w:p>
        </w:tc>
      </w:tr>
      <w:tr w:rsidR="00653383" w:rsidRPr="001A6309" w14:paraId="1FC7F9E3" w14:textId="77777777">
        <w:tc>
          <w:tcPr>
            <w:tcW w:w="1278" w:type="dxa"/>
          </w:tcPr>
          <w:p w14:paraId="29A31744" w14:textId="77777777" w:rsidR="00653383" w:rsidRPr="001A6309" w:rsidRDefault="00653383" w:rsidP="001C7164">
            <w:pPr>
              <w:spacing w:after="0"/>
            </w:pPr>
            <w:r w:rsidRPr="001A6309">
              <w:t>CUShort()</w:t>
            </w:r>
          </w:p>
        </w:tc>
        <w:tc>
          <w:tcPr>
            <w:tcW w:w="7578" w:type="dxa"/>
          </w:tcPr>
          <w:p w14:paraId="70C063F7" w14:textId="77777777" w:rsidR="00653383" w:rsidRPr="001A6309" w:rsidRDefault="00653383" w:rsidP="001C7164">
            <w:pPr>
              <w:spacing w:after="0"/>
            </w:pPr>
            <w:r w:rsidRPr="001A6309">
              <w:t>Converts to an Unsigned Short value</w:t>
            </w:r>
          </w:p>
        </w:tc>
      </w:tr>
    </w:tbl>
    <w:p w14:paraId="55CA3661" w14:textId="77777777" w:rsidR="00322023" w:rsidRDefault="00322023" w:rsidP="001C7164">
      <w:pPr>
        <w:rPr>
          <w:sz w:val="24"/>
        </w:rPr>
      </w:pPr>
    </w:p>
    <w:p w14:paraId="49951AED" w14:textId="77777777" w:rsidR="00322023" w:rsidRDefault="00BA0914" w:rsidP="001C7164">
      <w:r>
        <w:t>The new style conversion methods come from the System.Convert</w:t>
      </w:r>
      <w:r>
        <w:fldChar w:fldCharType="begin"/>
      </w:r>
      <w:r>
        <w:instrText xml:space="preserve"> XE "System.Convert" </w:instrText>
      </w:r>
      <w:r>
        <w:fldChar w:fldCharType="end"/>
      </w:r>
      <w:r w:rsidR="001C7164">
        <w:t xml:space="preserve"> namespace.  </w:t>
      </w:r>
      <w:r>
        <w:t xml:space="preserve"> Here are the</w:t>
      </w:r>
      <w:r w:rsidR="001C7164">
        <w:t xml:space="preserve"> methods available for your use: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48"/>
        <w:gridCol w:w="6408"/>
      </w:tblGrid>
      <w:tr w:rsidR="00322023" w:rsidRPr="001A6309" w14:paraId="7441F718" w14:textId="77777777">
        <w:tc>
          <w:tcPr>
            <w:tcW w:w="2448" w:type="dxa"/>
            <w:shd w:val="clear" w:color="auto" w:fill="E6E6E6"/>
          </w:tcPr>
          <w:p w14:paraId="7836E151" w14:textId="77777777" w:rsidR="00322023" w:rsidRPr="001A6309" w:rsidRDefault="00BA0914" w:rsidP="001C7164">
            <w:pPr>
              <w:spacing w:after="0"/>
              <w:rPr>
                <w:i/>
                <w:iCs/>
              </w:rPr>
            </w:pPr>
            <w:r w:rsidRPr="001A6309">
              <w:rPr>
                <w:i/>
                <w:iCs/>
              </w:rPr>
              <w:t>Method</w:t>
            </w:r>
          </w:p>
        </w:tc>
        <w:tc>
          <w:tcPr>
            <w:tcW w:w="6408" w:type="dxa"/>
            <w:shd w:val="clear" w:color="auto" w:fill="E6E6E6"/>
          </w:tcPr>
          <w:p w14:paraId="6C6EDDDA" w14:textId="77777777" w:rsidR="00322023" w:rsidRPr="001A6309" w:rsidRDefault="00BA0914" w:rsidP="001C7164">
            <w:pPr>
              <w:spacing w:after="0"/>
              <w:rPr>
                <w:i/>
                <w:iCs/>
              </w:rPr>
            </w:pPr>
            <w:r w:rsidRPr="001A6309">
              <w:rPr>
                <w:i/>
                <w:iCs/>
              </w:rPr>
              <w:t>Purpose</w:t>
            </w:r>
          </w:p>
        </w:tc>
      </w:tr>
      <w:tr w:rsidR="00322023" w:rsidRPr="001A6309" w14:paraId="3F7D42A7" w14:textId="77777777">
        <w:tc>
          <w:tcPr>
            <w:tcW w:w="2448" w:type="dxa"/>
          </w:tcPr>
          <w:p w14:paraId="21B13A26" w14:textId="77777777" w:rsidR="00322023" w:rsidRPr="001A6309" w:rsidRDefault="00BA0914" w:rsidP="001C7164">
            <w:pPr>
              <w:spacing w:after="0"/>
            </w:pPr>
            <w:r w:rsidRPr="001A6309">
              <w:t>Convert.ToBoolean</w:t>
            </w:r>
            <w:r w:rsidRPr="001A6309">
              <w:fldChar w:fldCharType="begin"/>
            </w:r>
            <w:r w:rsidRPr="001A6309">
              <w:instrText xml:space="preserve"> XE "ToBoolean" </w:instrText>
            </w:r>
            <w:r w:rsidRPr="001A6309">
              <w:fldChar w:fldCharType="end"/>
            </w:r>
            <w:r w:rsidRPr="001A6309">
              <w:t>()</w:t>
            </w:r>
          </w:p>
        </w:tc>
        <w:tc>
          <w:tcPr>
            <w:tcW w:w="6408" w:type="dxa"/>
          </w:tcPr>
          <w:p w14:paraId="271082F9" w14:textId="77777777" w:rsidR="00322023" w:rsidRPr="001A6309" w:rsidRDefault="001A6309" w:rsidP="001C7164">
            <w:pPr>
              <w:spacing w:after="0"/>
            </w:pPr>
            <w:r>
              <w:t>C</w:t>
            </w:r>
            <w:r w:rsidR="00BA0914" w:rsidRPr="001A6309">
              <w:t>onverts to a Boolean value</w:t>
            </w:r>
          </w:p>
        </w:tc>
      </w:tr>
      <w:tr w:rsidR="00322023" w:rsidRPr="001A6309" w14:paraId="7BC6E60A" w14:textId="77777777">
        <w:tc>
          <w:tcPr>
            <w:tcW w:w="2448" w:type="dxa"/>
          </w:tcPr>
          <w:p w14:paraId="4372E359" w14:textId="77777777" w:rsidR="00322023" w:rsidRPr="001A6309" w:rsidRDefault="00BA0914" w:rsidP="001C7164">
            <w:pPr>
              <w:spacing w:after="0"/>
            </w:pPr>
            <w:r w:rsidRPr="001A6309">
              <w:t>Convert.ToByte</w:t>
            </w:r>
            <w:r w:rsidRPr="001A6309">
              <w:fldChar w:fldCharType="begin"/>
            </w:r>
            <w:r w:rsidRPr="001A6309">
              <w:instrText xml:space="preserve"> XE "ToByte" </w:instrText>
            </w:r>
            <w:r w:rsidRPr="001A6309">
              <w:fldChar w:fldCharType="end"/>
            </w:r>
            <w:r w:rsidRPr="001A6309">
              <w:t>()</w:t>
            </w:r>
          </w:p>
        </w:tc>
        <w:tc>
          <w:tcPr>
            <w:tcW w:w="6408" w:type="dxa"/>
          </w:tcPr>
          <w:p w14:paraId="2988AFA4" w14:textId="77777777" w:rsidR="00322023" w:rsidRPr="001A6309" w:rsidRDefault="001A6309" w:rsidP="001C7164">
            <w:pPr>
              <w:spacing w:after="0"/>
            </w:pPr>
            <w:r>
              <w:t>C</w:t>
            </w:r>
            <w:r w:rsidR="00BA0914" w:rsidRPr="001A6309">
              <w:t>onverts to a Byte value</w:t>
            </w:r>
          </w:p>
        </w:tc>
      </w:tr>
      <w:tr w:rsidR="00322023" w:rsidRPr="001A6309" w14:paraId="0CAC4E10" w14:textId="77777777">
        <w:tc>
          <w:tcPr>
            <w:tcW w:w="2448" w:type="dxa"/>
          </w:tcPr>
          <w:p w14:paraId="18740812" w14:textId="77777777" w:rsidR="00322023" w:rsidRPr="001A6309" w:rsidRDefault="00BA0914" w:rsidP="001C7164">
            <w:pPr>
              <w:spacing w:after="0"/>
            </w:pPr>
            <w:r w:rsidRPr="001A6309">
              <w:t>Convert.ToChar</w:t>
            </w:r>
            <w:r w:rsidRPr="001A6309">
              <w:fldChar w:fldCharType="begin"/>
            </w:r>
            <w:r w:rsidRPr="001A6309">
              <w:instrText xml:space="preserve"> XE "ToChar" </w:instrText>
            </w:r>
            <w:r w:rsidRPr="001A6309">
              <w:fldChar w:fldCharType="end"/>
            </w:r>
            <w:r w:rsidRPr="001A6309">
              <w:t>()</w:t>
            </w:r>
          </w:p>
        </w:tc>
        <w:tc>
          <w:tcPr>
            <w:tcW w:w="6408" w:type="dxa"/>
          </w:tcPr>
          <w:p w14:paraId="36664686" w14:textId="77777777" w:rsidR="00322023" w:rsidRPr="001A6309" w:rsidRDefault="001A6309" w:rsidP="001C7164">
            <w:pPr>
              <w:spacing w:after="0"/>
            </w:pPr>
            <w:r>
              <w:t>C</w:t>
            </w:r>
            <w:r w:rsidR="00BA0914" w:rsidRPr="001A6309">
              <w:t>onverts to a Character value</w:t>
            </w:r>
          </w:p>
        </w:tc>
      </w:tr>
      <w:tr w:rsidR="00322023" w:rsidRPr="001A6309" w14:paraId="3EE97B10" w14:textId="77777777">
        <w:tc>
          <w:tcPr>
            <w:tcW w:w="2448" w:type="dxa"/>
          </w:tcPr>
          <w:p w14:paraId="493B64F3" w14:textId="77777777" w:rsidR="00322023" w:rsidRPr="001A6309" w:rsidRDefault="00BA0914" w:rsidP="001C7164">
            <w:pPr>
              <w:spacing w:after="0"/>
            </w:pPr>
            <w:r w:rsidRPr="001A6309">
              <w:t>Convert.ToDateTime</w:t>
            </w:r>
            <w:r w:rsidRPr="001A6309">
              <w:fldChar w:fldCharType="begin"/>
            </w:r>
            <w:r w:rsidRPr="001A6309">
              <w:instrText xml:space="preserve"> XE "ToDateTime" </w:instrText>
            </w:r>
            <w:r w:rsidRPr="001A6309">
              <w:fldChar w:fldCharType="end"/>
            </w:r>
            <w:r w:rsidRPr="001A6309">
              <w:t>()</w:t>
            </w:r>
          </w:p>
        </w:tc>
        <w:tc>
          <w:tcPr>
            <w:tcW w:w="6408" w:type="dxa"/>
          </w:tcPr>
          <w:p w14:paraId="069C8D68" w14:textId="77777777" w:rsidR="00322023" w:rsidRPr="001A6309" w:rsidRDefault="001A6309" w:rsidP="001C7164">
            <w:pPr>
              <w:spacing w:after="0"/>
            </w:pPr>
            <w:r>
              <w:t>C</w:t>
            </w:r>
            <w:r w:rsidR="00BA0914" w:rsidRPr="001A6309">
              <w:t>onverts to a DateTime value</w:t>
            </w:r>
          </w:p>
        </w:tc>
      </w:tr>
      <w:tr w:rsidR="00322023" w:rsidRPr="001A6309" w14:paraId="3648436D" w14:textId="77777777">
        <w:tc>
          <w:tcPr>
            <w:tcW w:w="2448" w:type="dxa"/>
          </w:tcPr>
          <w:p w14:paraId="1E22FC11" w14:textId="77777777" w:rsidR="00322023" w:rsidRPr="001A6309" w:rsidRDefault="00BA0914" w:rsidP="001C7164">
            <w:pPr>
              <w:spacing w:after="0"/>
            </w:pPr>
            <w:r w:rsidRPr="001A6309">
              <w:t>Convert.ToDecimal</w:t>
            </w:r>
            <w:r w:rsidRPr="001A6309">
              <w:fldChar w:fldCharType="begin"/>
            </w:r>
            <w:r w:rsidRPr="001A6309">
              <w:instrText xml:space="preserve"> XE "ToDecimal" </w:instrText>
            </w:r>
            <w:r w:rsidRPr="001A6309">
              <w:fldChar w:fldCharType="end"/>
            </w:r>
            <w:r w:rsidRPr="001A6309">
              <w:t>()</w:t>
            </w:r>
          </w:p>
        </w:tc>
        <w:tc>
          <w:tcPr>
            <w:tcW w:w="6408" w:type="dxa"/>
          </w:tcPr>
          <w:p w14:paraId="3F2CD731" w14:textId="77777777" w:rsidR="00322023" w:rsidRPr="001A6309" w:rsidRDefault="001A6309" w:rsidP="001C7164">
            <w:pPr>
              <w:spacing w:after="0"/>
            </w:pPr>
            <w:r>
              <w:t>C</w:t>
            </w:r>
            <w:r w:rsidR="00BA0914" w:rsidRPr="001A6309">
              <w:t>onverts to a Decimal value</w:t>
            </w:r>
          </w:p>
        </w:tc>
      </w:tr>
      <w:tr w:rsidR="00322023" w:rsidRPr="001A6309" w14:paraId="26F851DD" w14:textId="77777777">
        <w:tc>
          <w:tcPr>
            <w:tcW w:w="2448" w:type="dxa"/>
          </w:tcPr>
          <w:p w14:paraId="0D4F7129" w14:textId="77777777" w:rsidR="00322023" w:rsidRPr="001A6309" w:rsidRDefault="00BA0914" w:rsidP="001C7164">
            <w:pPr>
              <w:spacing w:after="0"/>
            </w:pPr>
            <w:r w:rsidRPr="001A6309">
              <w:t>Convert.ToDouble</w:t>
            </w:r>
            <w:r w:rsidRPr="001A6309">
              <w:fldChar w:fldCharType="begin"/>
            </w:r>
            <w:r w:rsidRPr="001A6309">
              <w:instrText xml:space="preserve"> XE "ToDouble" </w:instrText>
            </w:r>
            <w:r w:rsidRPr="001A6309">
              <w:fldChar w:fldCharType="end"/>
            </w:r>
            <w:r w:rsidRPr="001A6309">
              <w:t>()</w:t>
            </w:r>
          </w:p>
        </w:tc>
        <w:tc>
          <w:tcPr>
            <w:tcW w:w="6408" w:type="dxa"/>
          </w:tcPr>
          <w:p w14:paraId="3BB4ED17" w14:textId="77777777" w:rsidR="00322023" w:rsidRPr="001A6309" w:rsidRDefault="001A6309" w:rsidP="001C7164">
            <w:pPr>
              <w:spacing w:after="0"/>
            </w:pPr>
            <w:r>
              <w:t>C</w:t>
            </w:r>
            <w:r w:rsidR="00BA0914" w:rsidRPr="001A6309">
              <w:t>onverts to a Double value</w:t>
            </w:r>
          </w:p>
        </w:tc>
      </w:tr>
      <w:tr w:rsidR="00322023" w:rsidRPr="001A6309" w14:paraId="15637144" w14:textId="77777777">
        <w:tc>
          <w:tcPr>
            <w:tcW w:w="2448" w:type="dxa"/>
          </w:tcPr>
          <w:p w14:paraId="1F696234" w14:textId="77777777" w:rsidR="00322023" w:rsidRPr="001A6309" w:rsidRDefault="00BA0914" w:rsidP="001C7164">
            <w:pPr>
              <w:spacing w:after="0"/>
            </w:pPr>
            <w:r w:rsidRPr="001A6309">
              <w:t>Convert.ToInt16</w:t>
            </w:r>
            <w:r w:rsidRPr="001A6309">
              <w:fldChar w:fldCharType="begin"/>
            </w:r>
            <w:r w:rsidRPr="001A6309">
              <w:instrText xml:space="preserve"> XE "ToInt16" </w:instrText>
            </w:r>
            <w:r w:rsidRPr="001A6309">
              <w:fldChar w:fldCharType="end"/>
            </w:r>
            <w:r w:rsidRPr="001A6309">
              <w:t>()</w:t>
            </w:r>
          </w:p>
        </w:tc>
        <w:tc>
          <w:tcPr>
            <w:tcW w:w="6408" w:type="dxa"/>
          </w:tcPr>
          <w:p w14:paraId="28E93358" w14:textId="77777777" w:rsidR="00322023" w:rsidRPr="001A6309" w:rsidRDefault="001A6309" w:rsidP="001C7164">
            <w:pPr>
              <w:spacing w:after="0"/>
            </w:pPr>
            <w:r>
              <w:t>C</w:t>
            </w:r>
            <w:r w:rsidR="00BA0914" w:rsidRPr="001A6309">
              <w:t>onverts to a Short value</w:t>
            </w:r>
          </w:p>
        </w:tc>
      </w:tr>
      <w:tr w:rsidR="00322023" w:rsidRPr="001A6309" w14:paraId="2C5DE248" w14:textId="77777777">
        <w:tc>
          <w:tcPr>
            <w:tcW w:w="2448" w:type="dxa"/>
          </w:tcPr>
          <w:p w14:paraId="22FCFD52" w14:textId="77777777" w:rsidR="00322023" w:rsidRPr="001A6309" w:rsidRDefault="00BA0914" w:rsidP="001C7164">
            <w:pPr>
              <w:spacing w:after="0"/>
            </w:pPr>
            <w:r w:rsidRPr="001A6309">
              <w:t>Convert.ToInt32</w:t>
            </w:r>
            <w:r w:rsidRPr="001A6309">
              <w:fldChar w:fldCharType="begin"/>
            </w:r>
            <w:r w:rsidRPr="001A6309">
              <w:instrText xml:space="preserve"> XE "ToInt32" </w:instrText>
            </w:r>
            <w:r w:rsidRPr="001A6309">
              <w:fldChar w:fldCharType="end"/>
            </w:r>
            <w:r w:rsidRPr="001A6309">
              <w:t>()</w:t>
            </w:r>
          </w:p>
        </w:tc>
        <w:tc>
          <w:tcPr>
            <w:tcW w:w="6408" w:type="dxa"/>
          </w:tcPr>
          <w:p w14:paraId="5E8EEE6E" w14:textId="77777777" w:rsidR="00322023" w:rsidRPr="001A6309" w:rsidRDefault="001A6309" w:rsidP="001C7164">
            <w:pPr>
              <w:spacing w:after="0"/>
            </w:pPr>
            <w:r>
              <w:t>C</w:t>
            </w:r>
            <w:r w:rsidR="00BA0914" w:rsidRPr="001A6309">
              <w:t>onverts to an Integer value</w:t>
            </w:r>
          </w:p>
        </w:tc>
      </w:tr>
      <w:tr w:rsidR="00322023" w:rsidRPr="001A6309" w14:paraId="6E9F5B6E" w14:textId="77777777">
        <w:tc>
          <w:tcPr>
            <w:tcW w:w="2448" w:type="dxa"/>
          </w:tcPr>
          <w:p w14:paraId="28BEA259" w14:textId="77777777" w:rsidR="00322023" w:rsidRPr="001A6309" w:rsidRDefault="00BA0914" w:rsidP="001C7164">
            <w:pPr>
              <w:spacing w:after="0"/>
            </w:pPr>
            <w:r w:rsidRPr="001A6309">
              <w:t>Convert.ToInt64</w:t>
            </w:r>
            <w:r w:rsidRPr="001A6309">
              <w:fldChar w:fldCharType="begin"/>
            </w:r>
            <w:r w:rsidRPr="001A6309">
              <w:instrText xml:space="preserve"> XE "ToInt64" </w:instrText>
            </w:r>
            <w:r w:rsidRPr="001A6309">
              <w:fldChar w:fldCharType="end"/>
            </w:r>
            <w:r w:rsidRPr="001A6309">
              <w:t>()</w:t>
            </w:r>
          </w:p>
        </w:tc>
        <w:tc>
          <w:tcPr>
            <w:tcW w:w="6408" w:type="dxa"/>
          </w:tcPr>
          <w:p w14:paraId="34670108" w14:textId="77777777" w:rsidR="00322023" w:rsidRPr="001A6309" w:rsidRDefault="001A6309" w:rsidP="001C7164">
            <w:pPr>
              <w:spacing w:after="0"/>
            </w:pPr>
            <w:r>
              <w:t>C</w:t>
            </w:r>
            <w:r w:rsidR="00BA0914" w:rsidRPr="001A6309">
              <w:t>onverts to a Long value</w:t>
            </w:r>
          </w:p>
        </w:tc>
      </w:tr>
      <w:tr w:rsidR="00322023" w:rsidRPr="001A6309" w14:paraId="30678D8D" w14:textId="77777777">
        <w:tc>
          <w:tcPr>
            <w:tcW w:w="2448" w:type="dxa"/>
          </w:tcPr>
          <w:p w14:paraId="72838EC2" w14:textId="77777777" w:rsidR="00322023" w:rsidRPr="001A6309" w:rsidRDefault="00BA0914" w:rsidP="001C7164">
            <w:pPr>
              <w:spacing w:after="0"/>
            </w:pPr>
            <w:r w:rsidRPr="001A6309">
              <w:t>Convert.ToSByte</w:t>
            </w:r>
            <w:r w:rsidRPr="001A6309">
              <w:fldChar w:fldCharType="begin"/>
            </w:r>
            <w:r w:rsidRPr="001A6309">
              <w:instrText xml:space="preserve"> XE "ToSByte" </w:instrText>
            </w:r>
            <w:r w:rsidRPr="001A6309">
              <w:fldChar w:fldCharType="end"/>
            </w:r>
            <w:r w:rsidRPr="001A6309">
              <w:t>()</w:t>
            </w:r>
          </w:p>
        </w:tc>
        <w:tc>
          <w:tcPr>
            <w:tcW w:w="6408" w:type="dxa"/>
          </w:tcPr>
          <w:p w14:paraId="3C0895CC" w14:textId="77777777" w:rsidR="00322023" w:rsidRPr="001A6309" w:rsidRDefault="001A6309" w:rsidP="001C7164">
            <w:pPr>
              <w:spacing w:after="0"/>
            </w:pPr>
            <w:r>
              <w:t>C</w:t>
            </w:r>
            <w:r w:rsidR="00BA0914" w:rsidRPr="001A6309">
              <w:t>onverts to a signed byte value</w:t>
            </w:r>
          </w:p>
        </w:tc>
      </w:tr>
      <w:tr w:rsidR="00322023" w:rsidRPr="001A6309" w14:paraId="58FC55F8" w14:textId="77777777">
        <w:tc>
          <w:tcPr>
            <w:tcW w:w="2448" w:type="dxa"/>
          </w:tcPr>
          <w:p w14:paraId="0FAE16EB" w14:textId="77777777" w:rsidR="00322023" w:rsidRPr="001A6309" w:rsidRDefault="00BA0914" w:rsidP="001C7164">
            <w:pPr>
              <w:spacing w:after="0"/>
            </w:pPr>
            <w:r w:rsidRPr="001A6309">
              <w:t>Convert.ToSingle</w:t>
            </w:r>
            <w:r w:rsidRPr="001A6309">
              <w:fldChar w:fldCharType="begin"/>
            </w:r>
            <w:r w:rsidRPr="001A6309">
              <w:instrText xml:space="preserve"> XE "ToSingle" </w:instrText>
            </w:r>
            <w:r w:rsidRPr="001A6309">
              <w:fldChar w:fldCharType="end"/>
            </w:r>
            <w:r w:rsidRPr="001A6309">
              <w:t>()</w:t>
            </w:r>
          </w:p>
        </w:tc>
        <w:tc>
          <w:tcPr>
            <w:tcW w:w="6408" w:type="dxa"/>
          </w:tcPr>
          <w:p w14:paraId="24B1EDCB" w14:textId="77777777" w:rsidR="00322023" w:rsidRPr="001A6309" w:rsidRDefault="001A6309" w:rsidP="001C7164">
            <w:pPr>
              <w:spacing w:after="0"/>
            </w:pPr>
            <w:r>
              <w:t>C</w:t>
            </w:r>
            <w:r w:rsidR="00BA0914" w:rsidRPr="001A6309">
              <w:t>onverts to a Single value</w:t>
            </w:r>
          </w:p>
        </w:tc>
      </w:tr>
      <w:tr w:rsidR="00322023" w:rsidRPr="001A6309" w14:paraId="3F5A3D36" w14:textId="77777777">
        <w:tc>
          <w:tcPr>
            <w:tcW w:w="2448" w:type="dxa"/>
          </w:tcPr>
          <w:p w14:paraId="637AE109" w14:textId="77777777" w:rsidR="00322023" w:rsidRPr="001A6309" w:rsidRDefault="00BA0914" w:rsidP="001C7164">
            <w:pPr>
              <w:spacing w:after="0"/>
            </w:pPr>
            <w:r w:rsidRPr="001A6309">
              <w:t>Convert.ToString</w:t>
            </w:r>
            <w:r w:rsidRPr="001A6309">
              <w:fldChar w:fldCharType="begin"/>
            </w:r>
            <w:r w:rsidRPr="001A6309">
              <w:instrText xml:space="preserve"> XE "ToString" </w:instrText>
            </w:r>
            <w:r w:rsidRPr="001A6309">
              <w:fldChar w:fldCharType="end"/>
            </w:r>
            <w:r w:rsidRPr="001A6309">
              <w:t>()</w:t>
            </w:r>
          </w:p>
        </w:tc>
        <w:tc>
          <w:tcPr>
            <w:tcW w:w="6408" w:type="dxa"/>
          </w:tcPr>
          <w:p w14:paraId="7C17FD38" w14:textId="77777777" w:rsidR="00322023" w:rsidRPr="001A6309" w:rsidRDefault="001A6309" w:rsidP="001C7164">
            <w:pPr>
              <w:spacing w:after="0"/>
            </w:pPr>
            <w:r>
              <w:t>C</w:t>
            </w:r>
            <w:r w:rsidR="00BA0914" w:rsidRPr="001A6309">
              <w:t>onverts to a String value</w:t>
            </w:r>
          </w:p>
        </w:tc>
      </w:tr>
      <w:tr w:rsidR="00322023" w:rsidRPr="001A6309" w14:paraId="39343D06" w14:textId="77777777">
        <w:tc>
          <w:tcPr>
            <w:tcW w:w="2448" w:type="dxa"/>
          </w:tcPr>
          <w:p w14:paraId="03EB21CE" w14:textId="77777777" w:rsidR="00322023" w:rsidRPr="001A6309" w:rsidRDefault="00BA0914" w:rsidP="001C7164">
            <w:pPr>
              <w:spacing w:after="0"/>
            </w:pPr>
            <w:r w:rsidRPr="001A6309">
              <w:t>Convert.ToUInt16</w:t>
            </w:r>
            <w:r w:rsidRPr="001A6309">
              <w:fldChar w:fldCharType="begin"/>
            </w:r>
            <w:r w:rsidRPr="001A6309">
              <w:instrText xml:space="preserve"> XE "ToUInt16" </w:instrText>
            </w:r>
            <w:r w:rsidRPr="001A6309">
              <w:fldChar w:fldCharType="end"/>
            </w:r>
            <w:r w:rsidRPr="001A6309">
              <w:t>()</w:t>
            </w:r>
          </w:p>
        </w:tc>
        <w:tc>
          <w:tcPr>
            <w:tcW w:w="6408" w:type="dxa"/>
          </w:tcPr>
          <w:p w14:paraId="6E7C7F80" w14:textId="77777777" w:rsidR="00322023" w:rsidRPr="001A6309" w:rsidRDefault="001A6309" w:rsidP="001C7164">
            <w:pPr>
              <w:spacing w:after="0"/>
            </w:pPr>
            <w:r>
              <w:t>C</w:t>
            </w:r>
            <w:r w:rsidR="00BA0914" w:rsidRPr="001A6309">
              <w:t>onverts to an unsigned Short value</w:t>
            </w:r>
          </w:p>
        </w:tc>
      </w:tr>
      <w:tr w:rsidR="00322023" w:rsidRPr="001A6309" w14:paraId="7B63660A" w14:textId="77777777">
        <w:tc>
          <w:tcPr>
            <w:tcW w:w="2448" w:type="dxa"/>
          </w:tcPr>
          <w:p w14:paraId="2415DBD5" w14:textId="77777777" w:rsidR="00322023" w:rsidRPr="001A6309" w:rsidRDefault="00BA0914" w:rsidP="001C7164">
            <w:pPr>
              <w:spacing w:after="0"/>
            </w:pPr>
            <w:r w:rsidRPr="001A6309">
              <w:t>Convert.ToUInt32</w:t>
            </w:r>
            <w:r w:rsidRPr="001A6309">
              <w:fldChar w:fldCharType="begin"/>
            </w:r>
            <w:r w:rsidRPr="001A6309">
              <w:instrText xml:space="preserve"> XE "ToUInt32" </w:instrText>
            </w:r>
            <w:r w:rsidRPr="001A6309">
              <w:fldChar w:fldCharType="end"/>
            </w:r>
            <w:r w:rsidRPr="001A6309">
              <w:t>()</w:t>
            </w:r>
          </w:p>
        </w:tc>
        <w:tc>
          <w:tcPr>
            <w:tcW w:w="6408" w:type="dxa"/>
          </w:tcPr>
          <w:p w14:paraId="759F4D3F" w14:textId="77777777" w:rsidR="00322023" w:rsidRPr="001A6309" w:rsidRDefault="001A6309" w:rsidP="001C7164">
            <w:pPr>
              <w:spacing w:after="0"/>
            </w:pPr>
            <w:r>
              <w:t>C</w:t>
            </w:r>
            <w:r w:rsidR="00BA0914" w:rsidRPr="001A6309">
              <w:t>onverts to an unsigned Integer value</w:t>
            </w:r>
          </w:p>
        </w:tc>
      </w:tr>
      <w:tr w:rsidR="00322023" w:rsidRPr="001A6309" w14:paraId="2B25A4DD" w14:textId="77777777">
        <w:tc>
          <w:tcPr>
            <w:tcW w:w="2448" w:type="dxa"/>
          </w:tcPr>
          <w:p w14:paraId="2F4E8D16" w14:textId="77777777" w:rsidR="00322023" w:rsidRPr="001A6309" w:rsidRDefault="00BA0914" w:rsidP="001C7164">
            <w:pPr>
              <w:spacing w:after="0"/>
            </w:pPr>
            <w:r w:rsidRPr="001A6309">
              <w:t>Convert.ToUInt64</w:t>
            </w:r>
            <w:r w:rsidRPr="001A6309">
              <w:fldChar w:fldCharType="begin"/>
            </w:r>
            <w:r w:rsidRPr="001A6309">
              <w:instrText xml:space="preserve"> XE "ToUInt64" </w:instrText>
            </w:r>
            <w:r w:rsidRPr="001A6309">
              <w:fldChar w:fldCharType="end"/>
            </w:r>
            <w:r w:rsidRPr="001A6309">
              <w:t>()</w:t>
            </w:r>
          </w:p>
        </w:tc>
        <w:tc>
          <w:tcPr>
            <w:tcW w:w="6408" w:type="dxa"/>
          </w:tcPr>
          <w:p w14:paraId="73875DC8" w14:textId="77777777" w:rsidR="00322023" w:rsidRPr="001A6309" w:rsidRDefault="001A6309" w:rsidP="001C7164">
            <w:pPr>
              <w:spacing w:after="0"/>
            </w:pPr>
            <w:r>
              <w:t>C</w:t>
            </w:r>
            <w:r w:rsidR="00BA0914" w:rsidRPr="001A6309">
              <w:t>onverts to an unsigned Long value</w:t>
            </w:r>
          </w:p>
        </w:tc>
      </w:tr>
    </w:tbl>
    <w:p w14:paraId="5E3278A4" w14:textId="77777777" w:rsidR="00322023" w:rsidRDefault="00322023" w:rsidP="001C7164">
      <w:pPr>
        <w:rPr>
          <w:sz w:val="24"/>
        </w:rPr>
      </w:pPr>
    </w:p>
    <w:p w14:paraId="514B1AEC" w14:textId="77777777" w:rsidR="00322023" w:rsidRDefault="00BA0914" w:rsidP="00653383">
      <w:r>
        <w:t xml:space="preserve">One other </w:t>
      </w:r>
      <w:r w:rsidR="001A6309">
        <w:t xml:space="preserve">conversion </w:t>
      </w:r>
      <w:r>
        <w:t>choice that you have is the CType</w:t>
      </w:r>
      <w:r>
        <w:fldChar w:fldCharType="begin"/>
      </w:r>
      <w:r>
        <w:instrText xml:space="preserve"> XE "CType" </w:instrText>
      </w:r>
      <w:r>
        <w:fldChar w:fldCharType="end"/>
      </w:r>
      <w:r>
        <w:t xml:space="preserve">() function that allows you to specify the original value and the type you want it converted to.  The syntax is: </w:t>
      </w:r>
      <w:r>
        <w:rPr>
          <w:rFonts w:ascii="Courier New" w:hAnsi="Courier New" w:cs="Courier New"/>
        </w:rPr>
        <w:t>CType(</w:t>
      </w:r>
      <w:r>
        <w:rPr>
          <w:rFonts w:ascii="Courier New" w:hAnsi="Courier New" w:cs="Courier New"/>
          <w:i/>
          <w:iCs/>
        </w:rPr>
        <w:t>value</w:t>
      </w:r>
      <w:r>
        <w:rPr>
          <w:rFonts w:ascii="Courier New" w:hAnsi="Courier New" w:cs="Courier New"/>
        </w:rPr>
        <w:t xml:space="preserve">, </w:t>
      </w:r>
      <w:r>
        <w:rPr>
          <w:rFonts w:ascii="Courier New" w:hAnsi="Courier New" w:cs="Courier New"/>
          <w:i/>
          <w:iCs/>
        </w:rPr>
        <w:t>type_to_convert_value_to</w:t>
      </w:r>
      <w:r>
        <w:rPr>
          <w:rFonts w:ascii="Courier New" w:hAnsi="Courier New" w:cs="Courier New"/>
        </w:rPr>
        <w:t>)</w:t>
      </w:r>
      <w:r w:rsidR="001A6309">
        <w:t>.  Here's a</w:t>
      </w:r>
      <w:r>
        <w:t xml:space="preserve"> screenshot showing an example of the different conversion routines at work.  Notice that all three of the conversion statements accomplish the same work by e</w:t>
      </w:r>
      <w:r w:rsidR="001A6309">
        <w:t>xamining the output in the Immediate</w:t>
      </w:r>
      <w:r>
        <w:t xml:space="preserve"> window:</w:t>
      </w:r>
    </w:p>
    <w:p w14:paraId="4954A66D" w14:textId="77777777" w:rsidR="00322023" w:rsidRDefault="001A6309">
      <w:pPr>
        <w:keepNext/>
      </w:pPr>
      <w:r>
        <w:rPr>
          <w:noProof/>
        </w:rPr>
        <w:drawing>
          <wp:inline distT="0" distB="0" distL="0" distR="0" wp14:anchorId="59A79CBC" wp14:editId="0E34C8EB">
            <wp:extent cx="4770654" cy="16476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56837" cy="1677410"/>
                    </a:xfrm>
                    <a:prstGeom prst="rect">
                      <a:avLst/>
                    </a:prstGeom>
                  </pic:spPr>
                </pic:pic>
              </a:graphicData>
            </a:graphic>
          </wp:inline>
        </w:drawing>
      </w:r>
    </w:p>
    <w:p w14:paraId="4F818381" w14:textId="77777777" w:rsidR="001A6309" w:rsidRDefault="001A6309">
      <w:pPr>
        <w:rPr>
          <w:rFonts w:ascii="Cambria" w:eastAsia="Times New Roman" w:hAnsi="Cambria" w:cs="Times New Roman"/>
          <w:b/>
          <w:bCs/>
          <w:color w:val="21798E"/>
          <w:sz w:val="28"/>
          <w:szCs w:val="28"/>
        </w:rPr>
      </w:pPr>
      <w:bookmarkStart w:id="4" w:name="_Toc503000972"/>
      <w:r>
        <w:br w:type="page"/>
      </w:r>
    </w:p>
    <w:p w14:paraId="369ED8E3" w14:textId="77777777" w:rsidR="00322023" w:rsidRDefault="00336BDA" w:rsidP="00653383">
      <w:pPr>
        <w:pStyle w:val="Heading1"/>
      </w:pPr>
      <w:r>
        <w:lastRenderedPageBreak/>
        <w:t>More on t</w:t>
      </w:r>
      <w:r w:rsidR="00BA0914">
        <w:t>he Format Function</w:t>
      </w:r>
      <w:bookmarkEnd w:id="4"/>
    </w:p>
    <w:p w14:paraId="06F33AF5" w14:textId="77777777" w:rsidR="00322023" w:rsidRDefault="00BA0914" w:rsidP="00653383">
      <w:r>
        <w:tab/>
        <w:t>The Format function is used to display numbers and dates in a format that we want.  Syntactically, the format function returns a string; the function itself is of the form Format</w:t>
      </w:r>
      <w:r>
        <w:fldChar w:fldCharType="begin"/>
      </w:r>
      <w:r>
        <w:instrText xml:space="preserve"> XE "Format" </w:instrText>
      </w:r>
      <w:r>
        <w:fldChar w:fldCharType="end"/>
      </w:r>
      <w:r>
        <w:t>(x, fmt).  Here are some examples of the function in use:</w:t>
      </w:r>
    </w:p>
    <w:p w14:paraId="3C298F36" w14:textId="77777777" w:rsidR="00653383" w:rsidRDefault="00653383" w:rsidP="006533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'Use General Format</w:t>
      </w:r>
    </w:p>
    <w:p w14:paraId="2167EC07" w14:textId="77777777" w:rsidR="00653383" w:rsidRDefault="00653383" w:rsidP="006533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 xml:space="preserve">.WriteLine(Format(Now(), </w:t>
      </w:r>
      <w:r>
        <w:rPr>
          <w:rFonts w:ascii="Consolas" w:hAnsi="Consolas" w:cs="Consolas"/>
          <w:color w:val="A31515"/>
          <w:sz w:val="19"/>
          <w:szCs w:val="19"/>
          <w:highlight w:val="white"/>
        </w:rPr>
        <w:t>"Long Date"</w:t>
      </w:r>
      <w:r>
        <w:rPr>
          <w:rFonts w:ascii="Consolas" w:hAnsi="Consolas" w:cs="Consolas"/>
          <w:color w:val="000000"/>
          <w:sz w:val="19"/>
          <w:szCs w:val="19"/>
          <w:highlight w:val="white"/>
        </w:rPr>
        <w:t>))</w:t>
      </w:r>
    </w:p>
    <w:p w14:paraId="2AD6811E" w14:textId="77777777" w:rsidR="00653383" w:rsidRDefault="00653383" w:rsidP="006533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 xml:space="preserve">.WriteLine(Format(Now(), </w:t>
      </w:r>
      <w:r>
        <w:rPr>
          <w:rFonts w:ascii="Consolas" w:hAnsi="Consolas" w:cs="Consolas"/>
          <w:color w:val="A31515"/>
          <w:sz w:val="19"/>
          <w:szCs w:val="19"/>
          <w:highlight w:val="white"/>
        </w:rPr>
        <w:t>"MMM d yyyy"</w:t>
      </w:r>
      <w:r>
        <w:rPr>
          <w:rFonts w:ascii="Consolas" w:hAnsi="Consolas" w:cs="Consolas"/>
          <w:color w:val="000000"/>
          <w:sz w:val="19"/>
          <w:szCs w:val="19"/>
          <w:highlight w:val="white"/>
        </w:rPr>
        <w:t>))</w:t>
      </w:r>
    </w:p>
    <w:p w14:paraId="022414B3" w14:textId="77777777" w:rsidR="00653383" w:rsidRDefault="00653383" w:rsidP="006533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 xml:space="preserve">.WriteLine(Format(12345.678, </w:t>
      </w:r>
      <w:r>
        <w:rPr>
          <w:rFonts w:ascii="Consolas" w:hAnsi="Consolas" w:cs="Consolas"/>
          <w:color w:val="A31515"/>
          <w:sz w:val="19"/>
          <w:szCs w:val="19"/>
          <w:highlight w:val="white"/>
        </w:rPr>
        <w:t>"Standard"</w:t>
      </w:r>
      <w:r>
        <w:rPr>
          <w:rFonts w:ascii="Consolas" w:hAnsi="Consolas" w:cs="Consolas"/>
          <w:color w:val="000000"/>
          <w:sz w:val="19"/>
          <w:szCs w:val="19"/>
          <w:highlight w:val="white"/>
        </w:rPr>
        <w:t>))</w:t>
      </w:r>
    </w:p>
    <w:p w14:paraId="3D3ABE5D" w14:textId="77777777" w:rsidR="00653383" w:rsidRDefault="00653383" w:rsidP="006533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 xml:space="preserve">.WriteLine(Format(12345.678, </w:t>
      </w:r>
      <w:r>
        <w:rPr>
          <w:rFonts w:ascii="Consolas" w:hAnsi="Consolas" w:cs="Consolas"/>
          <w:color w:val="A31515"/>
          <w:sz w:val="19"/>
          <w:szCs w:val="19"/>
          <w:highlight w:val="white"/>
        </w:rPr>
        <w:t>"Currency"</w:t>
      </w:r>
      <w:r>
        <w:rPr>
          <w:rFonts w:ascii="Consolas" w:hAnsi="Consolas" w:cs="Consolas"/>
          <w:color w:val="000000"/>
          <w:sz w:val="19"/>
          <w:szCs w:val="19"/>
          <w:highlight w:val="white"/>
        </w:rPr>
        <w:t>))</w:t>
      </w:r>
    </w:p>
    <w:p w14:paraId="11A5DD7E" w14:textId="77777777" w:rsidR="00653383" w:rsidRDefault="00653383" w:rsidP="006533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 xml:space="preserve">.WriteLine(Format(12345.678, </w:t>
      </w:r>
      <w:r>
        <w:rPr>
          <w:rFonts w:ascii="Consolas" w:hAnsi="Consolas" w:cs="Consolas"/>
          <w:color w:val="A31515"/>
          <w:sz w:val="19"/>
          <w:szCs w:val="19"/>
          <w:highlight w:val="white"/>
        </w:rPr>
        <w:t>"#,0"</w:t>
      </w:r>
      <w:r>
        <w:rPr>
          <w:rFonts w:ascii="Consolas" w:hAnsi="Consolas" w:cs="Consolas"/>
          <w:color w:val="000000"/>
          <w:sz w:val="19"/>
          <w:szCs w:val="19"/>
          <w:highlight w:val="white"/>
        </w:rPr>
        <w:t>))</w:t>
      </w:r>
    </w:p>
    <w:p w14:paraId="232EDDE0" w14:textId="77777777" w:rsidR="00653383" w:rsidRDefault="00653383" w:rsidP="006533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 xml:space="preserve">.WriteLine(Format(12345.678, </w:t>
      </w:r>
      <w:r>
        <w:rPr>
          <w:rFonts w:ascii="Consolas" w:hAnsi="Consolas" w:cs="Consolas"/>
          <w:color w:val="A31515"/>
          <w:sz w:val="19"/>
          <w:szCs w:val="19"/>
          <w:highlight w:val="white"/>
        </w:rPr>
        <w:t>"Percent"</w:t>
      </w:r>
      <w:r>
        <w:rPr>
          <w:rFonts w:ascii="Consolas" w:hAnsi="Consolas" w:cs="Consolas"/>
          <w:color w:val="000000"/>
          <w:sz w:val="19"/>
          <w:szCs w:val="19"/>
          <w:highlight w:val="white"/>
        </w:rPr>
        <w:t>))</w:t>
      </w:r>
    </w:p>
    <w:p w14:paraId="5802AF91" w14:textId="77777777" w:rsidR="00653383" w:rsidRDefault="00653383" w:rsidP="006533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 xml:space="preserve">.WriteLine(Format(12345.678, </w:t>
      </w:r>
      <w:r>
        <w:rPr>
          <w:rFonts w:ascii="Consolas" w:hAnsi="Consolas" w:cs="Consolas"/>
          <w:color w:val="A31515"/>
          <w:sz w:val="19"/>
          <w:szCs w:val="19"/>
          <w:highlight w:val="white"/>
        </w:rPr>
        <w:t>"Scientific"</w:t>
      </w:r>
      <w:r>
        <w:rPr>
          <w:rFonts w:ascii="Consolas" w:hAnsi="Consolas" w:cs="Consolas"/>
          <w:color w:val="000000"/>
          <w:sz w:val="19"/>
          <w:szCs w:val="19"/>
          <w:highlight w:val="white"/>
        </w:rPr>
        <w:t>))</w:t>
      </w:r>
    </w:p>
    <w:p w14:paraId="7A163BAB" w14:textId="77777777" w:rsidR="00653383" w:rsidRDefault="00653383" w:rsidP="006533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 xml:space="preserve">.WriteLine(Format(1 / 4, </w:t>
      </w:r>
      <w:r>
        <w:rPr>
          <w:rFonts w:ascii="Consolas" w:hAnsi="Consolas" w:cs="Consolas"/>
          <w:color w:val="A31515"/>
          <w:sz w:val="19"/>
          <w:szCs w:val="19"/>
          <w:highlight w:val="white"/>
        </w:rPr>
        <w:t>"Standard"</w:t>
      </w:r>
      <w:r>
        <w:rPr>
          <w:rFonts w:ascii="Consolas" w:hAnsi="Consolas" w:cs="Consolas"/>
          <w:color w:val="000000"/>
          <w:sz w:val="19"/>
          <w:szCs w:val="19"/>
          <w:highlight w:val="white"/>
        </w:rPr>
        <w:t>))</w:t>
      </w:r>
    </w:p>
    <w:p w14:paraId="41FC01D6" w14:textId="77777777" w:rsidR="00322023" w:rsidRDefault="00653383" w:rsidP="00653383">
      <w:pPr>
        <w:rPr>
          <w:rFonts w:ascii="Courier New" w:hAnsi="Courier New" w:cs="Courier New"/>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 xml:space="preserve">.WriteLine(Format(-1234, </w:t>
      </w:r>
      <w:r>
        <w:rPr>
          <w:rFonts w:ascii="Consolas" w:hAnsi="Consolas" w:cs="Consolas"/>
          <w:color w:val="A31515"/>
          <w:sz w:val="19"/>
          <w:szCs w:val="19"/>
          <w:highlight w:val="white"/>
        </w:rPr>
        <w:t>"Currency"</w:t>
      </w:r>
      <w:r>
        <w:rPr>
          <w:rFonts w:ascii="Consolas" w:hAnsi="Consolas" w:cs="Consolas"/>
          <w:color w:val="000000"/>
          <w:sz w:val="19"/>
          <w:szCs w:val="19"/>
          <w:highlight w:val="white"/>
        </w:rPr>
        <w:t>))</w:t>
      </w:r>
    </w:p>
    <w:p w14:paraId="7BDF4C2D" w14:textId="77777777" w:rsidR="00322023" w:rsidRDefault="00BA0914" w:rsidP="00653383">
      <w:r>
        <w:t>Listed below is the output generated by the Format lines sent to the Debug window:</w:t>
      </w:r>
    </w:p>
    <w:p w14:paraId="407A4798" w14:textId="77777777" w:rsidR="001A6309" w:rsidRDefault="001A6309" w:rsidP="001A63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Tuesday, December 19, 2017</w:t>
      </w:r>
    </w:p>
    <w:p w14:paraId="2E1965C4" w14:textId="77777777" w:rsidR="001A6309" w:rsidRDefault="001A6309" w:rsidP="001A63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Dec 19 2017</w:t>
      </w:r>
    </w:p>
    <w:p w14:paraId="1F61D7FD" w14:textId="77777777" w:rsidR="001A6309" w:rsidRDefault="001A6309" w:rsidP="001A63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12,345.68</w:t>
      </w:r>
    </w:p>
    <w:p w14:paraId="07A7B8D7" w14:textId="77777777" w:rsidR="001A6309" w:rsidRDefault="001A6309" w:rsidP="001A63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$12,345.68</w:t>
      </w:r>
    </w:p>
    <w:p w14:paraId="486ABEDC" w14:textId="77777777" w:rsidR="001A6309" w:rsidRDefault="001A6309" w:rsidP="001A63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12,346</w:t>
      </w:r>
    </w:p>
    <w:p w14:paraId="4228E4F3" w14:textId="77777777" w:rsidR="001A6309" w:rsidRDefault="001A6309" w:rsidP="001A63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1234567.80%</w:t>
      </w:r>
    </w:p>
    <w:p w14:paraId="35E40EC0" w14:textId="77777777" w:rsidR="001A6309" w:rsidRDefault="001A6309" w:rsidP="001A63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1.23E+04</w:t>
      </w:r>
    </w:p>
    <w:p w14:paraId="0916B8BD" w14:textId="77777777" w:rsidR="001A6309" w:rsidRDefault="001A6309" w:rsidP="001A63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0.25</w:t>
      </w:r>
    </w:p>
    <w:p w14:paraId="47B9EE18" w14:textId="77777777" w:rsidR="001A6309" w:rsidRDefault="001A6309" w:rsidP="001A63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($1,234.00)</w:t>
      </w:r>
    </w:p>
    <w:p w14:paraId="42EFFAD7" w14:textId="77777777" w:rsidR="00785421" w:rsidRDefault="00785421" w:rsidP="00653383">
      <w:pPr>
        <w:ind w:firstLine="720"/>
      </w:pPr>
    </w:p>
    <w:p w14:paraId="0B76E812" w14:textId="77777777" w:rsidR="00322023" w:rsidRDefault="00785421" w:rsidP="00653383">
      <w:pPr>
        <w:ind w:firstLine="720"/>
      </w:pPr>
      <w:r>
        <w:t>T</w:t>
      </w:r>
      <w:r w:rsidR="00BA0914">
        <w:t>here are many formatting characters available for use.  Rather than rewriting all of this information, I reproduced the information direc</w:t>
      </w:r>
      <w:r>
        <w:t xml:space="preserve">tly from the Visual Studio MSDN </w:t>
      </w:r>
      <w:r w:rsidR="00BA0914">
        <w:t>Documentation.</w:t>
      </w:r>
    </w:p>
    <w:p w14:paraId="6BB1A578" w14:textId="77777777" w:rsidR="00322023" w:rsidRDefault="00BA0914" w:rsidP="00653383">
      <w:pPr>
        <w:rPr>
          <w:rFonts w:eastAsia="Arial Unicode MS"/>
          <w:i/>
          <w:iCs/>
        </w:rPr>
      </w:pPr>
      <w:r>
        <w:rPr>
          <w:i/>
          <w:iCs/>
        </w:rPr>
        <w:t xml:space="preserve">User-Defined Numeric Formats: </w:t>
      </w:r>
    </w:p>
    <w:p w14:paraId="1925EFDF" w14:textId="77777777" w:rsidR="00322023" w:rsidRPr="00785421" w:rsidRDefault="00BA0914" w:rsidP="00653383">
      <w:pPr>
        <w:rPr>
          <w:rFonts w:cstheme="minorHAnsi"/>
        </w:rPr>
      </w:pPr>
      <w:r w:rsidRPr="00785421">
        <w:rPr>
          <w:rFonts w:cstheme="minorHAnsi"/>
        </w:rPr>
        <w:t>The following table identifies characters you can use to create user-defined number formats. These may be used to build the style argument for the format function:</w:t>
      </w:r>
    </w:p>
    <w:tbl>
      <w:tblPr>
        <w:tblW w:w="5000"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1284"/>
        <w:gridCol w:w="7406"/>
      </w:tblGrid>
      <w:tr w:rsidR="00322023" w14:paraId="384713E6" w14:textId="77777777">
        <w:trPr>
          <w:tblCellSpacing w:w="0" w:type="dxa"/>
        </w:trPr>
        <w:tc>
          <w:tcPr>
            <w:tcW w:w="739" w:type="pct"/>
            <w:shd w:val="clear" w:color="auto" w:fill="E6E6E6"/>
          </w:tcPr>
          <w:p w14:paraId="5F6FFA7A" w14:textId="77777777" w:rsidR="00322023" w:rsidRPr="00785421" w:rsidRDefault="00BA0914" w:rsidP="00653383">
            <w:pPr>
              <w:spacing w:after="0"/>
              <w:rPr>
                <w:rFonts w:ascii="Arial Unicode MS" w:eastAsia="Arial Unicode MS" w:hAnsi="Arial Unicode MS" w:cs="Arial Unicode MS"/>
                <w:b/>
                <w:bCs/>
                <w:i/>
                <w:iCs/>
              </w:rPr>
            </w:pPr>
            <w:r w:rsidRPr="00785421">
              <w:rPr>
                <w:b/>
                <w:bCs/>
                <w:i/>
                <w:iCs/>
              </w:rPr>
              <w:t>Character</w:t>
            </w:r>
          </w:p>
        </w:tc>
        <w:tc>
          <w:tcPr>
            <w:tcW w:w="4261" w:type="pct"/>
            <w:shd w:val="clear" w:color="auto" w:fill="E6E6E6"/>
          </w:tcPr>
          <w:p w14:paraId="65E90A90" w14:textId="77777777" w:rsidR="00322023" w:rsidRPr="00785421" w:rsidRDefault="00BA0914" w:rsidP="00653383">
            <w:pPr>
              <w:spacing w:after="0"/>
              <w:rPr>
                <w:rFonts w:eastAsia="Arial Unicode MS" w:cstheme="minorHAnsi"/>
                <w:b/>
                <w:bCs/>
                <w:i/>
                <w:iCs/>
              </w:rPr>
            </w:pPr>
            <w:r w:rsidRPr="00785421">
              <w:rPr>
                <w:rFonts w:cstheme="minorHAnsi"/>
                <w:b/>
                <w:bCs/>
                <w:i/>
                <w:iCs/>
              </w:rPr>
              <w:t>Description</w:t>
            </w:r>
          </w:p>
        </w:tc>
      </w:tr>
      <w:tr w:rsidR="00322023" w14:paraId="3D3BAE80" w14:textId="77777777">
        <w:trPr>
          <w:tblCellSpacing w:w="0" w:type="dxa"/>
        </w:trPr>
        <w:tc>
          <w:tcPr>
            <w:tcW w:w="739" w:type="pct"/>
          </w:tcPr>
          <w:p w14:paraId="19D33360" w14:textId="77777777" w:rsidR="00322023" w:rsidRPr="00785421" w:rsidRDefault="00BA0914" w:rsidP="00653383">
            <w:pPr>
              <w:spacing w:after="0"/>
              <w:rPr>
                <w:rFonts w:ascii="Arial Unicode MS" w:eastAsia="Arial Unicode MS" w:hAnsi="Arial Unicode MS" w:cs="Arial Unicode MS"/>
              </w:rPr>
            </w:pPr>
            <w:r w:rsidRPr="00785421">
              <w:t>None</w:t>
            </w:r>
          </w:p>
        </w:tc>
        <w:tc>
          <w:tcPr>
            <w:tcW w:w="4261" w:type="pct"/>
          </w:tcPr>
          <w:p w14:paraId="5666B507" w14:textId="77777777" w:rsidR="00322023" w:rsidRPr="00785421" w:rsidRDefault="00BA0914" w:rsidP="00653383">
            <w:pPr>
              <w:spacing w:after="0"/>
              <w:rPr>
                <w:rFonts w:eastAsia="Arial Unicode MS" w:cstheme="minorHAnsi"/>
              </w:rPr>
            </w:pPr>
            <w:r w:rsidRPr="00785421">
              <w:rPr>
                <w:rFonts w:cstheme="minorHAnsi"/>
              </w:rPr>
              <w:t>Displays the number with no formatting.</w:t>
            </w:r>
          </w:p>
        </w:tc>
      </w:tr>
      <w:tr w:rsidR="00322023" w14:paraId="61504FC2" w14:textId="77777777">
        <w:trPr>
          <w:tblCellSpacing w:w="0" w:type="dxa"/>
        </w:trPr>
        <w:tc>
          <w:tcPr>
            <w:tcW w:w="739" w:type="pct"/>
          </w:tcPr>
          <w:p w14:paraId="35A23FFD" w14:textId="77777777" w:rsidR="00322023" w:rsidRPr="00785421" w:rsidRDefault="00BA0914" w:rsidP="00653383">
            <w:pPr>
              <w:spacing w:after="0"/>
              <w:rPr>
                <w:rFonts w:ascii="Arial Unicode MS" w:eastAsia="Arial Unicode MS" w:hAnsi="Arial Unicode MS" w:cs="Arial Unicode MS"/>
              </w:rPr>
            </w:pPr>
            <w:r w:rsidRPr="00785421">
              <w:t>(</w:t>
            </w:r>
            <w:r w:rsidRPr="00785421">
              <w:rPr>
                <w:b/>
                <w:bCs/>
              </w:rPr>
              <w:t>0</w:t>
            </w:r>
            <w:r w:rsidRPr="00785421">
              <w:t>)</w:t>
            </w:r>
          </w:p>
        </w:tc>
        <w:tc>
          <w:tcPr>
            <w:tcW w:w="4261" w:type="pct"/>
          </w:tcPr>
          <w:p w14:paraId="2C7D9E6F" w14:textId="77777777" w:rsidR="00322023" w:rsidRPr="00785421" w:rsidRDefault="00BA0914" w:rsidP="00653383">
            <w:pPr>
              <w:spacing w:after="0"/>
              <w:rPr>
                <w:rFonts w:cstheme="minorHAnsi"/>
              </w:rPr>
            </w:pPr>
            <w:r w:rsidRPr="00785421">
              <w:rPr>
                <w:rFonts w:cstheme="minorHAnsi"/>
              </w:rPr>
              <w:t>Digit placeholder.</w:t>
            </w:r>
            <w:r w:rsidRPr="00785421">
              <w:rPr>
                <w:rFonts w:cstheme="minorHAnsi"/>
                <w:b/>
                <w:bCs/>
              </w:rPr>
              <w:t xml:space="preserve"> </w:t>
            </w:r>
            <w:r w:rsidRPr="00785421">
              <w:rPr>
                <w:rFonts w:cstheme="minorHAnsi"/>
              </w:rPr>
              <w:t xml:space="preserve">Displays a digit or a zero. If the expression has a digit in the position where the zero appears in the format string, display it; otherwise, displays a zero in that position. </w:t>
            </w:r>
          </w:p>
          <w:p w14:paraId="6A33D3C6" w14:textId="77777777" w:rsidR="00322023" w:rsidRPr="00785421" w:rsidRDefault="00BA0914" w:rsidP="00653383">
            <w:pPr>
              <w:spacing w:after="0"/>
              <w:rPr>
                <w:rFonts w:cstheme="minorHAnsi"/>
              </w:rPr>
            </w:pPr>
            <w:r w:rsidRPr="00785421">
              <w:rPr>
                <w:rFonts w:cstheme="minorHAnsi"/>
              </w:rPr>
              <w:t xml:space="preserve">If the number has fewer digits than there are zeros (on either side of the decimal) in the format expression, displays leading or trailing zeros. If the number has more digits to the right of the decimal separator than there are zeros to the right of the decimal separator in the format expression, rounds the number to as many decimal places as there are zeros. If the number has more digits to the left of the </w:t>
            </w:r>
            <w:r w:rsidRPr="00785421">
              <w:rPr>
                <w:rFonts w:cstheme="minorHAnsi"/>
              </w:rPr>
              <w:lastRenderedPageBreak/>
              <w:t>decimal separator than there are zeros to the left of the decimal separator in the format expression, displays the extra digits without modification.</w:t>
            </w:r>
          </w:p>
        </w:tc>
      </w:tr>
      <w:tr w:rsidR="00322023" w14:paraId="5F54FFD9" w14:textId="77777777">
        <w:trPr>
          <w:tblCellSpacing w:w="0" w:type="dxa"/>
        </w:trPr>
        <w:tc>
          <w:tcPr>
            <w:tcW w:w="739" w:type="pct"/>
          </w:tcPr>
          <w:p w14:paraId="6110B6D7" w14:textId="77777777" w:rsidR="00322023" w:rsidRPr="00785421" w:rsidRDefault="00BA0914" w:rsidP="00653383">
            <w:pPr>
              <w:spacing w:after="0"/>
              <w:rPr>
                <w:rFonts w:ascii="Arial Unicode MS" w:eastAsia="Arial Unicode MS" w:hAnsi="Arial Unicode MS" w:cs="Arial Unicode MS"/>
              </w:rPr>
            </w:pPr>
            <w:r w:rsidRPr="00785421">
              <w:lastRenderedPageBreak/>
              <w:t>(</w:t>
            </w:r>
            <w:r w:rsidRPr="00785421">
              <w:rPr>
                <w:b/>
                <w:bCs/>
              </w:rPr>
              <w:t>#</w:t>
            </w:r>
            <w:r w:rsidRPr="00785421">
              <w:t>)</w:t>
            </w:r>
          </w:p>
        </w:tc>
        <w:tc>
          <w:tcPr>
            <w:tcW w:w="4261" w:type="pct"/>
          </w:tcPr>
          <w:p w14:paraId="59434F7D" w14:textId="77777777" w:rsidR="00322023" w:rsidRPr="00785421" w:rsidRDefault="00BA0914" w:rsidP="00653383">
            <w:pPr>
              <w:spacing w:after="0"/>
              <w:rPr>
                <w:rFonts w:cstheme="minorHAnsi"/>
              </w:rPr>
            </w:pPr>
            <w:r w:rsidRPr="00785421">
              <w:rPr>
                <w:rFonts w:cstheme="minorHAnsi"/>
              </w:rPr>
              <w:t>Digit placeholder.</w:t>
            </w:r>
            <w:r w:rsidRPr="00785421">
              <w:rPr>
                <w:rFonts w:cstheme="minorHAnsi"/>
                <w:b/>
                <w:bCs/>
              </w:rPr>
              <w:t xml:space="preserve"> </w:t>
            </w:r>
            <w:r w:rsidRPr="00785421">
              <w:rPr>
                <w:rFonts w:cstheme="minorHAnsi"/>
              </w:rPr>
              <w:t xml:space="preserve">Displays a digit or nothing. If the expression has a digit in the position where the </w:t>
            </w:r>
            <w:r w:rsidRPr="00785421">
              <w:rPr>
                <w:rFonts w:cstheme="minorHAnsi"/>
                <w:b/>
                <w:bCs/>
              </w:rPr>
              <w:t>#</w:t>
            </w:r>
            <w:r w:rsidRPr="00785421">
              <w:rPr>
                <w:rFonts w:cstheme="minorHAnsi"/>
              </w:rPr>
              <w:t xml:space="preserve"> character appears in the format string, displays it; otherwise, displays nothing in that position. </w:t>
            </w:r>
          </w:p>
          <w:p w14:paraId="064D5225" w14:textId="77777777" w:rsidR="00322023" w:rsidRPr="00785421" w:rsidRDefault="00BA0914" w:rsidP="00653383">
            <w:pPr>
              <w:spacing w:after="0"/>
              <w:rPr>
                <w:rFonts w:cstheme="minorHAnsi"/>
              </w:rPr>
            </w:pPr>
            <w:r w:rsidRPr="00785421">
              <w:rPr>
                <w:rFonts w:cstheme="minorHAnsi"/>
              </w:rPr>
              <w:t xml:space="preserve">This symbol works like the </w:t>
            </w:r>
            <w:r w:rsidRPr="00785421">
              <w:rPr>
                <w:rFonts w:cstheme="minorHAnsi"/>
                <w:b/>
                <w:bCs/>
              </w:rPr>
              <w:t>0</w:t>
            </w:r>
            <w:r w:rsidRPr="00785421">
              <w:rPr>
                <w:rFonts w:cstheme="minorHAnsi"/>
              </w:rPr>
              <w:t xml:space="preserve"> digit placeholder, except that leading and trailing zeros aren't displayed if the number has fewer digits than there are </w:t>
            </w:r>
            <w:r w:rsidRPr="00785421">
              <w:rPr>
                <w:rFonts w:cstheme="minorHAnsi"/>
                <w:b/>
                <w:bCs/>
              </w:rPr>
              <w:t>#</w:t>
            </w:r>
            <w:r w:rsidRPr="00785421">
              <w:rPr>
                <w:rFonts w:cstheme="minorHAnsi"/>
              </w:rPr>
              <w:t xml:space="preserve"> characters on either side of the decimal separator in the format expression. </w:t>
            </w:r>
          </w:p>
        </w:tc>
      </w:tr>
      <w:tr w:rsidR="00322023" w14:paraId="706D17A7" w14:textId="77777777">
        <w:trPr>
          <w:tblCellSpacing w:w="0" w:type="dxa"/>
        </w:trPr>
        <w:tc>
          <w:tcPr>
            <w:tcW w:w="739" w:type="pct"/>
          </w:tcPr>
          <w:p w14:paraId="5AE820B1" w14:textId="77777777" w:rsidR="00322023" w:rsidRPr="00785421" w:rsidRDefault="00BA0914" w:rsidP="00653383">
            <w:pPr>
              <w:spacing w:after="0"/>
              <w:rPr>
                <w:rFonts w:ascii="Arial Unicode MS" w:eastAsia="Arial Unicode MS" w:hAnsi="Arial Unicode MS" w:cs="Arial Unicode MS"/>
              </w:rPr>
            </w:pPr>
            <w:r w:rsidRPr="00785421">
              <w:t>(</w:t>
            </w:r>
            <w:r w:rsidRPr="00785421">
              <w:rPr>
                <w:b/>
                <w:bCs/>
              </w:rPr>
              <w:t>.</w:t>
            </w:r>
            <w:r w:rsidRPr="00785421">
              <w:t>)</w:t>
            </w:r>
          </w:p>
        </w:tc>
        <w:tc>
          <w:tcPr>
            <w:tcW w:w="4261" w:type="pct"/>
          </w:tcPr>
          <w:p w14:paraId="163AFF9E" w14:textId="77777777" w:rsidR="00322023" w:rsidRPr="00785421" w:rsidRDefault="00BA0914" w:rsidP="00653383">
            <w:pPr>
              <w:spacing w:after="0"/>
              <w:rPr>
                <w:rFonts w:eastAsia="Arial Unicode MS" w:cstheme="minorHAnsi"/>
              </w:rPr>
            </w:pPr>
            <w:r w:rsidRPr="00785421">
              <w:rPr>
                <w:rFonts w:cstheme="minorHAnsi"/>
              </w:rPr>
              <w:t xml:space="preserve">Decimal placeholder. The decimal placeholder determines how many digits are displayed to the left and right of the decimal separator. If the format expression contains only </w:t>
            </w:r>
            <w:r w:rsidRPr="00785421">
              <w:rPr>
                <w:rFonts w:cstheme="minorHAnsi"/>
                <w:b/>
                <w:bCs/>
              </w:rPr>
              <w:t>#</w:t>
            </w:r>
            <w:r w:rsidRPr="00785421">
              <w:rPr>
                <w:rFonts w:cstheme="minorHAnsi"/>
              </w:rPr>
              <w:t xml:space="preserve"> characters to the left of this symbol; numbers smaller than 1 begin with a decimal separator. To display a leading zero displayed with fractional numbers, use zero as the first digit placeholder to the left of the decimal separator. In some locales, a comma is used as the decimal separator. The actual character used as a decimal placeholder in the formatted output depends on the number format recognized by your system. Thus, You should use the period as the decimal placeholder in your formats even if you are in a locale that uses a comma as a decimal placeholder. The formatted string will appear in the format correct for the locale.</w:t>
            </w:r>
          </w:p>
        </w:tc>
      </w:tr>
      <w:tr w:rsidR="00322023" w14:paraId="4BADC43F" w14:textId="77777777">
        <w:trPr>
          <w:tblCellSpacing w:w="0" w:type="dxa"/>
        </w:trPr>
        <w:tc>
          <w:tcPr>
            <w:tcW w:w="739" w:type="pct"/>
          </w:tcPr>
          <w:p w14:paraId="243157E8" w14:textId="77777777" w:rsidR="00322023" w:rsidRPr="00785421" w:rsidRDefault="00BA0914" w:rsidP="00653383">
            <w:pPr>
              <w:spacing w:after="0"/>
              <w:rPr>
                <w:rFonts w:ascii="Arial Unicode MS" w:eastAsia="Arial Unicode MS" w:hAnsi="Arial Unicode MS" w:cs="Arial Unicode MS"/>
              </w:rPr>
            </w:pPr>
            <w:r w:rsidRPr="00785421">
              <w:t>(</w:t>
            </w:r>
            <w:r w:rsidRPr="00785421">
              <w:rPr>
                <w:b/>
                <w:bCs/>
              </w:rPr>
              <w:t>%)</w:t>
            </w:r>
          </w:p>
        </w:tc>
        <w:tc>
          <w:tcPr>
            <w:tcW w:w="4261" w:type="pct"/>
          </w:tcPr>
          <w:p w14:paraId="14062B09" w14:textId="77777777" w:rsidR="00322023" w:rsidRPr="00785421" w:rsidRDefault="00BA0914" w:rsidP="00653383">
            <w:pPr>
              <w:spacing w:after="0"/>
              <w:rPr>
                <w:rFonts w:eastAsia="Arial Unicode MS" w:cstheme="minorHAnsi"/>
              </w:rPr>
            </w:pPr>
            <w:r w:rsidRPr="00785421">
              <w:rPr>
                <w:rFonts w:cstheme="minorHAnsi"/>
              </w:rPr>
              <w:t>Percent placeholder. Multiplies the expression by 100. The percent character (</w:t>
            </w:r>
            <w:r w:rsidRPr="00785421">
              <w:rPr>
                <w:rFonts w:cstheme="minorHAnsi"/>
                <w:b/>
                <w:bCs/>
              </w:rPr>
              <w:t>%</w:t>
            </w:r>
            <w:r w:rsidRPr="00785421">
              <w:rPr>
                <w:rFonts w:cstheme="minorHAnsi"/>
              </w:rPr>
              <w:t>) is inserted in the position where it appears in the format string.</w:t>
            </w:r>
          </w:p>
        </w:tc>
      </w:tr>
      <w:tr w:rsidR="00322023" w14:paraId="2CB5AF3D" w14:textId="77777777">
        <w:trPr>
          <w:tblCellSpacing w:w="0" w:type="dxa"/>
        </w:trPr>
        <w:tc>
          <w:tcPr>
            <w:tcW w:w="739" w:type="pct"/>
          </w:tcPr>
          <w:p w14:paraId="644E85C4" w14:textId="77777777" w:rsidR="00322023" w:rsidRPr="00785421" w:rsidRDefault="00BA0914" w:rsidP="00653383">
            <w:pPr>
              <w:spacing w:after="0"/>
              <w:rPr>
                <w:rFonts w:ascii="Arial Unicode MS" w:eastAsia="Arial Unicode MS" w:hAnsi="Arial Unicode MS" w:cs="Arial Unicode MS"/>
              </w:rPr>
            </w:pPr>
            <w:r w:rsidRPr="00785421">
              <w:t>(</w:t>
            </w:r>
            <w:r w:rsidRPr="00785421">
              <w:rPr>
                <w:b/>
                <w:bCs/>
              </w:rPr>
              <w:t>,</w:t>
            </w:r>
            <w:r w:rsidRPr="00785421">
              <w:t>)</w:t>
            </w:r>
          </w:p>
        </w:tc>
        <w:tc>
          <w:tcPr>
            <w:tcW w:w="4261" w:type="pct"/>
          </w:tcPr>
          <w:p w14:paraId="336EAB16" w14:textId="77777777" w:rsidR="00322023" w:rsidRPr="00785421" w:rsidRDefault="00BA0914" w:rsidP="00653383">
            <w:pPr>
              <w:spacing w:after="0"/>
              <w:rPr>
                <w:rFonts w:cstheme="minorHAnsi"/>
              </w:rPr>
            </w:pPr>
            <w:r w:rsidRPr="00785421">
              <w:rPr>
                <w:rFonts w:cstheme="minorHAnsi"/>
              </w:rPr>
              <w:t>Thousand separator. The thousand separator separates thousands from hundreds within a number that has four or more places to the left of the decimal separator. Standard use of the thousand separator is specified if the format contains a thousand separator surrounded by digit placeholders (</w:t>
            </w:r>
            <w:r w:rsidRPr="00785421">
              <w:rPr>
                <w:rFonts w:cstheme="minorHAnsi"/>
                <w:b/>
                <w:bCs/>
              </w:rPr>
              <w:t>0</w:t>
            </w:r>
            <w:r w:rsidRPr="00785421">
              <w:rPr>
                <w:rFonts w:cstheme="minorHAnsi"/>
              </w:rPr>
              <w:t xml:space="preserve"> or </w:t>
            </w:r>
            <w:r w:rsidRPr="00785421">
              <w:rPr>
                <w:rFonts w:cstheme="minorHAnsi"/>
                <w:b/>
                <w:bCs/>
              </w:rPr>
              <w:t>#</w:t>
            </w:r>
            <w:r w:rsidRPr="00785421">
              <w:rPr>
                <w:rFonts w:cstheme="minorHAnsi"/>
              </w:rPr>
              <w:t xml:space="preserve">). A thousand separator immediately to the left of the decimal separator (whether or not a decimal is specified) or as the rightmost character in the string means "scale the number by dividing it by 1,000, rounding as needed." </w:t>
            </w:r>
          </w:p>
          <w:p w14:paraId="37A640A3" w14:textId="77777777" w:rsidR="00322023" w:rsidRPr="00785421" w:rsidRDefault="00BA0914" w:rsidP="00653383">
            <w:pPr>
              <w:spacing w:after="0"/>
              <w:rPr>
                <w:rFonts w:cstheme="minorHAnsi"/>
              </w:rPr>
            </w:pPr>
            <w:r w:rsidRPr="00785421">
              <w:rPr>
                <w:rFonts w:cstheme="minorHAnsi"/>
              </w:rPr>
              <w:t>For example, you can use the format string</w:t>
            </w:r>
            <w:r w:rsidRPr="00785421">
              <w:rPr>
                <w:rStyle w:val="HTMLCode"/>
                <w:rFonts w:asciiTheme="minorHAnsi" w:hAnsiTheme="minorHAnsi" w:cstheme="minorHAnsi"/>
                <w:sz w:val="22"/>
                <w:szCs w:val="22"/>
              </w:rPr>
              <w:t xml:space="preserve"> "##0,."</w:t>
            </w:r>
            <w:r w:rsidRPr="00785421">
              <w:rPr>
                <w:rFonts w:cstheme="minorHAnsi"/>
              </w:rPr>
              <w:t xml:space="preserve"> to represent 100 million as 100,000. Numbers smaller than 1,000 but greater or equal to 500 are displayed as </w:t>
            </w:r>
            <w:r w:rsidRPr="00785421">
              <w:rPr>
                <w:rStyle w:val="HTMLCode"/>
                <w:rFonts w:asciiTheme="minorHAnsi" w:hAnsiTheme="minorHAnsi" w:cstheme="minorHAnsi"/>
                <w:sz w:val="22"/>
                <w:szCs w:val="22"/>
              </w:rPr>
              <w:t>1</w:t>
            </w:r>
            <w:r w:rsidRPr="00785421">
              <w:rPr>
                <w:rFonts w:cstheme="minorHAnsi"/>
              </w:rPr>
              <w:t xml:space="preserve">, and numbers smaller than 500 are displayed as </w:t>
            </w:r>
            <w:r w:rsidRPr="00785421">
              <w:rPr>
                <w:rStyle w:val="HTMLCode"/>
                <w:rFonts w:asciiTheme="minorHAnsi" w:hAnsiTheme="minorHAnsi" w:cstheme="minorHAnsi"/>
                <w:sz w:val="22"/>
                <w:szCs w:val="22"/>
              </w:rPr>
              <w:t>0</w:t>
            </w:r>
            <w:r w:rsidRPr="00785421">
              <w:rPr>
                <w:rFonts w:cstheme="minorHAnsi"/>
              </w:rPr>
              <w:t xml:space="preserve">. Two adjacent thousand separators in this position scale by a factor of 1 million, and an additional factor of 1,000 for each additional separator. </w:t>
            </w:r>
          </w:p>
          <w:p w14:paraId="000A784C" w14:textId="77777777" w:rsidR="00322023" w:rsidRPr="00785421" w:rsidRDefault="00BA0914" w:rsidP="00653383">
            <w:pPr>
              <w:spacing w:after="0"/>
              <w:rPr>
                <w:rFonts w:cstheme="minorHAnsi"/>
              </w:rPr>
            </w:pPr>
            <w:r w:rsidRPr="00785421">
              <w:rPr>
                <w:rFonts w:cstheme="minorHAnsi"/>
              </w:rPr>
              <w:t>Multiple separators in any position other than immediately to the left of the decimal separator or the rightmost position in the string are treated simply as specifying the use of a thousand separator. In some locales, a period is used as a thousand separator. The actual character used as the thousand separator in the formatted output depends on the Number Format recognized by your system. Thus, You should use the comma as the thousand separator in your formats even if you are in a locale that uses a period as a thousand separator. The formatted string will appear in the format correct for the locale.</w:t>
            </w:r>
          </w:p>
        </w:tc>
      </w:tr>
      <w:tr w:rsidR="00322023" w14:paraId="06489FE7" w14:textId="77777777">
        <w:trPr>
          <w:tblCellSpacing w:w="0" w:type="dxa"/>
        </w:trPr>
        <w:tc>
          <w:tcPr>
            <w:tcW w:w="739" w:type="pct"/>
          </w:tcPr>
          <w:p w14:paraId="51107068" w14:textId="77777777" w:rsidR="00322023" w:rsidRPr="00785421" w:rsidRDefault="00BA0914" w:rsidP="00653383">
            <w:pPr>
              <w:spacing w:after="0"/>
              <w:rPr>
                <w:rFonts w:ascii="Arial Unicode MS" w:eastAsia="Arial Unicode MS" w:hAnsi="Arial Unicode MS" w:cs="Arial Unicode MS"/>
              </w:rPr>
            </w:pPr>
            <w:r w:rsidRPr="00785421">
              <w:lastRenderedPageBreak/>
              <w:t>(</w:t>
            </w:r>
            <w:r w:rsidRPr="00785421">
              <w:rPr>
                <w:b/>
                <w:bCs/>
              </w:rPr>
              <w:t>:</w:t>
            </w:r>
            <w:r w:rsidRPr="00785421">
              <w:t>)</w:t>
            </w:r>
          </w:p>
        </w:tc>
        <w:tc>
          <w:tcPr>
            <w:tcW w:w="4261" w:type="pct"/>
          </w:tcPr>
          <w:p w14:paraId="7EB52490" w14:textId="77777777" w:rsidR="00322023" w:rsidRPr="00785421" w:rsidRDefault="00BA0914" w:rsidP="00653383">
            <w:pPr>
              <w:spacing w:after="0"/>
              <w:rPr>
                <w:rFonts w:eastAsia="Arial Unicode MS" w:cstheme="minorHAnsi"/>
              </w:rPr>
            </w:pPr>
            <w:r w:rsidRPr="00785421">
              <w:rPr>
                <w:rFonts w:cstheme="minorHAnsi"/>
              </w:rPr>
              <w:t>Time separator. In some locales, other characters may be used to represent the time separator. The time separator separates hours, minutes, and seconds when time values are formatted. The actual character used as the time separator in formatted output is determined by your system settings.</w:t>
            </w:r>
          </w:p>
        </w:tc>
      </w:tr>
      <w:tr w:rsidR="00322023" w14:paraId="52C39EDC" w14:textId="77777777">
        <w:trPr>
          <w:tblCellSpacing w:w="0" w:type="dxa"/>
        </w:trPr>
        <w:tc>
          <w:tcPr>
            <w:tcW w:w="739" w:type="pct"/>
          </w:tcPr>
          <w:p w14:paraId="2B2B1080" w14:textId="77777777" w:rsidR="00322023" w:rsidRPr="00785421" w:rsidRDefault="00BA0914" w:rsidP="00653383">
            <w:pPr>
              <w:spacing w:after="0"/>
              <w:rPr>
                <w:rFonts w:ascii="Arial Unicode MS" w:eastAsia="Arial Unicode MS" w:hAnsi="Arial Unicode MS" w:cs="Arial Unicode MS"/>
              </w:rPr>
            </w:pPr>
            <w:r w:rsidRPr="00785421">
              <w:t>(</w:t>
            </w:r>
            <w:r w:rsidRPr="00785421">
              <w:rPr>
                <w:b/>
                <w:bCs/>
              </w:rPr>
              <w:t>/</w:t>
            </w:r>
            <w:r w:rsidRPr="00785421">
              <w:t>)</w:t>
            </w:r>
          </w:p>
        </w:tc>
        <w:tc>
          <w:tcPr>
            <w:tcW w:w="4261" w:type="pct"/>
          </w:tcPr>
          <w:p w14:paraId="2E24BF17" w14:textId="77777777" w:rsidR="00322023" w:rsidRPr="00785421" w:rsidRDefault="00BA0914" w:rsidP="00653383">
            <w:pPr>
              <w:spacing w:after="0"/>
              <w:rPr>
                <w:rFonts w:eastAsia="Arial Unicode MS" w:cstheme="minorHAnsi"/>
              </w:rPr>
            </w:pPr>
            <w:r w:rsidRPr="00785421">
              <w:rPr>
                <w:rFonts w:cstheme="minorHAnsi"/>
              </w:rPr>
              <w:t>Date separator. In some locales, other characters may be used to represent the date separator. The date separator separates the day, month, and year when date values are formatted. The actual character used as the date separator in formatted output is determined by your system settings.</w:t>
            </w:r>
          </w:p>
        </w:tc>
      </w:tr>
      <w:tr w:rsidR="00322023" w14:paraId="44186B60" w14:textId="77777777">
        <w:trPr>
          <w:tblCellSpacing w:w="0" w:type="dxa"/>
        </w:trPr>
        <w:tc>
          <w:tcPr>
            <w:tcW w:w="739" w:type="pct"/>
          </w:tcPr>
          <w:p w14:paraId="35B23F08" w14:textId="77777777" w:rsidR="00322023" w:rsidRPr="00785421" w:rsidRDefault="00BA0914" w:rsidP="00653383">
            <w:pPr>
              <w:spacing w:after="0"/>
              <w:rPr>
                <w:rFonts w:ascii="Arial Unicode MS" w:eastAsia="Arial Unicode MS" w:hAnsi="Arial Unicode MS" w:cs="Arial Unicode MS"/>
              </w:rPr>
            </w:pPr>
            <w:r w:rsidRPr="00785421">
              <w:t>(</w:t>
            </w:r>
            <w:r w:rsidRPr="00785421">
              <w:rPr>
                <w:b/>
                <w:bCs/>
              </w:rPr>
              <w:t>E- E+ e- e+</w:t>
            </w:r>
            <w:r w:rsidRPr="00785421">
              <w:t>)</w:t>
            </w:r>
          </w:p>
        </w:tc>
        <w:tc>
          <w:tcPr>
            <w:tcW w:w="4261" w:type="pct"/>
          </w:tcPr>
          <w:p w14:paraId="1228D8F8" w14:textId="77777777" w:rsidR="00322023" w:rsidRPr="00785421" w:rsidRDefault="00BA0914" w:rsidP="00653383">
            <w:pPr>
              <w:spacing w:after="0"/>
              <w:rPr>
                <w:rFonts w:eastAsia="Arial Unicode MS" w:cstheme="minorHAnsi"/>
              </w:rPr>
            </w:pPr>
            <w:r w:rsidRPr="00785421">
              <w:rPr>
                <w:rFonts w:cstheme="minorHAnsi"/>
              </w:rPr>
              <w:t>Scientific format. If the format expression contains at least one digit placeholder (</w:t>
            </w:r>
            <w:r w:rsidRPr="00785421">
              <w:rPr>
                <w:rFonts w:cstheme="minorHAnsi"/>
                <w:b/>
                <w:bCs/>
              </w:rPr>
              <w:t>0</w:t>
            </w:r>
            <w:r w:rsidRPr="00785421">
              <w:rPr>
                <w:rFonts w:cstheme="minorHAnsi"/>
              </w:rPr>
              <w:t xml:space="preserve"> or </w:t>
            </w:r>
            <w:r w:rsidRPr="00785421">
              <w:rPr>
                <w:rFonts w:cstheme="minorHAnsi"/>
                <w:b/>
                <w:bCs/>
              </w:rPr>
              <w:t>#</w:t>
            </w:r>
            <w:r w:rsidRPr="00785421">
              <w:rPr>
                <w:rFonts w:cstheme="minorHAnsi"/>
              </w:rPr>
              <w:t xml:space="preserve">) to the left of </w:t>
            </w:r>
            <w:r w:rsidRPr="00785421">
              <w:rPr>
                <w:rFonts w:cstheme="minorHAnsi"/>
                <w:b/>
                <w:bCs/>
              </w:rPr>
              <w:t>E-</w:t>
            </w:r>
            <w:r w:rsidRPr="00785421">
              <w:rPr>
                <w:rFonts w:cstheme="minorHAnsi"/>
              </w:rPr>
              <w:t xml:space="preserve">, </w:t>
            </w:r>
            <w:r w:rsidRPr="00785421">
              <w:rPr>
                <w:rFonts w:cstheme="minorHAnsi"/>
                <w:b/>
                <w:bCs/>
              </w:rPr>
              <w:t>E+</w:t>
            </w:r>
            <w:r w:rsidRPr="00785421">
              <w:rPr>
                <w:rFonts w:cstheme="minorHAnsi"/>
              </w:rPr>
              <w:t xml:space="preserve">, </w:t>
            </w:r>
            <w:r w:rsidRPr="00785421">
              <w:rPr>
                <w:rFonts w:cstheme="minorHAnsi"/>
                <w:b/>
                <w:bCs/>
              </w:rPr>
              <w:t>e-</w:t>
            </w:r>
            <w:r w:rsidRPr="00785421">
              <w:rPr>
                <w:rFonts w:cstheme="minorHAnsi"/>
              </w:rPr>
              <w:t xml:space="preserve">, or </w:t>
            </w:r>
            <w:r w:rsidRPr="00785421">
              <w:rPr>
                <w:rFonts w:cstheme="minorHAnsi"/>
                <w:b/>
                <w:bCs/>
              </w:rPr>
              <w:t>e+</w:t>
            </w:r>
            <w:r w:rsidRPr="00785421">
              <w:rPr>
                <w:rFonts w:cstheme="minorHAnsi"/>
              </w:rPr>
              <w:t xml:space="preserve">, the number is displayed in scientific format and </w:t>
            </w:r>
            <w:r w:rsidRPr="00785421">
              <w:rPr>
                <w:rStyle w:val="HTMLCode"/>
                <w:rFonts w:asciiTheme="minorHAnsi" w:hAnsiTheme="minorHAnsi" w:cstheme="minorHAnsi"/>
                <w:sz w:val="22"/>
                <w:szCs w:val="22"/>
              </w:rPr>
              <w:t>E</w:t>
            </w:r>
            <w:r w:rsidRPr="00785421">
              <w:rPr>
                <w:rFonts w:cstheme="minorHAnsi"/>
              </w:rPr>
              <w:t xml:space="preserve"> or </w:t>
            </w:r>
            <w:r w:rsidRPr="00785421">
              <w:rPr>
                <w:rStyle w:val="HTMLCode"/>
                <w:rFonts w:asciiTheme="minorHAnsi" w:hAnsiTheme="minorHAnsi" w:cstheme="minorHAnsi"/>
                <w:sz w:val="22"/>
                <w:szCs w:val="22"/>
              </w:rPr>
              <w:t>e</w:t>
            </w:r>
            <w:r w:rsidRPr="00785421">
              <w:rPr>
                <w:rFonts w:cstheme="minorHAnsi"/>
              </w:rPr>
              <w:t xml:space="preserve"> is inserted between the number and its exponent. The number of digit placeholders to the left determines the number of digits in the exponent. Use </w:t>
            </w:r>
            <w:r w:rsidRPr="00785421">
              <w:rPr>
                <w:rFonts w:cstheme="minorHAnsi"/>
                <w:b/>
                <w:bCs/>
              </w:rPr>
              <w:t>E-</w:t>
            </w:r>
            <w:r w:rsidRPr="00785421">
              <w:rPr>
                <w:rFonts w:cstheme="minorHAnsi"/>
              </w:rPr>
              <w:t xml:space="preserve"> or </w:t>
            </w:r>
            <w:r w:rsidRPr="00785421">
              <w:rPr>
                <w:rFonts w:cstheme="minorHAnsi"/>
                <w:b/>
                <w:bCs/>
              </w:rPr>
              <w:t>e-</w:t>
            </w:r>
            <w:r w:rsidRPr="00785421">
              <w:rPr>
                <w:rFonts w:cstheme="minorHAnsi"/>
              </w:rPr>
              <w:t xml:space="preserve"> to place a minus sign next to negative exponents. Use </w:t>
            </w:r>
            <w:r w:rsidRPr="00785421">
              <w:rPr>
                <w:rFonts w:cstheme="minorHAnsi"/>
                <w:b/>
                <w:bCs/>
              </w:rPr>
              <w:t>E+</w:t>
            </w:r>
            <w:r w:rsidRPr="00785421">
              <w:rPr>
                <w:rFonts w:cstheme="minorHAnsi"/>
              </w:rPr>
              <w:t xml:space="preserve"> or </w:t>
            </w:r>
            <w:r w:rsidRPr="00785421">
              <w:rPr>
                <w:rFonts w:cstheme="minorHAnsi"/>
                <w:b/>
                <w:bCs/>
              </w:rPr>
              <w:t>e+</w:t>
            </w:r>
            <w:r w:rsidRPr="00785421">
              <w:rPr>
                <w:rFonts w:cstheme="minorHAnsi"/>
              </w:rPr>
              <w:t xml:space="preserve"> to place a minus sign next to negative exponents and a plus sign next to positive exponents. You must also include digit placeholders to the right of this symbol to get correct formatting.</w:t>
            </w:r>
          </w:p>
        </w:tc>
      </w:tr>
      <w:tr w:rsidR="00322023" w14:paraId="4C962275" w14:textId="77777777">
        <w:trPr>
          <w:tblCellSpacing w:w="0" w:type="dxa"/>
        </w:trPr>
        <w:tc>
          <w:tcPr>
            <w:tcW w:w="739" w:type="pct"/>
          </w:tcPr>
          <w:p w14:paraId="77DC0E13" w14:textId="77777777" w:rsidR="00322023" w:rsidRPr="00785421" w:rsidRDefault="00BA0914" w:rsidP="00653383">
            <w:pPr>
              <w:spacing w:after="0"/>
              <w:rPr>
                <w:rFonts w:ascii="Arial Unicode MS" w:eastAsia="Arial Unicode MS" w:hAnsi="Arial Unicode MS" w:cs="Arial Unicode MS"/>
              </w:rPr>
            </w:pPr>
            <w:r w:rsidRPr="00785421">
              <w:rPr>
                <w:b/>
                <w:bCs/>
              </w:rPr>
              <w:t>- + $</w:t>
            </w:r>
            <w:r w:rsidRPr="00785421">
              <w:t xml:space="preserve"> (</w:t>
            </w:r>
            <w:r w:rsidRPr="00785421">
              <w:rPr>
                <w:b/>
                <w:bCs/>
              </w:rPr>
              <w:t xml:space="preserve"> </w:t>
            </w:r>
            <w:r w:rsidRPr="00785421">
              <w:t>)</w:t>
            </w:r>
          </w:p>
        </w:tc>
        <w:tc>
          <w:tcPr>
            <w:tcW w:w="4261" w:type="pct"/>
          </w:tcPr>
          <w:p w14:paraId="5014E4B0" w14:textId="77777777" w:rsidR="00322023" w:rsidRPr="00785421" w:rsidRDefault="00BA0914" w:rsidP="00653383">
            <w:pPr>
              <w:spacing w:after="0"/>
              <w:rPr>
                <w:rFonts w:eastAsia="Arial Unicode MS" w:cstheme="minorHAnsi"/>
              </w:rPr>
            </w:pPr>
            <w:r w:rsidRPr="00785421">
              <w:rPr>
                <w:rFonts w:cstheme="minorHAnsi"/>
              </w:rPr>
              <w:t>Literal characters. These characters are displayed exactly as typed in the format string. To display a character other than one of those listed, precede it with a backslash (</w:t>
            </w:r>
            <w:r w:rsidRPr="00785421">
              <w:rPr>
                <w:rFonts w:cstheme="minorHAnsi"/>
                <w:b/>
                <w:bCs/>
              </w:rPr>
              <w:t>\</w:t>
            </w:r>
            <w:r w:rsidRPr="00785421">
              <w:rPr>
                <w:rFonts w:cstheme="minorHAnsi"/>
              </w:rPr>
              <w:t>) or enclose it in double quotation marks (" ").</w:t>
            </w:r>
          </w:p>
        </w:tc>
      </w:tr>
      <w:tr w:rsidR="00322023" w14:paraId="7028D101" w14:textId="77777777">
        <w:trPr>
          <w:tblCellSpacing w:w="0" w:type="dxa"/>
        </w:trPr>
        <w:tc>
          <w:tcPr>
            <w:tcW w:w="739" w:type="pct"/>
          </w:tcPr>
          <w:p w14:paraId="36B4B946" w14:textId="77777777" w:rsidR="00322023" w:rsidRPr="00785421" w:rsidRDefault="00BA0914" w:rsidP="00653383">
            <w:pPr>
              <w:spacing w:after="0"/>
              <w:rPr>
                <w:rFonts w:ascii="Arial Unicode MS" w:eastAsia="Arial Unicode MS" w:hAnsi="Arial Unicode MS" w:cs="Arial Unicode MS"/>
              </w:rPr>
            </w:pPr>
            <w:r w:rsidRPr="00785421">
              <w:t>(</w:t>
            </w:r>
            <w:r w:rsidRPr="00785421">
              <w:rPr>
                <w:b/>
                <w:bCs/>
              </w:rPr>
              <w:t>\</w:t>
            </w:r>
            <w:r w:rsidRPr="00785421">
              <w:t>)</w:t>
            </w:r>
          </w:p>
        </w:tc>
        <w:tc>
          <w:tcPr>
            <w:tcW w:w="4261" w:type="pct"/>
          </w:tcPr>
          <w:p w14:paraId="4E3472F1" w14:textId="77777777" w:rsidR="00322023" w:rsidRPr="00785421" w:rsidRDefault="00BA0914" w:rsidP="00653383">
            <w:pPr>
              <w:spacing w:after="0"/>
              <w:rPr>
                <w:rFonts w:cstheme="minorHAnsi"/>
              </w:rPr>
            </w:pPr>
            <w:r w:rsidRPr="00785421">
              <w:rPr>
                <w:rFonts w:cstheme="minorHAnsi"/>
              </w:rPr>
              <w:t>Displays the next character in the format string. To display a character that has special meaning as a literal character, precede it with a backslash (</w:t>
            </w:r>
            <w:r w:rsidRPr="00785421">
              <w:rPr>
                <w:rFonts w:cstheme="minorHAnsi"/>
                <w:b/>
                <w:bCs/>
              </w:rPr>
              <w:t>\</w:t>
            </w:r>
            <w:r w:rsidRPr="00785421">
              <w:rPr>
                <w:rFonts w:cstheme="minorHAnsi"/>
              </w:rPr>
              <w:t>). The backslash itself isn't displayed. Using a backslash is the same as enclosing the next character in double quotation marks. To display a backslash, use two backslashes (</w:t>
            </w:r>
            <w:r w:rsidRPr="00785421">
              <w:rPr>
                <w:rFonts w:cstheme="minorHAnsi"/>
                <w:b/>
                <w:bCs/>
              </w:rPr>
              <w:t>\\</w:t>
            </w:r>
            <w:r w:rsidRPr="00785421">
              <w:rPr>
                <w:rFonts w:cstheme="minorHAnsi"/>
              </w:rPr>
              <w:t xml:space="preserve">). </w:t>
            </w:r>
          </w:p>
          <w:p w14:paraId="4D2A7073" w14:textId="77777777" w:rsidR="00322023" w:rsidRPr="00785421" w:rsidRDefault="00BA0914" w:rsidP="00653383">
            <w:pPr>
              <w:spacing w:after="0"/>
              <w:rPr>
                <w:rFonts w:cstheme="minorHAnsi"/>
              </w:rPr>
            </w:pPr>
            <w:r w:rsidRPr="00785421">
              <w:rPr>
                <w:rFonts w:cstheme="minorHAnsi"/>
              </w:rPr>
              <w:t>Examples of characters that can't be displayed as literal characters are the date-formatting and time-formatting characters (</w:t>
            </w:r>
            <w:r w:rsidRPr="00785421">
              <w:rPr>
                <w:rFonts w:cstheme="minorHAnsi"/>
                <w:b/>
                <w:bCs/>
              </w:rPr>
              <w:t>a</w:t>
            </w:r>
            <w:r w:rsidRPr="00785421">
              <w:rPr>
                <w:rFonts w:cstheme="minorHAnsi"/>
              </w:rPr>
              <w:t xml:space="preserve">, </w:t>
            </w:r>
            <w:r w:rsidRPr="00785421">
              <w:rPr>
                <w:rFonts w:cstheme="minorHAnsi"/>
                <w:b/>
                <w:bCs/>
              </w:rPr>
              <w:t>c</w:t>
            </w:r>
            <w:r w:rsidRPr="00785421">
              <w:rPr>
                <w:rFonts w:cstheme="minorHAnsi"/>
              </w:rPr>
              <w:t xml:space="preserve">, </w:t>
            </w:r>
            <w:r w:rsidRPr="00785421">
              <w:rPr>
                <w:rFonts w:cstheme="minorHAnsi"/>
                <w:b/>
                <w:bCs/>
              </w:rPr>
              <w:t>d</w:t>
            </w:r>
            <w:r w:rsidRPr="00785421">
              <w:rPr>
                <w:rFonts w:cstheme="minorHAnsi"/>
              </w:rPr>
              <w:t xml:space="preserve">, </w:t>
            </w:r>
            <w:r w:rsidRPr="00785421">
              <w:rPr>
                <w:rFonts w:cstheme="minorHAnsi"/>
                <w:b/>
                <w:bCs/>
              </w:rPr>
              <w:t>h</w:t>
            </w:r>
            <w:r w:rsidRPr="00785421">
              <w:rPr>
                <w:rFonts w:cstheme="minorHAnsi"/>
              </w:rPr>
              <w:t xml:space="preserve">, </w:t>
            </w:r>
            <w:r w:rsidRPr="00785421">
              <w:rPr>
                <w:rFonts w:cstheme="minorHAnsi"/>
                <w:b/>
                <w:bCs/>
              </w:rPr>
              <w:t>m</w:t>
            </w:r>
            <w:r w:rsidRPr="00785421">
              <w:rPr>
                <w:rFonts w:cstheme="minorHAnsi"/>
              </w:rPr>
              <w:t xml:space="preserve">, </w:t>
            </w:r>
            <w:r w:rsidRPr="00785421">
              <w:rPr>
                <w:rFonts w:cstheme="minorHAnsi"/>
                <w:b/>
                <w:bCs/>
              </w:rPr>
              <w:t>n</w:t>
            </w:r>
            <w:r w:rsidRPr="00785421">
              <w:rPr>
                <w:rFonts w:cstheme="minorHAnsi"/>
              </w:rPr>
              <w:t xml:space="preserve">, </w:t>
            </w:r>
            <w:r w:rsidRPr="00785421">
              <w:rPr>
                <w:rFonts w:cstheme="minorHAnsi"/>
                <w:b/>
                <w:bCs/>
              </w:rPr>
              <w:t>p</w:t>
            </w:r>
            <w:r w:rsidRPr="00785421">
              <w:rPr>
                <w:rFonts w:cstheme="minorHAnsi"/>
              </w:rPr>
              <w:t xml:space="preserve">, </w:t>
            </w:r>
            <w:r w:rsidRPr="00785421">
              <w:rPr>
                <w:rFonts w:cstheme="minorHAnsi"/>
                <w:b/>
                <w:bCs/>
              </w:rPr>
              <w:t>q</w:t>
            </w:r>
            <w:r w:rsidRPr="00785421">
              <w:rPr>
                <w:rFonts w:cstheme="minorHAnsi"/>
              </w:rPr>
              <w:t xml:space="preserve">, </w:t>
            </w:r>
            <w:r w:rsidRPr="00785421">
              <w:rPr>
                <w:rFonts w:cstheme="minorHAnsi"/>
                <w:b/>
                <w:bCs/>
              </w:rPr>
              <w:t>s</w:t>
            </w:r>
            <w:r w:rsidRPr="00785421">
              <w:rPr>
                <w:rFonts w:cstheme="minorHAnsi"/>
              </w:rPr>
              <w:t xml:space="preserve">, </w:t>
            </w:r>
            <w:r w:rsidRPr="00785421">
              <w:rPr>
                <w:rFonts w:cstheme="minorHAnsi"/>
                <w:b/>
                <w:bCs/>
              </w:rPr>
              <w:t>t</w:t>
            </w:r>
            <w:r w:rsidRPr="00785421">
              <w:rPr>
                <w:rFonts w:cstheme="minorHAnsi"/>
              </w:rPr>
              <w:t xml:space="preserve">, </w:t>
            </w:r>
            <w:r w:rsidRPr="00785421">
              <w:rPr>
                <w:rFonts w:cstheme="minorHAnsi"/>
                <w:b/>
                <w:bCs/>
              </w:rPr>
              <w:t>w</w:t>
            </w:r>
            <w:r w:rsidRPr="00785421">
              <w:rPr>
                <w:rFonts w:cstheme="minorHAnsi"/>
              </w:rPr>
              <w:t xml:space="preserve">, </w:t>
            </w:r>
            <w:r w:rsidRPr="00785421">
              <w:rPr>
                <w:rFonts w:cstheme="minorHAnsi"/>
                <w:b/>
                <w:bCs/>
              </w:rPr>
              <w:t>y</w:t>
            </w:r>
            <w:r w:rsidRPr="00785421">
              <w:rPr>
                <w:rFonts w:cstheme="minorHAnsi"/>
              </w:rPr>
              <w:t xml:space="preserve">, </w:t>
            </w:r>
            <w:r w:rsidRPr="00785421">
              <w:rPr>
                <w:rFonts w:cstheme="minorHAnsi"/>
                <w:b/>
                <w:bCs/>
              </w:rPr>
              <w:t>/</w:t>
            </w:r>
            <w:r w:rsidRPr="00785421">
              <w:rPr>
                <w:rFonts w:cstheme="minorHAnsi"/>
              </w:rPr>
              <w:t xml:space="preserve">, and </w:t>
            </w:r>
            <w:r w:rsidRPr="00785421">
              <w:rPr>
                <w:rFonts w:cstheme="minorHAnsi"/>
                <w:b/>
                <w:bCs/>
              </w:rPr>
              <w:t>:</w:t>
            </w:r>
            <w:r w:rsidRPr="00785421">
              <w:rPr>
                <w:rFonts w:cstheme="minorHAnsi"/>
              </w:rPr>
              <w:t>), the numeric-formatting characters (</w:t>
            </w:r>
            <w:r w:rsidRPr="00785421">
              <w:rPr>
                <w:rFonts w:cstheme="minorHAnsi"/>
                <w:b/>
                <w:bCs/>
              </w:rPr>
              <w:t>#</w:t>
            </w:r>
            <w:r w:rsidRPr="00785421">
              <w:rPr>
                <w:rFonts w:cstheme="minorHAnsi"/>
              </w:rPr>
              <w:t xml:space="preserve">, </w:t>
            </w:r>
            <w:r w:rsidRPr="00785421">
              <w:rPr>
                <w:rFonts w:cstheme="minorHAnsi"/>
                <w:b/>
                <w:bCs/>
              </w:rPr>
              <w:t>0</w:t>
            </w:r>
            <w:r w:rsidRPr="00785421">
              <w:rPr>
                <w:rFonts w:cstheme="minorHAnsi"/>
              </w:rPr>
              <w:t xml:space="preserve">, </w:t>
            </w:r>
            <w:r w:rsidRPr="00785421">
              <w:rPr>
                <w:rFonts w:cstheme="minorHAnsi"/>
                <w:b/>
                <w:bCs/>
              </w:rPr>
              <w:t>%</w:t>
            </w:r>
            <w:r w:rsidRPr="00785421">
              <w:rPr>
                <w:rFonts w:cstheme="minorHAnsi"/>
              </w:rPr>
              <w:t xml:space="preserve">, </w:t>
            </w:r>
            <w:r w:rsidRPr="00785421">
              <w:rPr>
                <w:rFonts w:cstheme="minorHAnsi"/>
                <w:b/>
                <w:bCs/>
              </w:rPr>
              <w:t>E</w:t>
            </w:r>
            <w:r w:rsidRPr="00785421">
              <w:rPr>
                <w:rFonts w:cstheme="minorHAnsi"/>
              </w:rPr>
              <w:t xml:space="preserve">, </w:t>
            </w:r>
            <w:r w:rsidRPr="00785421">
              <w:rPr>
                <w:rFonts w:cstheme="minorHAnsi"/>
                <w:b/>
                <w:bCs/>
              </w:rPr>
              <w:t>e</w:t>
            </w:r>
            <w:r w:rsidRPr="00785421">
              <w:rPr>
                <w:rFonts w:cstheme="minorHAnsi"/>
              </w:rPr>
              <w:t>, comma, and period), and the string-formatting characters (</w:t>
            </w:r>
            <w:r w:rsidRPr="00785421">
              <w:rPr>
                <w:rFonts w:cstheme="minorHAnsi"/>
                <w:b/>
                <w:bCs/>
              </w:rPr>
              <w:t>@</w:t>
            </w:r>
            <w:r w:rsidRPr="00785421">
              <w:rPr>
                <w:rFonts w:cstheme="minorHAnsi"/>
              </w:rPr>
              <w:t xml:space="preserve">, </w:t>
            </w:r>
            <w:r w:rsidRPr="00785421">
              <w:rPr>
                <w:rFonts w:cstheme="minorHAnsi"/>
                <w:b/>
                <w:bCs/>
              </w:rPr>
              <w:t>&amp;</w:t>
            </w:r>
            <w:r w:rsidRPr="00785421">
              <w:rPr>
                <w:rFonts w:cstheme="minorHAnsi"/>
              </w:rPr>
              <w:t xml:space="preserve">, </w:t>
            </w:r>
            <w:r w:rsidRPr="00785421">
              <w:rPr>
                <w:rFonts w:cstheme="minorHAnsi"/>
                <w:b/>
                <w:bCs/>
              </w:rPr>
              <w:t>&lt;</w:t>
            </w:r>
            <w:r w:rsidRPr="00785421">
              <w:rPr>
                <w:rFonts w:cstheme="minorHAnsi"/>
              </w:rPr>
              <w:t xml:space="preserve">, </w:t>
            </w:r>
            <w:r w:rsidRPr="00785421">
              <w:rPr>
                <w:rFonts w:cstheme="minorHAnsi"/>
                <w:b/>
                <w:bCs/>
              </w:rPr>
              <w:t>&gt;</w:t>
            </w:r>
            <w:r w:rsidRPr="00785421">
              <w:rPr>
                <w:rFonts w:cstheme="minorHAnsi"/>
              </w:rPr>
              <w:t xml:space="preserve">, and </w:t>
            </w:r>
            <w:r w:rsidRPr="00785421">
              <w:rPr>
                <w:rFonts w:cstheme="minorHAnsi"/>
                <w:b/>
                <w:bCs/>
              </w:rPr>
              <w:t>!</w:t>
            </w:r>
            <w:r w:rsidRPr="00785421">
              <w:rPr>
                <w:rFonts w:cstheme="minorHAnsi"/>
              </w:rPr>
              <w:t>).</w:t>
            </w:r>
          </w:p>
        </w:tc>
      </w:tr>
      <w:tr w:rsidR="00322023" w14:paraId="1FEBE640" w14:textId="77777777">
        <w:trPr>
          <w:tblCellSpacing w:w="0" w:type="dxa"/>
        </w:trPr>
        <w:tc>
          <w:tcPr>
            <w:tcW w:w="739" w:type="pct"/>
          </w:tcPr>
          <w:p w14:paraId="68E6FC69" w14:textId="77777777" w:rsidR="00322023" w:rsidRPr="00785421" w:rsidRDefault="00BA0914" w:rsidP="00653383">
            <w:pPr>
              <w:spacing w:after="0"/>
              <w:rPr>
                <w:rFonts w:ascii="Arial Unicode MS" w:eastAsia="Arial Unicode MS" w:hAnsi="Arial Unicode MS" w:cs="Arial Unicode MS"/>
              </w:rPr>
            </w:pPr>
            <w:r w:rsidRPr="00785421">
              <w:t>(</w:t>
            </w:r>
            <w:r w:rsidRPr="00785421">
              <w:rPr>
                <w:b/>
                <w:bCs/>
              </w:rPr>
              <w:t>"ABC"</w:t>
            </w:r>
            <w:r w:rsidRPr="00785421">
              <w:t>)</w:t>
            </w:r>
          </w:p>
        </w:tc>
        <w:tc>
          <w:tcPr>
            <w:tcW w:w="4261" w:type="pct"/>
          </w:tcPr>
          <w:p w14:paraId="006E3B77" w14:textId="77777777" w:rsidR="00322023" w:rsidRPr="00785421" w:rsidRDefault="00BA0914" w:rsidP="00653383">
            <w:pPr>
              <w:spacing w:after="0"/>
              <w:rPr>
                <w:rFonts w:eastAsia="Arial Unicode MS" w:cstheme="minorHAnsi"/>
              </w:rPr>
            </w:pPr>
            <w:r w:rsidRPr="00785421">
              <w:rPr>
                <w:rFonts w:cstheme="minorHAnsi"/>
              </w:rPr>
              <w:t xml:space="preserve">Displays the string inside the double quotation marks (" "). To include a string in the style argument from within code, you must use </w:t>
            </w:r>
            <w:r w:rsidRPr="00785421">
              <w:rPr>
                <w:rFonts w:cstheme="minorHAnsi"/>
                <w:b/>
                <w:bCs/>
              </w:rPr>
              <w:t>Chr(34)</w:t>
            </w:r>
            <w:r w:rsidRPr="00785421">
              <w:rPr>
                <w:rFonts w:cstheme="minorHAnsi"/>
              </w:rPr>
              <w:t xml:space="preserve"> to enclose the text (</w:t>
            </w:r>
            <w:r w:rsidRPr="00785421">
              <w:rPr>
                <w:rFonts w:cstheme="minorHAnsi"/>
                <w:b/>
                <w:bCs/>
              </w:rPr>
              <w:t>34</w:t>
            </w:r>
            <w:r w:rsidRPr="00785421">
              <w:rPr>
                <w:rFonts w:cstheme="minorHAnsi"/>
              </w:rPr>
              <w:t xml:space="preserve"> is the character code for a quotation mark (")).</w:t>
            </w:r>
          </w:p>
        </w:tc>
      </w:tr>
    </w:tbl>
    <w:p w14:paraId="37ECEA90" w14:textId="77777777" w:rsidR="00F32DCF" w:rsidRDefault="00F32DCF" w:rsidP="00653383"/>
    <w:p w14:paraId="16EF55F8" w14:textId="77777777" w:rsidR="00322023" w:rsidRDefault="00BA0914" w:rsidP="00653383">
      <w:r>
        <w:t>Format examples</w:t>
      </w:r>
      <w:r w:rsidR="00F32DCF">
        <w:t>:</w:t>
      </w:r>
    </w:p>
    <w:tbl>
      <w:tblPr>
        <w:tblW w:w="4364" w:type="pct"/>
        <w:tblCellSpacing w:w="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000" w:firstRow="0" w:lastRow="0" w:firstColumn="0" w:lastColumn="0" w:noHBand="0" w:noVBand="0"/>
      </w:tblPr>
      <w:tblGrid>
        <w:gridCol w:w="2186"/>
        <w:gridCol w:w="1799"/>
        <w:gridCol w:w="1711"/>
        <w:gridCol w:w="1889"/>
      </w:tblGrid>
      <w:tr w:rsidR="00322023" w:rsidRPr="00785421" w14:paraId="243F1F05" w14:textId="77777777" w:rsidTr="00785421">
        <w:trPr>
          <w:tblCellSpacing w:w="0" w:type="dxa"/>
        </w:trPr>
        <w:tc>
          <w:tcPr>
            <w:tcW w:w="1441" w:type="pct"/>
            <w:shd w:val="clear" w:color="auto" w:fill="E6E6E6"/>
          </w:tcPr>
          <w:p w14:paraId="76C1B700" w14:textId="77777777" w:rsidR="00322023" w:rsidRPr="00785421" w:rsidRDefault="00BA0914" w:rsidP="00F32DCF">
            <w:pPr>
              <w:spacing w:after="0"/>
              <w:rPr>
                <w:rFonts w:eastAsia="Arial Unicode MS" w:cstheme="minorHAnsi"/>
                <w:i/>
                <w:iCs/>
              </w:rPr>
            </w:pPr>
            <w:r w:rsidRPr="00785421">
              <w:rPr>
                <w:rFonts w:cstheme="minorHAnsi"/>
                <w:i/>
                <w:iCs/>
              </w:rPr>
              <w:t xml:space="preserve">Format (Style) </w:t>
            </w:r>
          </w:p>
        </w:tc>
        <w:tc>
          <w:tcPr>
            <w:tcW w:w="1186" w:type="pct"/>
            <w:shd w:val="clear" w:color="auto" w:fill="E6E6E6"/>
          </w:tcPr>
          <w:p w14:paraId="009665C7" w14:textId="77777777" w:rsidR="00322023" w:rsidRPr="00785421" w:rsidRDefault="00BA0914" w:rsidP="00F32DCF">
            <w:pPr>
              <w:spacing w:after="0"/>
              <w:rPr>
                <w:rFonts w:eastAsia="Arial Unicode MS" w:cstheme="minorHAnsi"/>
                <w:i/>
                <w:iCs/>
              </w:rPr>
            </w:pPr>
            <w:r w:rsidRPr="00785421">
              <w:rPr>
                <w:rFonts w:cstheme="minorHAnsi"/>
                <w:i/>
                <w:iCs/>
              </w:rPr>
              <w:t>"5" formatted as</w:t>
            </w:r>
          </w:p>
        </w:tc>
        <w:tc>
          <w:tcPr>
            <w:tcW w:w="1128" w:type="pct"/>
            <w:shd w:val="clear" w:color="auto" w:fill="E6E6E6"/>
          </w:tcPr>
          <w:p w14:paraId="24CB30A0" w14:textId="77777777" w:rsidR="00322023" w:rsidRPr="00785421" w:rsidRDefault="00BA0914" w:rsidP="00F32DCF">
            <w:pPr>
              <w:spacing w:after="0"/>
              <w:rPr>
                <w:rFonts w:eastAsia="Arial Unicode MS" w:cstheme="minorHAnsi"/>
                <w:i/>
                <w:iCs/>
              </w:rPr>
            </w:pPr>
            <w:r w:rsidRPr="00785421">
              <w:rPr>
                <w:rFonts w:cstheme="minorHAnsi"/>
                <w:i/>
                <w:iCs/>
              </w:rPr>
              <w:t>"-5" formatted as</w:t>
            </w:r>
          </w:p>
        </w:tc>
        <w:tc>
          <w:tcPr>
            <w:tcW w:w="1245" w:type="pct"/>
            <w:shd w:val="clear" w:color="auto" w:fill="E6E6E6"/>
          </w:tcPr>
          <w:p w14:paraId="22153FD9" w14:textId="77777777" w:rsidR="00322023" w:rsidRPr="00785421" w:rsidRDefault="00BA0914" w:rsidP="00F32DCF">
            <w:pPr>
              <w:spacing w:after="0"/>
              <w:rPr>
                <w:rFonts w:eastAsia="Arial Unicode MS" w:cstheme="minorHAnsi"/>
                <w:i/>
                <w:iCs/>
              </w:rPr>
            </w:pPr>
            <w:r w:rsidRPr="00785421">
              <w:rPr>
                <w:rFonts w:cstheme="minorHAnsi"/>
                <w:i/>
                <w:iCs/>
              </w:rPr>
              <w:t>"0.5" formatted as</w:t>
            </w:r>
          </w:p>
        </w:tc>
      </w:tr>
      <w:tr w:rsidR="00322023" w:rsidRPr="00785421" w14:paraId="624E311F" w14:textId="77777777" w:rsidTr="00785421">
        <w:trPr>
          <w:tblCellSpacing w:w="0" w:type="dxa"/>
        </w:trPr>
        <w:tc>
          <w:tcPr>
            <w:tcW w:w="1441" w:type="pct"/>
          </w:tcPr>
          <w:p w14:paraId="2495C0F9" w14:textId="77777777" w:rsidR="00322023" w:rsidRPr="00785421" w:rsidRDefault="00BA0914" w:rsidP="00F32DCF">
            <w:pPr>
              <w:spacing w:after="0"/>
              <w:rPr>
                <w:rFonts w:eastAsia="Arial Unicode MS" w:cstheme="minorHAnsi"/>
              </w:rPr>
            </w:pPr>
            <w:r w:rsidRPr="00785421">
              <w:rPr>
                <w:rStyle w:val="HTMLCode"/>
                <w:rFonts w:asciiTheme="minorHAnsi" w:hAnsiTheme="minorHAnsi" w:cstheme="minorHAnsi"/>
                <w:sz w:val="22"/>
                <w:szCs w:val="22"/>
              </w:rPr>
              <w:t>Zero-length string ("")</w:t>
            </w:r>
          </w:p>
        </w:tc>
        <w:tc>
          <w:tcPr>
            <w:tcW w:w="1186" w:type="pct"/>
          </w:tcPr>
          <w:p w14:paraId="2018CA7E" w14:textId="77777777" w:rsidR="00322023" w:rsidRPr="00785421" w:rsidRDefault="00BA0914" w:rsidP="00F32DCF">
            <w:pPr>
              <w:spacing w:after="0"/>
              <w:rPr>
                <w:rFonts w:eastAsia="Arial Unicode MS" w:cstheme="minorHAnsi"/>
              </w:rPr>
            </w:pPr>
            <w:r w:rsidRPr="00785421">
              <w:rPr>
                <w:rStyle w:val="HTMLCode"/>
                <w:rFonts w:asciiTheme="minorHAnsi" w:hAnsiTheme="minorHAnsi" w:cstheme="minorHAnsi"/>
                <w:sz w:val="22"/>
                <w:szCs w:val="22"/>
              </w:rPr>
              <w:t>5</w:t>
            </w:r>
          </w:p>
        </w:tc>
        <w:tc>
          <w:tcPr>
            <w:tcW w:w="1128" w:type="pct"/>
          </w:tcPr>
          <w:p w14:paraId="721CFE2D" w14:textId="77777777" w:rsidR="00322023" w:rsidRPr="00785421" w:rsidRDefault="00BA0914" w:rsidP="00F32DCF">
            <w:pPr>
              <w:spacing w:after="0"/>
              <w:rPr>
                <w:rFonts w:eastAsia="Arial Unicode MS" w:cstheme="minorHAnsi"/>
              </w:rPr>
            </w:pPr>
            <w:r w:rsidRPr="00785421">
              <w:rPr>
                <w:rStyle w:val="HTMLCode"/>
                <w:rFonts w:asciiTheme="minorHAnsi" w:hAnsiTheme="minorHAnsi" w:cstheme="minorHAnsi"/>
                <w:sz w:val="22"/>
                <w:szCs w:val="22"/>
              </w:rPr>
              <w:t>-5</w:t>
            </w:r>
          </w:p>
        </w:tc>
        <w:tc>
          <w:tcPr>
            <w:tcW w:w="1245" w:type="pct"/>
          </w:tcPr>
          <w:p w14:paraId="5D5007F5" w14:textId="77777777" w:rsidR="00322023" w:rsidRPr="00785421" w:rsidRDefault="00BA0914" w:rsidP="00F32DCF">
            <w:pPr>
              <w:spacing w:after="0"/>
              <w:rPr>
                <w:rFonts w:eastAsia="Arial Unicode MS" w:cstheme="minorHAnsi"/>
              </w:rPr>
            </w:pPr>
            <w:r w:rsidRPr="00785421">
              <w:rPr>
                <w:rStyle w:val="HTMLCode"/>
                <w:rFonts w:asciiTheme="minorHAnsi" w:hAnsiTheme="minorHAnsi" w:cstheme="minorHAnsi"/>
                <w:sz w:val="22"/>
                <w:szCs w:val="22"/>
              </w:rPr>
              <w:t>0.5</w:t>
            </w:r>
          </w:p>
        </w:tc>
      </w:tr>
      <w:tr w:rsidR="00322023" w:rsidRPr="00785421" w14:paraId="40A6FF4C" w14:textId="77777777" w:rsidTr="00785421">
        <w:trPr>
          <w:tblCellSpacing w:w="0" w:type="dxa"/>
        </w:trPr>
        <w:tc>
          <w:tcPr>
            <w:tcW w:w="1441" w:type="pct"/>
          </w:tcPr>
          <w:p w14:paraId="6CBF5A69" w14:textId="77777777" w:rsidR="00322023" w:rsidRPr="00785421" w:rsidRDefault="00BA0914" w:rsidP="00F32DCF">
            <w:pPr>
              <w:spacing w:after="0"/>
              <w:rPr>
                <w:rFonts w:eastAsia="Arial Unicode MS" w:cstheme="minorHAnsi"/>
              </w:rPr>
            </w:pPr>
            <w:r w:rsidRPr="00785421">
              <w:rPr>
                <w:rStyle w:val="HTMLCode"/>
                <w:rFonts w:asciiTheme="minorHAnsi" w:hAnsiTheme="minorHAnsi" w:cstheme="minorHAnsi"/>
                <w:sz w:val="22"/>
                <w:szCs w:val="22"/>
              </w:rPr>
              <w:t>0</w:t>
            </w:r>
          </w:p>
        </w:tc>
        <w:tc>
          <w:tcPr>
            <w:tcW w:w="1186" w:type="pct"/>
          </w:tcPr>
          <w:p w14:paraId="03FC5A6B" w14:textId="77777777" w:rsidR="00322023" w:rsidRPr="00785421" w:rsidRDefault="00BA0914" w:rsidP="00F32DCF">
            <w:pPr>
              <w:spacing w:after="0"/>
              <w:rPr>
                <w:rFonts w:eastAsia="Arial Unicode MS" w:cstheme="minorHAnsi"/>
              </w:rPr>
            </w:pPr>
            <w:r w:rsidRPr="00785421">
              <w:rPr>
                <w:rStyle w:val="HTMLCode"/>
                <w:rFonts w:asciiTheme="minorHAnsi" w:hAnsiTheme="minorHAnsi" w:cstheme="minorHAnsi"/>
                <w:sz w:val="22"/>
                <w:szCs w:val="22"/>
              </w:rPr>
              <w:t>5</w:t>
            </w:r>
          </w:p>
        </w:tc>
        <w:tc>
          <w:tcPr>
            <w:tcW w:w="1128" w:type="pct"/>
          </w:tcPr>
          <w:p w14:paraId="0325807C" w14:textId="77777777" w:rsidR="00322023" w:rsidRPr="00785421" w:rsidRDefault="00BA0914" w:rsidP="00F32DCF">
            <w:pPr>
              <w:spacing w:after="0"/>
              <w:rPr>
                <w:rFonts w:eastAsia="Arial Unicode MS" w:cstheme="minorHAnsi"/>
              </w:rPr>
            </w:pPr>
            <w:r w:rsidRPr="00785421">
              <w:rPr>
                <w:rStyle w:val="HTMLCode"/>
                <w:rFonts w:asciiTheme="minorHAnsi" w:hAnsiTheme="minorHAnsi" w:cstheme="minorHAnsi"/>
                <w:sz w:val="22"/>
                <w:szCs w:val="22"/>
              </w:rPr>
              <w:t>-5</w:t>
            </w:r>
          </w:p>
        </w:tc>
        <w:tc>
          <w:tcPr>
            <w:tcW w:w="1245" w:type="pct"/>
          </w:tcPr>
          <w:p w14:paraId="50BEBEB5" w14:textId="77777777" w:rsidR="00322023" w:rsidRPr="00785421" w:rsidRDefault="00BA0914" w:rsidP="00F32DCF">
            <w:pPr>
              <w:spacing w:after="0"/>
              <w:rPr>
                <w:rFonts w:eastAsia="Arial Unicode MS" w:cstheme="minorHAnsi"/>
              </w:rPr>
            </w:pPr>
            <w:r w:rsidRPr="00785421">
              <w:rPr>
                <w:rStyle w:val="HTMLCode"/>
                <w:rFonts w:asciiTheme="minorHAnsi" w:hAnsiTheme="minorHAnsi" w:cstheme="minorHAnsi"/>
                <w:sz w:val="22"/>
                <w:szCs w:val="22"/>
              </w:rPr>
              <w:t>1</w:t>
            </w:r>
          </w:p>
        </w:tc>
      </w:tr>
      <w:tr w:rsidR="00322023" w:rsidRPr="00785421" w14:paraId="7E436F60" w14:textId="77777777" w:rsidTr="00785421">
        <w:trPr>
          <w:tblCellSpacing w:w="0" w:type="dxa"/>
        </w:trPr>
        <w:tc>
          <w:tcPr>
            <w:tcW w:w="1441" w:type="pct"/>
          </w:tcPr>
          <w:p w14:paraId="619CD369" w14:textId="77777777" w:rsidR="00322023" w:rsidRPr="00785421" w:rsidRDefault="00BA0914" w:rsidP="00F32DCF">
            <w:pPr>
              <w:spacing w:after="0"/>
              <w:rPr>
                <w:rFonts w:eastAsia="Arial Unicode MS" w:cstheme="minorHAnsi"/>
              </w:rPr>
            </w:pPr>
            <w:r w:rsidRPr="00785421">
              <w:rPr>
                <w:rStyle w:val="HTMLCode"/>
                <w:rFonts w:asciiTheme="minorHAnsi" w:hAnsiTheme="minorHAnsi" w:cstheme="minorHAnsi"/>
                <w:sz w:val="22"/>
                <w:szCs w:val="22"/>
              </w:rPr>
              <w:t>0.00</w:t>
            </w:r>
          </w:p>
        </w:tc>
        <w:tc>
          <w:tcPr>
            <w:tcW w:w="1186" w:type="pct"/>
          </w:tcPr>
          <w:p w14:paraId="586743F3" w14:textId="77777777" w:rsidR="00322023" w:rsidRPr="00785421" w:rsidRDefault="00BA0914" w:rsidP="00F32DCF">
            <w:pPr>
              <w:spacing w:after="0"/>
              <w:rPr>
                <w:rFonts w:eastAsia="Arial Unicode MS" w:cstheme="minorHAnsi"/>
              </w:rPr>
            </w:pPr>
            <w:r w:rsidRPr="00785421">
              <w:rPr>
                <w:rStyle w:val="HTMLCode"/>
                <w:rFonts w:asciiTheme="minorHAnsi" w:hAnsiTheme="minorHAnsi" w:cstheme="minorHAnsi"/>
                <w:sz w:val="22"/>
                <w:szCs w:val="22"/>
              </w:rPr>
              <w:t>5.00</w:t>
            </w:r>
          </w:p>
        </w:tc>
        <w:tc>
          <w:tcPr>
            <w:tcW w:w="1128" w:type="pct"/>
          </w:tcPr>
          <w:p w14:paraId="0CA6B532" w14:textId="77777777" w:rsidR="00322023" w:rsidRPr="00785421" w:rsidRDefault="00BA0914" w:rsidP="00F32DCF">
            <w:pPr>
              <w:spacing w:after="0"/>
              <w:rPr>
                <w:rFonts w:eastAsia="Arial Unicode MS" w:cstheme="minorHAnsi"/>
              </w:rPr>
            </w:pPr>
            <w:r w:rsidRPr="00785421">
              <w:rPr>
                <w:rStyle w:val="HTMLCode"/>
                <w:rFonts w:asciiTheme="minorHAnsi" w:hAnsiTheme="minorHAnsi" w:cstheme="minorHAnsi"/>
                <w:sz w:val="22"/>
                <w:szCs w:val="22"/>
              </w:rPr>
              <w:t>-5.00</w:t>
            </w:r>
          </w:p>
        </w:tc>
        <w:tc>
          <w:tcPr>
            <w:tcW w:w="1245" w:type="pct"/>
          </w:tcPr>
          <w:p w14:paraId="7281F290" w14:textId="77777777" w:rsidR="00322023" w:rsidRPr="00785421" w:rsidRDefault="00BA0914" w:rsidP="00F32DCF">
            <w:pPr>
              <w:spacing w:after="0"/>
              <w:rPr>
                <w:rFonts w:eastAsia="Arial Unicode MS" w:cstheme="minorHAnsi"/>
              </w:rPr>
            </w:pPr>
            <w:r w:rsidRPr="00785421">
              <w:rPr>
                <w:rStyle w:val="HTMLCode"/>
                <w:rFonts w:asciiTheme="minorHAnsi" w:hAnsiTheme="minorHAnsi" w:cstheme="minorHAnsi"/>
                <w:sz w:val="22"/>
                <w:szCs w:val="22"/>
              </w:rPr>
              <w:t>0.50</w:t>
            </w:r>
          </w:p>
        </w:tc>
      </w:tr>
      <w:tr w:rsidR="00322023" w:rsidRPr="00785421" w14:paraId="2BFBCB92" w14:textId="77777777" w:rsidTr="00785421">
        <w:trPr>
          <w:tblCellSpacing w:w="0" w:type="dxa"/>
        </w:trPr>
        <w:tc>
          <w:tcPr>
            <w:tcW w:w="1441" w:type="pct"/>
          </w:tcPr>
          <w:p w14:paraId="7C14B9D2" w14:textId="77777777" w:rsidR="00322023" w:rsidRPr="00785421" w:rsidRDefault="00BA0914" w:rsidP="00F32DCF">
            <w:pPr>
              <w:spacing w:after="0"/>
              <w:rPr>
                <w:rFonts w:eastAsia="Arial Unicode MS" w:cstheme="minorHAnsi"/>
              </w:rPr>
            </w:pPr>
            <w:r w:rsidRPr="00785421">
              <w:rPr>
                <w:rStyle w:val="HTMLCode"/>
                <w:rFonts w:asciiTheme="minorHAnsi" w:hAnsiTheme="minorHAnsi" w:cstheme="minorHAnsi"/>
                <w:sz w:val="22"/>
                <w:szCs w:val="22"/>
              </w:rPr>
              <w:t>#,##0</w:t>
            </w:r>
          </w:p>
        </w:tc>
        <w:tc>
          <w:tcPr>
            <w:tcW w:w="1186" w:type="pct"/>
          </w:tcPr>
          <w:p w14:paraId="4229A88C" w14:textId="77777777" w:rsidR="00322023" w:rsidRPr="00785421" w:rsidRDefault="00BA0914" w:rsidP="00F32DCF">
            <w:pPr>
              <w:spacing w:after="0"/>
              <w:rPr>
                <w:rFonts w:eastAsia="Arial Unicode MS" w:cstheme="minorHAnsi"/>
              </w:rPr>
            </w:pPr>
            <w:r w:rsidRPr="00785421">
              <w:rPr>
                <w:rStyle w:val="HTMLCode"/>
                <w:rFonts w:asciiTheme="minorHAnsi" w:hAnsiTheme="minorHAnsi" w:cstheme="minorHAnsi"/>
                <w:sz w:val="22"/>
                <w:szCs w:val="22"/>
              </w:rPr>
              <w:t>5</w:t>
            </w:r>
          </w:p>
        </w:tc>
        <w:tc>
          <w:tcPr>
            <w:tcW w:w="1128" w:type="pct"/>
          </w:tcPr>
          <w:p w14:paraId="5333D50E" w14:textId="77777777" w:rsidR="00322023" w:rsidRPr="00785421" w:rsidRDefault="00BA0914" w:rsidP="00F32DCF">
            <w:pPr>
              <w:spacing w:after="0"/>
              <w:rPr>
                <w:rFonts w:eastAsia="Arial Unicode MS" w:cstheme="minorHAnsi"/>
              </w:rPr>
            </w:pPr>
            <w:r w:rsidRPr="00785421">
              <w:rPr>
                <w:rStyle w:val="HTMLCode"/>
                <w:rFonts w:asciiTheme="minorHAnsi" w:hAnsiTheme="minorHAnsi" w:cstheme="minorHAnsi"/>
                <w:sz w:val="22"/>
                <w:szCs w:val="22"/>
              </w:rPr>
              <w:t>-5</w:t>
            </w:r>
          </w:p>
        </w:tc>
        <w:tc>
          <w:tcPr>
            <w:tcW w:w="1245" w:type="pct"/>
          </w:tcPr>
          <w:p w14:paraId="06815DE5" w14:textId="77777777" w:rsidR="00322023" w:rsidRPr="00785421" w:rsidRDefault="00BA0914" w:rsidP="00F32DCF">
            <w:pPr>
              <w:spacing w:after="0"/>
              <w:rPr>
                <w:rFonts w:eastAsia="Arial Unicode MS" w:cstheme="minorHAnsi"/>
              </w:rPr>
            </w:pPr>
            <w:r w:rsidRPr="00785421">
              <w:rPr>
                <w:rStyle w:val="HTMLCode"/>
                <w:rFonts w:asciiTheme="minorHAnsi" w:hAnsiTheme="minorHAnsi" w:cstheme="minorHAnsi"/>
                <w:sz w:val="22"/>
                <w:szCs w:val="22"/>
              </w:rPr>
              <w:t>1</w:t>
            </w:r>
          </w:p>
        </w:tc>
      </w:tr>
      <w:tr w:rsidR="00322023" w:rsidRPr="00785421" w14:paraId="38D6E8B2" w14:textId="77777777" w:rsidTr="00785421">
        <w:trPr>
          <w:tblCellSpacing w:w="0" w:type="dxa"/>
        </w:trPr>
        <w:tc>
          <w:tcPr>
            <w:tcW w:w="1441" w:type="pct"/>
          </w:tcPr>
          <w:p w14:paraId="75BD6E69" w14:textId="77777777" w:rsidR="00322023" w:rsidRPr="00785421" w:rsidRDefault="00BA0914" w:rsidP="00F32DCF">
            <w:pPr>
              <w:spacing w:after="0"/>
              <w:rPr>
                <w:rFonts w:eastAsia="Arial Unicode MS" w:cstheme="minorHAnsi"/>
              </w:rPr>
            </w:pPr>
            <w:r w:rsidRPr="00785421">
              <w:rPr>
                <w:rStyle w:val="HTMLCode"/>
                <w:rFonts w:asciiTheme="minorHAnsi" w:hAnsiTheme="minorHAnsi" w:cstheme="minorHAnsi"/>
                <w:sz w:val="22"/>
                <w:szCs w:val="22"/>
              </w:rPr>
              <w:lastRenderedPageBreak/>
              <w:t>$#,##0;($#,##0)</w:t>
            </w:r>
          </w:p>
        </w:tc>
        <w:tc>
          <w:tcPr>
            <w:tcW w:w="1186" w:type="pct"/>
          </w:tcPr>
          <w:p w14:paraId="7F41B232" w14:textId="77777777" w:rsidR="00322023" w:rsidRPr="00785421" w:rsidRDefault="00BA0914" w:rsidP="00F32DCF">
            <w:pPr>
              <w:spacing w:after="0"/>
              <w:rPr>
                <w:rFonts w:eastAsia="Arial Unicode MS" w:cstheme="minorHAnsi"/>
              </w:rPr>
            </w:pPr>
            <w:r w:rsidRPr="00785421">
              <w:rPr>
                <w:rStyle w:val="HTMLCode"/>
                <w:rFonts w:asciiTheme="minorHAnsi" w:hAnsiTheme="minorHAnsi" w:cstheme="minorHAnsi"/>
                <w:sz w:val="22"/>
                <w:szCs w:val="22"/>
              </w:rPr>
              <w:t>$5</w:t>
            </w:r>
          </w:p>
        </w:tc>
        <w:tc>
          <w:tcPr>
            <w:tcW w:w="1128" w:type="pct"/>
          </w:tcPr>
          <w:p w14:paraId="165E1257" w14:textId="77777777" w:rsidR="00322023" w:rsidRPr="00785421" w:rsidRDefault="00BA0914" w:rsidP="00F32DCF">
            <w:pPr>
              <w:spacing w:after="0"/>
              <w:rPr>
                <w:rFonts w:eastAsia="Arial Unicode MS" w:cstheme="minorHAnsi"/>
              </w:rPr>
            </w:pPr>
            <w:r w:rsidRPr="00785421">
              <w:rPr>
                <w:rStyle w:val="HTMLCode"/>
                <w:rFonts w:asciiTheme="minorHAnsi" w:hAnsiTheme="minorHAnsi" w:cstheme="minorHAnsi"/>
                <w:sz w:val="22"/>
                <w:szCs w:val="22"/>
              </w:rPr>
              <w:t>($5)</w:t>
            </w:r>
          </w:p>
        </w:tc>
        <w:tc>
          <w:tcPr>
            <w:tcW w:w="1245" w:type="pct"/>
          </w:tcPr>
          <w:p w14:paraId="31F255EB" w14:textId="77777777" w:rsidR="00322023" w:rsidRPr="00785421" w:rsidRDefault="00BA0914" w:rsidP="00F32DCF">
            <w:pPr>
              <w:spacing w:after="0"/>
              <w:rPr>
                <w:rFonts w:eastAsia="Arial Unicode MS" w:cstheme="minorHAnsi"/>
              </w:rPr>
            </w:pPr>
            <w:r w:rsidRPr="00785421">
              <w:rPr>
                <w:rStyle w:val="HTMLCode"/>
                <w:rFonts w:asciiTheme="minorHAnsi" w:hAnsiTheme="minorHAnsi" w:cstheme="minorHAnsi"/>
                <w:sz w:val="22"/>
                <w:szCs w:val="22"/>
              </w:rPr>
              <w:t>$1</w:t>
            </w:r>
          </w:p>
        </w:tc>
      </w:tr>
      <w:tr w:rsidR="00322023" w:rsidRPr="00785421" w14:paraId="4232A7E1" w14:textId="77777777" w:rsidTr="00785421">
        <w:trPr>
          <w:tblCellSpacing w:w="0" w:type="dxa"/>
        </w:trPr>
        <w:tc>
          <w:tcPr>
            <w:tcW w:w="1441" w:type="pct"/>
          </w:tcPr>
          <w:p w14:paraId="27A9C3B7" w14:textId="77777777" w:rsidR="00322023" w:rsidRPr="00785421" w:rsidRDefault="00BA0914" w:rsidP="00F32DCF">
            <w:pPr>
              <w:spacing w:after="0"/>
              <w:rPr>
                <w:rFonts w:eastAsia="Arial Unicode MS" w:cstheme="minorHAnsi"/>
              </w:rPr>
            </w:pPr>
            <w:r w:rsidRPr="00785421">
              <w:rPr>
                <w:rStyle w:val="HTMLCode"/>
                <w:rFonts w:asciiTheme="minorHAnsi" w:hAnsiTheme="minorHAnsi" w:cstheme="minorHAnsi"/>
                <w:sz w:val="22"/>
                <w:szCs w:val="22"/>
              </w:rPr>
              <w:t>$#,##0.00;($#,##0.00)</w:t>
            </w:r>
          </w:p>
        </w:tc>
        <w:tc>
          <w:tcPr>
            <w:tcW w:w="1186" w:type="pct"/>
          </w:tcPr>
          <w:p w14:paraId="36C60F29" w14:textId="77777777" w:rsidR="00322023" w:rsidRPr="00785421" w:rsidRDefault="00BA0914" w:rsidP="00F32DCF">
            <w:pPr>
              <w:spacing w:after="0"/>
              <w:rPr>
                <w:rFonts w:eastAsia="Arial Unicode MS" w:cstheme="minorHAnsi"/>
              </w:rPr>
            </w:pPr>
            <w:r w:rsidRPr="00785421">
              <w:rPr>
                <w:rStyle w:val="HTMLCode"/>
                <w:rFonts w:asciiTheme="minorHAnsi" w:hAnsiTheme="minorHAnsi" w:cstheme="minorHAnsi"/>
                <w:sz w:val="22"/>
                <w:szCs w:val="22"/>
              </w:rPr>
              <w:t>$5.00</w:t>
            </w:r>
          </w:p>
        </w:tc>
        <w:tc>
          <w:tcPr>
            <w:tcW w:w="1128" w:type="pct"/>
          </w:tcPr>
          <w:p w14:paraId="67405CE7" w14:textId="77777777" w:rsidR="00322023" w:rsidRPr="00785421" w:rsidRDefault="00BA0914" w:rsidP="00F32DCF">
            <w:pPr>
              <w:spacing w:after="0"/>
              <w:rPr>
                <w:rFonts w:eastAsia="Arial Unicode MS" w:cstheme="minorHAnsi"/>
              </w:rPr>
            </w:pPr>
            <w:r w:rsidRPr="00785421">
              <w:rPr>
                <w:rStyle w:val="HTMLCode"/>
                <w:rFonts w:asciiTheme="minorHAnsi" w:hAnsiTheme="minorHAnsi" w:cstheme="minorHAnsi"/>
                <w:sz w:val="22"/>
                <w:szCs w:val="22"/>
              </w:rPr>
              <w:t>($5.00)</w:t>
            </w:r>
          </w:p>
        </w:tc>
        <w:tc>
          <w:tcPr>
            <w:tcW w:w="1245" w:type="pct"/>
          </w:tcPr>
          <w:p w14:paraId="2B38EEEC" w14:textId="77777777" w:rsidR="00322023" w:rsidRPr="00785421" w:rsidRDefault="00BA0914" w:rsidP="00F32DCF">
            <w:pPr>
              <w:spacing w:after="0"/>
              <w:rPr>
                <w:rFonts w:eastAsia="Arial Unicode MS" w:cstheme="minorHAnsi"/>
              </w:rPr>
            </w:pPr>
            <w:r w:rsidRPr="00785421">
              <w:rPr>
                <w:rStyle w:val="HTMLCode"/>
                <w:rFonts w:asciiTheme="minorHAnsi" w:hAnsiTheme="minorHAnsi" w:cstheme="minorHAnsi"/>
                <w:sz w:val="22"/>
                <w:szCs w:val="22"/>
              </w:rPr>
              <w:t>$0.50</w:t>
            </w:r>
          </w:p>
        </w:tc>
      </w:tr>
      <w:tr w:rsidR="00322023" w:rsidRPr="00785421" w14:paraId="2C4CBD35" w14:textId="77777777" w:rsidTr="00785421">
        <w:trPr>
          <w:tblCellSpacing w:w="0" w:type="dxa"/>
        </w:trPr>
        <w:tc>
          <w:tcPr>
            <w:tcW w:w="1441" w:type="pct"/>
          </w:tcPr>
          <w:p w14:paraId="2C5F3BE8" w14:textId="77777777" w:rsidR="00322023" w:rsidRPr="00785421" w:rsidRDefault="00BA0914" w:rsidP="00F32DCF">
            <w:pPr>
              <w:spacing w:after="0"/>
              <w:rPr>
                <w:rFonts w:eastAsia="Arial Unicode MS" w:cstheme="minorHAnsi"/>
              </w:rPr>
            </w:pPr>
            <w:r w:rsidRPr="00785421">
              <w:rPr>
                <w:rStyle w:val="HTMLCode"/>
                <w:rFonts w:asciiTheme="minorHAnsi" w:hAnsiTheme="minorHAnsi" w:cstheme="minorHAnsi"/>
                <w:sz w:val="22"/>
                <w:szCs w:val="22"/>
              </w:rPr>
              <w:t>0%</w:t>
            </w:r>
          </w:p>
        </w:tc>
        <w:tc>
          <w:tcPr>
            <w:tcW w:w="1186" w:type="pct"/>
          </w:tcPr>
          <w:p w14:paraId="5C89EC9A" w14:textId="77777777" w:rsidR="00322023" w:rsidRPr="00785421" w:rsidRDefault="00BA0914" w:rsidP="00F32DCF">
            <w:pPr>
              <w:spacing w:after="0"/>
              <w:rPr>
                <w:rFonts w:eastAsia="Arial Unicode MS" w:cstheme="minorHAnsi"/>
              </w:rPr>
            </w:pPr>
            <w:r w:rsidRPr="00785421">
              <w:rPr>
                <w:rStyle w:val="HTMLCode"/>
                <w:rFonts w:asciiTheme="minorHAnsi" w:hAnsiTheme="minorHAnsi" w:cstheme="minorHAnsi"/>
                <w:sz w:val="22"/>
                <w:szCs w:val="22"/>
              </w:rPr>
              <w:t>500%</w:t>
            </w:r>
          </w:p>
        </w:tc>
        <w:tc>
          <w:tcPr>
            <w:tcW w:w="1128" w:type="pct"/>
          </w:tcPr>
          <w:p w14:paraId="3246A810" w14:textId="77777777" w:rsidR="00322023" w:rsidRPr="00785421" w:rsidRDefault="00BA0914" w:rsidP="00F32DCF">
            <w:pPr>
              <w:spacing w:after="0"/>
              <w:rPr>
                <w:rFonts w:eastAsia="Arial Unicode MS" w:cstheme="minorHAnsi"/>
              </w:rPr>
            </w:pPr>
            <w:r w:rsidRPr="00785421">
              <w:rPr>
                <w:rStyle w:val="HTMLCode"/>
                <w:rFonts w:asciiTheme="minorHAnsi" w:hAnsiTheme="minorHAnsi" w:cstheme="minorHAnsi"/>
                <w:sz w:val="22"/>
                <w:szCs w:val="22"/>
              </w:rPr>
              <w:t>-500%</w:t>
            </w:r>
          </w:p>
        </w:tc>
        <w:tc>
          <w:tcPr>
            <w:tcW w:w="1245" w:type="pct"/>
          </w:tcPr>
          <w:p w14:paraId="5BAA38AA" w14:textId="77777777" w:rsidR="00322023" w:rsidRPr="00785421" w:rsidRDefault="00BA0914" w:rsidP="00F32DCF">
            <w:pPr>
              <w:spacing w:after="0"/>
              <w:rPr>
                <w:rFonts w:eastAsia="Arial Unicode MS" w:cstheme="minorHAnsi"/>
              </w:rPr>
            </w:pPr>
            <w:r w:rsidRPr="00785421">
              <w:rPr>
                <w:rStyle w:val="HTMLCode"/>
                <w:rFonts w:asciiTheme="minorHAnsi" w:hAnsiTheme="minorHAnsi" w:cstheme="minorHAnsi"/>
                <w:sz w:val="22"/>
                <w:szCs w:val="22"/>
              </w:rPr>
              <w:t>50%</w:t>
            </w:r>
          </w:p>
        </w:tc>
      </w:tr>
      <w:tr w:rsidR="00322023" w:rsidRPr="00785421" w14:paraId="1F3B7889" w14:textId="77777777" w:rsidTr="00785421">
        <w:trPr>
          <w:tblCellSpacing w:w="0" w:type="dxa"/>
        </w:trPr>
        <w:tc>
          <w:tcPr>
            <w:tcW w:w="1441" w:type="pct"/>
          </w:tcPr>
          <w:p w14:paraId="17035FDD" w14:textId="77777777" w:rsidR="00322023" w:rsidRPr="00785421" w:rsidRDefault="00BA0914" w:rsidP="00F32DCF">
            <w:pPr>
              <w:spacing w:after="0"/>
              <w:rPr>
                <w:rFonts w:eastAsia="Arial Unicode MS" w:cstheme="minorHAnsi"/>
              </w:rPr>
            </w:pPr>
            <w:r w:rsidRPr="00785421">
              <w:rPr>
                <w:rStyle w:val="HTMLCode"/>
                <w:rFonts w:asciiTheme="minorHAnsi" w:hAnsiTheme="minorHAnsi" w:cstheme="minorHAnsi"/>
                <w:sz w:val="22"/>
                <w:szCs w:val="22"/>
              </w:rPr>
              <w:t>0.00%</w:t>
            </w:r>
          </w:p>
        </w:tc>
        <w:tc>
          <w:tcPr>
            <w:tcW w:w="1186" w:type="pct"/>
          </w:tcPr>
          <w:p w14:paraId="7781714E" w14:textId="77777777" w:rsidR="00322023" w:rsidRPr="00785421" w:rsidRDefault="00BA0914" w:rsidP="00F32DCF">
            <w:pPr>
              <w:spacing w:after="0"/>
              <w:rPr>
                <w:rFonts w:eastAsia="Arial Unicode MS" w:cstheme="minorHAnsi"/>
              </w:rPr>
            </w:pPr>
            <w:r w:rsidRPr="00785421">
              <w:rPr>
                <w:rStyle w:val="HTMLCode"/>
                <w:rFonts w:asciiTheme="minorHAnsi" w:hAnsiTheme="minorHAnsi" w:cstheme="minorHAnsi"/>
                <w:sz w:val="22"/>
                <w:szCs w:val="22"/>
              </w:rPr>
              <w:t>500.00%</w:t>
            </w:r>
          </w:p>
        </w:tc>
        <w:tc>
          <w:tcPr>
            <w:tcW w:w="1128" w:type="pct"/>
          </w:tcPr>
          <w:p w14:paraId="3BE4BD3D" w14:textId="77777777" w:rsidR="00322023" w:rsidRPr="00785421" w:rsidRDefault="00BA0914" w:rsidP="00F32DCF">
            <w:pPr>
              <w:spacing w:after="0"/>
              <w:rPr>
                <w:rFonts w:eastAsia="Arial Unicode MS" w:cstheme="minorHAnsi"/>
              </w:rPr>
            </w:pPr>
            <w:r w:rsidRPr="00785421">
              <w:rPr>
                <w:rStyle w:val="HTMLCode"/>
                <w:rFonts w:asciiTheme="minorHAnsi" w:hAnsiTheme="minorHAnsi" w:cstheme="minorHAnsi"/>
                <w:sz w:val="22"/>
                <w:szCs w:val="22"/>
              </w:rPr>
              <w:t>-500.00%</w:t>
            </w:r>
          </w:p>
        </w:tc>
        <w:tc>
          <w:tcPr>
            <w:tcW w:w="1245" w:type="pct"/>
          </w:tcPr>
          <w:p w14:paraId="513CA965" w14:textId="77777777" w:rsidR="00322023" w:rsidRPr="00785421" w:rsidRDefault="00BA0914" w:rsidP="00F32DCF">
            <w:pPr>
              <w:spacing w:after="0"/>
              <w:rPr>
                <w:rFonts w:eastAsia="Arial Unicode MS" w:cstheme="minorHAnsi"/>
              </w:rPr>
            </w:pPr>
            <w:r w:rsidRPr="00785421">
              <w:rPr>
                <w:rStyle w:val="HTMLCode"/>
                <w:rFonts w:asciiTheme="minorHAnsi" w:hAnsiTheme="minorHAnsi" w:cstheme="minorHAnsi"/>
                <w:sz w:val="22"/>
                <w:szCs w:val="22"/>
              </w:rPr>
              <w:t>50.00%</w:t>
            </w:r>
          </w:p>
        </w:tc>
      </w:tr>
      <w:tr w:rsidR="00322023" w:rsidRPr="00785421" w14:paraId="08075C31" w14:textId="77777777" w:rsidTr="00785421">
        <w:trPr>
          <w:tblCellSpacing w:w="0" w:type="dxa"/>
        </w:trPr>
        <w:tc>
          <w:tcPr>
            <w:tcW w:w="1441" w:type="pct"/>
          </w:tcPr>
          <w:p w14:paraId="478BE860" w14:textId="77777777" w:rsidR="00322023" w:rsidRPr="00785421" w:rsidRDefault="00BA0914" w:rsidP="00F32DCF">
            <w:pPr>
              <w:spacing w:after="0"/>
              <w:rPr>
                <w:rFonts w:eastAsia="Arial Unicode MS" w:cstheme="minorHAnsi"/>
              </w:rPr>
            </w:pPr>
            <w:r w:rsidRPr="00785421">
              <w:rPr>
                <w:rStyle w:val="HTMLCode"/>
                <w:rFonts w:asciiTheme="minorHAnsi" w:hAnsiTheme="minorHAnsi" w:cstheme="minorHAnsi"/>
                <w:sz w:val="22"/>
                <w:szCs w:val="22"/>
              </w:rPr>
              <w:t>0.00E+00</w:t>
            </w:r>
          </w:p>
        </w:tc>
        <w:tc>
          <w:tcPr>
            <w:tcW w:w="1186" w:type="pct"/>
          </w:tcPr>
          <w:p w14:paraId="5D5E8516" w14:textId="77777777" w:rsidR="00322023" w:rsidRPr="00785421" w:rsidRDefault="00BA0914" w:rsidP="00F32DCF">
            <w:pPr>
              <w:spacing w:after="0"/>
              <w:rPr>
                <w:rFonts w:eastAsia="Arial Unicode MS" w:cstheme="minorHAnsi"/>
              </w:rPr>
            </w:pPr>
            <w:r w:rsidRPr="00785421">
              <w:rPr>
                <w:rStyle w:val="HTMLCode"/>
                <w:rFonts w:asciiTheme="minorHAnsi" w:hAnsiTheme="minorHAnsi" w:cstheme="minorHAnsi"/>
                <w:sz w:val="22"/>
                <w:szCs w:val="22"/>
              </w:rPr>
              <w:t>5.00E+00</w:t>
            </w:r>
          </w:p>
        </w:tc>
        <w:tc>
          <w:tcPr>
            <w:tcW w:w="1128" w:type="pct"/>
          </w:tcPr>
          <w:p w14:paraId="0E249182" w14:textId="77777777" w:rsidR="00322023" w:rsidRPr="00785421" w:rsidRDefault="00BA0914" w:rsidP="00F32DCF">
            <w:pPr>
              <w:spacing w:after="0"/>
              <w:rPr>
                <w:rFonts w:eastAsia="Arial Unicode MS" w:cstheme="minorHAnsi"/>
              </w:rPr>
            </w:pPr>
            <w:r w:rsidRPr="00785421">
              <w:rPr>
                <w:rStyle w:val="HTMLCode"/>
                <w:rFonts w:asciiTheme="minorHAnsi" w:hAnsiTheme="minorHAnsi" w:cstheme="minorHAnsi"/>
                <w:sz w:val="22"/>
                <w:szCs w:val="22"/>
              </w:rPr>
              <w:t>-5.00E+00</w:t>
            </w:r>
          </w:p>
        </w:tc>
        <w:tc>
          <w:tcPr>
            <w:tcW w:w="1245" w:type="pct"/>
          </w:tcPr>
          <w:p w14:paraId="2BEEED03" w14:textId="77777777" w:rsidR="00322023" w:rsidRPr="00785421" w:rsidRDefault="00BA0914" w:rsidP="00F32DCF">
            <w:pPr>
              <w:spacing w:after="0"/>
              <w:rPr>
                <w:rFonts w:eastAsia="Arial Unicode MS" w:cstheme="minorHAnsi"/>
              </w:rPr>
            </w:pPr>
            <w:r w:rsidRPr="00785421">
              <w:rPr>
                <w:rStyle w:val="HTMLCode"/>
                <w:rFonts w:asciiTheme="minorHAnsi" w:hAnsiTheme="minorHAnsi" w:cstheme="minorHAnsi"/>
                <w:sz w:val="22"/>
                <w:szCs w:val="22"/>
              </w:rPr>
              <w:t>5.00E-01</w:t>
            </w:r>
          </w:p>
        </w:tc>
      </w:tr>
      <w:tr w:rsidR="00322023" w:rsidRPr="00785421" w14:paraId="2CE62081" w14:textId="77777777" w:rsidTr="00785421">
        <w:trPr>
          <w:tblCellSpacing w:w="0" w:type="dxa"/>
        </w:trPr>
        <w:tc>
          <w:tcPr>
            <w:tcW w:w="1441" w:type="pct"/>
          </w:tcPr>
          <w:p w14:paraId="1D687DF3" w14:textId="77777777" w:rsidR="00322023" w:rsidRPr="00785421" w:rsidRDefault="00BA0914" w:rsidP="00F32DCF">
            <w:pPr>
              <w:spacing w:after="0"/>
              <w:rPr>
                <w:rFonts w:eastAsia="Arial Unicode MS" w:cstheme="minorHAnsi"/>
              </w:rPr>
            </w:pPr>
            <w:r w:rsidRPr="00785421">
              <w:rPr>
                <w:rStyle w:val="HTMLCode"/>
                <w:rFonts w:asciiTheme="minorHAnsi" w:hAnsiTheme="minorHAnsi" w:cstheme="minorHAnsi"/>
                <w:sz w:val="22"/>
                <w:szCs w:val="22"/>
              </w:rPr>
              <w:t>0.00E-00</w:t>
            </w:r>
          </w:p>
        </w:tc>
        <w:tc>
          <w:tcPr>
            <w:tcW w:w="1186" w:type="pct"/>
          </w:tcPr>
          <w:p w14:paraId="4CB484F4" w14:textId="77777777" w:rsidR="00322023" w:rsidRPr="00785421" w:rsidRDefault="00BA0914" w:rsidP="00F32DCF">
            <w:pPr>
              <w:spacing w:after="0"/>
              <w:rPr>
                <w:rFonts w:eastAsia="Arial Unicode MS" w:cstheme="minorHAnsi"/>
              </w:rPr>
            </w:pPr>
            <w:r w:rsidRPr="00785421">
              <w:rPr>
                <w:rStyle w:val="HTMLCode"/>
                <w:rFonts w:asciiTheme="minorHAnsi" w:hAnsiTheme="minorHAnsi" w:cstheme="minorHAnsi"/>
                <w:sz w:val="22"/>
                <w:szCs w:val="22"/>
              </w:rPr>
              <w:t>5.00E00</w:t>
            </w:r>
          </w:p>
        </w:tc>
        <w:tc>
          <w:tcPr>
            <w:tcW w:w="1128" w:type="pct"/>
          </w:tcPr>
          <w:p w14:paraId="445D6EE4" w14:textId="77777777" w:rsidR="00322023" w:rsidRPr="00785421" w:rsidRDefault="00BA0914" w:rsidP="00F32DCF">
            <w:pPr>
              <w:spacing w:after="0"/>
              <w:rPr>
                <w:rFonts w:eastAsia="Arial Unicode MS" w:cstheme="minorHAnsi"/>
              </w:rPr>
            </w:pPr>
            <w:r w:rsidRPr="00785421">
              <w:rPr>
                <w:rStyle w:val="HTMLCode"/>
                <w:rFonts w:asciiTheme="minorHAnsi" w:hAnsiTheme="minorHAnsi" w:cstheme="minorHAnsi"/>
                <w:sz w:val="22"/>
                <w:szCs w:val="22"/>
              </w:rPr>
              <w:t>-5.00E00</w:t>
            </w:r>
          </w:p>
        </w:tc>
        <w:tc>
          <w:tcPr>
            <w:tcW w:w="1245" w:type="pct"/>
          </w:tcPr>
          <w:p w14:paraId="4F73EA08" w14:textId="77777777" w:rsidR="00322023" w:rsidRPr="00785421" w:rsidRDefault="00BA0914" w:rsidP="00F32DCF">
            <w:pPr>
              <w:spacing w:after="0"/>
              <w:rPr>
                <w:rFonts w:eastAsia="Arial Unicode MS" w:cstheme="minorHAnsi"/>
              </w:rPr>
            </w:pPr>
            <w:r w:rsidRPr="00785421">
              <w:rPr>
                <w:rStyle w:val="HTMLCode"/>
                <w:rFonts w:asciiTheme="minorHAnsi" w:hAnsiTheme="minorHAnsi" w:cstheme="minorHAnsi"/>
                <w:sz w:val="22"/>
                <w:szCs w:val="22"/>
              </w:rPr>
              <w:t>5.00E-01</w:t>
            </w:r>
          </w:p>
        </w:tc>
      </w:tr>
    </w:tbl>
    <w:p w14:paraId="1379C869" w14:textId="77777777" w:rsidR="00322023" w:rsidRDefault="00322023" w:rsidP="00653383"/>
    <w:p w14:paraId="420A2BED" w14:textId="77777777" w:rsidR="00F32DCF" w:rsidRDefault="00F32DCF" w:rsidP="00653383"/>
    <w:p w14:paraId="1B43FD64" w14:textId="77777777" w:rsidR="00322023" w:rsidRPr="00F32DCF" w:rsidRDefault="00BA0914" w:rsidP="00653383">
      <w:pPr>
        <w:rPr>
          <w:i/>
        </w:rPr>
      </w:pPr>
      <w:r w:rsidRPr="00F32DCF">
        <w:rPr>
          <w:i/>
        </w:rPr>
        <w:t>Predefined numeric formats</w:t>
      </w:r>
      <w:r w:rsidR="00F32DCF" w:rsidRPr="00F32DCF">
        <w:rPr>
          <w:i/>
        </w:rPr>
        <w:t>:</w:t>
      </w:r>
    </w:p>
    <w:tbl>
      <w:tblPr>
        <w:tblW w:w="5000"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2365"/>
        <w:gridCol w:w="6325"/>
      </w:tblGrid>
      <w:tr w:rsidR="00322023" w14:paraId="49B68D81" w14:textId="77777777">
        <w:trPr>
          <w:tblCellSpacing w:w="0" w:type="dxa"/>
        </w:trPr>
        <w:tc>
          <w:tcPr>
            <w:tcW w:w="1361" w:type="pct"/>
            <w:shd w:val="clear" w:color="auto" w:fill="E6E6E6"/>
          </w:tcPr>
          <w:p w14:paraId="1A5C9416" w14:textId="77777777" w:rsidR="00322023" w:rsidRDefault="00BA0914" w:rsidP="00F32DCF">
            <w:pPr>
              <w:spacing w:after="0"/>
              <w:rPr>
                <w:rFonts w:ascii="Arial Unicode MS" w:eastAsia="Arial Unicode MS" w:hAnsi="Arial Unicode MS" w:cs="Arial Unicode MS"/>
                <w:i/>
                <w:iCs/>
                <w:szCs w:val="24"/>
              </w:rPr>
            </w:pPr>
            <w:r>
              <w:rPr>
                <w:i/>
                <w:iCs/>
              </w:rPr>
              <w:t>Format name</w:t>
            </w:r>
          </w:p>
        </w:tc>
        <w:tc>
          <w:tcPr>
            <w:tcW w:w="3639" w:type="pct"/>
            <w:shd w:val="clear" w:color="auto" w:fill="E6E6E6"/>
          </w:tcPr>
          <w:p w14:paraId="6CA9D0A7" w14:textId="77777777" w:rsidR="00322023" w:rsidRDefault="00BA0914" w:rsidP="00F32DCF">
            <w:pPr>
              <w:spacing w:after="0"/>
              <w:rPr>
                <w:rFonts w:ascii="Arial Unicode MS" w:eastAsia="Arial Unicode MS" w:hAnsi="Arial Unicode MS" w:cs="Arial Unicode MS"/>
                <w:i/>
                <w:iCs/>
                <w:szCs w:val="24"/>
              </w:rPr>
            </w:pPr>
            <w:r>
              <w:rPr>
                <w:i/>
                <w:iCs/>
              </w:rPr>
              <w:t>Description</w:t>
            </w:r>
          </w:p>
        </w:tc>
      </w:tr>
      <w:tr w:rsidR="00322023" w14:paraId="7AB3108A" w14:textId="77777777">
        <w:trPr>
          <w:tblCellSpacing w:w="0" w:type="dxa"/>
        </w:trPr>
        <w:tc>
          <w:tcPr>
            <w:tcW w:w="1361" w:type="pct"/>
          </w:tcPr>
          <w:p w14:paraId="7B5F6AFF" w14:textId="77777777" w:rsidR="00322023" w:rsidRDefault="00BA0914" w:rsidP="00F32DCF">
            <w:pPr>
              <w:spacing w:after="0"/>
              <w:rPr>
                <w:rFonts w:ascii="Arial Unicode MS" w:eastAsia="Arial Unicode MS" w:hAnsi="Arial Unicode MS" w:cs="Arial Unicode MS"/>
                <w:szCs w:val="24"/>
              </w:rPr>
            </w:pPr>
            <w:r>
              <w:rPr>
                <w:b/>
                <w:bCs/>
              </w:rPr>
              <w:t>General Number</w:t>
            </w:r>
            <w:r>
              <w:t xml:space="preserve">, </w:t>
            </w:r>
            <w:r>
              <w:rPr>
                <w:b/>
                <w:bCs/>
              </w:rPr>
              <w:t>G</w:t>
            </w:r>
            <w:r>
              <w:t>,</w:t>
            </w:r>
            <w:r>
              <w:rPr>
                <w:b/>
                <w:bCs/>
              </w:rPr>
              <w:t xml:space="preserve"> </w:t>
            </w:r>
            <w:r>
              <w:t xml:space="preserve">or </w:t>
            </w:r>
            <w:r>
              <w:rPr>
                <w:b/>
                <w:bCs/>
              </w:rPr>
              <w:t>g</w:t>
            </w:r>
          </w:p>
        </w:tc>
        <w:tc>
          <w:tcPr>
            <w:tcW w:w="3639" w:type="pct"/>
          </w:tcPr>
          <w:p w14:paraId="1698B060" w14:textId="77777777" w:rsidR="00322023" w:rsidRDefault="00BA0914" w:rsidP="00F32DCF">
            <w:pPr>
              <w:spacing w:after="0"/>
              <w:rPr>
                <w:rFonts w:ascii="Arial Unicode MS" w:eastAsia="Arial Unicode MS" w:hAnsi="Arial Unicode MS" w:cs="Arial Unicode MS"/>
                <w:szCs w:val="24"/>
              </w:rPr>
            </w:pPr>
            <w:r>
              <w:t>Displays number with no thousand separator.</w:t>
            </w:r>
          </w:p>
        </w:tc>
      </w:tr>
      <w:tr w:rsidR="00322023" w14:paraId="4D6106AD" w14:textId="77777777">
        <w:trPr>
          <w:tblCellSpacing w:w="0" w:type="dxa"/>
        </w:trPr>
        <w:tc>
          <w:tcPr>
            <w:tcW w:w="1361" w:type="pct"/>
          </w:tcPr>
          <w:p w14:paraId="428E6AC7" w14:textId="77777777" w:rsidR="00322023" w:rsidRDefault="00BA0914" w:rsidP="00F32DCF">
            <w:pPr>
              <w:spacing w:after="0"/>
              <w:rPr>
                <w:rFonts w:ascii="Arial Unicode MS" w:eastAsia="Arial Unicode MS" w:hAnsi="Arial Unicode MS" w:cs="Arial Unicode MS"/>
                <w:szCs w:val="24"/>
              </w:rPr>
            </w:pPr>
            <w:r>
              <w:rPr>
                <w:b/>
                <w:bCs/>
              </w:rPr>
              <w:t>Currency</w:t>
            </w:r>
            <w:r>
              <w:t>,</w:t>
            </w:r>
            <w:r>
              <w:rPr>
                <w:b/>
                <w:bCs/>
              </w:rPr>
              <w:t xml:space="preserve"> C</w:t>
            </w:r>
            <w:r>
              <w:t>,</w:t>
            </w:r>
            <w:r>
              <w:rPr>
                <w:b/>
                <w:bCs/>
              </w:rPr>
              <w:t xml:space="preserve"> </w:t>
            </w:r>
            <w:r>
              <w:t xml:space="preserve">or </w:t>
            </w:r>
            <w:r>
              <w:rPr>
                <w:b/>
                <w:bCs/>
              </w:rPr>
              <w:t>c</w:t>
            </w:r>
          </w:p>
        </w:tc>
        <w:tc>
          <w:tcPr>
            <w:tcW w:w="3639" w:type="pct"/>
          </w:tcPr>
          <w:p w14:paraId="6CA33CD1" w14:textId="77777777" w:rsidR="00322023" w:rsidRDefault="00BA0914" w:rsidP="00F32DCF">
            <w:pPr>
              <w:spacing w:after="0"/>
              <w:rPr>
                <w:rFonts w:ascii="Arial Unicode MS" w:eastAsia="Arial Unicode MS" w:hAnsi="Arial Unicode MS" w:cs="Arial Unicode MS"/>
                <w:szCs w:val="24"/>
              </w:rPr>
            </w:pPr>
            <w:r>
              <w:t>Displays number with thousand separator, if appropriate; display two digits to the right of the decimal separator. Output is based on system locale settings.</w:t>
            </w:r>
          </w:p>
        </w:tc>
      </w:tr>
      <w:tr w:rsidR="00322023" w14:paraId="6E0E5E8F" w14:textId="77777777">
        <w:trPr>
          <w:tblCellSpacing w:w="0" w:type="dxa"/>
        </w:trPr>
        <w:tc>
          <w:tcPr>
            <w:tcW w:w="1361" w:type="pct"/>
          </w:tcPr>
          <w:p w14:paraId="1E49F24B" w14:textId="77777777" w:rsidR="00322023" w:rsidRDefault="00BA0914" w:rsidP="00F32DCF">
            <w:pPr>
              <w:spacing w:after="0"/>
              <w:rPr>
                <w:rFonts w:ascii="Arial Unicode MS" w:eastAsia="Arial Unicode MS" w:hAnsi="Arial Unicode MS" w:cs="Arial Unicode MS"/>
                <w:szCs w:val="24"/>
              </w:rPr>
            </w:pPr>
            <w:r>
              <w:rPr>
                <w:b/>
                <w:bCs/>
              </w:rPr>
              <w:t>Fixed</w:t>
            </w:r>
            <w:r>
              <w:t xml:space="preserve">, </w:t>
            </w:r>
            <w:r>
              <w:rPr>
                <w:b/>
                <w:bCs/>
              </w:rPr>
              <w:t>F</w:t>
            </w:r>
            <w:r>
              <w:t xml:space="preserve">, or </w:t>
            </w:r>
            <w:r>
              <w:rPr>
                <w:b/>
                <w:bCs/>
              </w:rPr>
              <w:t>f</w:t>
            </w:r>
          </w:p>
        </w:tc>
        <w:tc>
          <w:tcPr>
            <w:tcW w:w="3639" w:type="pct"/>
          </w:tcPr>
          <w:p w14:paraId="15E0D9C0" w14:textId="77777777" w:rsidR="00322023" w:rsidRDefault="00BA0914" w:rsidP="00F32DCF">
            <w:pPr>
              <w:spacing w:after="0"/>
              <w:rPr>
                <w:rFonts w:ascii="Arial Unicode MS" w:eastAsia="Arial Unicode MS" w:hAnsi="Arial Unicode MS" w:cs="Arial Unicode MS"/>
                <w:szCs w:val="24"/>
              </w:rPr>
            </w:pPr>
            <w:r>
              <w:t>Displays at least one digit to the left and two digits to the right of the decimal separator.</w:t>
            </w:r>
          </w:p>
        </w:tc>
      </w:tr>
      <w:tr w:rsidR="00322023" w14:paraId="2A5C5EF0" w14:textId="77777777">
        <w:trPr>
          <w:tblCellSpacing w:w="0" w:type="dxa"/>
        </w:trPr>
        <w:tc>
          <w:tcPr>
            <w:tcW w:w="1361" w:type="pct"/>
          </w:tcPr>
          <w:p w14:paraId="384E7C8D" w14:textId="77777777" w:rsidR="00322023" w:rsidRDefault="00BA0914" w:rsidP="00F32DCF">
            <w:pPr>
              <w:spacing w:after="0"/>
              <w:rPr>
                <w:rFonts w:ascii="Arial Unicode MS" w:eastAsia="Arial Unicode MS" w:hAnsi="Arial Unicode MS" w:cs="Arial Unicode MS"/>
                <w:szCs w:val="24"/>
              </w:rPr>
            </w:pPr>
            <w:r>
              <w:rPr>
                <w:b/>
                <w:bCs/>
              </w:rPr>
              <w:t>Standard</w:t>
            </w:r>
            <w:r>
              <w:t xml:space="preserve">, </w:t>
            </w:r>
            <w:r>
              <w:rPr>
                <w:b/>
                <w:bCs/>
              </w:rPr>
              <w:t>N</w:t>
            </w:r>
            <w:r>
              <w:t>, or</w:t>
            </w:r>
            <w:r>
              <w:rPr>
                <w:b/>
                <w:bCs/>
              </w:rPr>
              <w:t xml:space="preserve"> n</w:t>
            </w:r>
          </w:p>
        </w:tc>
        <w:tc>
          <w:tcPr>
            <w:tcW w:w="3639" w:type="pct"/>
          </w:tcPr>
          <w:p w14:paraId="360CF694" w14:textId="77777777" w:rsidR="00322023" w:rsidRDefault="00BA0914" w:rsidP="00F32DCF">
            <w:pPr>
              <w:spacing w:after="0"/>
              <w:rPr>
                <w:rFonts w:ascii="Arial Unicode MS" w:eastAsia="Arial Unicode MS" w:hAnsi="Arial Unicode MS" w:cs="Arial Unicode MS"/>
                <w:szCs w:val="24"/>
              </w:rPr>
            </w:pPr>
            <w:r>
              <w:t>Displays number with thousand separator, at least one digit to the left and two digits to the right of the decimal separator.</w:t>
            </w:r>
          </w:p>
        </w:tc>
      </w:tr>
      <w:tr w:rsidR="00322023" w14:paraId="36956D95" w14:textId="77777777">
        <w:trPr>
          <w:tblCellSpacing w:w="0" w:type="dxa"/>
        </w:trPr>
        <w:tc>
          <w:tcPr>
            <w:tcW w:w="1361" w:type="pct"/>
          </w:tcPr>
          <w:p w14:paraId="34B2E87E" w14:textId="77777777" w:rsidR="00322023" w:rsidRDefault="00BA0914" w:rsidP="00F32DCF">
            <w:pPr>
              <w:spacing w:after="0"/>
              <w:rPr>
                <w:rFonts w:ascii="Arial Unicode MS" w:eastAsia="Arial Unicode MS" w:hAnsi="Arial Unicode MS" w:cs="Arial Unicode MS"/>
                <w:szCs w:val="24"/>
              </w:rPr>
            </w:pPr>
            <w:r>
              <w:rPr>
                <w:b/>
                <w:bCs/>
              </w:rPr>
              <w:t>Percent</w:t>
            </w:r>
            <w:r>
              <w:t xml:space="preserve">, </w:t>
            </w:r>
            <w:r>
              <w:rPr>
                <w:b/>
                <w:bCs/>
              </w:rPr>
              <w:t>P</w:t>
            </w:r>
            <w:r>
              <w:t xml:space="preserve">, or </w:t>
            </w:r>
            <w:r>
              <w:rPr>
                <w:b/>
                <w:bCs/>
              </w:rPr>
              <w:t>p</w:t>
            </w:r>
          </w:p>
        </w:tc>
        <w:tc>
          <w:tcPr>
            <w:tcW w:w="3639" w:type="pct"/>
          </w:tcPr>
          <w:p w14:paraId="4E8DF24E" w14:textId="77777777" w:rsidR="00322023" w:rsidRDefault="00BA0914" w:rsidP="00F32DCF">
            <w:pPr>
              <w:spacing w:after="0"/>
              <w:rPr>
                <w:rFonts w:ascii="Arial Unicode MS" w:eastAsia="Arial Unicode MS" w:hAnsi="Arial Unicode MS" w:cs="Arial Unicode MS"/>
                <w:szCs w:val="24"/>
              </w:rPr>
            </w:pPr>
            <w:r>
              <w:t>Displays number multiplied by 100 with a percent sign (%) appended to the right; always display two digits to the right of the decimal separator.</w:t>
            </w:r>
          </w:p>
        </w:tc>
      </w:tr>
      <w:tr w:rsidR="00322023" w14:paraId="64B716A2" w14:textId="77777777">
        <w:trPr>
          <w:tblCellSpacing w:w="0" w:type="dxa"/>
        </w:trPr>
        <w:tc>
          <w:tcPr>
            <w:tcW w:w="1361" w:type="pct"/>
          </w:tcPr>
          <w:p w14:paraId="1D99BF67" w14:textId="77777777" w:rsidR="00322023" w:rsidRDefault="00BA0914" w:rsidP="00F32DCF">
            <w:pPr>
              <w:spacing w:after="0"/>
              <w:rPr>
                <w:rFonts w:ascii="Arial Unicode MS" w:eastAsia="Arial Unicode MS" w:hAnsi="Arial Unicode MS" w:cs="Arial Unicode MS"/>
                <w:szCs w:val="24"/>
              </w:rPr>
            </w:pPr>
            <w:r>
              <w:rPr>
                <w:b/>
                <w:bCs/>
              </w:rPr>
              <w:t>Scientific</w:t>
            </w:r>
            <w:r>
              <w:t xml:space="preserve">, </w:t>
            </w:r>
            <w:r>
              <w:rPr>
                <w:b/>
                <w:bCs/>
              </w:rPr>
              <w:t>E</w:t>
            </w:r>
            <w:r>
              <w:t>, or</w:t>
            </w:r>
            <w:r>
              <w:rPr>
                <w:b/>
                <w:bCs/>
              </w:rPr>
              <w:t xml:space="preserve"> e</w:t>
            </w:r>
          </w:p>
        </w:tc>
        <w:tc>
          <w:tcPr>
            <w:tcW w:w="3639" w:type="pct"/>
          </w:tcPr>
          <w:p w14:paraId="2E5096D4" w14:textId="77777777" w:rsidR="00322023" w:rsidRDefault="00BA0914" w:rsidP="00F32DCF">
            <w:pPr>
              <w:spacing w:after="0"/>
              <w:rPr>
                <w:rFonts w:ascii="Arial Unicode MS" w:eastAsia="Arial Unicode MS" w:hAnsi="Arial Unicode MS" w:cs="Arial Unicode MS"/>
                <w:szCs w:val="24"/>
              </w:rPr>
            </w:pPr>
            <w:r>
              <w:t>Uses standard scientific notation.</w:t>
            </w:r>
          </w:p>
        </w:tc>
      </w:tr>
      <w:tr w:rsidR="00322023" w14:paraId="570EE30C" w14:textId="77777777">
        <w:trPr>
          <w:tblCellSpacing w:w="0" w:type="dxa"/>
        </w:trPr>
        <w:tc>
          <w:tcPr>
            <w:tcW w:w="1361" w:type="pct"/>
          </w:tcPr>
          <w:p w14:paraId="5EEC39F7" w14:textId="77777777" w:rsidR="00322023" w:rsidRDefault="00BA0914" w:rsidP="00F32DCF">
            <w:pPr>
              <w:spacing w:after="0"/>
              <w:rPr>
                <w:rFonts w:ascii="Arial Unicode MS" w:eastAsia="Arial Unicode MS" w:hAnsi="Arial Unicode MS" w:cs="Arial Unicode MS"/>
                <w:szCs w:val="24"/>
              </w:rPr>
            </w:pPr>
            <w:r>
              <w:rPr>
                <w:b/>
                <w:bCs/>
              </w:rPr>
              <w:t>D</w:t>
            </w:r>
            <w:r>
              <w:t>, or</w:t>
            </w:r>
            <w:r>
              <w:rPr>
                <w:b/>
                <w:bCs/>
              </w:rPr>
              <w:t xml:space="preserve"> d</w:t>
            </w:r>
          </w:p>
        </w:tc>
        <w:tc>
          <w:tcPr>
            <w:tcW w:w="3639" w:type="pct"/>
          </w:tcPr>
          <w:p w14:paraId="27788EE6" w14:textId="77777777" w:rsidR="00322023" w:rsidRDefault="00BA0914" w:rsidP="00F32DCF">
            <w:pPr>
              <w:spacing w:after="0"/>
              <w:rPr>
                <w:rFonts w:ascii="Arial Unicode MS" w:eastAsia="Arial Unicode MS" w:hAnsi="Arial Unicode MS" w:cs="Arial Unicode MS"/>
                <w:szCs w:val="24"/>
              </w:rPr>
            </w:pPr>
            <w:r>
              <w:t xml:space="preserve">Displays number as a string that contains the value of the number in Decimal (base 10) format. This option is supported for integral types </w:t>
            </w:r>
            <w:r>
              <w:rPr>
                <w:b/>
                <w:bCs/>
              </w:rPr>
              <w:t>(Byte</w:t>
            </w:r>
            <w:r>
              <w:t xml:space="preserve">, </w:t>
            </w:r>
            <w:r>
              <w:rPr>
                <w:b/>
                <w:bCs/>
              </w:rPr>
              <w:t>Short</w:t>
            </w:r>
            <w:r>
              <w:t xml:space="preserve">, </w:t>
            </w:r>
            <w:r>
              <w:rPr>
                <w:b/>
                <w:bCs/>
              </w:rPr>
              <w:t>Integer</w:t>
            </w:r>
            <w:r>
              <w:t xml:space="preserve">, </w:t>
            </w:r>
            <w:r>
              <w:rPr>
                <w:b/>
                <w:bCs/>
              </w:rPr>
              <w:t>Long</w:t>
            </w:r>
            <w:r>
              <w:t>) only.</w:t>
            </w:r>
          </w:p>
        </w:tc>
      </w:tr>
      <w:tr w:rsidR="00322023" w14:paraId="63337CE3" w14:textId="77777777">
        <w:trPr>
          <w:tblCellSpacing w:w="0" w:type="dxa"/>
        </w:trPr>
        <w:tc>
          <w:tcPr>
            <w:tcW w:w="1361" w:type="pct"/>
          </w:tcPr>
          <w:p w14:paraId="712926DD" w14:textId="77777777" w:rsidR="00322023" w:rsidRDefault="00BA0914" w:rsidP="00F32DCF">
            <w:pPr>
              <w:spacing w:after="0"/>
              <w:rPr>
                <w:rFonts w:ascii="Arial Unicode MS" w:eastAsia="Arial Unicode MS" w:hAnsi="Arial Unicode MS" w:cs="Arial Unicode MS"/>
                <w:szCs w:val="24"/>
              </w:rPr>
            </w:pPr>
            <w:r>
              <w:rPr>
                <w:b/>
                <w:bCs/>
              </w:rPr>
              <w:t>X</w:t>
            </w:r>
            <w:r>
              <w:t>, or</w:t>
            </w:r>
            <w:r>
              <w:rPr>
                <w:b/>
                <w:bCs/>
              </w:rPr>
              <w:t xml:space="preserve"> x</w:t>
            </w:r>
          </w:p>
        </w:tc>
        <w:tc>
          <w:tcPr>
            <w:tcW w:w="3639" w:type="pct"/>
          </w:tcPr>
          <w:p w14:paraId="52C4CE84" w14:textId="77777777" w:rsidR="00322023" w:rsidRDefault="00BA0914" w:rsidP="00F32DCF">
            <w:pPr>
              <w:spacing w:after="0"/>
              <w:rPr>
                <w:rFonts w:ascii="Arial Unicode MS" w:eastAsia="Arial Unicode MS" w:hAnsi="Arial Unicode MS" w:cs="Arial Unicode MS"/>
                <w:szCs w:val="24"/>
              </w:rPr>
            </w:pPr>
            <w:r>
              <w:t>Displays number as a string that contains the value of the number in Hexadecimal (base 16) format. This option is supported for integral types (</w:t>
            </w:r>
            <w:r>
              <w:rPr>
                <w:b/>
                <w:bCs/>
              </w:rPr>
              <w:t>Byte</w:t>
            </w:r>
            <w:r>
              <w:t xml:space="preserve">, </w:t>
            </w:r>
            <w:r>
              <w:rPr>
                <w:b/>
                <w:bCs/>
              </w:rPr>
              <w:t>Short</w:t>
            </w:r>
            <w:r>
              <w:t xml:space="preserve">, </w:t>
            </w:r>
            <w:r>
              <w:rPr>
                <w:b/>
                <w:bCs/>
              </w:rPr>
              <w:t>Integer</w:t>
            </w:r>
            <w:r>
              <w:t xml:space="preserve">, </w:t>
            </w:r>
            <w:r>
              <w:rPr>
                <w:b/>
                <w:bCs/>
              </w:rPr>
              <w:t>Long</w:t>
            </w:r>
            <w:r>
              <w:t>) only.</w:t>
            </w:r>
          </w:p>
        </w:tc>
      </w:tr>
      <w:tr w:rsidR="00322023" w14:paraId="1C5B785B" w14:textId="77777777">
        <w:trPr>
          <w:tblCellSpacing w:w="0" w:type="dxa"/>
        </w:trPr>
        <w:tc>
          <w:tcPr>
            <w:tcW w:w="1361" w:type="pct"/>
          </w:tcPr>
          <w:p w14:paraId="494AEFA0" w14:textId="77777777" w:rsidR="00322023" w:rsidRDefault="00BA0914" w:rsidP="00F32DCF">
            <w:pPr>
              <w:spacing w:after="0"/>
              <w:rPr>
                <w:rFonts w:ascii="Arial Unicode MS" w:eastAsia="Arial Unicode MS" w:hAnsi="Arial Unicode MS" w:cs="Arial Unicode MS"/>
                <w:szCs w:val="24"/>
              </w:rPr>
            </w:pPr>
            <w:r>
              <w:rPr>
                <w:b/>
                <w:bCs/>
              </w:rPr>
              <w:t>Yes/No</w:t>
            </w:r>
          </w:p>
        </w:tc>
        <w:tc>
          <w:tcPr>
            <w:tcW w:w="3639" w:type="pct"/>
          </w:tcPr>
          <w:p w14:paraId="5AD79AD3" w14:textId="77777777" w:rsidR="00322023" w:rsidRDefault="00BA0914" w:rsidP="00F32DCF">
            <w:pPr>
              <w:spacing w:after="0"/>
              <w:rPr>
                <w:rFonts w:ascii="Arial Unicode MS" w:eastAsia="Arial Unicode MS" w:hAnsi="Arial Unicode MS" w:cs="Arial Unicode MS"/>
                <w:szCs w:val="24"/>
              </w:rPr>
            </w:pPr>
            <w:r>
              <w:t xml:space="preserve">Displays </w:t>
            </w:r>
            <w:r>
              <w:rPr>
                <w:rStyle w:val="HTMLCode"/>
              </w:rPr>
              <w:t>No</w:t>
            </w:r>
            <w:r>
              <w:t xml:space="preserve"> if number is 0; otherwise, displays </w:t>
            </w:r>
            <w:r>
              <w:rPr>
                <w:rStyle w:val="HTMLCode"/>
              </w:rPr>
              <w:t>Yes</w:t>
            </w:r>
            <w:r>
              <w:t>.</w:t>
            </w:r>
          </w:p>
        </w:tc>
      </w:tr>
      <w:tr w:rsidR="00322023" w14:paraId="5F28B5B9" w14:textId="77777777">
        <w:trPr>
          <w:tblCellSpacing w:w="0" w:type="dxa"/>
        </w:trPr>
        <w:tc>
          <w:tcPr>
            <w:tcW w:w="1361" w:type="pct"/>
          </w:tcPr>
          <w:p w14:paraId="7C24FD84" w14:textId="77777777" w:rsidR="00322023" w:rsidRDefault="00BA0914" w:rsidP="00F32DCF">
            <w:pPr>
              <w:spacing w:after="0"/>
              <w:rPr>
                <w:rFonts w:ascii="Arial Unicode MS" w:eastAsia="Arial Unicode MS" w:hAnsi="Arial Unicode MS" w:cs="Arial Unicode MS"/>
                <w:szCs w:val="24"/>
              </w:rPr>
            </w:pPr>
            <w:r>
              <w:rPr>
                <w:b/>
                <w:bCs/>
              </w:rPr>
              <w:t>True/False</w:t>
            </w:r>
          </w:p>
        </w:tc>
        <w:tc>
          <w:tcPr>
            <w:tcW w:w="3639" w:type="pct"/>
          </w:tcPr>
          <w:p w14:paraId="321EB594" w14:textId="77777777" w:rsidR="00322023" w:rsidRDefault="00BA0914" w:rsidP="00F32DCF">
            <w:pPr>
              <w:spacing w:after="0"/>
              <w:rPr>
                <w:rFonts w:ascii="Arial Unicode MS" w:eastAsia="Arial Unicode MS" w:hAnsi="Arial Unicode MS" w:cs="Arial Unicode MS"/>
                <w:szCs w:val="24"/>
              </w:rPr>
            </w:pPr>
            <w:r>
              <w:t xml:space="preserve">Displays </w:t>
            </w:r>
            <w:r>
              <w:rPr>
                <w:rStyle w:val="HTMLCode"/>
              </w:rPr>
              <w:t>False</w:t>
            </w:r>
            <w:r>
              <w:t xml:space="preserve"> if number is 0; otherwise, displays </w:t>
            </w:r>
            <w:r>
              <w:rPr>
                <w:rStyle w:val="HTMLCode"/>
              </w:rPr>
              <w:t>True</w:t>
            </w:r>
            <w:r>
              <w:t>.</w:t>
            </w:r>
          </w:p>
        </w:tc>
      </w:tr>
      <w:tr w:rsidR="00322023" w14:paraId="6B544B87" w14:textId="77777777">
        <w:trPr>
          <w:tblCellSpacing w:w="0" w:type="dxa"/>
        </w:trPr>
        <w:tc>
          <w:tcPr>
            <w:tcW w:w="1361" w:type="pct"/>
          </w:tcPr>
          <w:p w14:paraId="37D05492" w14:textId="77777777" w:rsidR="00322023" w:rsidRDefault="00BA0914" w:rsidP="00F32DCF">
            <w:pPr>
              <w:spacing w:after="0"/>
              <w:rPr>
                <w:rFonts w:ascii="Arial Unicode MS" w:eastAsia="Arial Unicode MS" w:hAnsi="Arial Unicode MS" w:cs="Arial Unicode MS"/>
                <w:szCs w:val="24"/>
              </w:rPr>
            </w:pPr>
            <w:r>
              <w:rPr>
                <w:b/>
                <w:bCs/>
              </w:rPr>
              <w:t>On/Off</w:t>
            </w:r>
          </w:p>
        </w:tc>
        <w:tc>
          <w:tcPr>
            <w:tcW w:w="3639" w:type="pct"/>
          </w:tcPr>
          <w:p w14:paraId="4E494120" w14:textId="77777777" w:rsidR="00322023" w:rsidRDefault="00BA0914" w:rsidP="00F32DCF">
            <w:pPr>
              <w:spacing w:after="0"/>
              <w:rPr>
                <w:rFonts w:ascii="Arial Unicode MS" w:eastAsia="Arial Unicode MS" w:hAnsi="Arial Unicode MS" w:cs="Arial Unicode MS"/>
                <w:szCs w:val="24"/>
              </w:rPr>
            </w:pPr>
            <w:r>
              <w:t xml:space="preserve">Displays </w:t>
            </w:r>
            <w:r>
              <w:rPr>
                <w:rStyle w:val="HTMLCode"/>
              </w:rPr>
              <w:t>Off</w:t>
            </w:r>
            <w:r>
              <w:t xml:space="preserve"> if number is 0; otherwise, displays </w:t>
            </w:r>
            <w:r>
              <w:rPr>
                <w:rStyle w:val="HTMLCode"/>
              </w:rPr>
              <w:t>On</w:t>
            </w:r>
            <w:r>
              <w:t>.</w:t>
            </w:r>
          </w:p>
        </w:tc>
      </w:tr>
    </w:tbl>
    <w:p w14:paraId="1BE27142" w14:textId="77777777" w:rsidR="00322023" w:rsidRDefault="00322023" w:rsidP="00653383"/>
    <w:p w14:paraId="591FA427" w14:textId="77777777" w:rsidR="00785421" w:rsidRDefault="00785421" w:rsidP="00653383"/>
    <w:p w14:paraId="2DE94855" w14:textId="77777777" w:rsidR="00785421" w:rsidRDefault="00785421" w:rsidP="00653383"/>
    <w:p w14:paraId="6988A863" w14:textId="77777777" w:rsidR="00322023" w:rsidRPr="00F32DCF" w:rsidRDefault="00BA0914" w:rsidP="00653383">
      <w:pPr>
        <w:rPr>
          <w:i/>
        </w:rPr>
      </w:pPr>
      <w:r w:rsidRPr="00F32DCF">
        <w:rPr>
          <w:i/>
        </w:rPr>
        <w:lastRenderedPageBreak/>
        <w:t>Predefined date/time formats</w:t>
      </w:r>
      <w:r w:rsidR="00F32DCF">
        <w:rPr>
          <w:i/>
        </w:rPr>
        <w:t>:</w:t>
      </w:r>
    </w:p>
    <w:tbl>
      <w:tblPr>
        <w:tblW w:w="5000" w:type="pct"/>
        <w:tblCellSpacing w:w="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000" w:firstRow="0" w:lastRow="0" w:firstColumn="0" w:lastColumn="0" w:noHBand="0" w:noVBand="0"/>
      </w:tblPr>
      <w:tblGrid>
        <w:gridCol w:w="1912"/>
        <w:gridCol w:w="6778"/>
      </w:tblGrid>
      <w:tr w:rsidR="00322023" w:rsidRPr="00785421" w14:paraId="35AB58C5" w14:textId="77777777">
        <w:trPr>
          <w:tblCellSpacing w:w="0" w:type="dxa"/>
        </w:trPr>
        <w:tc>
          <w:tcPr>
            <w:tcW w:w="1100" w:type="pct"/>
            <w:shd w:val="clear" w:color="auto" w:fill="E6E6E6"/>
          </w:tcPr>
          <w:p w14:paraId="3AB0D10E" w14:textId="77777777" w:rsidR="00322023" w:rsidRPr="00785421" w:rsidRDefault="00BA0914" w:rsidP="00F32DCF">
            <w:pPr>
              <w:spacing w:after="0"/>
              <w:rPr>
                <w:rFonts w:eastAsia="Arial Unicode MS" w:cstheme="minorHAnsi"/>
                <w:i/>
                <w:iCs/>
                <w:szCs w:val="24"/>
              </w:rPr>
            </w:pPr>
            <w:r w:rsidRPr="00785421">
              <w:rPr>
                <w:rFonts w:cstheme="minorHAnsi"/>
                <w:i/>
                <w:iCs/>
              </w:rPr>
              <w:t>Format Name</w:t>
            </w:r>
          </w:p>
        </w:tc>
        <w:tc>
          <w:tcPr>
            <w:tcW w:w="3900" w:type="pct"/>
            <w:shd w:val="clear" w:color="auto" w:fill="E6E6E6"/>
          </w:tcPr>
          <w:p w14:paraId="2C50DFED" w14:textId="77777777" w:rsidR="00322023" w:rsidRPr="00785421" w:rsidRDefault="00BA0914" w:rsidP="00F32DCF">
            <w:pPr>
              <w:spacing w:after="0"/>
              <w:rPr>
                <w:rFonts w:eastAsia="Arial Unicode MS" w:cstheme="minorHAnsi"/>
                <w:i/>
                <w:iCs/>
                <w:szCs w:val="24"/>
              </w:rPr>
            </w:pPr>
            <w:r w:rsidRPr="00785421">
              <w:rPr>
                <w:rFonts w:cstheme="minorHAnsi"/>
                <w:i/>
                <w:iCs/>
              </w:rPr>
              <w:t>Description</w:t>
            </w:r>
          </w:p>
        </w:tc>
      </w:tr>
      <w:tr w:rsidR="00322023" w:rsidRPr="00785421" w14:paraId="04937A31" w14:textId="77777777">
        <w:trPr>
          <w:tblCellSpacing w:w="0" w:type="dxa"/>
        </w:trPr>
        <w:tc>
          <w:tcPr>
            <w:tcW w:w="1100" w:type="pct"/>
          </w:tcPr>
          <w:p w14:paraId="097956F6" w14:textId="77777777" w:rsidR="00322023" w:rsidRPr="00785421" w:rsidRDefault="00BA0914" w:rsidP="00F32DCF">
            <w:pPr>
              <w:spacing w:after="0"/>
              <w:rPr>
                <w:rFonts w:eastAsia="Arial Unicode MS" w:cstheme="minorHAnsi"/>
                <w:szCs w:val="24"/>
              </w:rPr>
            </w:pPr>
            <w:r w:rsidRPr="00785421">
              <w:rPr>
                <w:rFonts w:cstheme="minorHAnsi"/>
                <w:b/>
                <w:bCs/>
              </w:rPr>
              <w:t>General Date</w:t>
            </w:r>
            <w:r w:rsidRPr="00785421">
              <w:rPr>
                <w:rFonts w:cstheme="minorHAnsi"/>
              </w:rPr>
              <w:t>, or</w:t>
            </w:r>
            <w:r w:rsidRPr="00785421">
              <w:rPr>
                <w:rFonts w:cstheme="minorHAnsi"/>
                <w:b/>
                <w:bCs/>
              </w:rPr>
              <w:t xml:space="preserve"> G</w:t>
            </w:r>
          </w:p>
        </w:tc>
        <w:tc>
          <w:tcPr>
            <w:tcW w:w="3900" w:type="pct"/>
          </w:tcPr>
          <w:p w14:paraId="0F09C33B" w14:textId="77777777" w:rsidR="00322023" w:rsidRPr="00785421" w:rsidRDefault="00BA0914" w:rsidP="00F32DCF">
            <w:pPr>
              <w:spacing w:after="0"/>
              <w:rPr>
                <w:rFonts w:eastAsia="Arial Unicode MS" w:cstheme="minorHAnsi"/>
                <w:szCs w:val="24"/>
              </w:rPr>
            </w:pPr>
            <w:r w:rsidRPr="00785421">
              <w:rPr>
                <w:rFonts w:cstheme="minorHAnsi"/>
              </w:rPr>
              <w:t xml:space="preserve">Displays a date and/or time. For real numbers, display a date and time; for example, </w:t>
            </w:r>
            <w:r w:rsidRPr="00785421">
              <w:rPr>
                <w:rStyle w:val="HTMLCode"/>
                <w:rFonts w:asciiTheme="minorHAnsi" w:hAnsiTheme="minorHAnsi" w:cstheme="minorHAnsi"/>
              </w:rPr>
              <w:t>4/3/93 05:34 PM</w:t>
            </w:r>
            <w:r w:rsidRPr="00785421">
              <w:rPr>
                <w:rFonts w:cstheme="minorHAnsi"/>
              </w:rPr>
              <w:t xml:space="preserve">.If there is no fractional part, display only a date, for example, </w:t>
            </w:r>
            <w:r w:rsidRPr="00785421">
              <w:rPr>
                <w:rStyle w:val="HTMLCode"/>
                <w:rFonts w:asciiTheme="minorHAnsi" w:hAnsiTheme="minorHAnsi" w:cstheme="minorHAnsi"/>
              </w:rPr>
              <w:t>4/3/93</w:t>
            </w:r>
            <w:r w:rsidRPr="00785421">
              <w:rPr>
                <w:rFonts w:cstheme="minorHAnsi"/>
              </w:rPr>
              <w:t xml:space="preserve">. If there is no integer part, display time only, for example, </w:t>
            </w:r>
            <w:r w:rsidRPr="00785421">
              <w:rPr>
                <w:rStyle w:val="HTMLCode"/>
                <w:rFonts w:asciiTheme="minorHAnsi" w:hAnsiTheme="minorHAnsi" w:cstheme="minorHAnsi"/>
              </w:rPr>
              <w:t>05:34 PM</w:t>
            </w:r>
            <w:r w:rsidRPr="00785421">
              <w:rPr>
                <w:rFonts w:cstheme="minorHAnsi"/>
              </w:rPr>
              <w:t xml:space="preserve">. Date display is determined by your system's </w:t>
            </w:r>
            <w:r w:rsidRPr="00785421">
              <w:rPr>
                <w:rFonts w:cstheme="minorHAnsi"/>
                <w:b/>
                <w:bCs/>
              </w:rPr>
              <w:t>LocaleID</w:t>
            </w:r>
            <w:r w:rsidRPr="00785421">
              <w:rPr>
                <w:rFonts w:cstheme="minorHAnsi"/>
              </w:rPr>
              <w:t xml:space="preserve"> value.</w:t>
            </w:r>
          </w:p>
        </w:tc>
      </w:tr>
      <w:tr w:rsidR="00322023" w:rsidRPr="00785421" w14:paraId="5D2CAED9" w14:textId="77777777">
        <w:trPr>
          <w:tblCellSpacing w:w="0" w:type="dxa"/>
        </w:trPr>
        <w:tc>
          <w:tcPr>
            <w:tcW w:w="1100" w:type="pct"/>
          </w:tcPr>
          <w:p w14:paraId="28C34F6B" w14:textId="77777777" w:rsidR="00322023" w:rsidRPr="00785421" w:rsidRDefault="00BA0914" w:rsidP="00F32DCF">
            <w:pPr>
              <w:spacing w:after="0"/>
              <w:rPr>
                <w:rFonts w:eastAsia="Arial Unicode MS" w:cstheme="minorHAnsi"/>
                <w:szCs w:val="24"/>
              </w:rPr>
            </w:pPr>
            <w:r w:rsidRPr="00785421">
              <w:rPr>
                <w:rFonts w:cstheme="minorHAnsi"/>
                <w:b/>
                <w:bCs/>
              </w:rPr>
              <w:t>Long Date</w:t>
            </w:r>
            <w:r w:rsidRPr="00785421">
              <w:rPr>
                <w:rFonts w:cstheme="minorHAnsi"/>
              </w:rPr>
              <w:t xml:space="preserve">, or </w:t>
            </w:r>
            <w:r w:rsidRPr="00785421">
              <w:rPr>
                <w:rFonts w:cstheme="minorHAnsi"/>
                <w:b/>
                <w:bCs/>
              </w:rPr>
              <w:t>D</w:t>
            </w:r>
          </w:p>
        </w:tc>
        <w:tc>
          <w:tcPr>
            <w:tcW w:w="3900" w:type="pct"/>
          </w:tcPr>
          <w:p w14:paraId="67CA7663" w14:textId="77777777" w:rsidR="00322023" w:rsidRPr="00785421" w:rsidRDefault="00BA0914" w:rsidP="00F32DCF">
            <w:pPr>
              <w:spacing w:after="0"/>
              <w:rPr>
                <w:rFonts w:eastAsia="Arial Unicode MS" w:cstheme="minorHAnsi"/>
                <w:szCs w:val="24"/>
              </w:rPr>
            </w:pPr>
            <w:r w:rsidRPr="00785421">
              <w:rPr>
                <w:rFonts w:cstheme="minorHAnsi"/>
              </w:rPr>
              <w:t>Displays a date according to your locale's long date format.</w:t>
            </w:r>
          </w:p>
        </w:tc>
      </w:tr>
      <w:tr w:rsidR="00322023" w:rsidRPr="00785421" w14:paraId="2E151A0C" w14:textId="77777777">
        <w:trPr>
          <w:tblCellSpacing w:w="0" w:type="dxa"/>
        </w:trPr>
        <w:tc>
          <w:tcPr>
            <w:tcW w:w="1100" w:type="pct"/>
          </w:tcPr>
          <w:p w14:paraId="163C907A" w14:textId="77777777" w:rsidR="00322023" w:rsidRPr="00785421" w:rsidRDefault="00BA0914" w:rsidP="00F32DCF">
            <w:pPr>
              <w:spacing w:after="0"/>
              <w:rPr>
                <w:rFonts w:eastAsia="Arial Unicode MS" w:cstheme="minorHAnsi"/>
                <w:szCs w:val="24"/>
              </w:rPr>
            </w:pPr>
            <w:r w:rsidRPr="00785421">
              <w:rPr>
                <w:rFonts w:cstheme="minorHAnsi"/>
                <w:b/>
                <w:bCs/>
              </w:rPr>
              <w:t>Medium Date</w:t>
            </w:r>
          </w:p>
        </w:tc>
        <w:tc>
          <w:tcPr>
            <w:tcW w:w="3900" w:type="pct"/>
          </w:tcPr>
          <w:p w14:paraId="2C7F6366" w14:textId="77777777" w:rsidR="00322023" w:rsidRPr="00785421" w:rsidRDefault="00BA0914" w:rsidP="00F32DCF">
            <w:pPr>
              <w:spacing w:after="0"/>
              <w:rPr>
                <w:rFonts w:eastAsia="Arial Unicode MS" w:cstheme="minorHAnsi"/>
                <w:szCs w:val="24"/>
              </w:rPr>
            </w:pPr>
            <w:r w:rsidRPr="00785421">
              <w:rPr>
                <w:rFonts w:cstheme="minorHAnsi"/>
              </w:rPr>
              <w:t>Displays a date using the medium date format appropriate for the language version of the host application.</w:t>
            </w:r>
          </w:p>
        </w:tc>
      </w:tr>
      <w:tr w:rsidR="00322023" w:rsidRPr="00785421" w14:paraId="5329458D" w14:textId="77777777">
        <w:trPr>
          <w:tblCellSpacing w:w="0" w:type="dxa"/>
        </w:trPr>
        <w:tc>
          <w:tcPr>
            <w:tcW w:w="1100" w:type="pct"/>
          </w:tcPr>
          <w:p w14:paraId="7A94F79A" w14:textId="77777777" w:rsidR="00322023" w:rsidRPr="00785421" w:rsidRDefault="00BA0914" w:rsidP="00F32DCF">
            <w:pPr>
              <w:spacing w:after="0"/>
              <w:rPr>
                <w:rFonts w:eastAsia="Arial Unicode MS" w:cstheme="minorHAnsi"/>
                <w:szCs w:val="24"/>
              </w:rPr>
            </w:pPr>
            <w:r w:rsidRPr="00785421">
              <w:rPr>
                <w:rFonts w:cstheme="minorHAnsi"/>
                <w:b/>
                <w:bCs/>
              </w:rPr>
              <w:t>Short Date</w:t>
            </w:r>
            <w:r w:rsidRPr="00785421">
              <w:rPr>
                <w:rFonts w:cstheme="minorHAnsi"/>
              </w:rPr>
              <w:t>, or</w:t>
            </w:r>
            <w:r w:rsidRPr="00785421">
              <w:rPr>
                <w:rFonts w:cstheme="minorHAnsi"/>
                <w:b/>
                <w:bCs/>
              </w:rPr>
              <w:t xml:space="preserve"> d</w:t>
            </w:r>
          </w:p>
        </w:tc>
        <w:tc>
          <w:tcPr>
            <w:tcW w:w="3900" w:type="pct"/>
          </w:tcPr>
          <w:p w14:paraId="3FEBC675" w14:textId="77777777" w:rsidR="00322023" w:rsidRPr="00785421" w:rsidRDefault="00BA0914" w:rsidP="00F32DCF">
            <w:pPr>
              <w:spacing w:after="0"/>
              <w:rPr>
                <w:rFonts w:eastAsia="Arial Unicode MS" w:cstheme="minorHAnsi"/>
                <w:szCs w:val="24"/>
              </w:rPr>
            </w:pPr>
            <w:r w:rsidRPr="00785421">
              <w:rPr>
                <w:rFonts w:cstheme="minorHAnsi"/>
              </w:rPr>
              <w:t>Displays a date using your locale's short date format.</w:t>
            </w:r>
          </w:p>
        </w:tc>
      </w:tr>
      <w:tr w:rsidR="00322023" w:rsidRPr="00785421" w14:paraId="3A5B7032" w14:textId="77777777">
        <w:trPr>
          <w:tblCellSpacing w:w="0" w:type="dxa"/>
        </w:trPr>
        <w:tc>
          <w:tcPr>
            <w:tcW w:w="1100" w:type="pct"/>
          </w:tcPr>
          <w:p w14:paraId="715E2443" w14:textId="77777777" w:rsidR="00322023" w:rsidRPr="00785421" w:rsidRDefault="00BA0914" w:rsidP="00F32DCF">
            <w:pPr>
              <w:spacing w:after="0"/>
              <w:rPr>
                <w:rFonts w:eastAsia="Arial Unicode MS" w:cstheme="minorHAnsi"/>
                <w:szCs w:val="24"/>
              </w:rPr>
            </w:pPr>
            <w:r w:rsidRPr="00785421">
              <w:rPr>
                <w:rFonts w:cstheme="minorHAnsi"/>
                <w:b/>
                <w:bCs/>
              </w:rPr>
              <w:t>Long Time</w:t>
            </w:r>
            <w:r w:rsidRPr="00785421">
              <w:rPr>
                <w:rFonts w:cstheme="minorHAnsi"/>
              </w:rPr>
              <w:t>, or</w:t>
            </w:r>
            <w:r w:rsidRPr="00785421">
              <w:rPr>
                <w:rFonts w:cstheme="minorHAnsi"/>
                <w:b/>
                <w:bCs/>
              </w:rPr>
              <w:t xml:space="preserve"> T</w:t>
            </w:r>
          </w:p>
        </w:tc>
        <w:tc>
          <w:tcPr>
            <w:tcW w:w="3900" w:type="pct"/>
          </w:tcPr>
          <w:p w14:paraId="43A209B6" w14:textId="77777777" w:rsidR="00322023" w:rsidRPr="00785421" w:rsidRDefault="00BA0914" w:rsidP="00F32DCF">
            <w:pPr>
              <w:spacing w:after="0"/>
              <w:rPr>
                <w:rFonts w:eastAsia="Arial Unicode MS" w:cstheme="minorHAnsi"/>
                <w:szCs w:val="24"/>
              </w:rPr>
            </w:pPr>
            <w:r w:rsidRPr="00785421">
              <w:rPr>
                <w:rFonts w:cstheme="minorHAnsi"/>
              </w:rPr>
              <w:t>Displays a time using your locale's long time format; includes hours, minutes, seconds.</w:t>
            </w:r>
          </w:p>
        </w:tc>
      </w:tr>
      <w:tr w:rsidR="00322023" w:rsidRPr="00785421" w14:paraId="017B9ACE" w14:textId="77777777">
        <w:trPr>
          <w:tblCellSpacing w:w="0" w:type="dxa"/>
        </w:trPr>
        <w:tc>
          <w:tcPr>
            <w:tcW w:w="1100" w:type="pct"/>
          </w:tcPr>
          <w:p w14:paraId="60EC0946" w14:textId="77777777" w:rsidR="00322023" w:rsidRPr="00785421" w:rsidRDefault="00BA0914" w:rsidP="00F32DCF">
            <w:pPr>
              <w:spacing w:after="0"/>
              <w:rPr>
                <w:rFonts w:eastAsia="Arial Unicode MS" w:cstheme="minorHAnsi"/>
                <w:szCs w:val="24"/>
              </w:rPr>
            </w:pPr>
            <w:r w:rsidRPr="00785421">
              <w:rPr>
                <w:rFonts w:cstheme="minorHAnsi"/>
                <w:b/>
                <w:bCs/>
              </w:rPr>
              <w:t>Medium Time</w:t>
            </w:r>
          </w:p>
        </w:tc>
        <w:tc>
          <w:tcPr>
            <w:tcW w:w="3900" w:type="pct"/>
          </w:tcPr>
          <w:p w14:paraId="5A2CBDD6" w14:textId="77777777" w:rsidR="00322023" w:rsidRPr="00785421" w:rsidRDefault="00BA0914" w:rsidP="00F32DCF">
            <w:pPr>
              <w:spacing w:after="0"/>
              <w:rPr>
                <w:rFonts w:eastAsia="Arial Unicode MS" w:cstheme="minorHAnsi"/>
                <w:szCs w:val="24"/>
              </w:rPr>
            </w:pPr>
            <w:r w:rsidRPr="00785421">
              <w:rPr>
                <w:rFonts w:cstheme="minorHAnsi"/>
              </w:rPr>
              <w:t>Displays time in 12-hour format using hours and minutes and the AM/PM designator.</w:t>
            </w:r>
          </w:p>
        </w:tc>
      </w:tr>
      <w:tr w:rsidR="00322023" w:rsidRPr="00785421" w14:paraId="6E3896E0" w14:textId="77777777">
        <w:trPr>
          <w:tblCellSpacing w:w="0" w:type="dxa"/>
        </w:trPr>
        <w:tc>
          <w:tcPr>
            <w:tcW w:w="1100" w:type="pct"/>
          </w:tcPr>
          <w:p w14:paraId="7DEE7F10" w14:textId="77777777" w:rsidR="00322023" w:rsidRPr="00785421" w:rsidRDefault="00BA0914" w:rsidP="00F32DCF">
            <w:pPr>
              <w:spacing w:after="0"/>
              <w:rPr>
                <w:rFonts w:eastAsia="Arial Unicode MS" w:cstheme="minorHAnsi"/>
                <w:szCs w:val="24"/>
              </w:rPr>
            </w:pPr>
            <w:r w:rsidRPr="00785421">
              <w:rPr>
                <w:rFonts w:cstheme="minorHAnsi"/>
                <w:b/>
                <w:bCs/>
              </w:rPr>
              <w:t>Short Time</w:t>
            </w:r>
            <w:r w:rsidRPr="00785421">
              <w:rPr>
                <w:rFonts w:cstheme="minorHAnsi"/>
              </w:rPr>
              <w:t>, or</w:t>
            </w:r>
            <w:r w:rsidRPr="00785421">
              <w:rPr>
                <w:rFonts w:cstheme="minorHAnsi"/>
                <w:b/>
                <w:bCs/>
              </w:rPr>
              <w:t xml:space="preserve"> t</w:t>
            </w:r>
          </w:p>
        </w:tc>
        <w:tc>
          <w:tcPr>
            <w:tcW w:w="3900" w:type="pct"/>
          </w:tcPr>
          <w:p w14:paraId="418D8BCA" w14:textId="77777777" w:rsidR="00322023" w:rsidRPr="00785421" w:rsidRDefault="00BA0914" w:rsidP="00F32DCF">
            <w:pPr>
              <w:spacing w:after="0"/>
              <w:rPr>
                <w:rFonts w:eastAsia="Arial Unicode MS" w:cstheme="minorHAnsi"/>
                <w:szCs w:val="24"/>
              </w:rPr>
            </w:pPr>
            <w:r w:rsidRPr="00785421">
              <w:rPr>
                <w:rFonts w:cstheme="minorHAnsi"/>
              </w:rPr>
              <w:t>Displays a time using the 24-hour format, for example,</w:t>
            </w:r>
            <w:r w:rsidRPr="00785421">
              <w:rPr>
                <w:rStyle w:val="HTMLCode"/>
                <w:rFonts w:asciiTheme="minorHAnsi" w:hAnsiTheme="minorHAnsi" w:cstheme="minorHAnsi"/>
              </w:rPr>
              <w:t xml:space="preserve"> 17:45.</w:t>
            </w:r>
          </w:p>
        </w:tc>
      </w:tr>
      <w:tr w:rsidR="00322023" w:rsidRPr="00785421" w14:paraId="0AA926D9" w14:textId="77777777">
        <w:trPr>
          <w:tblCellSpacing w:w="0" w:type="dxa"/>
        </w:trPr>
        <w:tc>
          <w:tcPr>
            <w:tcW w:w="1100" w:type="pct"/>
          </w:tcPr>
          <w:p w14:paraId="0C010F0E" w14:textId="77777777" w:rsidR="00322023" w:rsidRPr="00785421" w:rsidRDefault="00BA0914" w:rsidP="00F32DCF">
            <w:pPr>
              <w:spacing w:after="0"/>
              <w:rPr>
                <w:rFonts w:eastAsia="Arial Unicode MS" w:cstheme="minorHAnsi"/>
                <w:szCs w:val="24"/>
              </w:rPr>
            </w:pPr>
            <w:r w:rsidRPr="00785421">
              <w:rPr>
                <w:rFonts w:cstheme="minorHAnsi"/>
                <w:b/>
                <w:bCs/>
              </w:rPr>
              <w:t>F</w:t>
            </w:r>
          </w:p>
        </w:tc>
        <w:tc>
          <w:tcPr>
            <w:tcW w:w="3900" w:type="pct"/>
          </w:tcPr>
          <w:p w14:paraId="1FAB5358" w14:textId="77777777" w:rsidR="00322023" w:rsidRPr="00785421" w:rsidRDefault="00BA0914" w:rsidP="00F32DCF">
            <w:pPr>
              <w:spacing w:after="0"/>
              <w:rPr>
                <w:rFonts w:eastAsia="Arial Unicode MS" w:cstheme="minorHAnsi"/>
                <w:szCs w:val="24"/>
              </w:rPr>
            </w:pPr>
            <w:r w:rsidRPr="00785421">
              <w:rPr>
                <w:rFonts w:cstheme="minorHAnsi"/>
              </w:rPr>
              <w:t>Displays the long date and short time according to your locale's format.</w:t>
            </w:r>
          </w:p>
        </w:tc>
      </w:tr>
      <w:tr w:rsidR="00322023" w:rsidRPr="00785421" w14:paraId="71943CAC" w14:textId="77777777">
        <w:trPr>
          <w:tblCellSpacing w:w="0" w:type="dxa"/>
        </w:trPr>
        <w:tc>
          <w:tcPr>
            <w:tcW w:w="1100" w:type="pct"/>
          </w:tcPr>
          <w:p w14:paraId="1643F813" w14:textId="77777777" w:rsidR="00322023" w:rsidRPr="00785421" w:rsidRDefault="00BA0914" w:rsidP="00F32DCF">
            <w:pPr>
              <w:spacing w:after="0"/>
              <w:rPr>
                <w:rFonts w:eastAsia="Arial Unicode MS" w:cstheme="minorHAnsi"/>
                <w:szCs w:val="24"/>
              </w:rPr>
            </w:pPr>
            <w:r w:rsidRPr="00785421">
              <w:rPr>
                <w:rFonts w:cstheme="minorHAnsi"/>
                <w:b/>
                <w:bCs/>
              </w:rPr>
              <w:t>F</w:t>
            </w:r>
          </w:p>
        </w:tc>
        <w:tc>
          <w:tcPr>
            <w:tcW w:w="3900" w:type="pct"/>
          </w:tcPr>
          <w:p w14:paraId="4890AEF1" w14:textId="77777777" w:rsidR="00322023" w:rsidRPr="00785421" w:rsidRDefault="00BA0914" w:rsidP="00F32DCF">
            <w:pPr>
              <w:spacing w:after="0"/>
              <w:rPr>
                <w:rFonts w:eastAsia="Arial Unicode MS" w:cstheme="minorHAnsi"/>
                <w:szCs w:val="24"/>
              </w:rPr>
            </w:pPr>
            <w:r w:rsidRPr="00785421">
              <w:rPr>
                <w:rFonts w:cstheme="minorHAnsi"/>
              </w:rPr>
              <w:t>Displays the long date and long time according to your locale's format.</w:t>
            </w:r>
          </w:p>
        </w:tc>
      </w:tr>
      <w:tr w:rsidR="00322023" w:rsidRPr="00785421" w14:paraId="0BC9E7AA" w14:textId="77777777">
        <w:trPr>
          <w:tblCellSpacing w:w="0" w:type="dxa"/>
        </w:trPr>
        <w:tc>
          <w:tcPr>
            <w:tcW w:w="1100" w:type="pct"/>
          </w:tcPr>
          <w:p w14:paraId="5EE88C9E" w14:textId="77777777" w:rsidR="00322023" w:rsidRPr="00785421" w:rsidRDefault="00BA0914" w:rsidP="00F32DCF">
            <w:pPr>
              <w:spacing w:after="0"/>
              <w:rPr>
                <w:rFonts w:eastAsia="Arial Unicode MS" w:cstheme="minorHAnsi"/>
                <w:szCs w:val="24"/>
              </w:rPr>
            </w:pPr>
            <w:r w:rsidRPr="00785421">
              <w:rPr>
                <w:rFonts w:cstheme="minorHAnsi"/>
                <w:b/>
                <w:bCs/>
              </w:rPr>
              <w:t>G</w:t>
            </w:r>
          </w:p>
        </w:tc>
        <w:tc>
          <w:tcPr>
            <w:tcW w:w="3900" w:type="pct"/>
          </w:tcPr>
          <w:p w14:paraId="1A67663D" w14:textId="77777777" w:rsidR="00322023" w:rsidRPr="00785421" w:rsidRDefault="00BA0914" w:rsidP="00F32DCF">
            <w:pPr>
              <w:spacing w:after="0"/>
              <w:rPr>
                <w:rFonts w:eastAsia="Arial Unicode MS" w:cstheme="minorHAnsi"/>
                <w:szCs w:val="24"/>
              </w:rPr>
            </w:pPr>
            <w:r w:rsidRPr="00785421">
              <w:rPr>
                <w:rFonts w:cstheme="minorHAnsi"/>
              </w:rPr>
              <w:t>Displays the short date and short time according to your locale's format.</w:t>
            </w:r>
          </w:p>
        </w:tc>
      </w:tr>
      <w:tr w:rsidR="00322023" w:rsidRPr="00785421" w14:paraId="0EEB8543" w14:textId="77777777">
        <w:trPr>
          <w:tblCellSpacing w:w="0" w:type="dxa"/>
        </w:trPr>
        <w:tc>
          <w:tcPr>
            <w:tcW w:w="1100" w:type="pct"/>
          </w:tcPr>
          <w:p w14:paraId="5BC90C65" w14:textId="77777777" w:rsidR="00322023" w:rsidRPr="00785421" w:rsidRDefault="00BA0914" w:rsidP="00F32DCF">
            <w:pPr>
              <w:spacing w:after="0"/>
              <w:rPr>
                <w:rFonts w:eastAsia="Arial Unicode MS" w:cstheme="minorHAnsi"/>
                <w:szCs w:val="24"/>
              </w:rPr>
            </w:pPr>
            <w:r w:rsidRPr="00785421">
              <w:rPr>
                <w:rFonts w:cstheme="minorHAnsi"/>
                <w:b/>
                <w:bCs/>
              </w:rPr>
              <w:t>M</w:t>
            </w:r>
            <w:r w:rsidRPr="00785421">
              <w:rPr>
                <w:rFonts w:cstheme="minorHAnsi"/>
              </w:rPr>
              <w:t>,</w:t>
            </w:r>
            <w:r w:rsidRPr="00785421">
              <w:rPr>
                <w:rFonts w:cstheme="minorHAnsi"/>
                <w:b/>
                <w:bCs/>
              </w:rPr>
              <w:t xml:space="preserve"> m</w:t>
            </w:r>
          </w:p>
        </w:tc>
        <w:tc>
          <w:tcPr>
            <w:tcW w:w="3900" w:type="pct"/>
          </w:tcPr>
          <w:p w14:paraId="4AED5BE7" w14:textId="77777777" w:rsidR="00322023" w:rsidRPr="00785421" w:rsidRDefault="00BA0914" w:rsidP="00F32DCF">
            <w:pPr>
              <w:spacing w:after="0"/>
              <w:rPr>
                <w:rFonts w:eastAsia="Arial Unicode MS" w:cstheme="minorHAnsi"/>
                <w:szCs w:val="24"/>
              </w:rPr>
            </w:pPr>
            <w:r w:rsidRPr="00785421">
              <w:rPr>
                <w:rFonts w:cstheme="minorHAnsi"/>
              </w:rPr>
              <w:t>Displays the month and the day of a date.</w:t>
            </w:r>
          </w:p>
        </w:tc>
      </w:tr>
      <w:tr w:rsidR="00322023" w:rsidRPr="00785421" w14:paraId="09FE296A" w14:textId="77777777">
        <w:trPr>
          <w:tblCellSpacing w:w="0" w:type="dxa"/>
        </w:trPr>
        <w:tc>
          <w:tcPr>
            <w:tcW w:w="1100" w:type="pct"/>
          </w:tcPr>
          <w:p w14:paraId="7C6414BB" w14:textId="77777777" w:rsidR="00322023" w:rsidRPr="00785421" w:rsidRDefault="00BA0914" w:rsidP="00F32DCF">
            <w:pPr>
              <w:spacing w:after="0"/>
              <w:rPr>
                <w:rFonts w:eastAsia="Arial Unicode MS" w:cstheme="minorHAnsi"/>
                <w:szCs w:val="24"/>
              </w:rPr>
            </w:pPr>
            <w:r w:rsidRPr="00785421">
              <w:rPr>
                <w:rFonts w:cstheme="minorHAnsi"/>
                <w:b/>
                <w:bCs/>
              </w:rPr>
              <w:t>R</w:t>
            </w:r>
            <w:r w:rsidRPr="00785421">
              <w:rPr>
                <w:rFonts w:cstheme="minorHAnsi"/>
              </w:rPr>
              <w:t>,</w:t>
            </w:r>
            <w:r w:rsidRPr="00785421">
              <w:rPr>
                <w:rFonts w:cstheme="minorHAnsi"/>
                <w:b/>
                <w:bCs/>
              </w:rPr>
              <w:t xml:space="preserve"> r</w:t>
            </w:r>
          </w:p>
        </w:tc>
        <w:tc>
          <w:tcPr>
            <w:tcW w:w="3900" w:type="pct"/>
          </w:tcPr>
          <w:p w14:paraId="267C4F62" w14:textId="77777777" w:rsidR="00322023" w:rsidRPr="00785421" w:rsidRDefault="00BA0914" w:rsidP="00F32DCF">
            <w:pPr>
              <w:spacing w:after="0"/>
              <w:rPr>
                <w:rFonts w:eastAsia="Arial Unicode MS" w:cstheme="minorHAnsi"/>
                <w:szCs w:val="24"/>
              </w:rPr>
            </w:pPr>
            <w:r w:rsidRPr="00785421">
              <w:rPr>
                <w:rFonts w:cstheme="minorHAnsi"/>
              </w:rPr>
              <w:t>Formats the date and time as Greenwich Mean Time (GMT)</w:t>
            </w:r>
          </w:p>
        </w:tc>
      </w:tr>
      <w:tr w:rsidR="00322023" w:rsidRPr="00785421" w14:paraId="7EC81E60" w14:textId="77777777">
        <w:trPr>
          <w:tblCellSpacing w:w="0" w:type="dxa"/>
        </w:trPr>
        <w:tc>
          <w:tcPr>
            <w:tcW w:w="1100" w:type="pct"/>
          </w:tcPr>
          <w:p w14:paraId="76876D92" w14:textId="77777777" w:rsidR="00322023" w:rsidRPr="00785421" w:rsidRDefault="00BA0914" w:rsidP="00F32DCF">
            <w:pPr>
              <w:spacing w:after="0"/>
              <w:rPr>
                <w:rFonts w:eastAsia="Arial Unicode MS" w:cstheme="minorHAnsi"/>
                <w:szCs w:val="24"/>
              </w:rPr>
            </w:pPr>
            <w:r w:rsidRPr="00785421">
              <w:rPr>
                <w:rFonts w:cstheme="minorHAnsi"/>
                <w:b/>
                <w:bCs/>
              </w:rPr>
              <w:t>S</w:t>
            </w:r>
          </w:p>
        </w:tc>
        <w:tc>
          <w:tcPr>
            <w:tcW w:w="3900" w:type="pct"/>
          </w:tcPr>
          <w:p w14:paraId="44835E5E" w14:textId="77777777" w:rsidR="00322023" w:rsidRPr="00785421" w:rsidRDefault="00BA0914" w:rsidP="00F32DCF">
            <w:pPr>
              <w:spacing w:after="0"/>
              <w:rPr>
                <w:rFonts w:eastAsia="Arial Unicode MS" w:cstheme="minorHAnsi"/>
                <w:szCs w:val="24"/>
              </w:rPr>
            </w:pPr>
            <w:r w:rsidRPr="00785421">
              <w:rPr>
                <w:rFonts w:cstheme="minorHAnsi"/>
              </w:rPr>
              <w:t>Formats the date and time as a sortable index.</w:t>
            </w:r>
          </w:p>
        </w:tc>
      </w:tr>
      <w:tr w:rsidR="00322023" w:rsidRPr="00785421" w14:paraId="0E3327FF" w14:textId="77777777">
        <w:trPr>
          <w:tblCellSpacing w:w="0" w:type="dxa"/>
        </w:trPr>
        <w:tc>
          <w:tcPr>
            <w:tcW w:w="1100" w:type="pct"/>
          </w:tcPr>
          <w:p w14:paraId="5E424E19" w14:textId="77777777" w:rsidR="00322023" w:rsidRPr="00785421" w:rsidRDefault="00BA0914" w:rsidP="00F32DCF">
            <w:pPr>
              <w:spacing w:after="0"/>
              <w:rPr>
                <w:rFonts w:eastAsia="Arial Unicode MS" w:cstheme="minorHAnsi"/>
                <w:szCs w:val="24"/>
              </w:rPr>
            </w:pPr>
            <w:r w:rsidRPr="00785421">
              <w:rPr>
                <w:rFonts w:cstheme="minorHAnsi"/>
                <w:b/>
                <w:bCs/>
              </w:rPr>
              <w:t>U</w:t>
            </w:r>
          </w:p>
        </w:tc>
        <w:tc>
          <w:tcPr>
            <w:tcW w:w="3900" w:type="pct"/>
          </w:tcPr>
          <w:p w14:paraId="30BAED6C" w14:textId="77777777" w:rsidR="00322023" w:rsidRPr="00785421" w:rsidRDefault="00BA0914" w:rsidP="00F32DCF">
            <w:pPr>
              <w:spacing w:after="0"/>
              <w:rPr>
                <w:rFonts w:eastAsia="Arial Unicode MS" w:cstheme="minorHAnsi"/>
                <w:szCs w:val="24"/>
              </w:rPr>
            </w:pPr>
            <w:r w:rsidRPr="00785421">
              <w:rPr>
                <w:rFonts w:cstheme="minorHAnsi"/>
              </w:rPr>
              <w:t>Formats the date and time as a GMT sortable index.</w:t>
            </w:r>
          </w:p>
        </w:tc>
      </w:tr>
      <w:tr w:rsidR="00322023" w:rsidRPr="00785421" w14:paraId="0E017DFE" w14:textId="77777777">
        <w:trPr>
          <w:tblCellSpacing w:w="0" w:type="dxa"/>
        </w:trPr>
        <w:tc>
          <w:tcPr>
            <w:tcW w:w="1100" w:type="pct"/>
          </w:tcPr>
          <w:p w14:paraId="5B921A5B" w14:textId="77777777" w:rsidR="00322023" w:rsidRPr="00785421" w:rsidRDefault="00BA0914" w:rsidP="00F32DCF">
            <w:pPr>
              <w:spacing w:after="0"/>
              <w:rPr>
                <w:rFonts w:eastAsia="Arial Unicode MS" w:cstheme="minorHAnsi"/>
                <w:szCs w:val="24"/>
              </w:rPr>
            </w:pPr>
            <w:r w:rsidRPr="00785421">
              <w:rPr>
                <w:rFonts w:cstheme="minorHAnsi"/>
                <w:b/>
                <w:bCs/>
              </w:rPr>
              <w:t>U</w:t>
            </w:r>
          </w:p>
        </w:tc>
        <w:tc>
          <w:tcPr>
            <w:tcW w:w="3900" w:type="pct"/>
          </w:tcPr>
          <w:p w14:paraId="0F0A0228" w14:textId="77777777" w:rsidR="00322023" w:rsidRPr="00785421" w:rsidRDefault="00BA0914" w:rsidP="00F32DCF">
            <w:pPr>
              <w:spacing w:after="0"/>
              <w:rPr>
                <w:rFonts w:eastAsia="Arial Unicode MS" w:cstheme="minorHAnsi"/>
                <w:szCs w:val="24"/>
              </w:rPr>
            </w:pPr>
            <w:r w:rsidRPr="00785421">
              <w:rPr>
                <w:rFonts w:cstheme="minorHAnsi"/>
              </w:rPr>
              <w:t>Formats the date and time with the long date and long time as GMT.</w:t>
            </w:r>
          </w:p>
        </w:tc>
      </w:tr>
      <w:tr w:rsidR="00322023" w:rsidRPr="00785421" w14:paraId="6DC7184D" w14:textId="77777777">
        <w:trPr>
          <w:tblCellSpacing w:w="0" w:type="dxa"/>
        </w:trPr>
        <w:tc>
          <w:tcPr>
            <w:tcW w:w="1100" w:type="pct"/>
          </w:tcPr>
          <w:p w14:paraId="6A4B3B5C" w14:textId="77777777" w:rsidR="00322023" w:rsidRPr="00785421" w:rsidRDefault="00BA0914" w:rsidP="00F32DCF">
            <w:pPr>
              <w:spacing w:after="0"/>
              <w:rPr>
                <w:rFonts w:eastAsia="Arial Unicode MS" w:cstheme="minorHAnsi"/>
                <w:szCs w:val="24"/>
              </w:rPr>
            </w:pPr>
            <w:r w:rsidRPr="00785421">
              <w:rPr>
                <w:rFonts w:cstheme="minorHAnsi"/>
                <w:b/>
                <w:bCs/>
              </w:rPr>
              <w:t>Y</w:t>
            </w:r>
          </w:p>
        </w:tc>
        <w:tc>
          <w:tcPr>
            <w:tcW w:w="3900" w:type="pct"/>
          </w:tcPr>
          <w:p w14:paraId="63311A34" w14:textId="77777777" w:rsidR="00322023" w:rsidRPr="00785421" w:rsidRDefault="00BA0914" w:rsidP="00F32DCF">
            <w:pPr>
              <w:spacing w:after="0"/>
              <w:rPr>
                <w:rFonts w:eastAsia="Arial Unicode MS" w:cstheme="minorHAnsi"/>
                <w:szCs w:val="24"/>
              </w:rPr>
            </w:pPr>
            <w:r w:rsidRPr="00785421">
              <w:rPr>
                <w:rFonts w:cstheme="minorHAnsi"/>
              </w:rPr>
              <w:t>Formats the date as the year and month.</w:t>
            </w:r>
          </w:p>
        </w:tc>
      </w:tr>
    </w:tbl>
    <w:p w14:paraId="09FC32E5" w14:textId="77777777" w:rsidR="00322023" w:rsidRDefault="00322023" w:rsidP="00653383"/>
    <w:p w14:paraId="2B39247A" w14:textId="77777777" w:rsidR="00322023" w:rsidRPr="00F32DCF" w:rsidRDefault="00BA0914" w:rsidP="00653383">
      <w:pPr>
        <w:rPr>
          <w:i/>
        </w:rPr>
      </w:pPr>
      <w:r w:rsidRPr="00F32DCF">
        <w:rPr>
          <w:i/>
        </w:rPr>
        <w:t>User-defined date/time formats</w:t>
      </w:r>
      <w:r w:rsidR="00F32DCF" w:rsidRPr="00F32DCF">
        <w:rPr>
          <w:i/>
        </w:rPr>
        <w:t>:</w:t>
      </w:r>
    </w:p>
    <w:tbl>
      <w:tblPr>
        <w:tblW w:w="5000"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926"/>
        <w:gridCol w:w="7764"/>
      </w:tblGrid>
      <w:tr w:rsidR="00322023" w14:paraId="1527215E" w14:textId="77777777">
        <w:trPr>
          <w:tblCellSpacing w:w="0" w:type="dxa"/>
        </w:trPr>
        <w:tc>
          <w:tcPr>
            <w:tcW w:w="532" w:type="pct"/>
            <w:shd w:val="clear" w:color="auto" w:fill="E6E6E6"/>
          </w:tcPr>
          <w:p w14:paraId="4A393962" w14:textId="77777777" w:rsidR="00322023" w:rsidRDefault="00BA0914" w:rsidP="00F32DCF">
            <w:pPr>
              <w:spacing w:after="0"/>
              <w:rPr>
                <w:rFonts w:ascii="Arial Unicode MS" w:eastAsia="Arial Unicode MS" w:hAnsi="Arial Unicode MS" w:cs="Arial Unicode MS"/>
                <w:i/>
                <w:iCs/>
                <w:szCs w:val="24"/>
              </w:rPr>
            </w:pPr>
            <w:r>
              <w:rPr>
                <w:i/>
                <w:iCs/>
              </w:rPr>
              <w:t>Character</w:t>
            </w:r>
          </w:p>
        </w:tc>
        <w:tc>
          <w:tcPr>
            <w:tcW w:w="4468" w:type="pct"/>
            <w:shd w:val="clear" w:color="auto" w:fill="E6E6E6"/>
          </w:tcPr>
          <w:p w14:paraId="105B2F02" w14:textId="77777777" w:rsidR="00322023" w:rsidRDefault="00BA0914" w:rsidP="00F32DCF">
            <w:pPr>
              <w:spacing w:after="0"/>
              <w:rPr>
                <w:rFonts w:ascii="Arial Unicode MS" w:eastAsia="Arial Unicode MS" w:hAnsi="Arial Unicode MS" w:cs="Arial Unicode MS"/>
                <w:i/>
                <w:iCs/>
                <w:szCs w:val="24"/>
              </w:rPr>
            </w:pPr>
            <w:r>
              <w:rPr>
                <w:i/>
                <w:iCs/>
              </w:rPr>
              <w:t>Description</w:t>
            </w:r>
          </w:p>
        </w:tc>
      </w:tr>
      <w:tr w:rsidR="00322023" w14:paraId="7A2471EF" w14:textId="77777777">
        <w:trPr>
          <w:tblCellSpacing w:w="0" w:type="dxa"/>
        </w:trPr>
        <w:tc>
          <w:tcPr>
            <w:tcW w:w="532" w:type="pct"/>
          </w:tcPr>
          <w:p w14:paraId="1937CB1F" w14:textId="77777777" w:rsidR="00322023" w:rsidRDefault="00BA0914" w:rsidP="00F32DCF">
            <w:pPr>
              <w:spacing w:after="0"/>
              <w:rPr>
                <w:rFonts w:ascii="Arial Unicode MS" w:eastAsia="Arial Unicode MS" w:hAnsi="Arial Unicode MS" w:cs="Arial Unicode MS"/>
                <w:szCs w:val="24"/>
              </w:rPr>
            </w:pPr>
            <w:r>
              <w:t>(</w:t>
            </w:r>
            <w:r>
              <w:rPr>
                <w:b/>
                <w:bCs/>
              </w:rPr>
              <w:t>:</w:t>
            </w:r>
            <w:r>
              <w:t>)</w:t>
            </w:r>
          </w:p>
        </w:tc>
        <w:tc>
          <w:tcPr>
            <w:tcW w:w="4468" w:type="pct"/>
          </w:tcPr>
          <w:p w14:paraId="0C78320A" w14:textId="77777777" w:rsidR="00322023" w:rsidRDefault="00BA0914" w:rsidP="00F32DCF">
            <w:pPr>
              <w:spacing w:after="0"/>
              <w:rPr>
                <w:rFonts w:ascii="Arial Unicode MS" w:eastAsia="Arial Unicode MS" w:hAnsi="Arial Unicode MS" w:cs="Arial Unicode MS"/>
                <w:szCs w:val="24"/>
              </w:rPr>
            </w:pPr>
            <w:r>
              <w:t xml:space="preserve">Time separator. In some locales, other characters may be used to represent the time separator. The time separator separates hours, minutes, and seconds when time values are formatted. The actual character used as the time separator in formatted output is determined by your system's </w:t>
            </w:r>
            <w:r>
              <w:rPr>
                <w:b/>
                <w:bCs/>
              </w:rPr>
              <w:t>LocaleID</w:t>
            </w:r>
            <w:r>
              <w:t xml:space="preserve"> value.</w:t>
            </w:r>
          </w:p>
        </w:tc>
      </w:tr>
      <w:tr w:rsidR="00322023" w14:paraId="44940584" w14:textId="77777777">
        <w:trPr>
          <w:tblCellSpacing w:w="0" w:type="dxa"/>
        </w:trPr>
        <w:tc>
          <w:tcPr>
            <w:tcW w:w="532" w:type="pct"/>
          </w:tcPr>
          <w:p w14:paraId="6333E8E4" w14:textId="77777777" w:rsidR="00322023" w:rsidRDefault="00BA0914" w:rsidP="00F32DCF">
            <w:pPr>
              <w:spacing w:after="0"/>
              <w:rPr>
                <w:rFonts w:ascii="Arial Unicode MS" w:eastAsia="Arial Unicode MS" w:hAnsi="Arial Unicode MS" w:cs="Arial Unicode MS"/>
                <w:szCs w:val="24"/>
              </w:rPr>
            </w:pPr>
            <w:r>
              <w:t>(</w:t>
            </w:r>
            <w:r>
              <w:rPr>
                <w:b/>
                <w:bCs/>
              </w:rPr>
              <w:t>/</w:t>
            </w:r>
            <w:r>
              <w:t>)</w:t>
            </w:r>
          </w:p>
        </w:tc>
        <w:tc>
          <w:tcPr>
            <w:tcW w:w="4468" w:type="pct"/>
          </w:tcPr>
          <w:p w14:paraId="597A5176" w14:textId="77777777" w:rsidR="00322023" w:rsidRDefault="00BA0914" w:rsidP="00F32DCF">
            <w:pPr>
              <w:spacing w:after="0"/>
              <w:rPr>
                <w:rFonts w:ascii="Arial Unicode MS" w:eastAsia="Arial Unicode MS" w:hAnsi="Arial Unicode MS" w:cs="Arial Unicode MS"/>
                <w:szCs w:val="24"/>
              </w:rPr>
            </w:pPr>
            <w:r>
              <w:t>Date separator. In some locales, other characters may be used to represent the date separator. The date separator separates the day, month, and year when date values are formatted. The actual character used as the date separator in formatted output is determined by your locale.</w:t>
            </w:r>
          </w:p>
        </w:tc>
      </w:tr>
      <w:tr w:rsidR="00322023" w14:paraId="7D1B8AEA" w14:textId="77777777">
        <w:trPr>
          <w:tblCellSpacing w:w="0" w:type="dxa"/>
        </w:trPr>
        <w:tc>
          <w:tcPr>
            <w:tcW w:w="532" w:type="pct"/>
          </w:tcPr>
          <w:p w14:paraId="7DA47722" w14:textId="77777777" w:rsidR="00322023" w:rsidRDefault="00BA0914" w:rsidP="00F32DCF">
            <w:pPr>
              <w:spacing w:after="0"/>
              <w:rPr>
                <w:rFonts w:ascii="Arial Unicode MS" w:eastAsia="Arial Unicode MS" w:hAnsi="Arial Unicode MS" w:cs="Arial Unicode MS"/>
                <w:szCs w:val="24"/>
              </w:rPr>
            </w:pPr>
            <w:r>
              <w:lastRenderedPageBreak/>
              <w:t>(</w:t>
            </w:r>
            <w:r>
              <w:rPr>
                <w:b/>
                <w:bCs/>
              </w:rPr>
              <w:t>%</w:t>
            </w:r>
            <w:r>
              <w:t>)</w:t>
            </w:r>
          </w:p>
        </w:tc>
        <w:tc>
          <w:tcPr>
            <w:tcW w:w="4468" w:type="pct"/>
          </w:tcPr>
          <w:p w14:paraId="297B5FEB" w14:textId="77777777" w:rsidR="00322023" w:rsidRDefault="00BA0914" w:rsidP="00F32DCF">
            <w:pPr>
              <w:spacing w:after="0"/>
              <w:rPr>
                <w:rFonts w:ascii="Arial Unicode MS" w:eastAsia="Arial Unicode MS" w:hAnsi="Arial Unicode MS" w:cs="Arial Unicode MS"/>
                <w:szCs w:val="24"/>
              </w:rPr>
            </w:pPr>
            <w:r>
              <w:t>Used to indicate that the following character should be read as a single-letter format without regard to any trailing letters. Also used to indicate that a single-letter format is read as a user-defined format. See below for further details</w:t>
            </w:r>
          </w:p>
        </w:tc>
      </w:tr>
      <w:tr w:rsidR="00322023" w14:paraId="6B123740" w14:textId="77777777">
        <w:trPr>
          <w:tblCellSpacing w:w="0" w:type="dxa"/>
        </w:trPr>
        <w:tc>
          <w:tcPr>
            <w:tcW w:w="532" w:type="pct"/>
          </w:tcPr>
          <w:p w14:paraId="24AD3D54" w14:textId="77777777" w:rsidR="00322023" w:rsidRDefault="00BA0914" w:rsidP="00F32DCF">
            <w:pPr>
              <w:spacing w:after="0"/>
              <w:rPr>
                <w:rFonts w:ascii="Arial Unicode MS" w:eastAsia="Arial Unicode MS" w:hAnsi="Arial Unicode MS" w:cs="Arial Unicode MS"/>
                <w:szCs w:val="24"/>
              </w:rPr>
            </w:pPr>
            <w:r>
              <w:rPr>
                <w:b/>
                <w:bCs/>
              </w:rPr>
              <w:t>D</w:t>
            </w:r>
          </w:p>
        </w:tc>
        <w:tc>
          <w:tcPr>
            <w:tcW w:w="4468" w:type="pct"/>
          </w:tcPr>
          <w:p w14:paraId="25167EFB" w14:textId="77777777" w:rsidR="00322023" w:rsidRDefault="00BA0914" w:rsidP="00F32DCF">
            <w:pPr>
              <w:spacing w:after="0"/>
              <w:rPr>
                <w:rFonts w:ascii="Arial Unicode MS" w:eastAsia="Arial Unicode MS" w:hAnsi="Arial Unicode MS" w:cs="Arial Unicode MS"/>
                <w:szCs w:val="24"/>
              </w:rPr>
            </w:pPr>
            <w:r>
              <w:t xml:space="preserve">Displays the day as a number without a leading zero (for example, </w:t>
            </w:r>
            <w:r>
              <w:rPr>
                <w:rStyle w:val="HTMLCode"/>
              </w:rPr>
              <w:t>1</w:t>
            </w:r>
            <w:r>
              <w:t xml:space="preserve">). Use </w:t>
            </w:r>
            <w:r>
              <w:rPr>
                <w:b/>
                <w:bCs/>
              </w:rPr>
              <w:t>%d</w:t>
            </w:r>
            <w:r>
              <w:t xml:space="preserve"> if this is the only character in your user-defined numeric format.</w:t>
            </w:r>
          </w:p>
        </w:tc>
      </w:tr>
      <w:tr w:rsidR="00322023" w14:paraId="4335DCFA" w14:textId="77777777">
        <w:trPr>
          <w:tblCellSpacing w:w="0" w:type="dxa"/>
        </w:trPr>
        <w:tc>
          <w:tcPr>
            <w:tcW w:w="532" w:type="pct"/>
          </w:tcPr>
          <w:p w14:paraId="34DE8AD0" w14:textId="77777777" w:rsidR="00322023" w:rsidRDefault="00BA0914" w:rsidP="00F32DCF">
            <w:pPr>
              <w:spacing w:after="0"/>
              <w:rPr>
                <w:rFonts w:ascii="Arial Unicode MS" w:eastAsia="Arial Unicode MS" w:hAnsi="Arial Unicode MS" w:cs="Arial Unicode MS"/>
                <w:szCs w:val="24"/>
              </w:rPr>
            </w:pPr>
            <w:r>
              <w:rPr>
                <w:b/>
                <w:bCs/>
              </w:rPr>
              <w:t>Dd</w:t>
            </w:r>
          </w:p>
        </w:tc>
        <w:tc>
          <w:tcPr>
            <w:tcW w:w="4468" w:type="pct"/>
          </w:tcPr>
          <w:p w14:paraId="58800B14" w14:textId="77777777" w:rsidR="00322023" w:rsidRDefault="00BA0914" w:rsidP="00F32DCF">
            <w:pPr>
              <w:spacing w:after="0"/>
              <w:rPr>
                <w:rFonts w:ascii="Arial Unicode MS" w:eastAsia="Arial Unicode MS" w:hAnsi="Arial Unicode MS" w:cs="Arial Unicode MS"/>
                <w:szCs w:val="24"/>
              </w:rPr>
            </w:pPr>
            <w:r>
              <w:t xml:space="preserve">Displays the day as a number with a leading zero (for example, </w:t>
            </w:r>
            <w:r>
              <w:rPr>
                <w:rStyle w:val="HTMLCode"/>
              </w:rPr>
              <w:t>01</w:t>
            </w:r>
            <w:r>
              <w:t>).</w:t>
            </w:r>
          </w:p>
        </w:tc>
      </w:tr>
      <w:tr w:rsidR="00322023" w14:paraId="6FB0E94E" w14:textId="77777777">
        <w:trPr>
          <w:tblCellSpacing w:w="0" w:type="dxa"/>
        </w:trPr>
        <w:tc>
          <w:tcPr>
            <w:tcW w:w="532" w:type="pct"/>
          </w:tcPr>
          <w:p w14:paraId="046B2D14" w14:textId="77777777" w:rsidR="00322023" w:rsidRDefault="00BA0914" w:rsidP="00F32DCF">
            <w:pPr>
              <w:spacing w:after="0"/>
              <w:rPr>
                <w:rFonts w:ascii="Arial Unicode MS" w:eastAsia="Arial Unicode MS" w:hAnsi="Arial Unicode MS" w:cs="Arial Unicode MS"/>
                <w:szCs w:val="24"/>
              </w:rPr>
            </w:pPr>
            <w:r>
              <w:rPr>
                <w:b/>
                <w:bCs/>
              </w:rPr>
              <w:t>Ddd</w:t>
            </w:r>
          </w:p>
        </w:tc>
        <w:tc>
          <w:tcPr>
            <w:tcW w:w="4468" w:type="pct"/>
          </w:tcPr>
          <w:p w14:paraId="1EAD0BF8" w14:textId="77777777" w:rsidR="00322023" w:rsidRDefault="00BA0914" w:rsidP="00F32DCF">
            <w:pPr>
              <w:spacing w:after="0"/>
              <w:rPr>
                <w:rFonts w:ascii="Arial Unicode MS" w:eastAsia="Arial Unicode MS" w:hAnsi="Arial Unicode MS" w:cs="Arial Unicode MS"/>
                <w:szCs w:val="24"/>
              </w:rPr>
            </w:pPr>
            <w:r>
              <w:t xml:space="preserve">Displays the day as an abbreviation (for example, </w:t>
            </w:r>
            <w:r>
              <w:rPr>
                <w:rStyle w:val="HTMLCode"/>
              </w:rPr>
              <w:t>Sun</w:t>
            </w:r>
            <w:r>
              <w:t>).</w:t>
            </w:r>
          </w:p>
        </w:tc>
      </w:tr>
      <w:tr w:rsidR="00322023" w14:paraId="05F6DD00" w14:textId="77777777">
        <w:trPr>
          <w:tblCellSpacing w:w="0" w:type="dxa"/>
        </w:trPr>
        <w:tc>
          <w:tcPr>
            <w:tcW w:w="532" w:type="pct"/>
          </w:tcPr>
          <w:p w14:paraId="70F348B9" w14:textId="77777777" w:rsidR="00322023" w:rsidRDefault="00BA0914" w:rsidP="00F32DCF">
            <w:pPr>
              <w:spacing w:after="0"/>
              <w:rPr>
                <w:rFonts w:ascii="Arial Unicode MS" w:eastAsia="Arial Unicode MS" w:hAnsi="Arial Unicode MS" w:cs="Arial Unicode MS"/>
                <w:szCs w:val="24"/>
              </w:rPr>
            </w:pPr>
            <w:r>
              <w:rPr>
                <w:b/>
                <w:bCs/>
              </w:rPr>
              <w:t>Dddd</w:t>
            </w:r>
          </w:p>
        </w:tc>
        <w:tc>
          <w:tcPr>
            <w:tcW w:w="4468" w:type="pct"/>
          </w:tcPr>
          <w:p w14:paraId="4039D6EB" w14:textId="77777777" w:rsidR="00322023" w:rsidRDefault="00BA0914" w:rsidP="00F32DCF">
            <w:pPr>
              <w:spacing w:after="0"/>
              <w:rPr>
                <w:rFonts w:ascii="Arial Unicode MS" w:eastAsia="Arial Unicode MS" w:hAnsi="Arial Unicode MS" w:cs="Arial Unicode MS"/>
                <w:szCs w:val="24"/>
              </w:rPr>
            </w:pPr>
            <w:r>
              <w:t xml:space="preserve">Displays the day as a full name (for example, </w:t>
            </w:r>
            <w:r>
              <w:rPr>
                <w:rStyle w:val="HTMLCode"/>
              </w:rPr>
              <w:t>Sunday</w:t>
            </w:r>
            <w:r>
              <w:t>).</w:t>
            </w:r>
          </w:p>
        </w:tc>
      </w:tr>
      <w:tr w:rsidR="00322023" w14:paraId="763D1CF6" w14:textId="77777777">
        <w:trPr>
          <w:tblCellSpacing w:w="0" w:type="dxa"/>
        </w:trPr>
        <w:tc>
          <w:tcPr>
            <w:tcW w:w="532" w:type="pct"/>
          </w:tcPr>
          <w:p w14:paraId="6A89047E" w14:textId="77777777" w:rsidR="00322023" w:rsidRDefault="00BA0914" w:rsidP="00F32DCF">
            <w:pPr>
              <w:spacing w:after="0"/>
              <w:rPr>
                <w:rFonts w:ascii="Arial Unicode MS" w:eastAsia="Arial Unicode MS" w:hAnsi="Arial Unicode MS" w:cs="Arial Unicode MS"/>
                <w:szCs w:val="24"/>
              </w:rPr>
            </w:pPr>
            <w:r>
              <w:rPr>
                <w:b/>
                <w:bCs/>
              </w:rPr>
              <w:t>M</w:t>
            </w:r>
          </w:p>
        </w:tc>
        <w:tc>
          <w:tcPr>
            <w:tcW w:w="4468" w:type="pct"/>
          </w:tcPr>
          <w:p w14:paraId="257E3828" w14:textId="77777777" w:rsidR="00322023" w:rsidRDefault="00BA0914" w:rsidP="00F32DCF">
            <w:pPr>
              <w:spacing w:after="0"/>
              <w:rPr>
                <w:rFonts w:ascii="Arial Unicode MS" w:eastAsia="Arial Unicode MS" w:hAnsi="Arial Unicode MS" w:cs="Arial Unicode MS"/>
                <w:szCs w:val="24"/>
              </w:rPr>
            </w:pPr>
            <w:r>
              <w:t xml:space="preserve">Displays the month as a number without a leading zero (for example, January is represented as </w:t>
            </w:r>
            <w:r>
              <w:rPr>
                <w:rStyle w:val="HTMLCode"/>
              </w:rPr>
              <w:t>1</w:t>
            </w:r>
            <w:r>
              <w:t xml:space="preserve">). Use </w:t>
            </w:r>
            <w:r>
              <w:rPr>
                <w:b/>
                <w:bCs/>
              </w:rPr>
              <w:t>%M</w:t>
            </w:r>
            <w:r>
              <w:t xml:space="preserve"> if this is the only character in your user-defined numeric format.</w:t>
            </w:r>
          </w:p>
        </w:tc>
      </w:tr>
      <w:tr w:rsidR="00322023" w14:paraId="6F4420CF" w14:textId="77777777">
        <w:trPr>
          <w:tblCellSpacing w:w="0" w:type="dxa"/>
        </w:trPr>
        <w:tc>
          <w:tcPr>
            <w:tcW w:w="532" w:type="pct"/>
          </w:tcPr>
          <w:p w14:paraId="218CFFAE" w14:textId="77777777" w:rsidR="00322023" w:rsidRDefault="00BA0914" w:rsidP="00F32DCF">
            <w:pPr>
              <w:spacing w:after="0"/>
              <w:rPr>
                <w:rFonts w:ascii="Arial Unicode MS" w:eastAsia="Arial Unicode MS" w:hAnsi="Arial Unicode MS" w:cs="Arial Unicode MS"/>
                <w:szCs w:val="24"/>
              </w:rPr>
            </w:pPr>
            <w:r>
              <w:rPr>
                <w:b/>
                <w:bCs/>
              </w:rPr>
              <w:t>MM</w:t>
            </w:r>
          </w:p>
        </w:tc>
        <w:tc>
          <w:tcPr>
            <w:tcW w:w="4468" w:type="pct"/>
          </w:tcPr>
          <w:p w14:paraId="393988DC" w14:textId="77777777" w:rsidR="00322023" w:rsidRDefault="00BA0914" w:rsidP="00F32DCF">
            <w:pPr>
              <w:spacing w:after="0"/>
              <w:rPr>
                <w:rFonts w:ascii="Arial Unicode MS" w:eastAsia="Arial Unicode MS" w:hAnsi="Arial Unicode MS" w:cs="Arial Unicode MS"/>
                <w:szCs w:val="24"/>
              </w:rPr>
            </w:pPr>
            <w:r>
              <w:t xml:space="preserve">Displays the month as a number with a leading zero (for example, </w:t>
            </w:r>
            <w:r>
              <w:rPr>
                <w:rStyle w:val="HTMLCode"/>
              </w:rPr>
              <w:t>01/12/01</w:t>
            </w:r>
            <w:r>
              <w:t xml:space="preserve">). </w:t>
            </w:r>
          </w:p>
        </w:tc>
      </w:tr>
      <w:tr w:rsidR="00322023" w14:paraId="451A40C2" w14:textId="77777777">
        <w:trPr>
          <w:tblCellSpacing w:w="0" w:type="dxa"/>
        </w:trPr>
        <w:tc>
          <w:tcPr>
            <w:tcW w:w="532" w:type="pct"/>
          </w:tcPr>
          <w:p w14:paraId="23AB8A94" w14:textId="77777777" w:rsidR="00322023" w:rsidRDefault="00BA0914" w:rsidP="00F32DCF">
            <w:pPr>
              <w:spacing w:after="0"/>
              <w:rPr>
                <w:rFonts w:ascii="Arial Unicode MS" w:eastAsia="Arial Unicode MS" w:hAnsi="Arial Unicode MS" w:cs="Arial Unicode MS"/>
                <w:szCs w:val="24"/>
              </w:rPr>
            </w:pPr>
            <w:r>
              <w:rPr>
                <w:b/>
                <w:bCs/>
              </w:rPr>
              <w:t>MMM</w:t>
            </w:r>
          </w:p>
        </w:tc>
        <w:tc>
          <w:tcPr>
            <w:tcW w:w="4468" w:type="pct"/>
          </w:tcPr>
          <w:p w14:paraId="06F02078" w14:textId="77777777" w:rsidR="00322023" w:rsidRDefault="00BA0914" w:rsidP="00F32DCF">
            <w:pPr>
              <w:spacing w:after="0"/>
              <w:rPr>
                <w:rFonts w:ascii="Arial Unicode MS" w:eastAsia="Arial Unicode MS" w:hAnsi="Arial Unicode MS" w:cs="Arial Unicode MS"/>
                <w:szCs w:val="24"/>
              </w:rPr>
            </w:pPr>
            <w:r>
              <w:t xml:space="preserve">Displays the month as an abbreviation (for example, </w:t>
            </w:r>
            <w:r>
              <w:rPr>
                <w:rStyle w:val="HTMLCode"/>
              </w:rPr>
              <w:t>Jan</w:t>
            </w:r>
            <w:r>
              <w:t>).</w:t>
            </w:r>
          </w:p>
        </w:tc>
      </w:tr>
      <w:tr w:rsidR="00322023" w14:paraId="4B5D0039" w14:textId="77777777">
        <w:trPr>
          <w:tblCellSpacing w:w="0" w:type="dxa"/>
        </w:trPr>
        <w:tc>
          <w:tcPr>
            <w:tcW w:w="532" w:type="pct"/>
          </w:tcPr>
          <w:p w14:paraId="1B332FEA" w14:textId="77777777" w:rsidR="00322023" w:rsidRDefault="00BA0914" w:rsidP="00F32DCF">
            <w:pPr>
              <w:spacing w:after="0"/>
              <w:rPr>
                <w:rFonts w:ascii="Arial Unicode MS" w:eastAsia="Arial Unicode MS" w:hAnsi="Arial Unicode MS" w:cs="Arial Unicode MS"/>
                <w:szCs w:val="24"/>
              </w:rPr>
            </w:pPr>
            <w:r>
              <w:rPr>
                <w:b/>
                <w:bCs/>
              </w:rPr>
              <w:t>MMMM</w:t>
            </w:r>
          </w:p>
        </w:tc>
        <w:tc>
          <w:tcPr>
            <w:tcW w:w="4468" w:type="pct"/>
          </w:tcPr>
          <w:p w14:paraId="15C1EAE5" w14:textId="77777777" w:rsidR="00322023" w:rsidRDefault="00BA0914" w:rsidP="00F32DCF">
            <w:pPr>
              <w:spacing w:after="0"/>
              <w:rPr>
                <w:rFonts w:ascii="Arial Unicode MS" w:eastAsia="Arial Unicode MS" w:hAnsi="Arial Unicode MS" w:cs="Arial Unicode MS"/>
                <w:szCs w:val="24"/>
              </w:rPr>
            </w:pPr>
            <w:r>
              <w:t xml:space="preserve">Displays the month as a full month name (for example, </w:t>
            </w:r>
            <w:r>
              <w:rPr>
                <w:rStyle w:val="HTMLCode"/>
              </w:rPr>
              <w:t>January</w:t>
            </w:r>
            <w:r>
              <w:t>).</w:t>
            </w:r>
          </w:p>
        </w:tc>
      </w:tr>
      <w:tr w:rsidR="00322023" w14:paraId="63820380" w14:textId="77777777">
        <w:trPr>
          <w:tblCellSpacing w:w="0" w:type="dxa"/>
        </w:trPr>
        <w:tc>
          <w:tcPr>
            <w:tcW w:w="532" w:type="pct"/>
          </w:tcPr>
          <w:p w14:paraId="49DE6AEA" w14:textId="77777777" w:rsidR="00322023" w:rsidRDefault="00BA0914" w:rsidP="00F32DCF">
            <w:pPr>
              <w:spacing w:after="0"/>
              <w:rPr>
                <w:rFonts w:ascii="Arial Unicode MS" w:eastAsia="Arial Unicode MS" w:hAnsi="Arial Unicode MS" w:cs="Arial Unicode MS"/>
                <w:szCs w:val="24"/>
              </w:rPr>
            </w:pPr>
            <w:r>
              <w:rPr>
                <w:b/>
                <w:bCs/>
              </w:rPr>
              <w:t>Gg</w:t>
            </w:r>
          </w:p>
        </w:tc>
        <w:tc>
          <w:tcPr>
            <w:tcW w:w="4468" w:type="pct"/>
          </w:tcPr>
          <w:p w14:paraId="74B87589" w14:textId="77777777" w:rsidR="00322023" w:rsidRDefault="00BA0914" w:rsidP="00F32DCF">
            <w:pPr>
              <w:spacing w:after="0"/>
              <w:rPr>
                <w:rFonts w:ascii="Arial Unicode MS" w:eastAsia="Arial Unicode MS" w:hAnsi="Arial Unicode MS" w:cs="Arial Unicode MS"/>
                <w:szCs w:val="24"/>
              </w:rPr>
            </w:pPr>
            <w:r>
              <w:t xml:space="preserve">Displays the period/era string (for example, </w:t>
            </w:r>
            <w:r>
              <w:rPr>
                <w:rStyle w:val="HTMLCode"/>
              </w:rPr>
              <w:t>A.D.</w:t>
            </w:r>
            <w:r>
              <w:t>)</w:t>
            </w:r>
          </w:p>
        </w:tc>
      </w:tr>
      <w:tr w:rsidR="00322023" w14:paraId="5BBEE571" w14:textId="77777777">
        <w:trPr>
          <w:tblCellSpacing w:w="0" w:type="dxa"/>
        </w:trPr>
        <w:tc>
          <w:tcPr>
            <w:tcW w:w="532" w:type="pct"/>
          </w:tcPr>
          <w:p w14:paraId="0DCD33B9" w14:textId="77777777" w:rsidR="00322023" w:rsidRDefault="00BA0914" w:rsidP="00F32DCF">
            <w:pPr>
              <w:spacing w:after="0"/>
              <w:rPr>
                <w:rFonts w:ascii="Arial Unicode MS" w:eastAsia="Arial Unicode MS" w:hAnsi="Arial Unicode MS" w:cs="Arial Unicode MS"/>
                <w:szCs w:val="24"/>
              </w:rPr>
            </w:pPr>
            <w:r>
              <w:rPr>
                <w:b/>
                <w:bCs/>
              </w:rPr>
              <w:t>H</w:t>
            </w:r>
          </w:p>
        </w:tc>
        <w:tc>
          <w:tcPr>
            <w:tcW w:w="4468" w:type="pct"/>
          </w:tcPr>
          <w:p w14:paraId="1445FB1B" w14:textId="77777777" w:rsidR="00322023" w:rsidRDefault="00BA0914" w:rsidP="00F32DCF">
            <w:pPr>
              <w:spacing w:after="0"/>
              <w:rPr>
                <w:rFonts w:ascii="Arial Unicode MS" w:eastAsia="Arial Unicode MS" w:hAnsi="Arial Unicode MS" w:cs="Arial Unicode MS"/>
                <w:szCs w:val="24"/>
              </w:rPr>
            </w:pPr>
            <w:r>
              <w:t xml:space="preserve">Displays the hour as a number without leading zeros using the 12-hour clock (for example, </w:t>
            </w:r>
            <w:r>
              <w:rPr>
                <w:rStyle w:val="HTMLCode"/>
              </w:rPr>
              <w:t>1:15:15 PM</w:t>
            </w:r>
            <w:r>
              <w:t xml:space="preserve">). Use </w:t>
            </w:r>
            <w:r>
              <w:rPr>
                <w:b/>
                <w:bCs/>
              </w:rPr>
              <w:t>%h</w:t>
            </w:r>
            <w:r>
              <w:t xml:space="preserve"> if this is the only character in your user-defined numeric format.</w:t>
            </w:r>
          </w:p>
        </w:tc>
      </w:tr>
      <w:tr w:rsidR="00322023" w14:paraId="180EF31A" w14:textId="77777777">
        <w:trPr>
          <w:tblCellSpacing w:w="0" w:type="dxa"/>
        </w:trPr>
        <w:tc>
          <w:tcPr>
            <w:tcW w:w="532" w:type="pct"/>
          </w:tcPr>
          <w:p w14:paraId="45750774" w14:textId="77777777" w:rsidR="00322023" w:rsidRDefault="00BA0914" w:rsidP="00F32DCF">
            <w:pPr>
              <w:spacing w:after="0"/>
              <w:rPr>
                <w:rFonts w:ascii="Arial Unicode MS" w:eastAsia="Arial Unicode MS" w:hAnsi="Arial Unicode MS" w:cs="Arial Unicode MS"/>
                <w:szCs w:val="24"/>
              </w:rPr>
            </w:pPr>
            <w:r>
              <w:rPr>
                <w:b/>
                <w:bCs/>
              </w:rPr>
              <w:t>Hh</w:t>
            </w:r>
          </w:p>
        </w:tc>
        <w:tc>
          <w:tcPr>
            <w:tcW w:w="4468" w:type="pct"/>
          </w:tcPr>
          <w:p w14:paraId="35ABBA18" w14:textId="77777777" w:rsidR="00322023" w:rsidRDefault="00BA0914" w:rsidP="00F32DCF">
            <w:pPr>
              <w:spacing w:after="0"/>
              <w:rPr>
                <w:rFonts w:ascii="Arial Unicode MS" w:eastAsia="Arial Unicode MS" w:hAnsi="Arial Unicode MS" w:cs="Arial Unicode MS"/>
                <w:szCs w:val="24"/>
              </w:rPr>
            </w:pPr>
            <w:r>
              <w:t xml:space="preserve">Displays the hour as a number with leading zeros using the 12-hour clock (for example, </w:t>
            </w:r>
            <w:r>
              <w:rPr>
                <w:rStyle w:val="HTMLCode"/>
              </w:rPr>
              <w:t>01:15:15 PM</w:t>
            </w:r>
            <w:r>
              <w:t>).</w:t>
            </w:r>
          </w:p>
        </w:tc>
      </w:tr>
      <w:tr w:rsidR="00322023" w14:paraId="7F700B25" w14:textId="77777777">
        <w:trPr>
          <w:tblCellSpacing w:w="0" w:type="dxa"/>
        </w:trPr>
        <w:tc>
          <w:tcPr>
            <w:tcW w:w="532" w:type="pct"/>
          </w:tcPr>
          <w:p w14:paraId="1090F1C2" w14:textId="77777777" w:rsidR="00322023" w:rsidRDefault="00BA0914" w:rsidP="00F32DCF">
            <w:pPr>
              <w:spacing w:after="0"/>
              <w:rPr>
                <w:rFonts w:ascii="Arial Unicode MS" w:eastAsia="Arial Unicode MS" w:hAnsi="Arial Unicode MS" w:cs="Arial Unicode MS"/>
                <w:szCs w:val="24"/>
              </w:rPr>
            </w:pPr>
            <w:r>
              <w:rPr>
                <w:b/>
                <w:bCs/>
              </w:rPr>
              <w:t>H</w:t>
            </w:r>
          </w:p>
        </w:tc>
        <w:tc>
          <w:tcPr>
            <w:tcW w:w="4468" w:type="pct"/>
          </w:tcPr>
          <w:p w14:paraId="239753A1" w14:textId="77777777" w:rsidR="00322023" w:rsidRDefault="00BA0914" w:rsidP="00F32DCF">
            <w:pPr>
              <w:spacing w:after="0"/>
              <w:rPr>
                <w:rFonts w:ascii="Arial Unicode MS" w:eastAsia="Arial Unicode MS" w:hAnsi="Arial Unicode MS" w:cs="Arial Unicode MS"/>
                <w:szCs w:val="24"/>
              </w:rPr>
            </w:pPr>
            <w:r>
              <w:t xml:space="preserve">Displays the hour as a number without leading zeros using the 24-hour clock (for example, </w:t>
            </w:r>
            <w:r>
              <w:rPr>
                <w:rStyle w:val="HTMLCode"/>
              </w:rPr>
              <w:t>1:15:15</w:t>
            </w:r>
            <w:r>
              <w:t xml:space="preserve">). Use </w:t>
            </w:r>
            <w:r>
              <w:rPr>
                <w:b/>
                <w:bCs/>
              </w:rPr>
              <w:t>%H</w:t>
            </w:r>
            <w:r>
              <w:t xml:space="preserve"> if this is the only character in your user-defined numeric format.</w:t>
            </w:r>
          </w:p>
        </w:tc>
      </w:tr>
      <w:tr w:rsidR="00322023" w14:paraId="056C85F8" w14:textId="77777777">
        <w:trPr>
          <w:tblCellSpacing w:w="0" w:type="dxa"/>
        </w:trPr>
        <w:tc>
          <w:tcPr>
            <w:tcW w:w="532" w:type="pct"/>
          </w:tcPr>
          <w:p w14:paraId="08688B79" w14:textId="77777777" w:rsidR="00322023" w:rsidRDefault="00BA0914" w:rsidP="00F32DCF">
            <w:pPr>
              <w:spacing w:after="0"/>
              <w:rPr>
                <w:rFonts w:ascii="Arial Unicode MS" w:eastAsia="Arial Unicode MS" w:hAnsi="Arial Unicode MS" w:cs="Arial Unicode MS"/>
                <w:szCs w:val="24"/>
              </w:rPr>
            </w:pPr>
            <w:r>
              <w:rPr>
                <w:b/>
                <w:bCs/>
              </w:rPr>
              <w:t>HH</w:t>
            </w:r>
          </w:p>
        </w:tc>
        <w:tc>
          <w:tcPr>
            <w:tcW w:w="4468" w:type="pct"/>
          </w:tcPr>
          <w:p w14:paraId="2DBB4C58" w14:textId="77777777" w:rsidR="00322023" w:rsidRDefault="00BA0914" w:rsidP="00F32DCF">
            <w:pPr>
              <w:spacing w:after="0"/>
              <w:rPr>
                <w:rFonts w:ascii="Arial Unicode MS" w:eastAsia="Arial Unicode MS" w:hAnsi="Arial Unicode MS" w:cs="Arial Unicode MS"/>
                <w:szCs w:val="24"/>
              </w:rPr>
            </w:pPr>
            <w:r>
              <w:t xml:space="preserve">Displays the hour as a number with leading zeros using the 24-hour clock (for example, </w:t>
            </w:r>
            <w:r>
              <w:rPr>
                <w:rStyle w:val="HTMLCode"/>
              </w:rPr>
              <w:t>01:15:15</w:t>
            </w:r>
            <w:r>
              <w:t>).</w:t>
            </w:r>
          </w:p>
        </w:tc>
      </w:tr>
      <w:tr w:rsidR="00322023" w14:paraId="36C20A78" w14:textId="77777777">
        <w:trPr>
          <w:tblCellSpacing w:w="0" w:type="dxa"/>
        </w:trPr>
        <w:tc>
          <w:tcPr>
            <w:tcW w:w="532" w:type="pct"/>
          </w:tcPr>
          <w:p w14:paraId="2F5C1ED6" w14:textId="77777777" w:rsidR="00322023" w:rsidRDefault="00BA0914" w:rsidP="00F32DCF">
            <w:pPr>
              <w:spacing w:after="0"/>
              <w:rPr>
                <w:rFonts w:ascii="Arial Unicode MS" w:eastAsia="Arial Unicode MS" w:hAnsi="Arial Unicode MS" w:cs="Arial Unicode MS"/>
                <w:szCs w:val="24"/>
              </w:rPr>
            </w:pPr>
            <w:r>
              <w:rPr>
                <w:b/>
                <w:bCs/>
              </w:rPr>
              <w:t>M</w:t>
            </w:r>
          </w:p>
        </w:tc>
        <w:tc>
          <w:tcPr>
            <w:tcW w:w="4468" w:type="pct"/>
          </w:tcPr>
          <w:p w14:paraId="7C17C3DE" w14:textId="77777777" w:rsidR="00322023" w:rsidRDefault="00BA0914" w:rsidP="00F32DCF">
            <w:pPr>
              <w:spacing w:after="0"/>
              <w:rPr>
                <w:rFonts w:ascii="Arial Unicode MS" w:eastAsia="Arial Unicode MS" w:hAnsi="Arial Unicode MS" w:cs="Arial Unicode MS"/>
                <w:szCs w:val="24"/>
              </w:rPr>
            </w:pPr>
            <w:r>
              <w:t xml:space="preserve">Displays the minute as a number without leading zeros (for example, </w:t>
            </w:r>
            <w:r>
              <w:rPr>
                <w:rStyle w:val="HTMLCode"/>
              </w:rPr>
              <w:t>12:1:15</w:t>
            </w:r>
            <w:r>
              <w:t xml:space="preserve">). Use </w:t>
            </w:r>
            <w:r>
              <w:rPr>
                <w:b/>
                <w:bCs/>
              </w:rPr>
              <w:t>%m</w:t>
            </w:r>
            <w:r>
              <w:t xml:space="preserve"> if this is the only character in your user-defined numeric format.</w:t>
            </w:r>
          </w:p>
        </w:tc>
      </w:tr>
      <w:tr w:rsidR="00322023" w14:paraId="2B85D1B5" w14:textId="77777777">
        <w:trPr>
          <w:tblCellSpacing w:w="0" w:type="dxa"/>
        </w:trPr>
        <w:tc>
          <w:tcPr>
            <w:tcW w:w="532" w:type="pct"/>
          </w:tcPr>
          <w:p w14:paraId="4D1869F2" w14:textId="77777777" w:rsidR="00322023" w:rsidRDefault="00BA0914" w:rsidP="00F32DCF">
            <w:pPr>
              <w:spacing w:after="0"/>
              <w:rPr>
                <w:rFonts w:ascii="Arial Unicode MS" w:eastAsia="Arial Unicode MS" w:hAnsi="Arial Unicode MS" w:cs="Arial Unicode MS"/>
                <w:szCs w:val="24"/>
              </w:rPr>
            </w:pPr>
            <w:r>
              <w:rPr>
                <w:b/>
                <w:bCs/>
              </w:rPr>
              <w:t>Mm</w:t>
            </w:r>
          </w:p>
        </w:tc>
        <w:tc>
          <w:tcPr>
            <w:tcW w:w="4468" w:type="pct"/>
          </w:tcPr>
          <w:p w14:paraId="3CA54646" w14:textId="77777777" w:rsidR="00322023" w:rsidRDefault="00BA0914" w:rsidP="00F32DCF">
            <w:pPr>
              <w:spacing w:after="0"/>
              <w:rPr>
                <w:rFonts w:ascii="Arial Unicode MS" w:eastAsia="Arial Unicode MS" w:hAnsi="Arial Unicode MS" w:cs="Arial Unicode MS"/>
                <w:szCs w:val="24"/>
              </w:rPr>
            </w:pPr>
            <w:r>
              <w:t xml:space="preserve">Displays the minute as a number with leading zeros (for example, </w:t>
            </w:r>
            <w:r>
              <w:rPr>
                <w:rStyle w:val="HTMLCode"/>
              </w:rPr>
              <w:t>12:01:15</w:t>
            </w:r>
            <w:r>
              <w:t>).</w:t>
            </w:r>
          </w:p>
        </w:tc>
      </w:tr>
      <w:tr w:rsidR="00322023" w14:paraId="2942FF9C" w14:textId="77777777">
        <w:trPr>
          <w:tblCellSpacing w:w="0" w:type="dxa"/>
        </w:trPr>
        <w:tc>
          <w:tcPr>
            <w:tcW w:w="532" w:type="pct"/>
          </w:tcPr>
          <w:p w14:paraId="47CAE445" w14:textId="77777777" w:rsidR="00322023" w:rsidRDefault="00BA0914" w:rsidP="00F32DCF">
            <w:pPr>
              <w:spacing w:after="0"/>
              <w:rPr>
                <w:rFonts w:ascii="Arial Unicode MS" w:eastAsia="Arial Unicode MS" w:hAnsi="Arial Unicode MS" w:cs="Arial Unicode MS"/>
                <w:szCs w:val="24"/>
              </w:rPr>
            </w:pPr>
            <w:r>
              <w:rPr>
                <w:b/>
                <w:bCs/>
              </w:rPr>
              <w:t>S</w:t>
            </w:r>
          </w:p>
        </w:tc>
        <w:tc>
          <w:tcPr>
            <w:tcW w:w="4468" w:type="pct"/>
          </w:tcPr>
          <w:p w14:paraId="4DA40AE6" w14:textId="77777777" w:rsidR="00322023" w:rsidRDefault="00BA0914" w:rsidP="00F32DCF">
            <w:pPr>
              <w:spacing w:after="0"/>
              <w:rPr>
                <w:rFonts w:ascii="Arial Unicode MS" w:eastAsia="Arial Unicode MS" w:hAnsi="Arial Unicode MS" w:cs="Arial Unicode MS"/>
                <w:szCs w:val="24"/>
              </w:rPr>
            </w:pPr>
            <w:r>
              <w:t xml:space="preserve">Displays the second as a number without leading zeros (for example, </w:t>
            </w:r>
            <w:r>
              <w:rPr>
                <w:rStyle w:val="HTMLCode"/>
              </w:rPr>
              <w:t>12:15:5</w:t>
            </w:r>
            <w:r>
              <w:t xml:space="preserve">). Use </w:t>
            </w:r>
            <w:r>
              <w:rPr>
                <w:b/>
                <w:bCs/>
              </w:rPr>
              <w:t>%s</w:t>
            </w:r>
            <w:r>
              <w:t xml:space="preserve"> if this is the only character in your user-defined numeric format.</w:t>
            </w:r>
          </w:p>
        </w:tc>
      </w:tr>
      <w:tr w:rsidR="00322023" w14:paraId="6478F59F" w14:textId="77777777">
        <w:trPr>
          <w:tblCellSpacing w:w="0" w:type="dxa"/>
        </w:trPr>
        <w:tc>
          <w:tcPr>
            <w:tcW w:w="532" w:type="pct"/>
          </w:tcPr>
          <w:p w14:paraId="0A54C649" w14:textId="77777777" w:rsidR="00322023" w:rsidRDefault="00BA0914" w:rsidP="00F32DCF">
            <w:pPr>
              <w:spacing w:after="0"/>
              <w:rPr>
                <w:rFonts w:ascii="Arial Unicode MS" w:eastAsia="Arial Unicode MS" w:hAnsi="Arial Unicode MS" w:cs="Arial Unicode MS"/>
                <w:szCs w:val="24"/>
              </w:rPr>
            </w:pPr>
            <w:r>
              <w:rPr>
                <w:b/>
                <w:bCs/>
              </w:rPr>
              <w:t>Ss</w:t>
            </w:r>
          </w:p>
        </w:tc>
        <w:tc>
          <w:tcPr>
            <w:tcW w:w="4468" w:type="pct"/>
          </w:tcPr>
          <w:p w14:paraId="7147A45A" w14:textId="77777777" w:rsidR="00322023" w:rsidRDefault="00BA0914" w:rsidP="00F32DCF">
            <w:pPr>
              <w:spacing w:after="0"/>
              <w:rPr>
                <w:rFonts w:ascii="Arial Unicode MS" w:eastAsia="Arial Unicode MS" w:hAnsi="Arial Unicode MS" w:cs="Arial Unicode MS"/>
                <w:szCs w:val="24"/>
              </w:rPr>
            </w:pPr>
            <w:r>
              <w:t xml:space="preserve">Displays the second as a number with leading zeros (for example, </w:t>
            </w:r>
            <w:r>
              <w:rPr>
                <w:rStyle w:val="HTMLCode"/>
              </w:rPr>
              <w:t>12:15:05</w:t>
            </w:r>
            <w:r>
              <w:t>).</w:t>
            </w:r>
          </w:p>
        </w:tc>
      </w:tr>
      <w:tr w:rsidR="00322023" w14:paraId="5514A02D" w14:textId="77777777">
        <w:trPr>
          <w:tblCellSpacing w:w="0" w:type="dxa"/>
        </w:trPr>
        <w:tc>
          <w:tcPr>
            <w:tcW w:w="532" w:type="pct"/>
          </w:tcPr>
          <w:p w14:paraId="0F73C861" w14:textId="77777777" w:rsidR="00322023" w:rsidRDefault="00BA0914" w:rsidP="00F32DCF">
            <w:pPr>
              <w:spacing w:after="0"/>
              <w:rPr>
                <w:rFonts w:ascii="Arial Unicode MS" w:eastAsia="Arial Unicode MS" w:hAnsi="Arial Unicode MS" w:cs="Arial Unicode MS"/>
                <w:szCs w:val="24"/>
              </w:rPr>
            </w:pPr>
            <w:r>
              <w:rPr>
                <w:b/>
                <w:bCs/>
              </w:rPr>
              <w:t>F</w:t>
            </w:r>
          </w:p>
        </w:tc>
        <w:tc>
          <w:tcPr>
            <w:tcW w:w="4468" w:type="pct"/>
          </w:tcPr>
          <w:p w14:paraId="67DAEF20" w14:textId="77777777" w:rsidR="00322023" w:rsidRDefault="00BA0914" w:rsidP="00F32DCF">
            <w:pPr>
              <w:spacing w:after="0"/>
              <w:rPr>
                <w:rFonts w:ascii="Arial Unicode MS" w:eastAsia="Arial Unicode MS" w:hAnsi="Arial Unicode MS" w:cs="Arial Unicode MS"/>
                <w:szCs w:val="24"/>
              </w:rPr>
            </w:pPr>
            <w:r>
              <w:t xml:space="preserve">Displays fractions of seconds. For example </w:t>
            </w:r>
            <w:r>
              <w:rPr>
                <w:b/>
                <w:bCs/>
              </w:rPr>
              <w:t>ff</w:t>
            </w:r>
            <w:r>
              <w:t xml:space="preserve"> will display hundreths of seconds, whereas </w:t>
            </w:r>
            <w:r>
              <w:rPr>
                <w:b/>
                <w:bCs/>
              </w:rPr>
              <w:t>ffff</w:t>
            </w:r>
            <w:r>
              <w:t xml:space="preserve"> will display ten-thousandths of seconds. You may use up to seven </w:t>
            </w:r>
            <w:r>
              <w:rPr>
                <w:b/>
                <w:bCs/>
              </w:rPr>
              <w:t>f</w:t>
            </w:r>
            <w:r>
              <w:t xml:space="preserve"> </w:t>
            </w:r>
            <w:r>
              <w:lastRenderedPageBreak/>
              <w:t xml:space="preserve">symbols in your user-defined format. Use </w:t>
            </w:r>
            <w:r>
              <w:rPr>
                <w:b/>
                <w:bCs/>
              </w:rPr>
              <w:t xml:space="preserve">%f </w:t>
            </w:r>
            <w:r>
              <w:t xml:space="preserve">if this is the only character in your user-defined numeric format. </w:t>
            </w:r>
          </w:p>
        </w:tc>
      </w:tr>
      <w:tr w:rsidR="00322023" w14:paraId="2FC39964" w14:textId="77777777">
        <w:trPr>
          <w:tblCellSpacing w:w="0" w:type="dxa"/>
        </w:trPr>
        <w:tc>
          <w:tcPr>
            <w:tcW w:w="532" w:type="pct"/>
          </w:tcPr>
          <w:p w14:paraId="1351BA5D" w14:textId="77777777" w:rsidR="00322023" w:rsidRDefault="00BA0914" w:rsidP="00F32DCF">
            <w:pPr>
              <w:spacing w:after="0"/>
              <w:rPr>
                <w:rFonts w:ascii="Arial Unicode MS" w:eastAsia="Arial Unicode MS" w:hAnsi="Arial Unicode MS" w:cs="Arial Unicode MS"/>
                <w:szCs w:val="24"/>
              </w:rPr>
            </w:pPr>
            <w:r>
              <w:rPr>
                <w:b/>
                <w:bCs/>
              </w:rPr>
              <w:lastRenderedPageBreak/>
              <w:t>T</w:t>
            </w:r>
          </w:p>
        </w:tc>
        <w:tc>
          <w:tcPr>
            <w:tcW w:w="4468" w:type="pct"/>
          </w:tcPr>
          <w:p w14:paraId="4167375C" w14:textId="77777777" w:rsidR="00322023" w:rsidRDefault="00BA0914" w:rsidP="00F32DCF">
            <w:pPr>
              <w:spacing w:after="0"/>
              <w:rPr>
                <w:rFonts w:ascii="Arial Unicode MS" w:eastAsia="Arial Unicode MS" w:hAnsi="Arial Unicode MS" w:cs="Arial Unicode MS"/>
                <w:szCs w:val="24"/>
              </w:rPr>
            </w:pPr>
            <w:r>
              <w:t xml:space="preserve">Uses the 12-hour clock and displays an uppercase </w:t>
            </w:r>
            <w:r>
              <w:rPr>
                <w:rStyle w:val="HTMLCode"/>
              </w:rPr>
              <w:t>A</w:t>
            </w:r>
            <w:r>
              <w:t xml:space="preserve"> for any hour before noon; displays an uppercase </w:t>
            </w:r>
            <w:r>
              <w:rPr>
                <w:rStyle w:val="HTMLCode"/>
              </w:rPr>
              <w:t>P</w:t>
            </w:r>
            <w:r>
              <w:t xml:space="preserve"> for any hour between noon and 11:59 P.M. Use </w:t>
            </w:r>
            <w:r>
              <w:rPr>
                <w:b/>
                <w:bCs/>
              </w:rPr>
              <w:t>%t</w:t>
            </w:r>
            <w:r>
              <w:t xml:space="preserve"> if this is the only character in your user-defined numeric format.</w:t>
            </w:r>
          </w:p>
        </w:tc>
      </w:tr>
      <w:tr w:rsidR="00322023" w14:paraId="577C4DBA" w14:textId="77777777">
        <w:trPr>
          <w:tblCellSpacing w:w="0" w:type="dxa"/>
        </w:trPr>
        <w:tc>
          <w:tcPr>
            <w:tcW w:w="532" w:type="pct"/>
          </w:tcPr>
          <w:p w14:paraId="7DE06A6A" w14:textId="77777777" w:rsidR="00322023" w:rsidRDefault="00BA0914" w:rsidP="00F32DCF">
            <w:pPr>
              <w:spacing w:after="0"/>
              <w:rPr>
                <w:rFonts w:ascii="Arial Unicode MS" w:eastAsia="Arial Unicode MS" w:hAnsi="Arial Unicode MS" w:cs="Arial Unicode MS"/>
                <w:szCs w:val="24"/>
              </w:rPr>
            </w:pPr>
            <w:r>
              <w:rPr>
                <w:b/>
                <w:bCs/>
              </w:rPr>
              <w:t>Tt</w:t>
            </w:r>
          </w:p>
        </w:tc>
        <w:tc>
          <w:tcPr>
            <w:tcW w:w="4468" w:type="pct"/>
          </w:tcPr>
          <w:p w14:paraId="255F6397" w14:textId="77777777" w:rsidR="00322023" w:rsidRDefault="00BA0914" w:rsidP="00F32DCF">
            <w:pPr>
              <w:spacing w:after="0"/>
              <w:rPr>
                <w:rFonts w:ascii="Arial Unicode MS" w:eastAsia="Arial Unicode MS" w:hAnsi="Arial Unicode MS" w:cs="Arial Unicode MS"/>
                <w:szCs w:val="24"/>
              </w:rPr>
            </w:pPr>
            <w:r>
              <w:t xml:space="preserve">Uses the 12-hour clock and displays an uppercase </w:t>
            </w:r>
            <w:r>
              <w:rPr>
                <w:rStyle w:val="HTMLCode"/>
              </w:rPr>
              <w:t>AM</w:t>
            </w:r>
            <w:r>
              <w:t xml:space="preserve"> with any hour before noon; displays an uppercase </w:t>
            </w:r>
            <w:r>
              <w:rPr>
                <w:rStyle w:val="HTMLCode"/>
              </w:rPr>
              <w:t>PM</w:t>
            </w:r>
            <w:r>
              <w:t xml:space="preserve"> with any hour between noon and 11:59 P.M.</w:t>
            </w:r>
          </w:p>
        </w:tc>
      </w:tr>
      <w:tr w:rsidR="00322023" w14:paraId="230E22C0" w14:textId="77777777">
        <w:trPr>
          <w:tblCellSpacing w:w="0" w:type="dxa"/>
        </w:trPr>
        <w:tc>
          <w:tcPr>
            <w:tcW w:w="532" w:type="pct"/>
          </w:tcPr>
          <w:p w14:paraId="56BEC969" w14:textId="77777777" w:rsidR="00322023" w:rsidRDefault="00BA0914" w:rsidP="00F32DCF">
            <w:pPr>
              <w:spacing w:after="0"/>
              <w:rPr>
                <w:rFonts w:ascii="Arial Unicode MS" w:eastAsia="Arial Unicode MS" w:hAnsi="Arial Unicode MS" w:cs="Arial Unicode MS"/>
                <w:szCs w:val="24"/>
              </w:rPr>
            </w:pPr>
            <w:r>
              <w:rPr>
                <w:b/>
                <w:bCs/>
              </w:rPr>
              <w:t>Y</w:t>
            </w:r>
          </w:p>
        </w:tc>
        <w:tc>
          <w:tcPr>
            <w:tcW w:w="4468" w:type="pct"/>
          </w:tcPr>
          <w:p w14:paraId="7041B01C" w14:textId="77777777" w:rsidR="00322023" w:rsidRDefault="00BA0914" w:rsidP="00F32DCF">
            <w:pPr>
              <w:spacing w:after="0"/>
              <w:rPr>
                <w:rFonts w:ascii="Arial Unicode MS" w:eastAsia="Arial Unicode MS" w:hAnsi="Arial Unicode MS" w:cs="Arial Unicode MS"/>
                <w:szCs w:val="24"/>
              </w:rPr>
            </w:pPr>
            <w:r>
              <w:t xml:space="preserve">Displays the year number (0-9) without leading zeros. Use </w:t>
            </w:r>
            <w:r>
              <w:rPr>
                <w:b/>
                <w:bCs/>
              </w:rPr>
              <w:t xml:space="preserve">%y </w:t>
            </w:r>
            <w:r>
              <w:t>if this is the only character in your user-defined numeric format.</w:t>
            </w:r>
          </w:p>
        </w:tc>
      </w:tr>
      <w:tr w:rsidR="00322023" w14:paraId="75EC78A3" w14:textId="77777777">
        <w:trPr>
          <w:tblCellSpacing w:w="0" w:type="dxa"/>
        </w:trPr>
        <w:tc>
          <w:tcPr>
            <w:tcW w:w="532" w:type="pct"/>
          </w:tcPr>
          <w:p w14:paraId="7057EDE6" w14:textId="77777777" w:rsidR="00322023" w:rsidRDefault="00BA0914" w:rsidP="00F32DCF">
            <w:pPr>
              <w:spacing w:after="0"/>
              <w:rPr>
                <w:rFonts w:ascii="Arial Unicode MS" w:eastAsia="Arial Unicode MS" w:hAnsi="Arial Unicode MS" w:cs="Arial Unicode MS"/>
                <w:szCs w:val="24"/>
              </w:rPr>
            </w:pPr>
            <w:r>
              <w:rPr>
                <w:b/>
                <w:bCs/>
              </w:rPr>
              <w:t>Yy</w:t>
            </w:r>
          </w:p>
        </w:tc>
        <w:tc>
          <w:tcPr>
            <w:tcW w:w="4468" w:type="pct"/>
          </w:tcPr>
          <w:p w14:paraId="784E7BB3" w14:textId="77777777" w:rsidR="00322023" w:rsidRDefault="00BA0914" w:rsidP="00F32DCF">
            <w:pPr>
              <w:spacing w:after="0"/>
              <w:rPr>
                <w:rFonts w:ascii="Arial Unicode MS" w:eastAsia="Arial Unicode MS" w:hAnsi="Arial Unicode MS" w:cs="Arial Unicode MS"/>
                <w:szCs w:val="24"/>
              </w:rPr>
            </w:pPr>
            <w:r>
              <w:t xml:space="preserve">Displays the year in two-digit numeric format with a leading zero, if applicable. </w:t>
            </w:r>
          </w:p>
        </w:tc>
      </w:tr>
      <w:tr w:rsidR="00322023" w14:paraId="4C4C0E8F" w14:textId="77777777">
        <w:trPr>
          <w:tblCellSpacing w:w="0" w:type="dxa"/>
        </w:trPr>
        <w:tc>
          <w:tcPr>
            <w:tcW w:w="532" w:type="pct"/>
          </w:tcPr>
          <w:p w14:paraId="0BDCF3BD" w14:textId="77777777" w:rsidR="00322023" w:rsidRDefault="00BA0914" w:rsidP="00F32DCF">
            <w:pPr>
              <w:spacing w:after="0"/>
              <w:rPr>
                <w:rFonts w:ascii="Arial Unicode MS" w:eastAsia="Arial Unicode MS" w:hAnsi="Arial Unicode MS" w:cs="Arial Unicode MS"/>
                <w:szCs w:val="24"/>
              </w:rPr>
            </w:pPr>
            <w:r>
              <w:rPr>
                <w:b/>
                <w:bCs/>
              </w:rPr>
              <w:t>yyy</w:t>
            </w:r>
          </w:p>
        </w:tc>
        <w:tc>
          <w:tcPr>
            <w:tcW w:w="4468" w:type="pct"/>
          </w:tcPr>
          <w:p w14:paraId="367F4A24" w14:textId="77777777" w:rsidR="00322023" w:rsidRDefault="00BA0914" w:rsidP="00F32DCF">
            <w:pPr>
              <w:spacing w:after="0"/>
              <w:rPr>
                <w:rFonts w:ascii="Arial Unicode MS" w:eastAsia="Arial Unicode MS" w:hAnsi="Arial Unicode MS" w:cs="Arial Unicode MS"/>
                <w:szCs w:val="24"/>
              </w:rPr>
            </w:pPr>
            <w:r>
              <w:t>Displays the year in four digit numeric format.</w:t>
            </w:r>
          </w:p>
        </w:tc>
      </w:tr>
      <w:tr w:rsidR="00322023" w14:paraId="4B09B683" w14:textId="77777777">
        <w:trPr>
          <w:tblCellSpacing w:w="0" w:type="dxa"/>
        </w:trPr>
        <w:tc>
          <w:tcPr>
            <w:tcW w:w="532" w:type="pct"/>
          </w:tcPr>
          <w:p w14:paraId="1CD768BB" w14:textId="77777777" w:rsidR="00322023" w:rsidRDefault="00BA0914" w:rsidP="00F32DCF">
            <w:pPr>
              <w:spacing w:after="0"/>
              <w:rPr>
                <w:rFonts w:ascii="Arial Unicode MS" w:eastAsia="Arial Unicode MS" w:hAnsi="Arial Unicode MS" w:cs="Arial Unicode MS"/>
                <w:szCs w:val="24"/>
              </w:rPr>
            </w:pPr>
            <w:r>
              <w:rPr>
                <w:b/>
                <w:bCs/>
              </w:rPr>
              <w:t>yyyy</w:t>
            </w:r>
          </w:p>
        </w:tc>
        <w:tc>
          <w:tcPr>
            <w:tcW w:w="4468" w:type="pct"/>
          </w:tcPr>
          <w:p w14:paraId="0ED98D2D" w14:textId="77777777" w:rsidR="00322023" w:rsidRDefault="00BA0914" w:rsidP="00F32DCF">
            <w:pPr>
              <w:spacing w:after="0"/>
              <w:rPr>
                <w:rFonts w:ascii="Arial Unicode MS" w:eastAsia="Arial Unicode MS" w:hAnsi="Arial Unicode MS" w:cs="Arial Unicode MS"/>
                <w:szCs w:val="24"/>
              </w:rPr>
            </w:pPr>
            <w:r>
              <w:t>Displays the year in four digit numeric format.</w:t>
            </w:r>
          </w:p>
        </w:tc>
      </w:tr>
      <w:tr w:rsidR="00322023" w14:paraId="0D3C495B" w14:textId="77777777">
        <w:trPr>
          <w:tblCellSpacing w:w="0" w:type="dxa"/>
        </w:trPr>
        <w:tc>
          <w:tcPr>
            <w:tcW w:w="532" w:type="pct"/>
          </w:tcPr>
          <w:p w14:paraId="4EAB9E26" w14:textId="77777777" w:rsidR="00322023" w:rsidRDefault="00BA0914" w:rsidP="00F32DCF">
            <w:pPr>
              <w:spacing w:after="0"/>
              <w:rPr>
                <w:rFonts w:ascii="Arial Unicode MS" w:eastAsia="Arial Unicode MS" w:hAnsi="Arial Unicode MS" w:cs="Arial Unicode MS"/>
                <w:szCs w:val="24"/>
              </w:rPr>
            </w:pPr>
            <w:r>
              <w:rPr>
                <w:b/>
                <w:bCs/>
              </w:rPr>
              <w:t>Z</w:t>
            </w:r>
          </w:p>
        </w:tc>
        <w:tc>
          <w:tcPr>
            <w:tcW w:w="4468" w:type="pct"/>
          </w:tcPr>
          <w:p w14:paraId="28DEFA7D" w14:textId="77777777" w:rsidR="00322023" w:rsidRDefault="00BA0914" w:rsidP="00F32DCF">
            <w:pPr>
              <w:spacing w:after="0"/>
              <w:rPr>
                <w:rFonts w:ascii="Arial Unicode MS" w:eastAsia="Arial Unicode MS" w:hAnsi="Arial Unicode MS" w:cs="Arial Unicode MS"/>
                <w:szCs w:val="24"/>
              </w:rPr>
            </w:pPr>
            <w:r>
              <w:t xml:space="preserve">Displays the timezone offset without a leading zero (for example, </w:t>
            </w:r>
            <w:r>
              <w:rPr>
                <w:rStyle w:val="HTMLCode"/>
              </w:rPr>
              <w:t>-8</w:t>
            </w:r>
            <w:r>
              <w:t xml:space="preserve">). Use </w:t>
            </w:r>
            <w:r>
              <w:rPr>
                <w:b/>
                <w:bCs/>
              </w:rPr>
              <w:t>%z</w:t>
            </w:r>
            <w:r>
              <w:t xml:space="preserve"> if this is the only character in your user-defined numeric format.</w:t>
            </w:r>
          </w:p>
        </w:tc>
      </w:tr>
      <w:tr w:rsidR="00322023" w14:paraId="3ED43EF2" w14:textId="77777777">
        <w:trPr>
          <w:tblCellSpacing w:w="0" w:type="dxa"/>
        </w:trPr>
        <w:tc>
          <w:tcPr>
            <w:tcW w:w="532" w:type="pct"/>
          </w:tcPr>
          <w:p w14:paraId="5CD6E785" w14:textId="77777777" w:rsidR="00322023" w:rsidRDefault="00BA0914" w:rsidP="00F32DCF">
            <w:pPr>
              <w:spacing w:after="0"/>
              <w:rPr>
                <w:rFonts w:ascii="Arial Unicode MS" w:eastAsia="Arial Unicode MS" w:hAnsi="Arial Unicode MS" w:cs="Arial Unicode MS"/>
                <w:szCs w:val="24"/>
              </w:rPr>
            </w:pPr>
            <w:r>
              <w:rPr>
                <w:b/>
                <w:bCs/>
              </w:rPr>
              <w:t>Zz</w:t>
            </w:r>
          </w:p>
        </w:tc>
        <w:tc>
          <w:tcPr>
            <w:tcW w:w="4468" w:type="pct"/>
          </w:tcPr>
          <w:p w14:paraId="3B7CD3C0" w14:textId="77777777" w:rsidR="00322023" w:rsidRDefault="00BA0914" w:rsidP="00F32DCF">
            <w:pPr>
              <w:spacing w:after="0"/>
              <w:rPr>
                <w:rFonts w:ascii="Arial Unicode MS" w:eastAsia="Arial Unicode MS" w:hAnsi="Arial Unicode MS" w:cs="Arial Unicode MS"/>
                <w:szCs w:val="24"/>
              </w:rPr>
            </w:pPr>
            <w:r>
              <w:t xml:space="preserve">Displays the timezone offset with a leading zero (for example, </w:t>
            </w:r>
            <w:r>
              <w:rPr>
                <w:rStyle w:val="HTMLCode"/>
              </w:rPr>
              <w:t>-08</w:t>
            </w:r>
            <w:r>
              <w:t>)</w:t>
            </w:r>
          </w:p>
        </w:tc>
      </w:tr>
      <w:tr w:rsidR="00322023" w14:paraId="59859FF1" w14:textId="77777777">
        <w:trPr>
          <w:tblCellSpacing w:w="0" w:type="dxa"/>
        </w:trPr>
        <w:tc>
          <w:tcPr>
            <w:tcW w:w="532" w:type="pct"/>
          </w:tcPr>
          <w:p w14:paraId="6F7FADB7" w14:textId="77777777" w:rsidR="00322023" w:rsidRDefault="00BA0914" w:rsidP="00F32DCF">
            <w:pPr>
              <w:spacing w:after="0"/>
              <w:rPr>
                <w:rFonts w:ascii="Arial Unicode MS" w:eastAsia="Arial Unicode MS" w:hAnsi="Arial Unicode MS" w:cs="Arial Unicode MS"/>
                <w:szCs w:val="24"/>
              </w:rPr>
            </w:pPr>
            <w:r>
              <w:rPr>
                <w:b/>
                <w:bCs/>
              </w:rPr>
              <w:t>zzz</w:t>
            </w:r>
          </w:p>
        </w:tc>
        <w:tc>
          <w:tcPr>
            <w:tcW w:w="4468" w:type="pct"/>
          </w:tcPr>
          <w:p w14:paraId="10384397" w14:textId="77777777" w:rsidR="00322023" w:rsidRDefault="00BA0914" w:rsidP="00F32DCF">
            <w:pPr>
              <w:spacing w:after="0"/>
              <w:rPr>
                <w:rFonts w:ascii="Arial Unicode MS" w:eastAsia="Arial Unicode MS" w:hAnsi="Arial Unicode MS" w:cs="Arial Unicode MS"/>
                <w:szCs w:val="24"/>
              </w:rPr>
            </w:pPr>
            <w:r>
              <w:t xml:space="preserve">Displays the full timezone offset (for example, </w:t>
            </w:r>
            <w:r>
              <w:rPr>
                <w:rStyle w:val="HTMLCode"/>
              </w:rPr>
              <w:t>-08:00</w:t>
            </w:r>
            <w:r>
              <w:t>)</w:t>
            </w:r>
          </w:p>
        </w:tc>
      </w:tr>
    </w:tbl>
    <w:p w14:paraId="7655C135" w14:textId="77777777" w:rsidR="00322023" w:rsidRDefault="00322023" w:rsidP="00653383"/>
    <w:p w14:paraId="52E1F43B" w14:textId="77777777" w:rsidR="00322023" w:rsidRPr="00F32DCF" w:rsidRDefault="00F32DCF" w:rsidP="00F32DCF">
      <w:r>
        <w:t xml:space="preserve">Example -- </w:t>
      </w:r>
      <w:r w:rsidR="00BA0914" w:rsidRPr="00F32DCF">
        <w:t xml:space="preserve">The following are examples of user-defined date and time formats for </w:t>
      </w:r>
      <w:r w:rsidR="00BA0914" w:rsidRPr="00F32DCF">
        <w:rPr>
          <w:rStyle w:val="HTMLCode"/>
          <w:rFonts w:asciiTheme="minorHAnsi" w:hAnsiTheme="minorHAnsi" w:cs="Times New Roman"/>
          <w:sz w:val="22"/>
          <w:szCs w:val="22"/>
        </w:rPr>
        <w:t>December 7, 1958, 8:50 PM, 35 seconds</w:t>
      </w:r>
      <w:r w:rsidR="00BA0914" w:rsidRPr="00F32DCF">
        <w:t>.</w:t>
      </w:r>
    </w:p>
    <w:tbl>
      <w:tblPr>
        <w:tblW w:w="1911"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1428"/>
        <w:gridCol w:w="1893"/>
      </w:tblGrid>
      <w:tr w:rsidR="00322023" w:rsidRPr="00785421" w14:paraId="6242AECE" w14:textId="77777777">
        <w:trPr>
          <w:tblCellSpacing w:w="0" w:type="dxa"/>
        </w:trPr>
        <w:tc>
          <w:tcPr>
            <w:tcW w:w="2150" w:type="pct"/>
            <w:shd w:val="clear" w:color="auto" w:fill="E6E6E6"/>
          </w:tcPr>
          <w:p w14:paraId="41635D84" w14:textId="77777777" w:rsidR="00322023" w:rsidRPr="00785421" w:rsidRDefault="00BA0914" w:rsidP="00F32DCF">
            <w:pPr>
              <w:spacing w:after="0"/>
              <w:rPr>
                <w:rFonts w:eastAsia="Arial Unicode MS" w:cstheme="minorHAnsi"/>
              </w:rPr>
            </w:pPr>
            <w:r w:rsidRPr="00785421">
              <w:rPr>
                <w:rFonts w:cstheme="minorHAnsi"/>
              </w:rPr>
              <w:t>Format</w:t>
            </w:r>
          </w:p>
        </w:tc>
        <w:tc>
          <w:tcPr>
            <w:tcW w:w="2850" w:type="pct"/>
            <w:shd w:val="clear" w:color="auto" w:fill="E6E6E6"/>
          </w:tcPr>
          <w:p w14:paraId="1C0761E1" w14:textId="77777777" w:rsidR="00322023" w:rsidRPr="00785421" w:rsidRDefault="00BA0914" w:rsidP="00F32DCF">
            <w:pPr>
              <w:spacing w:after="0"/>
              <w:rPr>
                <w:rFonts w:eastAsia="Arial Unicode MS" w:cstheme="minorHAnsi"/>
              </w:rPr>
            </w:pPr>
            <w:r w:rsidRPr="00785421">
              <w:rPr>
                <w:rFonts w:cstheme="minorHAnsi"/>
              </w:rPr>
              <w:t>Displays</w:t>
            </w:r>
          </w:p>
        </w:tc>
      </w:tr>
      <w:tr w:rsidR="00322023" w:rsidRPr="00785421" w14:paraId="30760E85" w14:textId="77777777">
        <w:trPr>
          <w:tblCellSpacing w:w="0" w:type="dxa"/>
        </w:trPr>
        <w:tc>
          <w:tcPr>
            <w:tcW w:w="2150" w:type="pct"/>
          </w:tcPr>
          <w:p w14:paraId="33390C46" w14:textId="77777777" w:rsidR="00322023" w:rsidRPr="00785421" w:rsidRDefault="00BA0914" w:rsidP="00F32DCF">
            <w:pPr>
              <w:spacing w:after="0"/>
              <w:rPr>
                <w:rFonts w:eastAsia="Arial Unicode MS" w:cstheme="minorHAnsi"/>
              </w:rPr>
            </w:pPr>
            <w:r w:rsidRPr="00785421">
              <w:rPr>
                <w:rStyle w:val="HTMLCode"/>
                <w:rFonts w:asciiTheme="minorHAnsi" w:hAnsiTheme="minorHAnsi" w:cstheme="minorHAnsi"/>
                <w:sz w:val="22"/>
                <w:szCs w:val="22"/>
              </w:rPr>
              <w:t>M/d/yy</w:t>
            </w:r>
          </w:p>
        </w:tc>
        <w:tc>
          <w:tcPr>
            <w:tcW w:w="2850" w:type="pct"/>
          </w:tcPr>
          <w:p w14:paraId="2E98A170" w14:textId="77777777" w:rsidR="00322023" w:rsidRPr="00785421" w:rsidRDefault="00BA0914" w:rsidP="00F32DCF">
            <w:pPr>
              <w:spacing w:after="0"/>
              <w:rPr>
                <w:rFonts w:eastAsia="Arial Unicode MS" w:cstheme="minorHAnsi"/>
              </w:rPr>
            </w:pPr>
            <w:r w:rsidRPr="00785421">
              <w:rPr>
                <w:rStyle w:val="HTMLCode"/>
                <w:rFonts w:asciiTheme="minorHAnsi" w:hAnsiTheme="minorHAnsi" w:cstheme="minorHAnsi"/>
                <w:sz w:val="22"/>
                <w:szCs w:val="22"/>
              </w:rPr>
              <w:t>12/7/58</w:t>
            </w:r>
          </w:p>
        </w:tc>
      </w:tr>
      <w:tr w:rsidR="00322023" w:rsidRPr="00785421" w14:paraId="74B73335" w14:textId="77777777">
        <w:trPr>
          <w:tblCellSpacing w:w="0" w:type="dxa"/>
        </w:trPr>
        <w:tc>
          <w:tcPr>
            <w:tcW w:w="2150" w:type="pct"/>
          </w:tcPr>
          <w:p w14:paraId="3C17CD13" w14:textId="77777777" w:rsidR="00322023" w:rsidRPr="00785421" w:rsidRDefault="00BA0914" w:rsidP="00F32DCF">
            <w:pPr>
              <w:spacing w:after="0"/>
              <w:rPr>
                <w:rFonts w:eastAsia="Arial Unicode MS" w:cstheme="minorHAnsi"/>
              </w:rPr>
            </w:pPr>
            <w:r w:rsidRPr="00785421">
              <w:rPr>
                <w:rStyle w:val="HTMLCode"/>
                <w:rFonts w:asciiTheme="minorHAnsi" w:hAnsiTheme="minorHAnsi" w:cstheme="minorHAnsi"/>
                <w:sz w:val="22"/>
                <w:szCs w:val="22"/>
              </w:rPr>
              <w:t>d-MMM</w:t>
            </w:r>
          </w:p>
        </w:tc>
        <w:tc>
          <w:tcPr>
            <w:tcW w:w="2850" w:type="pct"/>
          </w:tcPr>
          <w:p w14:paraId="782313B0" w14:textId="77777777" w:rsidR="00322023" w:rsidRPr="00785421" w:rsidRDefault="00BA0914" w:rsidP="00F32DCF">
            <w:pPr>
              <w:spacing w:after="0"/>
              <w:rPr>
                <w:rFonts w:eastAsia="Arial Unicode MS" w:cstheme="minorHAnsi"/>
              </w:rPr>
            </w:pPr>
            <w:r w:rsidRPr="00785421">
              <w:rPr>
                <w:rStyle w:val="HTMLCode"/>
                <w:rFonts w:asciiTheme="minorHAnsi" w:hAnsiTheme="minorHAnsi" w:cstheme="minorHAnsi"/>
                <w:sz w:val="22"/>
                <w:szCs w:val="22"/>
              </w:rPr>
              <w:t>7-Dec</w:t>
            </w:r>
          </w:p>
        </w:tc>
      </w:tr>
      <w:tr w:rsidR="00322023" w:rsidRPr="00785421" w14:paraId="20FFB322" w14:textId="77777777">
        <w:trPr>
          <w:tblCellSpacing w:w="0" w:type="dxa"/>
        </w:trPr>
        <w:tc>
          <w:tcPr>
            <w:tcW w:w="2150" w:type="pct"/>
          </w:tcPr>
          <w:p w14:paraId="3334643A" w14:textId="77777777" w:rsidR="00322023" w:rsidRPr="00785421" w:rsidRDefault="00BA0914" w:rsidP="00F32DCF">
            <w:pPr>
              <w:spacing w:after="0"/>
              <w:rPr>
                <w:rFonts w:eastAsia="Arial Unicode MS" w:cstheme="minorHAnsi"/>
              </w:rPr>
            </w:pPr>
            <w:r w:rsidRPr="00785421">
              <w:rPr>
                <w:rStyle w:val="HTMLCode"/>
                <w:rFonts w:asciiTheme="minorHAnsi" w:hAnsiTheme="minorHAnsi" w:cstheme="minorHAnsi"/>
                <w:sz w:val="22"/>
                <w:szCs w:val="22"/>
              </w:rPr>
              <w:t>d-MMMM-yy</w:t>
            </w:r>
          </w:p>
        </w:tc>
        <w:tc>
          <w:tcPr>
            <w:tcW w:w="2850" w:type="pct"/>
          </w:tcPr>
          <w:p w14:paraId="7BF5D52A" w14:textId="77777777" w:rsidR="00322023" w:rsidRPr="00785421" w:rsidRDefault="00BA0914" w:rsidP="00F32DCF">
            <w:pPr>
              <w:spacing w:after="0"/>
              <w:rPr>
                <w:rFonts w:eastAsia="Arial Unicode MS" w:cstheme="minorHAnsi"/>
              </w:rPr>
            </w:pPr>
            <w:r w:rsidRPr="00785421">
              <w:rPr>
                <w:rStyle w:val="HTMLCode"/>
                <w:rFonts w:asciiTheme="minorHAnsi" w:hAnsiTheme="minorHAnsi" w:cstheme="minorHAnsi"/>
                <w:sz w:val="22"/>
                <w:szCs w:val="22"/>
              </w:rPr>
              <w:t>7-December-58</w:t>
            </w:r>
          </w:p>
        </w:tc>
      </w:tr>
      <w:tr w:rsidR="00322023" w:rsidRPr="00785421" w14:paraId="0CB1ABF4" w14:textId="77777777">
        <w:trPr>
          <w:tblCellSpacing w:w="0" w:type="dxa"/>
        </w:trPr>
        <w:tc>
          <w:tcPr>
            <w:tcW w:w="2150" w:type="pct"/>
          </w:tcPr>
          <w:p w14:paraId="0C87D108" w14:textId="77777777" w:rsidR="00322023" w:rsidRPr="00785421" w:rsidRDefault="00BA0914" w:rsidP="00F32DCF">
            <w:pPr>
              <w:spacing w:after="0"/>
              <w:rPr>
                <w:rFonts w:eastAsia="Arial Unicode MS" w:cstheme="minorHAnsi"/>
              </w:rPr>
            </w:pPr>
            <w:r w:rsidRPr="00785421">
              <w:rPr>
                <w:rStyle w:val="HTMLCode"/>
                <w:rFonts w:asciiTheme="minorHAnsi" w:hAnsiTheme="minorHAnsi" w:cstheme="minorHAnsi"/>
                <w:sz w:val="22"/>
                <w:szCs w:val="22"/>
              </w:rPr>
              <w:t>d MMMM</w:t>
            </w:r>
          </w:p>
        </w:tc>
        <w:tc>
          <w:tcPr>
            <w:tcW w:w="2850" w:type="pct"/>
          </w:tcPr>
          <w:p w14:paraId="516AE3CA" w14:textId="77777777" w:rsidR="00322023" w:rsidRPr="00785421" w:rsidRDefault="00BA0914" w:rsidP="00F32DCF">
            <w:pPr>
              <w:spacing w:after="0"/>
              <w:rPr>
                <w:rFonts w:eastAsia="Arial Unicode MS" w:cstheme="minorHAnsi"/>
              </w:rPr>
            </w:pPr>
            <w:r w:rsidRPr="00785421">
              <w:rPr>
                <w:rStyle w:val="HTMLCode"/>
                <w:rFonts w:asciiTheme="minorHAnsi" w:hAnsiTheme="minorHAnsi" w:cstheme="minorHAnsi"/>
                <w:sz w:val="22"/>
                <w:szCs w:val="22"/>
              </w:rPr>
              <w:t>7 December</w:t>
            </w:r>
          </w:p>
        </w:tc>
      </w:tr>
      <w:tr w:rsidR="00322023" w:rsidRPr="00785421" w14:paraId="0C6F8D85" w14:textId="77777777">
        <w:trPr>
          <w:tblCellSpacing w:w="0" w:type="dxa"/>
        </w:trPr>
        <w:tc>
          <w:tcPr>
            <w:tcW w:w="2150" w:type="pct"/>
          </w:tcPr>
          <w:p w14:paraId="171E74E1" w14:textId="77777777" w:rsidR="00322023" w:rsidRPr="00785421" w:rsidRDefault="00BA0914" w:rsidP="00F32DCF">
            <w:pPr>
              <w:spacing w:after="0"/>
              <w:rPr>
                <w:rFonts w:eastAsia="Arial Unicode MS" w:cstheme="minorHAnsi"/>
              </w:rPr>
            </w:pPr>
            <w:r w:rsidRPr="00785421">
              <w:rPr>
                <w:rStyle w:val="HTMLCode"/>
                <w:rFonts w:asciiTheme="minorHAnsi" w:hAnsiTheme="minorHAnsi" w:cstheme="minorHAnsi"/>
                <w:sz w:val="22"/>
                <w:szCs w:val="22"/>
              </w:rPr>
              <w:t>MMMM yy</w:t>
            </w:r>
          </w:p>
        </w:tc>
        <w:tc>
          <w:tcPr>
            <w:tcW w:w="2850" w:type="pct"/>
          </w:tcPr>
          <w:p w14:paraId="067688ED" w14:textId="77777777" w:rsidR="00322023" w:rsidRPr="00785421" w:rsidRDefault="00BA0914" w:rsidP="00F32DCF">
            <w:pPr>
              <w:spacing w:after="0"/>
              <w:rPr>
                <w:rFonts w:eastAsia="Arial Unicode MS" w:cstheme="minorHAnsi"/>
              </w:rPr>
            </w:pPr>
            <w:r w:rsidRPr="00785421">
              <w:rPr>
                <w:rStyle w:val="HTMLCode"/>
                <w:rFonts w:asciiTheme="minorHAnsi" w:hAnsiTheme="minorHAnsi" w:cstheme="minorHAnsi"/>
                <w:sz w:val="22"/>
                <w:szCs w:val="22"/>
              </w:rPr>
              <w:t>December 58</w:t>
            </w:r>
          </w:p>
        </w:tc>
      </w:tr>
      <w:tr w:rsidR="00322023" w:rsidRPr="00785421" w14:paraId="1857B09B" w14:textId="77777777">
        <w:trPr>
          <w:tblCellSpacing w:w="0" w:type="dxa"/>
        </w:trPr>
        <w:tc>
          <w:tcPr>
            <w:tcW w:w="2150" w:type="pct"/>
          </w:tcPr>
          <w:p w14:paraId="2E94DB3E" w14:textId="77777777" w:rsidR="00322023" w:rsidRPr="00785421" w:rsidRDefault="00BA0914" w:rsidP="00F32DCF">
            <w:pPr>
              <w:spacing w:after="0"/>
              <w:rPr>
                <w:rFonts w:eastAsia="Arial Unicode MS" w:cstheme="minorHAnsi"/>
              </w:rPr>
            </w:pPr>
            <w:r w:rsidRPr="00785421">
              <w:rPr>
                <w:rStyle w:val="HTMLCode"/>
                <w:rFonts w:asciiTheme="minorHAnsi" w:hAnsiTheme="minorHAnsi" w:cstheme="minorHAnsi"/>
                <w:sz w:val="22"/>
                <w:szCs w:val="22"/>
              </w:rPr>
              <w:t>Hh:mm tt</w:t>
            </w:r>
          </w:p>
        </w:tc>
        <w:tc>
          <w:tcPr>
            <w:tcW w:w="2850" w:type="pct"/>
          </w:tcPr>
          <w:p w14:paraId="1FABAEA5" w14:textId="77777777" w:rsidR="00322023" w:rsidRPr="00785421" w:rsidRDefault="00BA0914" w:rsidP="00F32DCF">
            <w:pPr>
              <w:spacing w:after="0"/>
              <w:rPr>
                <w:rFonts w:eastAsia="Arial Unicode MS" w:cstheme="minorHAnsi"/>
              </w:rPr>
            </w:pPr>
            <w:r w:rsidRPr="00785421">
              <w:rPr>
                <w:rStyle w:val="HTMLCode"/>
                <w:rFonts w:asciiTheme="minorHAnsi" w:hAnsiTheme="minorHAnsi" w:cstheme="minorHAnsi"/>
                <w:sz w:val="22"/>
                <w:szCs w:val="22"/>
              </w:rPr>
              <w:t>08:50 PM</w:t>
            </w:r>
          </w:p>
        </w:tc>
      </w:tr>
      <w:tr w:rsidR="00322023" w:rsidRPr="00785421" w14:paraId="41372874" w14:textId="77777777">
        <w:trPr>
          <w:tblCellSpacing w:w="0" w:type="dxa"/>
        </w:trPr>
        <w:tc>
          <w:tcPr>
            <w:tcW w:w="2150" w:type="pct"/>
          </w:tcPr>
          <w:p w14:paraId="771EFAC7" w14:textId="77777777" w:rsidR="00322023" w:rsidRPr="00785421" w:rsidRDefault="00BA0914" w:rsidP="00F32DCF">
            <w:pPr>
              <w:spacing w:after="0"/>
              <w:rPr>
                <w:rFonts w:eastAsia="Arial Unicode MS" w:cstheme="minorHAnsi"/>
              </w:rPr>
            </w:pPr>
            <w:r w:rsidRPr="00785421">
              <w:rPr>
                <w:rStyle w:val="HTMLCode"/>
                <w:rFonts w:asciiTheme="minorHAnsi" w:hAnsiTheme="minorHAnsi" w:cstheme="minorHAnsi"/>
                <w:sz w:val="22"/>
                <w:szCs w:val="22"/>
              </w:rPr>
              <w:t>h:mm:ss t</w:t>
            </w:r>
          </w:p>
        </w:tc>
        <w:tc>
          <w:tcPr>
            <w:tcW w:w="2850" w:type="pct"/>
          </w:tcPr>
          <w:p w14:paraId="7A87A7A4" w14:textId="77777777" w:rsidR="00322023" w:rsidRPr="00785421" w:rsidRDefault="00BA0914" w:rsidP="00F32DCF">
            <w:pPr>
              <w:spacing w:after="0"/>
              <w:rPr>
                <w:rFonts w:eastAsia="Arial Unicode MS" w:cstheme="minorHAnsi"/>
              </w:rPr>
            </w:pPr>
            <w:r w:rsidRPr="00785421">
              <w:rPr>
                <w:rStyle w:val="HTMLCode"/>
                <w:rFonts w:asciiTheme="minorHAnsi" w:hAnsiTheme="minorHAnsi" w:cstheme="minorHAnsi"/>
                <w:sz w:val="22"/>
                <w:szCs w:val="22"/>
              </w:rPr>
              <w:t>8:50:35 P</w:t>
            </w:r>
          </w:p>
        </w:tc>
      </w:tr>
      <w:tr w:rsidR="00322023" w:rsidRPr="00785421" w14:paraId="7B96C2F8" w14:textId="77777777">
        <w:trPr>
          <w:tblCellSpacing w:w="0" w:type="dxa"/>
        </w:trPr>
        <w:tc>
          <w:tcPr>
            <w:tcW w:w="2150" w:type="pct"/>
          </w:tcPr>
          <w:p w14:paraId="7C17B6F0" w14:textId="77777777" w:rsidR="00322023" w:rsidRPr="00785421" w:rsidRDefault="00BA0914" w:rsidP="00F32DCF">
            <w:pPr>
              <w:spacing w:after="0"/>
              <w:rPr>
                <w:rFonts w:eastAsia="Arial Unicode MS" w:cstheme="minorHAnsi"/>
              </w:rPr>
            </w:pPr>
            <w:r w:rsidRPr="00785421">
              <w:rPr>
                <w:rStyle w:val="HTMLCode"/>
                <w:rFonts w:asciiTheme="minorHAnsi" w:hAnsiTheme="minorHAnsi" w:cstheme="minorHAnsi"/>
                <w:sz w:val="22"/>
                <w:szCs w:val="22"/>
              </w:rPr>
              <w:t>H:mm</w:t>
            </w:r>
          </w:p>
        </w:tc>
        <w:tc>
          <w:tcPr>
            <w:tcW w:w="2850" w:type="pct"/>
          </w:tcPr>
          <w:p w14:paraId="34D21C5C" w14:textId="77777777" w:rsidR="00322023" w:rsidRPr="00785421" w:rsidRDefault="00BA0914" w:rsidP="00F32DCF">
            <w:pPr>
              <w:spacing w:after="0"/>
              <w:rPr>
                <w:rFonts w:eastAsia="Arial Unicode MS" w:cstheme="minorHAnsi"/>
              </w:rPr>
            </w:pPr>
            <w:r w:rsidRPr="00785421">
              <w:rPr>
                <w:rStyle w:val="HTMLCode"/>
                <w:rFonts w:asciiTheme="minorHAnsi" w:hAnsiTheme="minorHAnsi" w:cstheme="minorHAnsi"/>
                <w:sz w:val="22"/>
                <w:szCs w:val="22"/>
              </w:rPr>
              <w:t>20:50</w:t>
            </w:r>
          </w:p>
        </w:tc>
      </w:tr>
      <w:tr w:rsidR="00322023" w:rsidRPr="00785421" w14:paraId="6D66FE65" w14:textId="77777777">
        <w:trPr>
          <w:tblCellSpacing w:w="0" w:type="dxa"/>
        </w:trPr>
        <w:tc>
          <w:tcPr>
            <w:tcW w:w="2150" w:type="pct"/>
          </w:tcPr>
          <w:p w14:paraId="61C2A438" w14:textId="77777777" w:rsidR="00322023" w:rsidRPr="00785421" w:rsidRDefault="00BA0914" w:rsidP="00F32DCF">
            <w:pPr>
              <w:spacing w:after="0"/>
              <w:rPr>
                <w:rFonts w:eastAsia="Arial Unicode MS" w:cstheme="minorHAnsi"/>
              </w:rPr>
            </w:pPr>
            <w:r w:rsidRPr="00785421">
              <w:rPr>
                <w:rStyle w:val="HTMLCode"/>
                <w:rFonts w:asciiTheme="minorHAnsi" w:hAnsiTheme="minorHAnsi" w:cstheme="minorHAnsi"/>
                <w:sz w:val="22"/>
                <w:szCs w:val="22"/>
              </w:rPr>
              <w:t>H:mm:ss</w:t>
            </w:r>
          </w:p>
        </w:tc>
        <w:tc>
          <w:tcPr>
            <w:tcW w:w="2850" w:type="pct"/>
          </w:tcPr>
          <w:p w14:paraId="0322E990" w14:textId="77777777" w:rsidR="00322023" w:rsidRPr="00785421" w:rsidRDefault="00BA0914" w:rsidP="00F32DCF">
            <w:pPr>
              <w:spacing w:after="0"/>
              <w:rPr>
                <w:rFonts w:eastAsia="Arial Unicode MS" w:cstheme="minorHAnsi"/>
              </w:rPr>
            </w:pPr>
            <w:r w:rsidRPr="00785421">
              <w:rPr>
                <w:rStyle w:val="HTMLCode"/>
                <w:rFonts w:asciiTheme="minorHAnsi" w:hAnsiTheme="minorHAnsi" w:cstheme="minorHAnsi"/>
                <w:sz w:val="22"/>
                <w:szCs w:val="22"/>
              </w:rPr>
              <w:t>20:50:35</w:t>
            </w:r>
          </w:p>
        </w:tc>
      </w:tr>
      <w:tr w:rsidR="00322023" w:rsidRPr="00785421" w14:paraId="0F2BC37F" w14:textId="77777777">
        <w:trPr>
          <w:tblCellSpacing w:w="0" w:type="dxa"/>
        </w:trPr>
        <w:tc>
          <w:tcPr>
            <w:tcW w:w="2150" w:type="pct"/>
          </w:tcPr>
          <w:p w14:paraId="233A54AB" w14:textId="77777777" w:rsidR="00322023" w:rsidRPr="00785421" w:rsidRDefault="00BA0914" w:rsidP="00F32DCF">
            <w:pPr>
              <w:spacing w:after="0"/>
              <w:rPr>
                <w:rFonts w:eastAsia="Arial Unicode MS" w:cstheme="minorHAnsi"/>
              </w:rPr>
            </w:pPr>
            <w:r w:rsidRPr="00785421">
              <w:rPr>
                <w:rStyle w:val="HTMLCode"/>
                <w:rFonts w:asciiTheme="minorHAnsi" w:hAnsiTheme="minorHAnsi" w:cstheme="minorHAnsi"/>
                <w:sz w:val="22"/>
                <w:szCs w:val="22"/>
              </w:rPr>
              <w:t>M/d/yyyy H:mm</w:t>
            </w:r>
          </w:p>
        </w:tc>
        <w:tc>
          <w:tcPr>
            <w:tcW w:w="2850" w:type="pct"/>
          </w:tcPr>
          <w:p w14:paraId="0FCEE4CA" w14:textId="77777777" w:rsidR="00322023" w:rsidRPr="00785421" w:rsidRDefault="00BA0914" w:rsidP="00F32DCF">
            <w:pPr>
              <w:spacing w:after="0"/>
              <w:rPr>
                <w:rFonts w:eastAsia="Arial Unicode MS" w:cstheme="minorHAnsi"/>
              </w:rPr>
            </w:pPr>
            <w:r w:rsidRPr="00785421">
              <w:rPr>
                <w:rStyle w:val="HTMLCode"/>
                <w:rFonts w:asciiTheme="minorHAnsi" w:hAnsiTheme="minorHAnsi" w:cstheme="minorHAnsi"/>
                <w:sz w:val="22"/>
                <w:szCs w:val="22"/>
              </w:rPr>
              <w:t>12/7/1958 20:50</w:t>
            </w:r>
          </w:p>
        </w:tc>
      </w:tr>
    </w:tbl>
    <w:p w14:paraId="1CF795C3" w14:textId="77777777" w:rsidR="00322023" w:rsidRDefault="00322023" w:rsidP="00653383">
      <w:pPr>
        <w:rPr>
          <w:rFonts w:ascii="Courier New" w:hAnsi="Courier New" w:cs="Courier New"/>
        </w:rPr>
      </w:pPr>
    </w:p>
    <w:p w14:paraId="61391D46" w14:textId="77777777" w:rsidR="00322023" w:rsidRDefault="00BA0914" w:rsidP="00F32DCF">
      <w:pPr>
        <w:pStyle w:val="Heading2"/>
      </w:pPr>
      <w:r>
        <w:lastRenderedPageBreak/>
        <w:t>Format Related Classes</w:t>
      </w:r>
    </w:p>
    <w:p w14:paraId="6724F28D" w14:textId="77777777" w:rsidR="00F32DCF" w:rsidRDefault="00BA0914" w:rsidP="00653383">
      <w:r>
        <w:t>Visual Basic.Net also provides you with some classes that you can use for formatting.</w:t>
      </w:r>
      <w:r w:rsidR="00F32DCF">
        <w:t xml:space="preserve">  We previously examined these in the second chapter.</w:t>
      </w:r>
    </w:p>
    <w:p w14:paraId="0F79E930" w14:textId="77777777" w:rsidR="00F32DCF" w:rsidRDefault="00F32DCF" w:rsidP="00F32DCF">
      <w:pPr>
        <w:spacing w:after="0"/>
        <w:rPr>
          <w:rFonts w:ascii="Courier New" w:hAnsi="Courier New" w:cs="Courier New"/>
          <w:sz w:val="20"/>
        </w:rPr>
      </w:pPr>
      <w:r>
        <w:rPr>
          <w:rFonts w:ascii="Courier New" w:hAnsi="Courier New" w:cs="Courier New"/>
          <w:sz w:val="20"/>
        </w:rPr>
        <w:t>Fo</w:t>
      </w:r>
      <w:r w:rsidR="00BA0914">
        <w:rPr>
          <w:rFonts w:ascii="Courier New" w:hAnsi="Courier New" w:cs="Courier New"/>
          <w:sz w:val="20"/>
        </w:rPr>
        <w:t>rmatCurrency(</w:t>
      </w:r>
      <w:r w:rsidR="00BA0914">
        <w:rPr>
          <w:rFonts w:ascii="Courier New" w:hAnsi="Courier New" w:cs="Courier New"/>
          <w:i/>
          <w:iCs/>
          <w:sz w:val="20"/>
        </w:rPr>
        <w:t>number</w:t>
      </w:r>
      <w:r w:rsidR="00BA0914">
        <w:rPr>
          <w:rFonts w:ascii="Courier New" w:hAnsi="Courier New" w:cs="Courier New"/>
          <w:sz w:val="20"/>
        </w:rPr>
        <w:t xml:space="preserve">, </w:t>
      </w:r>
      <w:r w:rsidR="00BA0914">
        <w:rPr>
          <w:rFonts w:ascii="Courier New" w:hAnsi="Courier New" w:cs="Courier New"/>
          <w:i/>
          <w:iCs/>
          <w:sz w:val="20"/>
        </w:rPr>
        <w:t>#OfDigitsAfterDecimal</w:t>
      </w:r>
      <w:r w:rsidR="00BA0914">
        <w:rPr>
          <w:rFonts w:ascii="Courier New" w:hAnsi="Courier New" w:cs="Courier New"/>
          <w:sz w:val="20"/>
        </w:rPr>
        <w:t xml:space="preserve">, </w:t>
      </w:r>
      <w:r w:rsidR="00BA0914">
        <w:rPr>
          <w:rFonts w:ascii="Courier New" w:hAnsi="Courier New" w:cs="Courier New"/>
          <w:i/>
          <w:iCs/>
          <w:sz w:val="20"/>
        </w:rPr>
        <w:t>IncludeLeadingDigit</w:t>
      </w:r>
      <w:r w:rsidR="00BA0914">
        <w:rPr>
          <w:rFonts w:ascii="Courier New" w:hAnsi="Courier New" w:cs="Courier New"/>
          <w:sz w:val="20"/>
        </w:rPr>
        <w:t xml:space="preserve">, </w:t>
      </w:r>
      <w:r>
        <w:rPr>
          <w:rFonts w:ascii="Courier New" w:hAnsi="Courier New" w:cs="Courier New"/>
          <w:sz w:val="20"/>
        </w:rPr>
        <w:t xml:space="preserve">  </w:t>
      </w:r>
    </w:p>
    <w:p w14:paraId="52F3815F" w14:textId="77777777" w:rsidR="00322023" w:rsidRDefault="00F32DCF" w:rsidP="00F32DCF">
      <w:pPr>
        <w:spacing w:after="0"/>
        <w:rPr>
          <w:rFonts w:ascii="Courier New" w:hAnsi="Courier New" w:cs="Courier New"/>
          <w:sz w:val="20"/>
        </w:rPr>
      </w:pPr>
      <w:r>
        <w:rPr>
          <w:rFonts w:ascii="Courier New" w:hAnsi="Courier New" w:cs="Courier New"/>
          <w:sz w:val="20"/>
        </w:rPr>
        <w:t xml:space="preserve">               </w:t>
      </w:r>
      <w:r w:rsidR="00BA0914">
        <w:rPr>
          <w:rFonts w:ascii="Courier New" w:hAnsi="Courier New" w:cs="Courier New"/>
          <w:i/>
          <w:iCs/>
          <w:sz w:val="20"/>
        </w:rPr>
        <w:t>UseParensForNegativeNumbers</w:t>
      </w:r>
      <w:r w:rsidR="00BA0914">
        <w:rPr>
          <w:rFonts w:ascii="Courier New" w:hAnsi="Courier New" w:cs="Courier New"/>
          <w:sz w:val="20"/>
        </w:rPr>
        <w:t xml:space="preserve">, </w:t>
      </w:r>
      <w:r w:rsidR="00BA0914">
        <w:rPr>
          <w:rFonts w:ascii="Courier New" w:hAnsi="Courier New" w:cs="Courier New"/>
          <w:i/>
          <w:iCs/>
          <w:sz w:val="20"/>
        </w:rPr>
        <w:t>GroupDigits</w:t>
      </w:r>
      <w:r w:rsidR="00BA0914">
        <w:rPr>
          <w:rFonts w:ascii="Courier New" w:hAnsi="Courier New" w:cs="Courier New"/>
          <w:sz w:val="20"/>
        </w:rPr>
        <w:t>)</w:t>
      </w:r>
    </w:p>
    <w:p w14:paraId="62B6F66C" w14:textId="77777777" w:rsidR="00F32DCF" w:rsidRPr="00F32DCF" w:rsidRDefault="00F32DCF" w:rsidP="00F32DCF">
      <w:pPr>
        <w:spacing w:after="0"/>
        <w:rPr>
          <w:rFonts w:ascii="Courier New" w:hAnsi="Courier New" w:cs="Courier New"/>
          <w:sz w:val="20"/>
        </w:rPr>
      </w:pPr>
    </w:p>
    <w:p w14:paraId="20187011" w14:textId="77777777" w:rsidR="00322023" w:rsidRDefault="00BA0914" w:rsidP="00F32DCF">
      <w:pPr>
        <w:spacing w:after="0"/>
        <w:rPr>
          <w:rFonts w:ascii="Courier New" w:hAnsi="Courier New" w:cs="Courier New"/>
        </w:rPr>
      </w:pPr>
      <w:r>
        <w:rPr>
          <w:rFonts w:ascii="Courier New" w:hAnsi="Courier New" w:cs="Courier New"/>
          <w:sz w:val="20"/>
        </w:rPr>
        <w:t>FormatDateTime(</w:t>
      </w:r>
      <w:r>
        <w:rPr>
          <w:rFonts w:ascii="Courier New" w:hAnsi="Courier New" w:cs="Courier New"/>
          <w:i/>
          <w:iCs/>
          <w:sz w:val="20"/>
        </w:rPr>
        <w:t>datetimeValue</w:t>
      </w:r>
      <w:r>
        <w:rPr>
          <w:rFonts w:ascii="Courier New" w:hAnsi="Courier New" w:cs="Courier New"/>
          <w:sz w:val="20"/>
        </w:rPr>
        <w:t xml:space="preserve">, </w:t>
      </w:r>
      <w:r>
        <w:rPr>
          <w:rFonts w:ascii="Courier New" w:hAnsi="Courier New" w:cs="Courier New"/>
          <w:i/>
          <w:iCs/>
          <w:sz w:val="20"/>
        </w:rPr>
        <w:t>NamedFormat</w:t>
      </w:r>
      <w:r>
        <w:rPr>
          <w:rFonts w:ascii="Courier New" w:hAnsi="Courier New" w:cs="Courier New"/>
          <w:sz w:val="20"/>
        </w:rPr>
        <w:t>)</w:t>
      </w:r>
    </w:p>
    <w:p w14:paraId="6490060E" w14:textId="77777777" w:rsidR="00F32DCF" w:rsidRDefault="00F32DCF" w:rsidP="00F32DCF">
      <w:pPr>
        <w:spacing w:after="0"/>
        <w:rPr>
          <w:rFonts w:ascii="Courier New" w:hAnsi="Courier New" w:cs="Courier New"/>
          <w:sz w:val="20"/>
        </w:rPr>
      </w:pPr>
    </w:p>
    <w:p w14:paraId="044524AD" w14:textId="77777777" w:rsidR="00F32DCF" w:rsidRDefault="00BA0914" w:rsidP="00F32DCF">
      <w:pPr>
        <w:spacing w:after="0"/>
        <w:rPr>
          <w:rFonts w:ascii="Courier New" w:hAnsi="Courier New" w:cs="Courier New"/>
          <w:sz w:val="20"/>
        </w:rPr>
      </w:pPr>
      <w:r>
        <w:rPr>
          <w:rFonts w:ascii="Courier New" w:hAnsi="Courier New" w:cs="Courier New"/>
          <w:sz w:val="20"/>
        </w:rPr>
        <w:t>FormatPercent(</w:t>
      </w:r>
      <w:r>
        <w:rPr>
          <w:rFonts w:ascii="Courier New" w:hAnsi="Courier New" w:cs="Courier New"/>
          <w:i/>
          <w:iCs/>
          <w:sz w:val="20"/>
        </w:rPr>
        <w:t>number</w:t>
      </w:r>
      <w:r>
        <w:rPr>
          <w:rFonts w:ascii="Courier New" w:hAnsi="Courier New" w:cs="Courier New"/>
          <w:sz w:val="20"/>
        </w:rPr>
        <w:t xml:space="preserve">, </w:t>
      </w:r>
      <w:r>
        <w:rPr>
          <w:rFonts w:ascii="Courier New" w:hAnsi="Courier New" w:cs="Courier New"/>
          <w:i/>
          <w:iCs/>
          <w:sz w:val="20"/>
        </w:rPr>
        <w:t>#OfDigitsAfterDecimal</w:t>
      </w:r>
      <w:r>
        <w:rPr>
          <w:rFonts w:ascii="Courier New" w:hAnsi="Courier New" w:cs="Courier New"/>
          <w:sz w:val="20"/>
        </w:rPr>
        <w:t xml:space="preserve">, </w:t>
      </w:r>
      <w:r>
        <w:rPr>
          <w:rFonts w:ascii="Courier New" w:hAnsi="Courier New" w:cs="Courier New"/>
          <w:i/>
          <w:iCs/>
          <w:sz w:val="20"/>
        </w:rPr>
        <w:t>IncludeLeadingDigit</w:t>
      </w:r>
      <w:r>
        <w:rPr>
          <w:rFonts w:ascii="Courier New" w:hAnsi="Courier New" w:cs="Courier New"/>
          <w:sz w:val="20"/>
        </w:rPr>
        <w:t xml:space="preserve">, </w:t>
      </w:r>
    </w:p>
    <w:p w14:paraId="6B9CAF4D" w14:textId="77777777" w:rsidR="00F32DCF" w:rsidRDefault="00F32DCF" w:rsidP="00F32DCF">
      <w:pPr>
        <w:spacing w:after="0"/>
        <w:rPr>
          <w:rFonts w:ascii="Courier New" w:hAnsi="Courier New" w:cs="Courier New"/>
          <w:sz w:val="20"/>
        </w:rPr>
      </w:pPr>
      <w:r>
        <w:rPr>
          <w:rFonts w:ascii="Courier New" w:hAnsi="Courier New" w:cs="Courier New"/>
          <w:i/>
          <w:iCs/>
          <w:sz w:val="20"/>
        </w:rPr>
        <w:t xml:space="preserve">              </w:t>
      </w:r>
      <w:r w:rsidR="00BA0914">
        <w:rPr>
          <w:rFonts w:ascii="Courier New" w:hAnsi="Courier New" w:cs="Courier New"/>
          <w:i/>
          <w:iCs/>
          <w:sz w:val="20"/>
        </w:rPr>
        <w:t>UseParensForNegativeNumbers</w:t>
      </w:r>
      <w:r w:rsidR="00BA0914">
        <w:rPr>
          <w:rFonts w:ascii="Courier New" w:hAnsi="Courier New" w:cs="Courier New"/>
          <w:sz w:val="20"/>
        </w:rPr>
        <w:t xml:space="preserve">, </w:t>
      </w:r>
      <w:r w:rsidR="00BA0914">
        <w:rPr>
          <w:rFonts w:ascii="Courier New" w:hAnsi="Courier New" w:cs="Courier New"/>
          <w:i/>
          <w:iCs/>
          <w:sz w:val="20"/>
        </w:rPr>
        <w:t>GroupDigits</w:t>
      </w:r>
      <w:r w:rsidR="00BA0914">
        <w:rPr>
          <w:rFonts w:ascii="Courier New" w:hAnsi="Courier New" w:cs="Courier New"/>
          <w:sz w:val="20"/>
        </w:rPr>
        <w:t>)</w:t>
      </w:r>
    </w:p>
    <w:p w14:paraId="74FE0E7C" w14:textId="77777777" w:rsidR="00F32DCF" w:rsidRDefault="00F32DCF" w:rsidP="00F32DCF">
      <w:pPr>
        <w:spacing w:after="0"/>
      </w:pPr>
    </w:p>
    <w:p w14:paraId="517EB271" w14:textId="77777777" w:rsidR="00F32DCF" w:rsidRDefault="00BA0914" w:rsidP="00F32DCF">
      <w:pPr>
        <w:spacing w:after="0"/>
        <w:rPr>
          <w:rFonts w:ascii="Courier New" w:hAnsi="Courier New" w:cs="Courier New"/>
          <w:sz w:val="20"/>
        </w:rPr>
      </w:pPr>
      <w:r>
        <w:rPr>
          <w:rFonts w:ascii="Courier New" w:hAnsi="Courier New" w:cs="Courier New"/>
          <w:sz w:val="20"/>
        </w:rPr>
        <w:t>FormatNumber(</w:t>
      </w:r>
      <w:r>
        <w:rPr>
          <w:rFonts w:ascii="Courier New" w:hAnsi="Courier New" w:cs="Courier New"/>
          <w:i/>
          <w:iCs/>
          <w:sz w:val="20"/>
        </w:rPr>
        <w:t>number</w:t>
      </w:r>
      <w:r>
        <w:rPr>
          <w:rFonts w:ascii="Courier New" w:hAnsi="Courier New" w:cs="Courier New"/>
          <w:sz w:val="20"/>
        </w:rPr>
        <w:t xml:space="preserve">, </w:t>
      </w:r>
      <w:r>
        <w:rPr>
          <w:rFonts w:ascii="Courier New" w:hAnsi="Courier New" w:cs="Courier New"/>
          <w:i/>
          <w:iCs/>
          <w:sz w:val="20"/>
        </w:rPr>
        <w:t>#OfDigitsAfterDecimal</w:t>
      </w:r>
      <w:r>
        <w:rPr>
          <w:rFonts w:ascii="Courier New" w:hAnsi="Courier New" w:cs="Courier New"/>
          <w:sz w:val="20"/>
        </w:rPr>
        <w:t xml:space="preserve">, </w:t>
      </w:r>
      <w:r>
        <w:rPr>
          <w:rFonts w:ascii="Courier New" w:hAnsi="Courier New" w:cs="Courier New"/>
          <w:i/>
          <w:iCs/>
          <w:sz w:val="20"/>
        </w:rPr>
        <w:t>IncludeLeadingDigit</w:t>
      </w:r>
      <w:r>
        <w:rPr>
          <w:rFonts w:ascii="Courier New" w:hAnsi="Courier New" w:cs="Courier New"/>
          <w:sz w:val="20"/>
        </w:rPr>
        <w:t xml:space="preserve">, </w:t>
      </w:r>
      <w:r w:rsidR="00F32DCF">
        <w:rPr>
          <w:rFonts w:ascii="Courier New" w:hAnsi="Courier New" w:cs="Courier New"/>
          <w:sz w:val="20"/>
        </w:rPr>
        <w:t xml:space="preserve">           </w:t>
      </w:r>
    </w:p>
    <w:p w14:paraId="04907B96" w14:textId="77777777" w:rsidR="00322023" w:rsidRDefault="00F32DCF" w:rsidP="00F32DCF">
      <w:pPr>
        <w:spacing w:after="0"/>
      </w:pPr>
      <w:r>
        <w:rPr>
          <w:rFonts w:ascii="Courier New" w:hAnsi="Courier New" w:cs="Courier New"/>
          <w:sz w:val="20"/>
        </w:rPr>
        <w:t xml:space="preserve">             </w:t>
      </w:r>
      <w:r w:rsidR="00BA0914">
        <w:rPr>
          <w:rFonts w:ascii="Courier New" w:hAnsi="Courier New" w:cs="Courier New"/>
          <w:i/>
          <w:iCs/>
          <w:sz w:val="20"/>
        </w:rPr>
        <w:t>UseParensForNegativeNumbers</w:t>
      </w:r>
      <w:r w:rsidR="00BA0914">
        <w:rPr>
          <w:rFonts w:ascii="Courier New" w:hAnsi="Courier New" w:cs="Courier New"/>
          <w:sz w:val="20"/>
        </w:rPr>
        <w:t xml:space="preserve">, </w:t>
      </w:r>
      <w:r w:rsidR="00BA0914">
        <w:rPr>
          <w:rFonts w:ascii="Courier New" w:hAnsi="Courier New" w:cs="Courier New"/>
          <w:i/>
          <w:iCs/>
          <w:sz w:val="20"/>
        </w:rPr>
        <w:t>GroupDigits</w:t>
      </w:r>
      <w:r w:rsidR="00BA0914">
        <w:rPr>
          <w:rFonts w:ascii="Courier New" w:hAnsi="Courier New" w:cs="Courier New"/>
          <w:sz w:val="20"/>
        </w:rPr>
        <w:t>)</w:t>
      </w:r>
      <w:r>
        <w:t xml:space="preserve"> </w:t>
      </w:r>
    </w:p>
    <w:p w14:paraId="35E1D780" w14:textId="77777777" w:rsidR="00322023" w:rsidRDefault="00322023" w:rsidP="00653383"/>
    <w:p w14:paraId="34151135" w14:textId="77777777" w:rsidR="00322023" w:rsidRDefault="00F32DCF" w:rsidP="00336BDA">
      <w:pPr>
        <w:pStyle w:val="Heading2"/>
      </w:pPr>
      <w:r>
        <w:t>One More Side Trip o</w:t>
      </w:r>
      <w:r w:rsidR="00BA0914">
        <w:t>n Formatting: String.Format</w:t>
      </w:r>
    </w:p>
    <w:p w14:paraId="2741F193" w14:textId="77777777" w:rsidR="00322023" w:rsidRDefault="00BA0914" w:rsidP="00653383">
      <w:r>
        <w:tab/>
        <w:t>Microsoft has provided one more method for formatting information to make it look nice</w:t>
      </w:r>
      <w:r w:rsidR="00785421">
        <w:t xml:space="preserve"> when it’s output</w:t>
      </w:r>
      <w:r>
        <w:t>: the String.Format</w:t>
      </w:r>
      <w:r>
        <w:fldChar w:fldCharType="begin"/>
      </w:r>
      <w:r>
        <w:instrText xml:space="preserve"> XE "String.Format" </w:instrText>
      </w:r>
      <w:r>
        <w:fldChar w:fldCharType="end"/>
      </w:r>
      <w:r>
        <w:t xml:space="preserve"> method.  This method allow</w:t>
      </w:r>
      <w:r w:rsidR="00F32DCF">
        <w:t>s</w:t>
      </w:r>
      <w:r>
        <w:t xml:space="preserve"> placeholders and format descriptors to be placed in a string that will specify how the data is to actually look when it is inserted.  The following table provides a summary of the special formatting characters (</w:t>
      </w:r>
      <w:r w:rsidR="00F32DCF">
        <w:t>either case letter can be used).</w:t>
      </w:r>
      <w:r w:rsidR="00785421">
        <w:t xml:space="preserve">  You can think of this as a more modern version of the Format function we examined just a few moments ago.</w:t>
      </w:r>
    </w:p>
    <w:p w14:paraId="27DD6DA5" w14:textId="77777777" w:rsidR="00322023" w:rsidRDefault="00BA0914" w:rsidP="00653383">
      <w:r>
        <w:t>String.Format descriptors</w:t>
      </w:r>
      <w:r w:rsidR="00F32DCF">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8"/>
        <w:gridCol w:w="7578"/>
      </w:tblGrid>
      <w:tr w:rsidR="00322023" w14:paraId="46585144" w14:textId="77777777">
        <w:tc>
          <w:tcPr>
            <w:tcW w:w="1278" w:type="dxa"/>
            <w:shd w:val="clear" w:color="auto" w:fill="E6E6E6"/>
          </w:tcPr>
          <w:p w14:paraId="74C4133A" w14:textId="77777777" w:rsidR="00322023" w:rsidRDefault="00BA0914" w:rsidP="00F32DCF">
            <w:pPr>
              <w:spacing w:after="0"/>
              <w:rPr>
                <w:i/>
                <w:iCs/>
              </w:rPr>
            </w:pPr>
            <w:r>
              <w:rPr>
                <w:i/>
                <w:iCs/>
              </w:rPr>
              <w:t>Descriptor</w:t>
            </w:r>
          </w:p>
        </w:tc>
        <w:tc>
          <w:tcPr>
            <w:tcW w:w="7578" w:type="dxa"/>
            <w:shd w:val="clear" w:color="auto" w:fill="E6E6E6"/>
          </w:tcPr>
          <w:p w14:paraId="2122926E" w14:textId="77777777" w:rsidR="00322023" w:rsidRDefault="00BA0914" w:rsidP="00F32DCF">
            <w:pPr>
              <w:spacing w:after="0"/>
              <w:rPr>
                <w:i/>
                <w:iCs/>
              </w:rPr>
            </w:pPr>
            <w:r>
              <w:rPr>
                <w:i/>
                <w:iCs/>
              </w:rPr>
              <w:t>Purpose</w:t>
            </w:r>
          </w:p>
        </w:tc>
      </w:tr>
      <w:tr w:rsidR="00322023" w14:paraId="52E17B44" w14:textId="77777777">
        <w:tc>
          <w:tcPr>
            <w:tcW w:w="1278" w:type="dxa"/>
          </w:tcPr>
          <w:p w14:paraId="4532663C" w14:textId="77777777" w:rsidR="00322023" w:rsidRDefault="00BA0914" w:rsidP="00F32DCF">
            <w:pPr>
              <w:spacing w:after="0"/>
            </w:pPr>
            <w:r>
              <w:t>C</w:t>
            </w:r>
          </w:p>
        </w:tc>
        <w:tc>
          <w:tcPr>
            <w:tcW w:w="7578" w:type="dxa"/>
          </w:tcPr>
          <w:p w14:paraId="3988DF0B" w14:textId="77777777" w:rsidR="00322023" w:rsidRDefault="00BA0914" w:rsidP="00F32DCF">
            <w:pPr>
              <w:spacing w:after="0"/>
            </w:pPr>
            <w:r>
              <w:t>Currency</w:t>
            </w:r>
          </w:p>
        </w:tc>
      </w:tr>
      <w:tr w:rsidR="00322023" w14:paraId="3412554D" w14:textId="77777777">
        <w:tc>
          <w:tcPr>
            <w:tcW w:w="1278" w:type="dxa"/>
          </w:tcPr>
          <w:p w14:paraId="2F42CA7A" w14:textId="77777777" w:rsidR="00322023" w:rsidRDefault="00BA0914" w:rsidP="00F32DCF">
            <w:pPr>
              <w:spacing w:after="0"/>
            </w:pPr>
            <w:r>
              <w:t>D</w:t>
            </w:r>
          </w:p>
        </w:tc>
        <w:tc>
          <w:tcPr>
            <w:tcW w:w="7578" w:type="dxa"/>
          </w:tcPr>
          <w:p w14:paraId="305E7DF1" w14:textId="77777777" w:rsidR="00322023" w:rsidRDefault="00BA0914" w:rsidP="00F32DCF">
            <w:pPr>
              <w:spacing w:after="0"/>
            </w:pPr>
            <w:r>
              <w:t>Decimal</w:t>
            </w:r>
          </w:p>
        </w:tc>
      </w:tr>
      <w:tr w:rsidR="00322023" w14:paraId="7024DF8B" w14:textId="77777777">
        <w:tc>
          <w:tcPr>
            <w:tcW w:w="1278" w:type="dxa"/>
          </w:tcPr>
          <w:p w14:paraId="3E5F4124" w14:textId="77777777" w:rsidR="00322023" w:rsidRDefault="00BA0914" w:rsidP="00F32DCF">
            <w:pPr>
              <w:spacing w:after="0"/>
            </w:pPr>
            <w:r>
              <w:t>E</w:t>
            </w:r>
          </w:p>
        </w:tc>
        <w:tc>
          <w:tcPr>
            <w:tcW w:w="7578" w:type="dxa"/>
          </w:tcPr>
          <w:p w14:paraId="6752D792" w14:textId="77777777" w:rsidR="00322023" w:rsidRDefault="00BA0914" w:rsidP="00F32DCF">
            <w:pPr>
              <w:spacing w:after="0"/>
            </w:pPr>
            <w:r>
              <w:t>Exponential</w:t>
            </w:r>
          </w:p>
        </w:tc>
      </w:tr>
      <w:tr w:rsidR="00322023" w14:paraId="4BE77B06" w14:textId="77777777">
        <w:tc>
          <w:tcPr>
            <w:tcW w:w="1278" w:type="dxa"/>
          </w:tcPr>
          <w:p w14:paraId="51A0B9BA" w14:textId="77777777" w:rsidR="00322023" w:rsidRDefault="00BA0914" w:rsidP="00F32DCF">
            <w:pPr>
              <w:spacing w:after="0"/>
            </w:pPr>
            <w:r>
              <w:t>F</w:t>
            </w:r>
          </w:p>
        </w:tc>
        <w:tc>
          <w:tcPr>
            <w:tcW w:w="7578" w:type="dxa"/>
          </w:tcPr>
          <w:p w14:paraId="1E01F382" w14:textId="77777777" w:rsidR="00322023" w:rsidRDefault="00BA0914" w:rsidP="00F32DCF">
            <w:pPr>
              <w:spacing w:after="0"/>
            </w:pPr>
            <w:r>
              <w:t>Fixed-point</w:t>
            </w:r>
          </w:p>
        </w:tc>
      </w:tr>
      <w:tr w:rsidR="00322023" w14:paraId="032D6684" w14:textId="77777777">
        <w:tc>
          <w:tcPr>
            <w:tcW w:w="1278" w:type="dxa"/>
          </w:tcPr>
          <w:p w14:paraId="0A6762E2" w14:textId="77777777" w:rsidR="00322023" w:rsidRDefault="00BA0914" w:rsidP="00F32DCF">
            <w:pPr>
              <w:spacing w:after="0"/>
            </w:pPr>
            <w:r>
              <w:t>G</w:t>
            </w:r>
          </w:p>
        </w:tc>
        <w:tc>
          <w:tcPr>
            <w:tcW w:w="7578" w:type="dxa"/>
          </w:tcPr>
          <w:p w14:paraId="3B493971" w14:textId="77777777" w:rsidR="00322023" w:rsidRDefault="00BA0914" w:rsidP="00F32DCF">
            <w:pPr>
              <w:spacing w:after="0"/>
            </w:pPr>
            <w:r>
              <w:t>General</w:t>
            </w:r>
          </w:p>
        </w:tc>
      </w:tr>
      <w:tr w:rsidR="00322023" w14:paraId="5E5528CB" w14:textId="77777777">
        <w:tc>
          <w:tcPr>
            <w:tcW w:w="1278" w:type="dxa"/>
          </w:tcPr>
          <w:p w14:paraId="7FC28DD9" w14:textId="77777777" w:rsidR="00322023" w:rsidRDefault="00BA0914" w:rsidP="00F32DCF">
            <w:pPr>
              <w:spacing w:after="0"/>
            </w:pPr>
            <w:r>
              <w:t>N</w:t>
            </w:r>
          </w:p>
        </w:tc>
        <w:tc>
          <w:tcPr>
            <w:tcW w:w="7578" w:type="dxa"/>
          </w:tcPr>
          <w:p w14:paraId="65C8AB01" w14:textId="77777777" w:rsidR="00322023" w:rsidRDefault="00BA0914" w:rsidP="00F32DCF">
            <w:pPr>
              <w:spacing w:after="0"/>
            </w:pPr>
            <w:r>
              <w:t>Number</w:t>
            </w:r>
          </w:p>
        </w:tc>
      </w:tr>
      <w:tr w:rsidR="00F32DCF" w14:paraId="7C3B9191" w14:textId="77777777">
        <w:tc>
          <w:tcPr>
            <w:tcW w:w="1278" w:type="dxa"/>
          </w:tcPr>
          <w:p w14:paraId="040ACF03" w14:textId="77777777" w:rsidR="00F32DCF" w:rsidRDefault="00F32DCF" w:rsidP="00F32DCF">
            <w:pPr>
              <w:spacing w:after="0"/>
            </w:pPr>
            <w:r>
              <w:t>P</w:t>
            </w:r>
          </w:p>
        </w:tc>
        <w:tc>
          <w:tcPr>
            <w:tcW w:w="7578" w:type="dxa"/>
          </w:tcPr>
          <w:p w14:paraId="2DB462B5" w14:textId="77777777" w:rsidR="00F32DCF" w:rsidRDefault="00F32DCF" w:rsidP="00F32DCF">
            <w:pPr>
              <w:spacing w:after="0"/>
            </w:pPr>
            <w:r>
              <w:t>Percentage</w:t>
            </w:r>
          </w:p>
        </w:tc>
      </w:tr>
      <w:tr w:rsidR="00322023" w14:paraId="3BE447F7" w14:textId="77777777">
        <w:tc>
          <w:tcPr>
            <w:tcW w:w="1278" w:type="dxa"/>
          </w:tcPr>
          <w:p w14:paraId="144C6363" w14:textId="77777777" w:rsidR="00322023" w:rsidRDefault="00BA0914" w:rsidP="00F32DCF">
            <w:pPr>
              <w:spacing w:after="0"/>
            </w:pPr>
            <w:r>
              <w:t>R</w:t>
            </w:r>
          </w:p>
        </w:tc>
        <w:tc>
          <w:tcPr>
            <w:tcW w:w="7578" w:type="dxa"/>
          </w:tcPr>
          <w:p w14:paraId="518D7C3E" w14:textId="77777777" w:rsidR="00322023" w:rsidRDefault="00BA0914" w:rsidP="00F32DCF">
            <w:pPr>
              <w:spacing w:after="0"/>
            </w:pPr>
            <w:r>
              <w:t>Roundtrip – ensures that numbers converted to strings will get the same value when they are converted back to numbers</w:t>
            </w:r>
          </w:p>
        </w:tc>
      </w:tr>
      <w:tr w:rsidR="00322023" w14:paraId="0EF8854B" w14:textId="77777777">
        <w:tc>
          <w:tcPr>
            <w:tcW w:w="1278" w:type="dxa"/>
          </w:tcPr>
          <w:p w14:paraId="3FA9A8B8" w14:textId="77777777" w:rsidR="00322023" w:rsidRDefault="00BA0914" w:rsidP="00F32DCF">
            <w:pPr>
              <w:spacing w:after="0"/>
            </w:pPr>
            <w:r>
              <w:t>X</w:t>
            </w:r>
          </w:p>
        </w:tc>
        <w:tc>
          <w:tcPr>
            <w:tcW w:w="7578" w:type="dxa"/>
          </w:tcPr>
          <w:p w14:paraId="6ABA7A73" w14:textId="77777777" w:rsidR="00322023" w:rsidRDefault="00BA0914" w:rsidP="00F32DCF">
            <w:pPr>
              <w:spacing w:after="0"/>
            </w:pPr>
            <w:r>
              <w:t>Hexadecimal</w:t>
            </w:r>
          </w:p>
        </w:tc>
      </w:tr>
      <w:tr w:rsidR="00322023" w14:paraId="1B40C20F" w14:textId="77777777">
        <w:tc>
          <w:tcPr>
            <w:tcW w:w="1278" w:type="dxa"/>
          </w:tcPr>
          <w:p w14:paraId="6F1E36DB" w14:textId="77777777" w:rsidR="00322023" w:rsidRDefault="00BA0914" w:rsidP="00F32DCF">
            <w:pPr>
              <w:spacing w:after="0"/>
            </w:pPr>
            <w:r>
              <w:t>0</w:t>
            </w:r>
          </w:p>
        </w:tc>
        <w:tc>
          <w:tcPr>
            <w:tcW w:w="7578" w:type="dxa"/>
          </w:tcPr>
          <w:p w14:paraId="752B5AA1" w14:textId="77777777" w:rsidR="00322023" w:rsidRDefault="00BA0914" w:rsidP="00F32DCF">
            <w:pPr>
              <w:spacing w:after="0"/>
            </w:pPr>
            <w:r>
              <w:t>Indicates where a digit must be printed</w:t>
            </w:r>
          </w:p>
        </w:tc>
      </w:tr>
      <w:tr w:rsidR="00322023" w14:paraId="09077DF0" w14:textId="77777777">
        <w:tc>
          <w:tcPr>
            <w:tcW w:w="1278" w:type="dxa"/>
          </w:tcPr>
          <w:p w14:paraId="1E617EC3" w14:textId="77777777" w:rsidR="00322023" w:rsidRDefault="00BA0914" w:rsidP="00F32DCF">
            <w:pPr>
              <w:spacing w:after="0"/>
            </w:pPr>
            <w:r>
              <w:t>#</w:t>
            </w:r>
          </w:p>
        </w:tc>
        <w:tc>
          <w:tcPr>
            <w:tcW w:w="7578" w:type="dxa"/>
          </w:tcPr>
          <w:p w14:paraId="1D48B2FE" w14:textId="77777777" w:rsidR="00322023" w:rsidRDefault="00BA0914" w:rsidP="00F32DCF">
            <w:pPr>
              <w:spacing w:after="0"/>
            </w:pPr>
            <w:r>
              <w:t>Allows suppression of leading digits</w:t>
            </w:r>
          </w:p>
        </w:tc>
      </w:tr>
      <w:tr w:rsidR="00322023" w14:paraId="0EB40C3A" w14:textId="77777777">
        <w:tc>
          <w:tcPr>
            <w:tcW w:w="1278" w:type="dxa"/>
          </w:tcPr>
          <w:p w14:paraId="7F77147C" w14:textId="77777777" w:rsidR="00322023" w:rsidRDefault="00BA0914" w:rsidP="00F32DCF">
            <w:pPr>
              <w:spacing w:after="0"/>
            </w:pPr>
            <w:r>
              <w:t>.</w:t>
            </w:r>
          </w:p>
        </w:tc>
        <w:tc>
          <w:tcPr>
            <w:tcW w:w="7578" w:type="dxa"/>
          </w:tcPr>
          <w:p w14:paraId="1659D103" w14:textId="77777777" w:rsidR="00322023" w:rsidRDefault="00BA0914" w:rsidP="00F32DCF">
            <w:pPr>
              <w:spacing w:after="0"/>
            </w:pPr>
            <w:r>
              <w:t>Allows the positioning of the decimal</w:t>
            </w:r>
          </w:p>
        </w:tc>
      </w:tr>
      <w:tr w:rsidR="00322023" w14:paraId="7847318F" w14:textId="77777777">
        <w:tc>
          <w:tcPr>
            <w:tcW w:w="1278" w:type="dxa"/>
          </w:tcPr>
          <w:p w14:paraId="2C45C006" w14:textId="77777777" w:rsidR="00322023" w:rsidRDefault="00BA0914" w:rsidP="00F32DCF">
            <w:pPr>
              <w:spacing w:after="0"/>
            </w:pPr>
            <w:r>
              <w:t>,</w:t>
            </w:r>
          </w:p>
        </w:tc>
        <w:tc>
          <w:tcPr>
            <w:tcW w:w="7578" w:type="dxa"/>
          </w:tcPr>
          <w:p w14:paraId="0AE46D71" w14:textId="77777777" w:rsidR="00322023" w:rsidRDefault="00BA0914" w:rsidP="00F32DCF">
            <w:pPr>
              <w:spacing w:after="0"/>
            </w:pPr>
            <w:r>
              <w:t>Allows the positioning of the group separator</w:t>
            </w:r>
          </w:p>
        </w:tc>
      </w:tr>
      <w:tr w:rsidR="00322023" w14:paraId="03B51225" w14:textId="77777777">
        <w:tc>
          <w:tcPr>
            <w:tcW w:w="1278" w:type="dxa"/>
          </w:tcPr>
          <w:p w14:paraId="5E452CEA" w14:textId="77777777" w:rsidR="00322023" w:rsidRDefault="00BA0914" w:rsidP="00F32DCF">
            <w:pPr>
              <w:spacing w:after="0"/>
            </w:pPr>
            <w:r>
              <w:t>%</w:t>
            </w:r>
          </w:p>
        </w:tc>
        <w:tc>
          <w:tcPr>
            <w:tcW w:w="7578" w:type="dxa"/>
          </w:tcPr>
          <w:p w14:paraId="1ED8F17D" w14:textId="77777777" w:rsidR="00322023" w:rsidRDefault="00BA0914" w:rsidP="00F32DCF">
            <w:pPr>
              <w:spacing w:after="0"/>
            </w:pPr>
            <w:r>
              <w:t>Allows the positioning of the decimal place</w:t>
            </w:r>
          </w:p>
        </w:tc>
      </w:tr>
    </w:tbl>
    <w:p w14:paraId="5485BEBA" w14:textId="77777777" w:rsidR="00322023" w:rsidRDefault="00322023" w:rsidP="00653383"/>
    <w:p w14:paraId="29F2C2A2" w14:textId="77777777" w:rsidR="00322023" w:rsidRDefault="00BA0914" w:rsidP="00653383">
      <w:r>
        <w:lastRenderedPageBreak/>
        <w:t>It is important to note that the placeholders are assigned sequentially, left to right, starting with value {0}.  Any formatting descriptors will follow the placeholder number and a colon.  Here are some examples of the String.Format method put to work</w:t>
      </w:r>
      <w:r w:rsidR="00521301">
        <w:t xml:space="preserve"> on simple numbers</w:t>
      </w:r>
      <w:r>
        <w:t>:</w:t>
      </w:r>
    </w:p>
    <w:p w14:paraId="61218B41" w14:textId="77777777" w:rsidR="00521301" w:rsidRDefault="00521301" w:rsidP="005213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0000FF"/>
          <w:sz w:val="19"/>
          <w:szCs w:val="19"/>
          <w:highlight w:val="white"/>
        </w:rPr>
        <w:t>String</w:t>
      </w:r>
      <w:r>
        <w:rPr>
          <w:rFonts w:ascii="Consolas" w:hAnsi="Consolas" w:cs="Consolas"/>
          <w:color w:val="000000"/>
          <w:sz w:val="19"/>
          <w:szCs w:val="19"/>
          <w:highlight w:val="white"/>
        </w:rPr>
        <w:t>.Format(</w:t>
      </w:r>
      <w:r>
        <w:rPr>
          <w:rFonts w:ascii="Consolas" w:hAnsi="Consolas" w:cs="Consolas"/>
          <w:color w:val="A31515"/>
          <w:sz w:val="19"/>
          <w:szCs w:val="19"/>
          <w:highlight w:val="white"/>
        </w:rPr>
        <w:t>"Your Answer is {0} which was "</w:t>
      </w:r>
      <w:r>
        <w:rPr>
          <w:rFonts w:ascii="Consolas" w:hAnsi="Consolas" w:cs="Consolas"/>
          <w:color w:val="000000"/>
          <w:sz w:val="19"/>
          <w:szCs w:val="19"/>
          <w:highlight w:val="white"/>
        </w:rPr>
        <w:t xml:space="preserve"> &amp; _</w:t>
      </w:r>
    </w:p>
    <w:p w14:paraId="5EE8249D" w14:textId="77777777" w:rsidR="00521301" w:rsidRDefault="00521301" w:rsidP="005213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"{1} divided by {2}"</w:t>
      </w:r>
      <w:r>
        <w:rPr>
          <w:rFonts w:ascii="Consolas" w:hAnsi="Consolas" w:cs="Consolas"/>
          <w:color w:val="000000"/>
          <w:sz w:val="19"/>
          <w:szCs w:val="19"/>
          <w:highlight w:val="white"/>
        </w:rPr>
        <w:t>, _</w:t>
      </w:r>
    </w:p>
    <w:p w14:paraId="0AD17960" w14:textId="77777777" w:rsidR="00521301" w:rsidRDefault="00521301" w:rsidP="005213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(3.0 / 4.0), 3, 4))</w:t>
      </w:r>
    </w:p>
    <w:p w14:paraId="2129FF4A" w14:textId="77777777" w:rsidR="00521301" w:rsidRDefault="00521301" w:rsidP="00521301">
      <w:pPr>
        <w:autoSpaceDE w:val="0"/>
        <w:autoSpaceDN w:val="0"/>
        <w:adjustRightInd w:val="0"/>
        <w:spacing w:after="0" w:line="240" w:lineRule="auto"/>
        <w:rPr>
          <w:rFonts w:ascii="Consolas" w:hAnsi="Consolas" w:cs="Consolas"/>
          <w:color w:val="000000"/>
          <w:sz w:val="19"/>
          <w:szCs w:val="19"/>
          <w:highlight w:val="white"/>
        </w:rPr>
      </w:pPr>
    </w:p>
    <w:p w14:paraId="63338230" w14:textId="77777777" w:rsidR="00521301" w:rsidRDefault="00521301" w:rsidP="005213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"C descriptor examples"</w:t>
      </w:r>
      <w:r>
        <w:rPr>
          <w:rFonts w:ascii="Consolas" w:hAnsi="Consolas" w:cs="Consolas"/>
          <w:color w:val="000000"/>
          <w:sz w:val="19"/>
          <w:szCs w:val="19"/>
          <w:highlight w:val="white"/>
        </w:rPr>
        <w:t>)</w:t>
      </w:r>
    </w:p>
    <w:p w14:paraId="4A165024" w14:textId="77777777" w:rsidR="00521301" w:rsidRDefault="00521301" w:rsidP="005213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0000FF"/>
          <w:sz w:val="19"/>
          <w:szCs w:val="19"/>
          <w:highlight w:val="white"/>
        </w:rPr>
        <w:t>String</w:t>
      </w:r>
      <w:r>
        <w:rPr>
          <w:rFonts w:ascii="Consolas" w:hAnsi="Consolas" w:cs="Consolas"/>
          <w:color w:val="000000"/>
          <w:sz w:val="19"/>
          <w:szCs w:val="19"/>
          <w:highlight w:val="white"/>
        </w:rPr>
        <w:t>.Format(</w:t>
      </w:r>
      <w:r>
        <w:rPr>
          <w:rFonts w:ascii="Consolas" w:hAnsi="Consolas" w:cs="Consolas"/>
          <w:color w:val="A31515"/>
          <w:sz w:val="19"/>
          <w:szCs w:val="19"/>
          <w:highlight w:val="white"/>
        </w:rPr>
        <w:t>"My number {0:C}"</w:t>
      </w:r>
      <w:r>
        <w:rPr>
          <w:rFonts w:ascii="Consolas" w:hAnsi="Consolas" w:cs="Consolas"/>
          <w:color w:val="000000"/>
          <w:sz w:val="19"/>
          <w:szCs w:val="19"/>
          <w:highlight w:val="white"/>
        </w:rPr>
        <w:t>, 1234.567))</w:t>
      </w:r>
    </w:p>
    <w:p w14:paraId="550D53B6" w14:textId="77777777" w:rsidR="00521301" w:rsidRDefault="00521301" w:rsidP="005213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0000FF"/>
          <w:sz w:val="19"/>
          <w:szCs w:val="19"/>
          <w:highlight w:val="white"/>
        </w:rPr>
        <w:t>String</w:t>
      </w:r>
      <w:r>
        <w:rPr>
          <w:rFonts w:ascii="Consolas" w:hAnsi="Consolas" w:cs="Consolas"/>
          <w:color w:val="000000"/>
          <w:sz w:val="19"/>
          <w:szCs w:val="19"/>
          <w:highlight w:val="white"/>
        </w:rPr>
        <w:t>.Format(</w:t>
      </w:r>
      <w:r>
        <w:rPr>
          <w:rFonts w:ascii="Consolas" w:hAnsi="Consolas" w:cs="Consolas"/>
          <w:color w:val="A31515"/>
          <w:sz w:val="19"/>
          <w:szCs w:val="19"/>
          <w:highlight w:val="white"/>
        </w:rPr>
        <w:t>"My number {0:c}"</w:t>
      </w:r>
      <w:r>
        <w:rPr>
          <w:rFonts w:ascii="Consolas" w:hAnsi="Consolas" w:cs="Consolas"/>
          <w:color w:val="000000"/>
          <w:sz w:val="19"/>
          <w:szCs w:val="19"/>
          <w:highlight w:val="white"/>
        </w:rPr>
        <w:t>, -1234.567))</w:t>
      </w:r>
    </w:p>
    <w:p w14:paraId="7B5156C3" w14:textId="77777777" w:rsidR="00521301" w:rsidRDefault="00521301" w:rsidP="00521301">
      <w:pPr>
        <w:autoSpaceDE w:val="0"/>
        <w:autoSpaceDN w:val="0"/>
        <w:adjustRightInd w:val="0"/>
        <w:spacing w:after="0" w:line="240" w:lineRule="auto"/>
        <w:rPr>
          <w:rFonts w:ascii="Consolas" w:hAnsi="Consolas" w:cs="Consolas"/>
          <w:color w:val="000000"/>
          <w:sz w:val="19"/>
          <w:szCs w:val="19"/>
          <w:highlight w:val="white"/>
        </w:rPr>
      </w:pPr>
    </w:p>
    <w:p w14:paraId="7A7A7B62" w14:textId="77777777" w:rsidR="00521301" w:rsidRDefault="00521301" w:rsidP="005213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"D descriptor examples"</w:t>
      </w:r>
      <w:r>
        <w:rPr>
          <w:rFonts w:ascii="Consolas" w:hAnsi="Consolas" w:cs="Consolas"/>
          <w:color w:val="000000"/>
          <w:sz w:val="19"/>
          <w:szCs w:val="19"/>
          <w:highlight w:val="white"/>
        </w:rPr>
        <w:t>)</w:t>
      </w:r>
    </w:p>
    <w:p w14:paraId="47DC6B3E" w14:textId="77777777" w:rsidR="00521301" w:rsidRDefault="00521301" w:rsidP="005213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0000FF"/>
          <w:sz w:val="19"/>
          <w:szCs w:val="19"/>
          <w:highlight w:val="white"/>
        </w:rPr>
        <w:t>String</w:t>
      </w:r>
      <w:r>
        <w:rPr>
          <w:rFonts w:ascii="Consolas" w:hAnsi="Consolas" w:cs="Consolas"/>
          <w:color w:val="000000"/>
          <w:sz w:val="19"/>
          <w:szCs w:val="19"/>
          <w:highlight w:val="white"/>
        </w:rPr>
        <w:t>.Format(</w:t>
      </w:r>
      <w:r>
        <w:rPr>
          <w:rFonts w:ascii="Consolas" w:hAnsi="Consolas" w:cs="Consolas"/>
          <w:color w:val="A31515"/>
          <w:sz w:val="19"/>
          <w:szCs w:val="19"/>
          <w:highlight w:val="white"/>
        </w:rPr>
        <w:t>"{0:D}"</w:t>
      </w:r>
      <w:r>
        <w:rPr>
          <w:rFonts w:ascii="Consolas" w:hAnsi="Consolas" w:cs="Consolas"/>
          <w:color w:val="000000"/>
          <w:sz w:val="19"/>
          <w:szCs w:val="19"/>
          <w:highlight w:val="white"/>
        </w:rPr>
        <w:t>, 1234))</w:t>
      </w:r>
    </w:p>
    <w:p w14:paraId="6E0B011D" w14:textId="77777777" w:rsidR="00521301" w:rsidRDefault="00521301" w:rsidP="005213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0000FF"/>
          <w:sz w:val="19"/>
          <w:szCs w:val="19"/>
          <w:highlight w:val="white"/>
        </w:rPr>
        <w:t>String</w:t>
      </w:r>
      <w:r>
        <w:rPr>
          <w:rFonts w:ascii="Consolas" w:hAnsi="Consolas" w:cs="Consolas"/>
          <w:color w:val="000000"/>
          <w:sz w:val="19"/>
          <w:szCs w:val="19"/>
          <w:highlight w:val="white"/>
        </w:rPr>
        <w:t>.Format(</w:t>
      </w:r>
      <w:r>
        <w:rPr>
          <w:rFonts w:ascii="Consolas" w:hAnsi="Consolas" w:cs="Consolas"/>
          <w:color w:val="A31515"/>
          <w:sz w:val="19"/>
          <w:szCs w:val="19"/>
          <w:highlight w:val="white"/>
        </w:rPr>
        <w:t>"{0:D6}"</w:t>
      </w:r>
      <w:r>
        <w:rPr>
          <w:rFonts w:ascii="Consolas" w:hAnsi="Consolas" w:cs="Consolas"/>
          <w:color w:val="000000"/>
          <w:sz w:val="19"/>
          <w:szCs w:val="19"/>
          <w:highlight w:val="white"/>
        </w:rPr>
        <w:t>, 1234))</w:t>
      </w:r>
    </w:p>
    <w:p w14:paraId="37369C56" w14:textId="77777777" w:rsidR="00521301" w:rsidRDefault="00521301" w:rsidP="00521301">
      <w:pPr>
        <w:autoSpaceDE w:val="0"/>
        <w:autoSpaceDN w:val="0"/>
        <w:adjustRightInd w:val="0"/>
        <w:spacing w:after="0" w:line="240" w:lineRule="auto"/>
        <w:rPr>
          <w:rFonts w:ascii="Consolas" w:hAnsi="Consolas" w:cs="Consolas"/>
          <w:color w:val="000000"/>
          <w:sz w:val="19"/>
          <w:szCs w:val="19"/>
          <w:highlight w:val="white"/>
        </w:rPr>
      </w:pPr>
    </w:p>
    <w:p w14:paraId="4518712C" w14:textId="77777777" w:rsidR="00521301" w:rsidRDefault="00521301" w:rsidP="005213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"E descriptor examples"</w:t>
      </w:r>
      <w:r>
        <w:rPr>
          <w:rFonts w:ascii="Consolas" w:hAnsi="Consolas" w:cs="Consolas"/>
          <w:color w:val="000000"/>
          <w:sz w:val="19"/>
          <w:szCs w:val="19"/>
          <w:highlight w:val="white"/>
        </w:rPr>
        <w:t>)</w:t>
      </w:r>
    </w:p>
    <w:p w14:paraId="55BA8E55" w14:textId="77777777" w:rsidR="00521301" w:rsidRDefault="00521301" w:rsidP="005213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0000FF"/>
          <w:sz w:val="19"/>
          <w:szCs w:val="19"/>
          <w:highlight w:val="white"/>
        </w:rPr>
        <w:t>String</w:t>
      </w:r>
      <w:r>
        <w:rPr>
          <w:rFonts w:ascii="Consolas" w:hAnsi="Consolas" w:cs="Consolas"/>
          <w:color w:val="000000"/>
          <w:sz w:val="19"/>
          <w:szCs w:val="19"/>
          <w:highlight w:val="white"/>
        </w:rPr>
        <w:t>.Format(</w:t>
      </w:r>
      <w:r>
        <w:rPr>
          <w:rFonts w:ascii="Consolas" w:hAnsi="Consolas" w:cs="Consolas"/>
          <w:color w:val="A31515"/>
          <w:sz w:val="19"/>
          <w:szCs w:val="19"/>
          <w:highlight w:val="white"/>
        </w:rPr>
        <w:t>"{0:E}"</w:t>
      </w:r>
      <w:r>
        <w:rPr>
          <w:rFonts w:ascii="Consolas" w:hAnsi="Consolas" w:cs="Consolas"/>
          <w:color w:val="000000"/>
          <w:sz w:val="19"/>
          <w:szCs w:val="19"/>
          <w:highlight w:val="white"/>
        </w:rPr>
        <w:t>, 123.4))</w:t>
      </w:r>
    </w:p>
    <w:p w14:paraId="70F33B8D" w14:textId="77777777" w:rsidR="00521301" w:rsidRDefault="00521301" w:rsidP="005213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0000FF"/>
          <w:sz w:val="19"/>
          <w:szCs w:val="19"/>
          <w:highlight w:val="white"/>
        </w:rPr>
        <w:t>String</w:t>
      </w:r>
      <w:r>
        <w:rPr>
          <w:rFonts w:ascii="Consolas" w:hAnsi="Consolas" w:cs="Consolas"/>
          <w:color w:val="000000"/>
          <w:sz w:val="19"/>
          <w:szCs w:val="19"/>
          <w:highlight w:val="white"/>
        </w:rPr>
        <w:t>.Format(</w:t>
      </w:r>
      <w:r>
        <w:rPr>
          <w:rFonts w:ascii="Consolas" w:hAnsi="Consolas" w:cs="Consolas"/>
          <w:color w:val="A31515"/>
          <w:sz w:val="19"/>
          <w:szCs w:val="19"/>
          <w:highlight w:val="white"/>
        </w:rPr>
        <w:t>"{0:E6}"</w:t>
      </w:r>
      <w:r>
        <w:rPr>
          <w:rFonts w:ascii="Consolas" w:hAnsi="Consolas" w:cs="Consolas"/>
          <w:color w:val="000000"/>
          <w:sz w:val="19"/>
          <w:szCs w:val="19"/>
          <w:highlight w:val="white"/>
        </w:rPr>
        <w:t>, 123.4))</w:t>
      </w:r>
    </w:p>
    <w:p w14:paraId="3E4086E9" w14:textId="77777777" w:rsidR="00521301" w:rsidRDefault="00521301" w:rsidP="005213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0000FF"/>
          <w:sz w:val="19"/>
          <w:szCs w:val="19"/>
          <w:highlight w:val="white"/>
        </w:rPr>
        <w:t>String</w:t>
      </w:r>
      <w:r>
        <w:rPr>
          <w:rFonts w:ascii="Consolas" w:hAnsi="Consolas" w:cs="Consolas"/>
          <w:color w:val="000000"/>
          <w:sz w:val="19"/>
          <w:szCs w:val="19"/>
          <w:highlight w:val="white"/>
        </w:rPr>
        <w:t>.Format(</w:t>
      </w:r>
      <w:r>
        <w:rPr>
          <w:rFonts w:ascii="Consolas" w:hAnsi="Consolas" w:cs="Consolas"/>
          <w:color w:val="A31515"/>
          <w:sz w:val="19"/>
          <w:szCs w:val="19"/>
          <w:highlight w:val="white"/>
        </w:rPr>
        <w:t>"{0:E4}"</w:t>
      </w:r>
      <w:r>
        <w:rPr>
          <w:rFonts w:ascii="Consolas" w:hAnsi="Consolas" w:cs="Consolas"/>
          <w:color w:val="000000"/>
          <w:sz w:val="19"/>
          <w:szCs w:val="19"/>
          <w:highlight w:val="white"/>
        </w:rPr>
        <w:t>, 123.4))</w:t>
      </w:r>
    </w:p>
    <w:p w14:paraId="4C8467B2" w14:textId="77777777" w:rsidR="00521301" w:rsidRDefault="00521301" w:rsidP="00521301">
      <w:pPr>
        <w:autoSpaceDE w:val="0"/>
        <w:autoSpaceDN w:val="0"/>
        <w:adjustRightInd w:val="0"/>
        <w:spacing w:after="0" w:line="240" w:lineRule="auto"/>
        <w:rPr>
          <w:rFonts w:ascii="Consolas" w:hAnsi="Consolas" w:cs="Consolas"/>
          <w:color w:val="000000"/>
          <w:sz w:val="19"/>
          <w:szCs w:val="19"/>
          <w:highlight w:val="white"/>
        </w:rPr>
      </w:pPr>
    </w:p>
    <w:p w14:paraId="0E8AE358" w14:textId="77777777" w:rsidR="00521301" w:rsidRDefault="00521301" w:rsidP="005213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"F descriptor examples"</w:t>
      </w:r>
      <w:r>
        <w:rPr>
          <w:rFonts w:ascii="Consolas" w:hAnsi="Consolas" w:cs="Consolas"/>
          <w:color w:val="000000"/>
          <w:sz w:val="19"/>
          <w:szCs w:val="19"/>
          <w:highlight w:val="white"/>
        </w:rPr>
        <w:t>)</w:t>
      </w:r>
    </w:p>
    <w:p w14:paraId="01406BFB" w14:textId="77777777" w:rsidR="00521301" w:rsidRDefault="00521301" w:rsidP="005213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0000FF"/>
          <w:sz w:val="19"/>
          <w:szCs w:val="19"/>
          <w:highlight w:val="white"/>
        </w:rPr>
        <w:t>String</w:t>
      </w:r>
      <w:r>
        <w:rPr>
          <w:rFonts w:ascii="Consolas" w:hAnsi="Consolas" w:cs="Consolas"/>
          <w:color w:val="000000"/>
          <w:sz w:val="19"/>
          <w:szCs w:val="19"/>
          <w:highlight w:val="white"/>
        </w:rPr>
        <w:t>.Format(</w:t>
      </w:r>
      <w:r>
        <w:rPr>
          <w:rFonts w:ascii="Consolas" w:hAnsi="Consolas" w:cs="Consolas"/>
          <w:color w:val="A31515"/>
          <w:sz w:val="19"/>
          <w:szCs w:val="19"/>
          <w:highlight w:val="white"/>
        </w:rPr>
        <w:t>"{0:F} {1:F7} {2:F0}"</w:t>
      </w:r>
      <w:r>
        <w:rPr>
          <w:rFonts w:ascii="Consolas" w:hAnsi="Consolas" w:cs="Consolas"/>
          <w:color w:val="000000"/>
          <w:sz w:val="19"/>
          <w:szCs w:val="19"/>
          <w:highlight w:val="white"/>
        </w:rPr>
        <w:t>, _</w:t>
      </w:r>
    </w:p>
    <w:p w14:paraId="1F7B3AD3" w14:textId="77777777" w:rsidR="00521301" w:rsidRDefault="00521301" w:rsidP="005213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123.45, 123.45, 123.45))</w:t>
      </w:r>
    </w:p>
    <w:p w14:paraId="558C84CC" w14:textId="77777777" w:rsidR="00521301" w:rsidRDefault="00521301" w:rsidP="00521301">
      <w:pPr>
        <w:autoSpaceDE w:val="0"/>
        <w:autoSpaceDN w:val="0"/>
        <w:adjustRightInd w:val="0"/>
        <w:spacing w:after="0" w:line="240" w:lineRule="auto"/>
        <w:rPr>
          <w:rFonts w:ascii="Consolas" w:hAnsi="Consolas" w:cs="Consolas"/>
          <w:color w:val="000000"/>
          <w:sz w:val="19"/>
          <w:szCs w:val="19"/>
          <w:highlight w:val="white"/>
        </w:rPr>
      </w:pPr>
    </w:p>
    <w:p w14:paraId="0ACF6AC7" w14:textId="77777777" w:rsidR="00521301" w:rsidRDefault="00521301" w:rsidP="005213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"G descriptor examples"</w:t>
      </w:r>
      <w:r>
        <w:rPr>
          <w:rFonts w:ascii="Consolas" w:hAnsi="Consolas" w:cs="Consolas"/>
          <w:color w:val="000000"/>
          <w:sz w:val="19"/>
          <w:szCs w:val="19"/>
          <w:highlight w:val="white"/>
        </w:rPr>
        <w:t>)</w:t>
      </w:r>
    </w:p>
    <w:p w14:paraId="52401C39" w14:textId="77777777" w:rsidR="00521301" w:rsidRDefault="00521301" w:rsidP="005213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0000FF"/>
          <w:sz w:val="19"/>
          <w:szCs w:val="19"/>
          <w:highlight w:val="white"/>
        </w:rPr>
        <w:t>String</w:t>
      </w:r>
      <w:r>
        <w:rPr>
          <w:rFonts w:ascii="Consolas" w:hAnsi="Consolas" w:cs="Consolas"/>
          <w:color w:val="000000"/>
          <w:sz w:val="19"/>
          <w:szCs w:val="19"/>
          <w:highlight w:val="white"/>
        </w:rPr>
        <w:t>.Format(</w:t>
      </w:r>
      <w:r>
        <w:rPr>
          <w:rFonts w:ascii="Consolas" w:hAnsi="Consolas" w:cs="Consolas"/>
          <w:color w:val="A31515"/>
          <w:sz w:val="19"/>
          <w:szCs w:val="19"/>
          <w:highlight w:val="white"/>
        </w:rPr>
        <w:t>"{0:G}"</w:t>
      </w:r>
      <w:r>
        <w:rPr>
          <w:rFonts w:ascii="Consolas" w:hAnsi="Consolas" w:cs="Consolas"/>
          <w:color w:val="000000"/>
          <w:sz w:val="19"/>
          <w:szCs w:val="19"/>
          <w:highlight w:val="white"/>
        </w:rPr>
        <w:t>, 12345.67))</w:t>
      </w:r>
    </w:p>
    <w:p w14:paraId="00879EF0" w14:textId="77777777" w:rsidR="00521301" w:rsidRDefault="00521301" w:rsidP="005213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0000FF"/>
          <w:sz w:val="19"/>
          <w:szCs w:val="19"/>
          <w:highlight w:val="white"/>
        </w:rPr>
        <w:t>String</w:t>
      </w:r>
      <w:r>
        <w:rPr>
          <w:rFonts w:ascii="Consolas" w:hAnsi="Consolas" w:cs="Consolas"/>
          <w:color w:val="000000"/>
          <w:sz w:val="19"/>
          <w:szCs w:val="19"/>
          <w:highlight w:val="white"/>
        </w:rPr>
        <w:t>.Format(</w:t>
      </w:r>
      <w:r>
        <w:rPr>
          <w:rFonts w:ascii="Consolas" w:hAnsi="Consolas" w:cs="Consolas"/>
          <w:color w:val="A31515"/>
          <w:sz w:val="19"/>
          <w:szCs w:val="19"/>
          <w:highlight w:val="white"/>
        </w:rPr>
        <w:t>"{0:G4}"</w:t>
      </w:r>
      <w:r>
        <w:rPr>
          <w:rFonts w:ascii="Consolas" w:hAnsi="Consolas" w:cs="Consolas"/>
          <w:color w:val="000000"/>
          <w:sz w:val="19"/>
          <w:szCs w:val="19"/>
          <w:highlight w:val="white"/>
        </w:rPr>
        <w:t>, 12345.67))</w:t>
      </w:r>
    </w:p>
    <w:p w14:paraId="6DE903B3" w14:textId="77777777" w:rsidR="00521301" w:rsidRDefault="00521301" w:rsidP="005213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0000FF"/>
          <w:sz w:val="19"/>
          <w:szCs w:val="19"/>
          <w:highlight w:val="white"/>
        </w:rPr>
        <w:t>String</w:t>
      </w:r>
      <w:r>
        <w:rPr>
          <w:rFonts w:ascii="Consolas" w:hAnsi="Consolas" w:cs="Consolas"/>
          <w:color w:val="000000"/>
          <w:sz w:val="19"/>
          <w:szCs w:val="19"/>
          <w:highlight w:val="white"/>
        </w:rPr>
        <w:t>.Format(</w:t>
      </w:r>
      <w:r>
        <w:rPr>
          <w:rFonts w:ascii="Consolas" w:hAnsi="Consolas" w:cs="Consolas"/>
          <w:color w:val="A31515"/>
          <w:sz w:val="19"/>
          <w:szCs w:val="19"/>
          <w:highlight w:val="white"/>
        </w:rPr>
        <w:t>"{0:G6}"</w:t>
      </w:r>
      <w:r>
        <w:rPr>
          <w:rFonts w:ascii="Consolas" w:hAnsi="Consolas" w:cs="Consolas"/>
          <w:color w:val="000000"/>
          <w:sz w:val="19"/>
          <w:szCs w:val="19"/>
          <w:highlight w:val="white"/>
        </w:rPr>
        <w:t>, 12345.67))</w:t>
      </w:r>
    </w:p>
    <w:p w14:paraId="1F3FD1CE" w14:textId="77777777" w:rsidR="00521301" w:rsidRDefault="00521301" w:rsidP="00521301">
      <w:pPr>
        <w:autoSpaceDE w:val="0"/>
        <w:autoSpaceDN w:val="0"/>
        <w:adjustRightInd w:val="0"/>
        <w:spacing w:after="0" w:line="240" w:lineRule="auto"/>
        <w:rPr>
          <w:rFonts w:ascii="Consolas" w:hAnsi="Consolas" w:cs="Consolas"/>
          <w:color w:val="000000"/>
          <w:sz w:val="19"/>
          <w:szCs w:val="19"/>
          <w:highlight w:val="white"/>
        </w:rPr>
      </w:pPr>
    </w:p>
    <w:p w14:paraId="6E60A0E1" w14:textId="77777777" w:rsidR="00521301" w:rsidRDefault="00521301" w:rsidP="005213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"N descriptor examples"</w:t>
      </w:r>
      <w:r>
        <w:rPr>
          <w:rFonts w:ascii="Consolas" w:hAnsi="Consolas" w:cs="Consolas"/>
          <w:color w:val="000000"/>
          <w:sz w:val="19"/>
          <w:szCs w:val="19"/>
          <w:highlight w:val="white"/>
        </w:rPr>
        <w:t>)</w:t>
      </w:r>
    </w:p>
    <w:p w14:paraId="0C08B7CD" w14:textId="77777777" w:rsidR="00521301" w:rsidRDefault="00521301" w:rsidP="005213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0000FF"/>
          <w:sz w:val="19"/>
          <w:szCs w:val="19"/>
          <w:highlight w:val="white"/>
        </w:rPr>
        <w:t>String</w:t>
      </w:r>
      <w:r>
        <w:rPr>
          <w:rFonts w:ascii="Consolas" w:hAnsi="Consolas" w:cs="Consolas"/>
          <w:color w:val="000000"/>
          <w:sz w:val="19"/>
          <w:szCs w:val="19"/>
          <w:highlight w:val="white"/>
        </w:rPr>
        <w:t>.Format(</w:t>
      </w:r>
      <w:r>
        <w:rPr>
          <w:rFonts w:ascii="Consolas" w:hAnsi="Consolas" w:cs="Consolas"/>
          <w:color w:val="A31515"/>
          <w:sz w:val="19"/>
          <w:szCs w:val="19"/>
          <w:highlight w:val="white"/>
        </w:rPr>
        <w:t>"{0:N} {1:N3}"</w:t>
      </w:r>
      <w:r>
        <w:rPr>
          <w:rFonts w:ascii="Consolas" w:hAnsi="Consolas" w:cs="Consolas"/>
          <w:color w:val="000000"/>
          <w:sz w:val="19"/>
          <w:szCs w:val="19"/>
          <w:highlight w:val="white"/>
        </w:rPr>
        <w:t>, 12345.67, 12345.67))</w:t>
      </w:r>
    </w:p>
    <w:p w14:paraId="457FE1DA" w14:textId="77777777" w:rsidR="00521301" w:rsidRDefault="00521301" w:rsidP="00521301">
      <w:pPr>
        <w:autoSpaceDE w:val="0"/>
        <w:autoSpaceDN w:val="0"/>
        <w:adjustRightInd w:val="0"/>
        <w:spacing w:after="0" w:line="240" w:lineRule="auto"/>
        <w:rPr>
          <w:rFonts w:ascii="Consolas" w:hAnsi="Consolas" w:cs="Consolas"/>
          <w:color w:val="000000"/>
          <w:sz w:val="19"/>
          <w:szCs w:val="19"/>
          <w:highlight w:val="white"/>
        </w:rPr>
      </w:pPr>
    </w:p>
    <w:p w14:paraId="560852BE" w14:textId="77777777" w:rsidR="00521301" w:rsidRDefault="00521301" w:rsidP="005213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"X descriptor examples"</w:t>
      </w:r>
      <w:r>
        <w:rPr>
          <w:rFonts w:ascii="Consolas" w:hAnsi="Consolas" w:cs="Consolas"/>
          <w:color w:val="000000"/>
          <w:sz w:val="19"/>
          <w:szCs w:val="19"/>
          <w:highlight w:val="white"/>
        </w:rPr>
        <w:t>)</w:t>
      </w:r>
    </w:p>
    <w:p w14:paraId="185B281B" w14:textId="77777777" w:rsidR="00521301" w:rsidRDefault="00521301" w:rsidP="005213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0000FF"/>
          <w:sz w:val="19"/>
          <w:szCs w:val="19"/>
          <w:highlight w:val="white"/>
        </w:rPr>
        <w:t>String</w:t>
      </w:r>
      <w:r>
        <w:rPr>
          <w:rFonts w:ascii="Consolas" w:hAnsi="Consolas" w:cs="Consolas"/>
          <w:color w:val="000000"/>
          <w:sz w:val="19"/>
          <w:szCs w:val="19"/>
          <w:highlight w:val="white"/>
        </w:rPr>
        <w:t>.Format(</w:t>
      </w:r>
      <w:r>
        <w:rPr>
          <w:rFonts w:ascii="Consolas" w:hAnsi="Consolas" w:cs="Consolas"/>
          <w:color w:val="A31515"/>
          <w:sz w:val="19"/>
          <w:szCs w:val="19"/>
          <w:highlight w:val="white"/>
        </w:rPr>
        <w:t>"{0:x4}"</w:t>
      </w:r>
      <w:r>
        <w:rPr>
          <w:rFonts w:ascii="Consolas" w:hAnsi="Consolas" w:cs="Consolas"/>
          <w:color w:val="000000"/>
          <w:sz w:val="19"/>
          <w:szCs w:val="19"/>
          <w:highlight w:val="white"/>
        </w:rPr>
        <w:t>, 65))</w:t>
      </w:r>
    </w:p>
    <w:p w14:paraId="7C1E488E" w14:textId="77777777" w:rsidR="00521301" w:rsidRDefault="00521301" w:rsidP="00521301">
      <w:pPr>
        <w:autoSpaceDE w:val="0"/>
        <w:autoSpaceDN w:val="0"/>
        <w:adjustRightInd w:val="0"/>
        <w:spacing w:after="0" w:line="240" w:lineRule="auto"/>
        <w:rPr>
          <w:rFonts w:ascii="Consolas" w:hAnsi="Consolas" w:cs="Consolas"/>
          <w:color w:val="000000"/>
          <w:sz w:val="19"/>
          <w:szCs w:val="19"/>
          <w:highlight w:val="white"/>
        </w:rPr>
      </w:pPr>
    </w:p>
    <w:p w14:paraId="30D26AFE" w14:textId="77777777" w:rsidR="00521301" w:rsidRDefault="00521301" w:rsidP="005213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"0 descriptor examples"</w:t>
      </w:r>
      <w:r>
        <w:rPr>
          <w:rFonts w:ascii="Consolas" w:hAnsi="Consolas" w:cs="Consolas"/>
          <w:color w:val="000000"/>
          <w:sz w:val="19"/>
          <w:szCs w:val="19"/>
          <w:highlight w:val="white"/>
        </w:rPr>
        <w:t>)</w:t>
      </w:r>
    </w:p>
    <w:p w14:paraId="135F7269" w14:textId="77777777" w:rsidR="00521301" w:rsidRDefault="00521301" w:rsidP="005213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0000FF"/>
          <w:sz w:val="19"/>
          <w:szCs w:val="19"/>
          <w:highlight w:val="white"/>
        </w:rPr>
        <w:t>String</w:t>
      </w:r>
      <w:r>
        <w:rPr>
          <w:rFonts w:ascii="Consolas" w:hAnsi="Consolas" w:cs="Consolas"/>
          <w:color w:val="000000"/>
          <w:sz w:val="19"/>
          <w:szCs w:val="19"/>
          <w:highlight w:val="white"/>
        </w:rPr>
        <w:t>.Format(</w:t>
      </w:r>
      <w:r>
        <w:rPr>
          <w:rFonts w:ascii="Consolas" w:hAnsi="Consolas" w:cs="Consolas"/>
          <w:color w:val="A31515"/>
          <w:sz w:val="19"/>
          <w:szCs w:val="19"/>
          <w:highlight w:val="white"/>
        </w:rPr>
        <w:t>"{0:00}"</w:t>
      </w:r>
      <w:r>
        <w:rPr>
          <w:rFonts w:ascii="Consolas" w:hAnsi="Consolas" w:cs="Consolas"/>
          <w:color w:val="000000"/>
          <w:sz w:val="19"/>
          <w:szCs w:val="19"/>
          <w:highlight w:val="white"/>
        </w:rPr>
        <w:t>, 12))</w:t>
      </w:r>
    </w:p>
    <w:p w14:paraId="4FB4DB58" w14:textId="77777777" w:rsidR="00521301" w:rsidRDefault="00521301" w:rsidP="005213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0000FF"/>
          <w:sz w:val="19"/>
          <w:szCs w:val="19"/>
          <w:highlight w:val="white"/>
        </w:rPr>
        <w:t>String</w:t>
      </w:r>
      <w:r>
        <w:rPr>
          <w:rFonts w:ascii="Consolas" w:hAnsi="Consolas" w:cs="Consolas"/>
          <w:color w:val="000000"/>
          <w:sz w:val="19"/>
          <w:szCs w:val="19"/>
          <w:highlight w:val="white"/>
        </w:rPr>
        <w:t>.Format(</w:t>
      </w:r>
      <w:r>
        <w:rPr>
          <w:rFonts w:ascii="Consolas" w:hAnsi="Consolas" w:cs="Consolas"/>
          <w:color w:val="A31515"/>
          <w:sz w:val="19"/>
          <w:szCs w:val="19"/>
          <w:highlight w:val="white"/>
        </w:rPr>
        <w:t>"{0:0000}"</w:t>
      </w:r>
      <w:r>
        <w:rPr>
          <w:rFonts w:ascii="Consolas" w:hAnsi="Consolas" w:cs="Consolas"/>
          <w:color w:val="000000"/>
          <w:sz w:val="19"/>
          <w:szCs w:val="19"/>
          <w:highlight w:val="white"/>
        </w:rPr>
        <w:t>, 123))</w:t>
      </w:r>
    </w:p>
    <w:p w14:paraId="684F9775" w14:textId="77777777" w:rsidR="00521301" w:rsidRDefault="00521301" w:rsidP="00521301">
      <w:pPr>
        <w:autoSpaceDE w:val="0"/>
        <w:autoSpaceDN w:val="0"/>
        <w:adjustRightInd w:val="0"/>
        <w:spacing w:after="0" w:line="240" w:lineRule="auto"/>
        <w:rPr>
          <w:rFonts w:ascii="Consolas" w:hAnsi="Consolas" w:cs="Consolas"/>
          <w:color w:val="000000"/>
          <w:sz w:val="19"/>
          <w:szCs w:val="19"/>
          <w:highlight w:val="white"/>
        </w:rPr>
      </w:pPr>
    </w:p>
    <w:p w14:paraId="50725133" w14:textId="77777777" w:rsidR="00521301" w:rsidRDefault="00521301" w:rsidP="005213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 descriptor examples"</w:t>
      </w:r>
      <w:r>
        <w:rPr>
          <w:rFonts w:ascii="Consolas" w:hAnsi="Consolas" w:cs="Consolas"/>
          <w:color w:val="000000"/>
          <w:sz w:val="19"/>
          <w:szCs w:val="19"/>
          <w:highlight w:val="white"/>
        </w:rPr>
        <w:t>)</w:t>
      </w:r>
    </w:p>
    <w:p w14:paraId="4CA1E85E" w14:textId="77777777" w:rsidR="00521301" w:rsidRDefault="00521301" w:rsidP="005213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0000FF"/>
          <w:sz w:val="19"/>
          <w:szCs w:val="19"/>
          <w:highlight w:val="white"/>
        </w:rPr>
        <w:t>String</w:t>
      </w:r>
      <w:r>
        <w:rPr>
          <w:rFonts w:ascii="Consolas" w:hAnsi="Consolas" w:cs="Consolas"/>
          <w:color w:val="000000"/>
          <w:sz w:val="19"/>
          <w:szCs w:val="19"/>
          <w:highlight w:val="white"/>
        </w:rPr>
        <w:t>.Format(</w:t>
      </w:r>
      <w:r>
        <w:rPr>
          <w:rFonts w:ascii="Consolas" w:hAnsi="Consolas" w:cs="Consolas"/>
          <w:color w:val="A31515"/>
          <w:sz w:val="19"/>
          <w:szCs w:val="19"/>
          <w:highlight w:val="white"/>
        </w:rPr>
        <w:t>"{0:####}"</w:t>
      </w:r>
      <w:r>
        <w:rPr>
          <w:rFonts w:ascii="Consolas" w:hAnsi="Consolas" w:cs="Consolas"/>
          <w:color w:val="000000"/>
          <w:sz w:val="19"/>
          <w:szCs w:val="19"/>
          <w:highlight w:val="white"/>
        </w:rPr>
        <w:t>, 123))</w:t>
      </w:r>
    </w:p>
    <w:p w14:paraId="7A5C4BFD" w14:textId="77777777" w:rsidR="00521301" w:rsidRDefault="00521301" w:rsidP="00521301">
      <w:pPr>
        <w:autoSpaceDE w:val="0"/>
        <w:autoSpaceDN w:val="0"/>
        <w:adjustRightInd w:val="0"/>
        <w:spacing w:after="0" w:line="240" w:lineRule="auto"/>
        <w:rPr>
          <w:rFonts w:ascii="Consolas" w:hAnsi="Consolas" w:cs="Consolas"/>
          <w:color w:val="000000"/>
          <w:sz w:val="19"/>
          <w:szCs w:val="19"/>
          <w:highlight w:val="white"/>
        </w:rPr>
      </w:pPr>
    </w:p>
    <w:p w14:paraId="41DC340D" w14:textId="77777777" w:rsidR="00521301" w:rsidRDefault="00521301" w:rsidP="005213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 descriptor examples"</w:t>
      </w:r>
      <w:r>
        <w:rPr>
          <w:rFonts w:ascii="Consolas" w:hAnsi="Consolas" w:cs="Consolas"/>
          <w:color w:val="000000"/>
          <w:sz w:val="19"/>
          <w:szCs w:val="19"/>
          <w:highlight w:val="white"/>
        </w:rPr>
        <w:t>)</w:t>
      </w:r>
    </w:p>
    <w:p w14:paraId="37C5BC67" w14:textId="77777777" w:rsidR="00521301" w:rsidRDefault="00521301" w:rsidP="005213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0000FF"/>
          <w:sz w:val="19"/>
          <w:szCs w:val="19"/>
          <w:highlight w:val="white"/>
        </w:rPr>
        <w:t>String</w:t>
      </w:r>
      <w:r>
        <w:rPr>
          <w:rFonts w:ascii="Consolas" w:hAnsi="Consolas" w:cs="Consolas"/>
          <w:color w:val="000000"/>
          <w:sz w:val="19"/>
          <w:szCs w:val="19"/>
          <w:highlight w:val="white"/>
        </w:rPr>
        <w:t>.Format(</w:t>
      </w:r>
      <w:r>
        <w:rPr>
          <w:rFonts w:ascii="Consolas" w:hAnsi="Consolas" w:cs="Consolas"/>
          <w:color w:val="A31515"/>
          <w:sz w:val="19"/>
          <w:szCs w:val="19"/>
          <w:highlight w:val="white"/>
        </w:rPr>
        <w:t>"{0:####.000}"</w:t>
      </w:r>
      <w:r>
        <w:rPr>
          <w:rFonts w:ascii="Consolas" w:hAnsi="Consolas" w:cs="Consolas"/>
          <w:color w:val="000000"/>
          <w:sz w:val="19"/>
          <w:szCs w:val="19"/>
          <w:highlight w:val="white"/>
        </w:rPr>
        <w:t>, 123456.7))</w:t>
      </w:r>
    </w:p>
    <w:p w14:paraId="37D9818D" w14:textId="77777777" w:rsidR="00521301" w:rsidRDefault="00521301" w:rsidP="005213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0000FF"/>
          <w:sz w:val="19"/>
          <w:szCs w:val="19"/>
          <w:highlight w:val="white"/>
        </w:rPr>
        <w:t>String</w:t>
      </w:r>
      <w:r>
        <w:rPr>
          <w:rFonts w:ascii="Consolas" w:hAnsi="Consolas" w:cs="Consolas"/>
          <w:color w:val="000000"/>
          <w:sz w:val="19"/>
          <w:szCs w:val="19"/>
          <w:highlight w:val="white"/>
        </w:rPr>
        <w:t>.Format(</w:t>
      </w:r>
      <w:r>
        <w:rPr>
          <w:rFonts w:ascii="Consolas" w:hAnsi="Consolas" w:cs="Consolas"/>
          <w:color w:val="A31515"/>
          <w:sz w:val="19"/>
          <w:szCs w:val="19"/>
          <w:highlight w:val="white"/>
        </w:rPr>
        <w:t>"{0:##.000}"</w:t>
      </w:r>
      <w:r>
        <w:rPr>
          <w:rFonts w:ascii="Consolas" w:hAnsi="Consolas" w:cs="Consolas"/>
          <w:color w:val="000000"/>
          <w:sz w:val="19"/>
          <w:szCs w:val="19"/>
          <w:highlight w:val="white"/>
        </w:rPr>
        <w:t>, 12345.67))</w:t>
      </w:r>
    </w:p>
    <w:p w14:paraId="2E4BD8AA" w14:textId="77777777" w:rsidR="00521301" w:rsidRDefault="00521301" w:rsidP="005213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0000FF"/>
          <w:sz w:val="19"/>
          <w:szCs w:val="19"/>
          <w:highlight w:val="white"/>
        </w:rPr>
        <w:t>String</w:t>
      </w:r>
      <w:r>
        <w:rPr>
          <w:rFonts w:ascii="Consolas" w:hAnsi="Consolas" w:cs="Consolas"/>
          <w:color w:val="000000"/>
          <w:sz w:val="19"/>
          <w:szCs w:val="19"/>
          <w:highlight w:val="white"/>
        </w:rPr>
        <w:t>.Format(</w:t>
      </w:r>
      <w:r>
        <w:rPr>
          <w:rFonts w:ascii="Consolas" w:hAnsi="Consolas" w:cs="Consolas"/>
          <w:color w:val="A31515"/>
          <w:sz w:val="19"/>
          <w:szCs w:val="19"/>
          <w:highlight w:val="white"/>
        </w:rPr>
        <w:t>"{0:#.000}"</w:t>
      </w:r>
      <w:r>
        <w:rPr>
          <w:rFonts w:ascii="Consolas" w:hAnsi="Consolas" w:cs="Consolas"/>
          <w:color w:val="000000"/>
          <w:sz w:val="19"/>
          <w:szCs w:val="19"/>
          <w:highlight w:val="white"/>
        </w:rPr>
        <w:t>, 1.234567))</w:t>
      </w:r>
    </w:p>
    <w:p w14:paraId="2EC3AE73" w14:textId="77777777" w:rsidR="00521301" w:rsidRDefault="00521301" w:rsidP="00521301">
      <w:pPr>
        <w:autoSpaceDE w:val="0"/>
        <w:autoSpaceDN w:val="0"/>
        <w:adjustRightInd w:val="0"/>
        <w:spacing w:after="0" w:line="240" w:lineRule="auto"/>
        <w:rPr>
          <w:rFonts w:ascii="Consolas" w:hAnsi="Consolas" w:cs="Consolas"/>
          <w:color w:val="000000"/>
          <w:sz w:val="19"/>
          <w:szCs w:val="19"/>
          <w:highlight w:val="white"/>
        </w:rPr>
      </w:pPr>
    </w:p>
    <w:p w14:paraId="24085090" w14:textId="77777777" w:rsidR="00521301" w:rsidRDefault="00521301" w:rsidP="005213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 descriptor examples"</w:t>
      </w:r>
      <w:r>
        <w:rPr>
          <w:rFonts w:ascii="Consolas" w:hAnsi="Consolas" w:cs="Consolas"/>
          <w:color w:val="000000"/>
          <w:sz w:val="19"/>
          <w:szCs w:val="19"/>
          <w:highlight w:val="white"/>
        </w:rPr>
        <w:t>)</w:t>
      </w:r>
    </w:p>
    <w:p w14:paraId="6E077588" w14:textId="77777777" w:rsidR="00521301" w:rsidRDefault="00521301" w:rsidP="005213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0000FF"/>
          <w:sz w:val="19"/>
          <w:szCs w:val="19"/>
          <w:highlight w:val="white"/>
        </w:rPr>
        <w:t>String</w:t>
      </w:r>
      <w:r>
        <w:rPr>
          <w:rFonts w:ascii="Consolas" w:hAnsi="Consolas" w:cs="Consolas"/>
          <w:color w:val="000000"/>
          <w:sz w:val="19"/>
          <w:szCs w:val="19"/>
          <w:highlight w:val="white"/>
        </w:rPr>
        <w:t>.Format(</w:t>
      </w:r>
      <w:r>
        <w:rPr>
          <w:rFonts w:ascii="Consolas" w:hAnsi="Consolas" w:cs="Consolas"/>
          <w:color w:val="A31515"/>
          <w:sz w:val="19"/>
          <w:szCs w:val="19"/>
          <w:highlight w:val="white"/>
        </w:rPr>
        <w:t>"{0:##,###}"</w:t>
      </w:r>
      <w:r>
        <w:rPr>
          <w:rFonts w:ascii="Consolas" w:hAnsi="Consolas" w:cs="Consolas"/>
          <w:color w:val="000000"/>
          <w:sz w:val="19"/>
          <w:szCs w:val="19"/>
          <w:highlight w:val="white"/>
        </w:rPr>
        <w:t>, 123456.7))</w:t>
      </w:r>
    </w:p>
    <w:p w14:paraId="2F34DEB7" w14:textId="77777777" w:rsidR="00521301" w:rsidRDefault="00521301" w:rsidP="005213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0000FF"/>
          <w:sz w:val="19"/>
          <w:szCs w:val="19"/>
          <w:highlight w:val="white"/>
        </w:rPr>
        <w:t>String</w:t>
      </w:r>
      <w:r>
        <w:rPr>
          <w:rFonts w:ascii="Consolas" w:hAnsi="Consolas" w:cs="Consolas"/>
          <w:color w:val="000000"/>
          <w:sz w:val="19"/>
          <w:szCs w:val="19"/>
          <w:highlight w:val="white"/>
        </w:rPr>
        <w:t>.Format(</w:t>
      </w:r>
      <w:r>
        <w:rPr>
          <w:rFonts w:ascii="Consolas" w:hAnsi="Consolas" w:cs="Consolas"/>
          <w:color w:val="A31515"/>
          <w:sz w:val="19"/>
          <w:szCs w:val="19"/>
          <w:highlight w:val="white"/>
        </w:rPr>
        <w:t>"{0:##,###,000.000}"</w:t>
      </w:r>
      <w:r>
        <w:rPr>
          <w:rFonts w:ascii="Consolas" w:hAnsi="Consolas" w:cs="Consolas"/>
          <w:color w:val="000000"/>
          <w:sz w:val="19"/>
          <w:szCs w:val="19"/>
          <w:highlight w:val="white"/>
        </w:rPr>
        <w:t>, 1234567.123456))</w:t>
      </w:r>
    </w:p>
    <w:p w14:paraId="1A50D325" w14:textId="77777777" w:rsidR="00521301" w:rsidRDefault="00521301" w:rsidP="005213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0000FF"/>
          <w:sz w:val="19"/>
          <w:szCs w:val="19"/>
          <w:highlight w:val="white"/>
        </w:rPr>
        <w:t>String</w:t>
      </w:r>
      <w:r>
        <w:rPr>
          <w:rFonts w:ascii="Consolas" w:hAnsi="Consolas" w:cs="Consolas"/>
          <w:color w:val="000000"/>
          <w:sz w:val="19"/>
          <w:szCs w:val="19"/>
          <w:highlight w:val="white"/>
        </w:rPr>
        <w:t>.Format(</w:t>
      </w:r>
      <w:r>
        <w:rPr>
          <w:rFonts w:ascii="Consolas" w:hAnsi="Consolas" w:cs="Consolas"/>
          <w:color w:val="A31515"/>
          <w:sz w:val="19"/>
          <w:szCs w:val="19"/>
          <w:highlight w:val="white"/>
        </w:rPr>
        <w:t>"{0:#,#.00}"</w:t>
      </w:r>
      <w:r>
        <w:rPr>
          <w:rFonts w:ascii="Consolas" w:hAnsi="Consolas" w:cs="Consolas"/>
          <w:color w:val="000000"/>
          <w:sz w:val="19"/>
          <w:szCs w:val="19"/>
          <w:highlight w:val="white"/>
        </w:rPr>
        <w:t>, 1234567.1234567))</w:t>
      </w:r>
    </w:p>
    <w:p w14:paraId="29C102EB" w14:textId="77777777" w:rsidR="00521301" w:rsidRDefault="00521301" w:rsidP="00521301">
      <w:pPr>
        <w:autoSpaceDE w:val="0"/>
        <w:autoSpaceDN w:val="0"/>
        <w:adjustRightInd w:val="0"/>
        <w:spacing w:after="0" w:line="240" w:lineRule="auto"/>
        <w:rPr>
          <w:rFonts w:ascii="Consolas" w:hAnsi="Consolas" w:cs="Consolas"/>
          <w:color w:val="000000"/>
          <w:sz w:val="19"/>
          <w:szCs w:val="19"/>
          <w:highlight w:val="white"/>
        </w:rPr>
      </w:pPr>
    </w:p>
    <w:p w14:paraId="6C99A7FE" w14:textId="77777777" w:rsidR="00521301" w:rsidRDefault="00521301" w:rsidP="005213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 descriptor examples"</w:t>
      </w:r>
      <w:r>
        <w:rPr>
          <w:rFonts w:ascii="Consolas" w:hAnsi="Consolas" w:cs="Consolas"/>
          <w:color w:val="000000"/>
          <w:sz w:val="19"/>
          <w:szCs w:val="19"/>
          <w:highlight w:val="white"/>
        </w:rPr>
        <w:t>)</w:t>
      </w:r>
    </w:p>
    <w:p w14:paraId="5DCEA512" w14:textId="77777777" w:rsidR="00521301" w:rsidRDefault="00521301" w:rsidP="005213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0000FF"/>
          <w:sz w:val="19"/>
          <w:szCs w:val="19"/>
          <w:highlight w:val="white"/>
        </w:rPr>
        <w:t>String</w:t>
      </w:r>
      <w:r>
        <w:rPr>
          <w:rFonts w:ascii="Consolas" w:hAnsi="Consolas" w:cs="Consolas"/>
          <w:color w:val="000000"/>
          <w:sz w:val="19"/>
          <w:szCs w:val="19"/>
          <w:highlight w:val="white"/>
        </w:rPr>
        <w:t>.Format(</w:t>
      </w:r>
      <w:r>
        <w:rPr>
          <w:rFonts w:ascii="Consolas" w:hAnsi="Consolas" w:cs="Consolas"/>
          <w:color w:val="A31515"/>
          <w:sz w:val="19"/>
          <w:szCs w:val="19"/>
          <w:highlight w:val="white"/>
        </w:rPr>
        <w:t>"{0:##,000%}"</w:t>
      </w:r>
      <w:r>
        <w:rPr>
          <w:rFonts w:ascii="Consolas" w:hAnsi="Consolas" w:cs="Consolas"/>
          <w:color w:val="000000"/>
          <w:sz w:val="19"/>
          <w:szCs w:val="19"/>
          <w:highlight w:val="white"/>
        </w:rPr>
        <w:t>, 123.45))</w:t>
      </w:r>
    </w:p>
    <w:p w14:paraId="5B9F8FA9" w14:textId="77777777" w:rsidR="00322023" w:rsidRDefault="00521301" w:rsidP="00521301">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0000FF"/>
          <w:sz w:val="19"/>
          <w:szCs w:val="19"/>
          <w:highlight w:val="white"/>
        </w:rPr>
        <w:t>String</w:t>
      </w:r>
      <w:r>
        <w:rPr>
          <w:rFonts w:ascii="Consolas" w:hAnsi="Consolas" w:cs="Consolas"/>
          <w:color w:val="000000"/>
          <w:sz w:val="19"/>
          <w:szCs w:val="19"/>
          <w:highlight w:val="white"/>
        </w:rPr>
        <w:t>.Format(</w:t>
      </w:r>
      <w:r>
        <w:rPr>
          <w:rFonts w:ascii="Consolas" w:hAnsi="Consolas" w:cs="Consolas"/>
          <w:color w:val="A31515"/>
          <w:sz w:val="19"/>
          <w:szCs w:val="19"/>
          <w:highlight w:val="white"/>
        </w:rPr>
        <w:t>"{0:00%}"</w:t>
      </w:r>
      <w:r>
        <w:rPr>
          <w:rFonts w:ascii="Consolas" w:hAnsi="Consolas" w:cs="Consolas"/>
          <w:color w:val="000000"/>
          <w:sz w:val="19"/>
          <w:szCs w:val="19"/>
          <w:highlight w:val="white"/>
        </w:rPr>
        <w:t>, 0.123))</w:t>
      </w:r>
    </w:p>
    <w:p w14:paraId="1357245C" w14:textId="77777777" w:rsidR="00322023" w:rsidRDefault="00BA0914" w:rsidP="00653383">
      <w:r>
        <w:lastRenderedPageBreak/>
        <w:t>Here's the output from the lines of code above:</w:t>
      </w:r>
    </w:p>
    <w:p w14:paraId="111A885C" w14:textId="77777777" w:rsidR="00785421" w:rsidRDefault="00785421" w:rsidP="007854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Your Answer is 0.75 which was 3 divided by 4</w:t>
      </w:r>
    </w:p>
    <w:p w14:paraId="41EDE7F8" w14:textId="77777777" w:rsidR="00785421" w:rsidRDefault="00785421" w:rsidP="00785421">
      <w:pPr>
        <w:autoSpaceDE w:val="0"/>
        <w:autoSpaceDN w:val="0"/>
        <w:adjustRightInd w:val="0"/>
        <w:spacing w:after="0" w:line="240" w:lineRule="auto"/>
        <w:rPr>
          <w:rFonts w:ascii="Consolas" w:hAnsi="Consolas" w:cs="Consolas"/>
          <w:color w:val="000000"/>
          <w:sz w:val="19"/>
          <w:szCs w:val="19"/>
        </w:rPr>
      </w:pPr>
    </w:p>
    <w:p w14:paraId="5EE8F7EC" w14:textId="77777777" w:rsidR="00785421" w:rsidRDefault="00785421" w:rsidP="007854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 descriptor examples</w:t>
      </w:r>
    </w:p>
    <w:p w14:paraId="2A7C08FB" w14:textId="77777777" w:rsidR="00785421" w:rsidRDefault="00785421" w:rsidP="007854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My number $1,234.57</w:t>
      </w:r>
    </w:p>
    <w:p w14:paraId="73713C67" w14:textId="77777777" w:rsidR="00785421" w:rsidRDefault="00785421" w:rsidP="007854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My number ($1,234.57)</w:t>
      </w:r>
    </w:p>
    <w:p w14:paraId="5A273699" w14:textId="77777777" w:rsidR="00785421" w:rsidRDefault="00785421" w:rsidP="00785421">
      <w:pPr>
        <w:autoSpaceDE w:val="0"/>
        <w:autoSpaceDN w:val="0"/>
        <w:adjustRightInd w:val="0"/>
        <w:spacing w:after="0" w:line="240" w:lineRule="auto"/>
        <w:rPr>
          <w:rFonts w:ascii="Consolas" w:hAnsi="Consolas" w:cs="Consolas"/>
          <w:color w:val="000000"/>
          <w:sz w:val="19"/>
          <w:szCs w:val="19"/>
        </w:rPr>
      </w:pPr>
    </w:p>
    <w:p w14:paraId="2D667D1A" w14:textId="77777777" w:rsidR="00785421" w:rsidRDefault="00785421" w:rsidP="007854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 descriptor examples</w:t>
      </w:r>
    </w:p>
    <w:p w14:paraId="4FDA090A" w14:textId="77777777" w:rsidR="00785421" w:rsidRDefault="00785421" w:rsidP="007854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1234</w:t>
      </w:r>
    </w:p>
    <w:p w14:paraId="7A99A01E" w14:textId="77777777" w:rsidR="00785421" w:rsidRDefault="00785421" w:rsidP="007854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001234</w:t>
      </w:r>
    </w:p>
    <w:p w14:paraId="72A096C8" w14:textId="77777777" w:rsidR="00785421" w:rsidRDefault="00785421" w:rsidP="00785421">
      <w:pPr>
        <w:autoSpaceDE w:val="0"/>
        <w:autoSpaceDN w:val="0"/>
        <w:adjustRightInd w:val="0"/>
        <w:spacing w:after="0" w:line="240" w:lineRule="auto"/>
        <w:rPr>
          <w:rFonts w:ascii="Consolas" w:hAnsi="Consolas" w:cs="Consolas"/>
          <w:color w:val="000000"/>
          <w:sz w:val="19"/>
          <w:szCs w:val="19"/>
        </w:rPr>
      </w:pPr>
    </w:p>
    <w:p w14:paraId="15C5687A" w14:textId="77777777" w:rsidR="00785421" w:rsidRDefault="00785421" w:rsidP="007854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 descriptor examples</w:t>
      </w:r>
    </w:p>
    <w:p w14:paraId="5145C080" w14:textId="77777777" w:rsidR="00785421" w:rsidRDefault="00785421" w:rsidP="007854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1.234000E+002</w:t>
      </w:r>
    </w:p>
    <w:p w14:paraId="7BF6C078" w14:textId="77777777" w:rsidR="00785421" w:rsidRDefault="00785421" w:rsidP="007854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1.234000E+002</w:t>
      </w:r>
    </w:p>
    <w:p w14:paraId="4442B0DB" w14:textId="77777777" w:rsidR="00785421" w:rsidRDefault="00785421" w:rsidP="007854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1.2340E+002</w:t>
      </w:r>
    </w:p>
    <w:p w14:paraId="4D87A5BD" w14:textId="77777777" w:rsidR="00785421" w:rsidRDefault="00785421" w:rsidP="00785421">
      <w:pPr>
        <w:autoSpaceDE w:val="0"/>
        <w:autoSpaceDN w:val="0"/>
        <w:adjustRightInd w:val="0"/>
        <w:spacing w:after="0" w:line="240" w:lineRule="auto"/>
        <w:rPr>
          <w:rFonts w:ascii="Consolas" w:hAnsi="Consolas" w:cs="Consolas"/>
          <w:color w:val="000000"/>
          <w:sz w:val="19"/>
          <w:szCs w:val="19"/>
        </w:rPr>
      </w:pPr>
    </w:p>
    <w:p w14:paraId="67EE17E1" w14:textId="77777777" w:rsidR="00785421" w:rsidRDefault="00785421" w:rsidP="007854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F descriptor examples</w:t>
      </w:r>
    </w:p>
    <w:p w14:paraId="3416F2DF" w14:textId="77777777" w:rsidR="00785421" w:rsidRDefault="00785421" w:rsidP="007854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123.45 123.4500000 123</w:t>
      </w:r>
    </w:p>
    <w:p w14:paraId="6F703092" w14:textId="77777777" w:rsidR="00785421" w:rsidRDefault="00785421" w:rsidP="00785421">
      <w:pPr>
        <w:autoSpaceDE w:val="0"/>
        <w:autoSpaceDN w:val="0"/>
        <w:adjustRightInd w:val="0"/>
        <w:spacing w:after="0" w:line="240" w:lineRule="auto"/>
        <w:rPr>
          <w:rFonts w:ascii="Consolas" w:hAnsi="Consolas" w:cs="Consolas"/>
          <w:color w:val="000000"/>
          <w:sz w:val="19"/>
          <w:szCs w:val="19"/>
        </w:rPr>
      </w:pPr>
    </w:p>
    <w:p w14:paraId="3E044FE5" w14:textId="77777777" w:rsidR="00785421" w:rsidRDefault="00785421" w:rsidP="007854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G descriptor examples</w:t>
      </w:r>
    </w:p>
    <w:p w14:paraId="4679CB99" w14:textId="77777777" w:rsidR="00785421" w:rsidRDefault="00785421" w:rsidP="007854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12345.67</w:t>
      </w:r>
    </w:p>
    <w:p w14:paraId="49848A64" w14:textId="77777777" w:rsidR="00785421" w:rsidRDefault="00785421" w:rsidP="007854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1.235E+04</w:t>
      </w:r>
    </w:p>
    <w:p w14:paraId="7CBE080C" w14:textId="77777777" w:rsidR="00785421" w:rsidRDefault="00785421" w:rsidP="007854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12345.7</w:t>
      </w:r>
    </w:p>
    <w:p w14:paraId="2147BFE1" w14:textId="77777777" w:rsidR="00785421" w:rsidRDefault="00785421" w:rsidP="00785421">
      <w:pPr>
        <w:autoSpaceDE w:val="0"/>
        <w:autoSpaceDN w:val="0"/>
        <w:adjustRightInd w:val="0"/>
        <w:spacing w:after="0" w:line="240" w:lineRule="auto"/>
        <w:rPr>
          <w:rFonts w:ascii="Consolas" w:hAnsi="Consolas" w:cs="Consolas"/>
          <w:color w:val="000000"/>
          <w:sz w:val="19"/>
          <w:szCs w:val="19"/>
        </w:rPr>
      </w:pPr>
    </w:p>
    <w:p w14:paraId="5898D69B" w14:textId="77777777" w:rsidR="00785421" w:rsidRDefault="00785421" w:rsidP="007854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 descriptor examples</w:t>
      </w:r>
    </w:p>
    <w:p w14:paraId="7A6DD72A" w14:textId="77777777" w:rsidR="00785421" w:rsidRDefault="00785421" w:rsidP="007854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12,345.67 12,345.670</w:t>
      </w:r>
    </w:p>
    <w:p w14:paraId="62E464CF" w14:textId="77777777" w:rsidR="00785421" w:rsidRDefault="00785421" w:rsidP="00785421">
      <w:pPr>
        <w:autoSpaceDE w:val="0"/>
        <w:autoSpaceDN w:val="0"/>
        <w:adjustRightInd w:val="0"/>
        <w:spacing w:after="0" w:line="240" w:lineRule="auto"/>
        <w:rPr>
          <w:rFonts w:ascii="Consolas" w:hAnsi="Consolas" w:cs="Consolas"/>
          <w:color w:val="000000"/>
          <w:sz w:val="19"/>
          <w:szCs w:val="19"/>
        </w:rPr>
      </w:pPr>
    </w:p>
    <w:p w14:paraId="6EFC5175" w14:textId="77777777" w:rsidR="00785421" w:rsidRDefault="00785421" w:rsidP="007854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X descriptor examples</w:t>
      </w:r>
    </w:p>
    <w:p w14:paraId="60CDE3CC" w14:textId="77777777" w:rsidR="00785421" w:rsidRDefault="00785421" w:rsidP="007854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0041</w:t>
      </w:r>
    </w:p>
    <w:p w14:paraId="55A8F155" w14:textId="77777777" w:rsidR="00785421" w:rsidRDefault="00785421" w:rsidP="00785421">
      <w:pPr>
        <w:autoSpaceDE w:val="0"/>
        <w:autoSpaceDN w:val="0"/>
        <w:adjustRightInd w:val="0"/>
        <w:spacing w:after="0" w:line="240" w:lineRule="auto"/>
        <w:rPr>
          <w:rFonts w:ascii="Consolas" w:hAnsi="Consolas" w:cs="Consolas"/>
          <w:color w:val="000000"/>
          <w:sz w:val="19"/>
          <w:szCs w:val="19"/>
        </w:rPr>
      </w:pPr>
    </w:p>
    <w:p w14:paraId="4D3F3D1E" w14:textId="77777777" w:rsidR="00785421" w:rsidRDefault="00785421" w:rsidP="007854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0 descriptor examples</w:t>
      </w:r>
    </w:p>
    <w:p w14:paraId="0E188FAD" w14:textId="77777777" w:rsidR="00785421" w:rsidRDefault="00785421" w:rsidP="007854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12</w:t>
      </w:r>
    </w:p>
    <w:p w14:paraId="5F4CA947" w14:textId="77777777" w:rsidR="00785421" w:rsidRDefault="00785421" w:rsidP="007854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0123</w:t>
      </w:r>
    </w:p>
    <w:p w14:paraId="1B06E2EF" w14:textId="77777777" w:rsidR="00785421" w:rsidRDefault="00785421" w:rsidP="00785421">
      <w:pPr>
        <w:autoSpaceDE w:val="0"/>
        <w:autoSpaceDN w:val="0"/>
        <w:adjustRightInd w:val="0"/>
        <w:spacing w:after="0" w:line="240" w:lineRule="auto"/>
        <w:rPr>
          <w:rFonts w:ascii="Consolas" w:hAnsi="Consolas" w:cs="Consolas"/>
          <w:color w:val="000000"/>
          <w:sz w:val="19"/>
          <w:szCs w:val="19"/>
        </w:rPr>
      </w:pPr>
    </w:p>
    <w:p w14:paraId="723CB201" w14:textId="77777777" w:rsidR="00785421" w:rsidRDefault="00785421" w:rsidP="007854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descriptor examples</w:t>
      </w:r>
    </w:p>
    <w:p w14:paraId="1D85BFA2" w14:textId="77777777" w:rsidR="00785421" w:rsidRDefault="00785421" w:rsidP="007854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123</w:t>
      </w:r>
    </w:p>
    <w:p w14:paraId="2F1579A7" w14:textId="77777777" w:rsidR="00785421" w:rsidRDefault="00785421" w:rsidP="00785421">
      <w:pPr>
        <w:autoSpaceDE w:val="0"/>
        <w:autoSpaceDN w:val="0"/>
        <w:adjustRightInd w:val="0"/>
        <w:spacing w:after="0" w:line="240" w:lineRule="auto"/>
        <w:rPr>
          <w:rFonts w:ascii="Consolas" w:hAnsi="Consolas" w:cs="Consolas"/>
          <w:color w:val="000000"/>
          <w:sz w:val="19"/>
          <w:szCs w:val="19"/>
        </w:rPr>
      </w:pPr>
    </w:p>
    <w:p w14:paraId="65E8C04D" w14:textId="77777777" w:rsidR="00785421" w:rsidRDefault="00785421" w:rsidP="007854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descriptor examples</w:t>
      </w:r>
    </w:p>
    <w:p w14:paraId="2D263280" w14:textId="77777777" w:rsidR="00785421" w:rsidRDefault="00785421" w:rsidP="007854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123456.700</w:t>
      </w:r>
    </w:p>
    <w:p w14:paraId="2D6C1AE3" w14:textId="77777777" w:rsidR="00785421" w:rsidRDefault="00785421" w:rsidP="007854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12345.670</w:t>
      </w:r>
    </w:p>
    <w:p w14:paraId="27504DC2" w14:textId="77777777" w:rsidR="00785421" w:rsidRDefault="00785421" w:rsidP="007854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1.235</w:t>
      </w:r>
    </w:p>
    <w:p w14:paraId="4EC3D667" w14:textId="77777777" w:rsidR="00785421" w:rsidRDefault="00785421" w:rsidP="00785421">
      <w:pPr>
        <w:autoSpaceDE w:val="0"/>
        <w:autoSpaceDN w:val="0"/>
        <w:adjustRightInd w:val="0"/>
        <w:spacing w:after="0" w:line="240" w:lineRule="auto"/>
        <w:rPr>
          <w:rFonts w:ascii="Consolas" w:hAnsi="Consolas" w:cs="Consolas"/>
          <w:color w:val="000000"/>
          <w:sz w:val="19"/>
          <w:szCs w:val="19"/>
        </w:rPr>
      </w:pPr>
    </w:p>
    <w:p w14:paraId="4A051FD5" w14:textId="77777777" w:rsidR="00785421" w:rsidRDefault="00785421" w:rsidP="007854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descriptor examples</w:t>
      </w:r>
    </w:p>
    <w:p w14:paraId="41A3163B" w14:textId="77777777" w:rsidR="00785421" w:rsidRDefault="00785421" w:rsidP="007854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123,457</w:t>
      </w:r>
    </w:p>
    <w:p w14:paraId="2898A5D5" w14:textId="77777777" w:rsidR="00785421" w:rsidRDefault="00785421" w:rsidP="007854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1,234,567.123</w:t>
      </w:r>
    </w:p>
    <w:p w14:paraId="031EB267" w14:textId="77777777" w:rsidR="00785421" w:rsidRDefault="00785421" w:rsidP="007854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1,234,567.12</w:t>
      </w:r>
    </w:p>
    <w:p w14:paraId="4BAEBA9C" w14:textId="77777777" w:rsidR="00785421" w:rsidRDefault="00785421" w:rsidP="00785421">
      <w:pPr>
        <w:autoSpaceDE w:val="0"/>
        <w:autoSpaceDN w:val="0"/>
        <w:adjustRightInd w:val="0"/>
        <w:spacing w:after="0" w:line="240" w:lineRule="auto"/>
        <w:rPr>
          <w:rFonts w:ascii="Consolas" w:hAnsi="Consolas" w:cs="Consolas"/>
          <w:color w:val="000000"/>
          <w:sz w:val="19"/>
          <w:szCs w:val="19"/>
        </w:rPr>
      </w:pPr>
    </w:p>
    <w:p w14:paraId="0939DE6D" w14:textId="77777777" w:rsidR="00785421" w:rsidRDefault="00785421" w:rsidP="007854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descriptor examples</w:t>
      </w:r>
    </w:p>
    <w:p w14:paraId="0C16A75C" w14:textId="77777777" w:rsidR="00785421" w:rsidRDefault="00785421" w:rsidP="007854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12,345%</w:t>
      </w:r>
    </w:p>
    <w:p w14:paraId="5C1F2AE5" w14:textId="77777777" w:rsidR="00785421" w:rsidRDefault="00785421" w:rsidP="007854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12%</w:t>
      </w:r>
    </w:p>
    <w:p w14:paraId="32BD6F0E" w14:textId="77777777" w:rsidR="00322023" w:rsidRDefault="00322023" w:rsidP="00653383">
      <w:pPr>
        <w:rPr>
          <w:rFonts w:ascii="Courier New" w:hAnsi="Courier New" w:cs="Courier New"/>
          <w:szCs w:val="16"/>
        </w:rPr>
      </w:pPr>
    </w:p>
    <w:p w14:paraId="285A3A17" w14:textId="77777777" w:rsidR="00322023" w:rsidRDefault="00521301" w:rsidP="00521301">
      <w:r>
        <w:t>While we only looked at numbers in the String.Format example above, realize that there are also format strings for Date/Times and other types as well.  We in</w:t>
      </w:r>
      <w:r w:rsidR="00785421">
        <w:t>troduced some of these back in c</w:t>
      </w:r>
      <w:r>
        <w:t xml:space="preserve">hapter two.  </w:t>
      </w:r>
      <w:r w:rsidR="00BA0914">
        <w:t xml:space="preserve">In summary, with all of the various formatting options available to you, it should </w:t>
      </w:r>
      <w:r w:rsidR="00BA0914">
        <w:lastRenderedPageBreak/>
        <w:t>be very little work to make all of your data look nice.  There really is no excuse in VB to accept anything less.</w:t>
      </w:r>
      <w:r w:rsidR="00785421">
        <w:t xml:space="preserve">  In fact, if you don’t take the time and effort to line things up nice and neat, I won’t take the time or effort to give you all of your points.  You’ve been warned!  Crappy output is not acceptable…</w:t>
      </w:r>
    </w:p>
    <w:p w14:paraId="28733B34" w14:textId="77777777" w:rsidR="00FC50FF" w:rsidRDefault="00FC50FF">
      <w:pPr>
        <w:rPr>
          <w:rFonts w:ascii="Cambria" w:eastAsia="Times New Roman" w:hAnsi="Cambria" w:cs="Times New Roman"/>
          <w:b/>
          <w:bCs/>
          <w:color w:val="21798E"/>
          <w:sz w:val="28"/>
          <w:szCs w:val="28"/>
        </w:rPr>
      </w:pPr>
      <w:r>
        <w:br w:type="page"/>
      </w:r>
    </w:p>
    <w:p w14:paraId="67B3123B" w14:textId="77777777" w:rsidR="00322023" w:rsidRDefault="00BA0914">
      <w:pPr>
        <w:pStyle w:val="Heading1"/>
      </w:pPr>
      <w:r>
        <w:lastRenderedPageBreak/>
        <w:t>Hungarian Notation</w:t>
      </w:r>
    </w:p>
    <w:p w14:paraId="5BCF4131" w14:textId="77777777" w:rsidR="00322023" w:rsidRDefault="00BA0914" w:rsidP="00521301">
      <w:r>
        <w:tab/>
        <w:t>This section will list the various Hungarian Notation</w:t>
      </w:r>
      <w:r>
        <w:fldChar w:fldCharType="begin"/>
      </w:r>
      <w:r>
        <w:instrText xml:space="preserve"> XE "Hungarian Notation" </w:instrText>
      </w:r>
      <w:r>
        <w:fldChar w:fldCharType="end"/>
      </w:r>
      <w:r>
        <w:t xml:space="preserve"> naming conventions that Microsoft </w:t>
      </w:r>
      <w:r w:rsidR="00521301">
        <w:t>used to suggest</w:t>
      </w:r>
      <w:r>
        <w:t xml:space="preserve"> for use.  As mentioned early, you should follow this coding convention to help make your code more readable.  All that you need to do is to prefix the identifier name of any item you create with the three letter prefix that depicts the data type that the item is.</w:t>
      </w:r>
    </w:p>
    <w:p w14:paraId="3904D3E3" w14:textId="77777777" w:rsidR="00915CE4" w:rsidRDefault="00BA0914" w:rsidP="00915CE4">
      <w:pPr>
        <w:ind w:firstLine="720"/>
      </w:pPr>
      <w:r>
        <w:t>This is not an exhaustive list of all possible prefixes.  I only provided the prefixes for items that I expect you will be using.</w:t>
      </w:r>
    </w:p>
    <w:p w14:paraId="09417233" w14:textId="77777777" w:rsidR="00322023" w:rsidRPr="00915CE4" w:rsidRDefault="00915CE4" w:rsidP="00915CE4">
      <w:pPr>
        <w:rPr>
          <w:b/>
        </w:rPr>
      </w:pPr>
      <w:r w:rsidRPr="00915CE4">
        <w:rPr>
          <w:b/>
        </w:rPr>
        <w:t>C</w:t>
      </w:r>
      <w:r w:rsidR="00BA0914" w:rsidRPr="00915CE4">
        <w:rPr>
          <w:b/>
        </w:rPr>
        <w:t>ontrol prefixes</w:t>
      </w:r>
      <w:r w:rsidR="00521301" w:rsidRPr="00915CE4">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4"/>
        <w:gridCol w:w="954"/>
        <w:gridCol w:w="3474"/>
      </w:tblGrid>
      <w:tr w:rsidR="00322023" w:rsidRPr="00915CE4" w14:paraId="11FDFE49" w14:textId="77777777">
        <w:tc>
          <w:tcPr>
            <w:tcW w:w="2214" w:type="dxa"/>
            <w:shd w:val="clear" w:color="auto" w:fill="E6E6E6"/>
          </w:tcPr>
          <w:p w14:paraId="2EC6D3FD" w14:textId="77777777" w:rsidR="00322023" w:rsidRPr="00915CE4" w:rsidRDefault="00BA0914" w:rsidP="00521301">
            <w:pPr>
              <w:spacing w:after="0"/>
              <w:rPr>
                <w:i/>
                <w:snapToGrid w:val="0"/>
              </w:rPr>
            </w:pPr>
            <w:r w:rsidRPr="00915CE4">
              <w:rPr>
                <w:i/>
                <w:snapToGrid w:val="0"/>
              </w:rPr>
              <w:t>Control type</w:t>
            </w:r>
          </w:p>
        </w:tc>
        <w:tc>
          <w:tcPr>
            <w:tcW w:w="954" w:type="dxa"/>
            <w:shd w:val="clear" w:color="auto" w:fill="E6E6E6"/>
          </w:tcPr>
          <w:p w14:paraId="1CBF5300" w14:textId="77777777" w:rsidR="00322023" w:rsidRPr="00915CE4" w:rsidRDefault="00BA0914" w:rsidP="00521301">
            <w:pPr>
              <w:spacing w:after="0"/>
              <w:rPr>
                <w:i/>
                <w:snapToGrid w:val="0"/>
              </w:rPr>
            </w:pPr>
            <w:r w:rsidRPr="00915CE4">
              <w:rPr>
                <w:i/>
                <w:snapToGrid w:val="0"/>
              </w:rPr>
              <w:t>Prefix</w:t>
            </w:r>
          </w:p>
        </w:tc>
        <w:tc>
          <w:tcPr>
            <w:tcW w:w="3474" w:type="dxa"/>
            <w:shd w:val="clear" w:color="auto" w:fill="E6E6E6"/>
          </w:tcPr>
          <w:p w14:paraId="72DFE26A" w14:textId="77777777" w:rsidR="00322023" w:rsidRPr="00915CE4" w:rsidRDefault="00BA0914" w:rsidP="00521301">
            <w:pPr>
              <w:spacing w:after="0"/>
              <w:rPr>
                <w:i/>
                <w:snapToGrid w:val="0"/>
              </w:rPr>
            </w:pPr>
            <w:r w:rsidRPr="00915CE4">
              <w:rPr>
                <w:i/>
                <w:snapToGrid w:val="0"/>
              </w:rPr>
              <w:t>Example</w:t>
            </w:r>
          </w:p>
        </w:tc>
      </w:tr>
      <w:tr w:rsidR="00322023" w14:paraId="0E4E8409" w14:textId="77777777">
        <w:tc>
          <w:tcPr>
            <w:tcW w:w="2214" w:type="dxa"/>
          </w:tcPr>
          <w:p w14:paraId="58110112" w14:textId="77777777" w:rsidR="00322023" w:rsidRDefault="00BA0914" w:rsidP="00521301">
            <w:pPr>
              <w:spacing w:after="0"/>
              <w:rPr>
                <w:snapToGrid w:val="0"/>
              </w:rPr>
            </w:pPr>
            <w:r>
              <w:rPr>
                <w:snapToGrid w:val="0"/>
              </w:rPr>
              <w:t>Check box</w:t>
            </w:r>
          </w:p>
        </w:tc>
        <w:tc>
          <w:tcPr>
            <w:tcW w:w="954" w:type="dxa"/>
          </w:tcPr>
          <w:p w14:paraId="1F63057A" w14:textId="77777777" w:rsidR="00322023" w:rsidRDefault="00BA0914" w:rsidP="00521301">
            <w:pPr>
              <w:spacing w:after="0"/>
              <w:rPr>
                <w:snapToGrid w:val="0"/>
              </w:rPr>
            </w:pPr>
            <w:r>
              <w:rPr>
                <w:snapToGrid w:val="0"/>
              </w:rPr>
              <w:t>chk</w:t>
            </w:r>
          </w:p>
        </w:tc>
        <w:tc>
          <w:tcPr>
            <w:tcW w:w="3474" w:type="dxa"/>
          </w:tcPr>
          <w:p w14:paraId="34D5EF6A" w14:textId="77777777" w:rsidR="00322023" w:rsidRDefault="00BA0914" w:rsidP="00521301">
            <w:pPr>
              <w:spacing w:after="0"/>
              <w:rPr>
                <w:snapToGrid w:val="0"/>
              </w:rPr>
            </w:pPr>
            <w:r>
              <w:rPr>
                <w:snapToGrid w:val="0"/>
              </w:rPr>
              <w:t>chkAlwaysSaveFile</w:t>
            </w:r>
          </w:p>
        </w:tc>
      </w:tr>
      <w:tr w:rsidR="00322023" w14:paraId="70EADC61" w14:textId="77777777">
        <w:tc>
          <w:tcPr>
            <w:tcW w:w="2214" w:type="dxa"/>
          </w:tcPr>
          <w:p w14:paraId="752C0E87" w14:textId="77777777" w:rsidR="00322023" w:rsidRDefault="00BA0914" w:rsidP="00521301">
            <w:pPr>
              <w:spacing w:after="0"/>
              <w:rPr>
                <w:snapToGrid w:val="0"/>
              </w:rPr>
            </w:pPr>
            <w:r>
              <w:rPr>
                <w:snapToGrid w:val="0"/>
              </w:rPr>
              <w:t>Combo box</w:t>
            </w:r>
          </w:p>
        </w:tc>
        <w:tc>
          <w:tcPr>
            <w:tcW w:w="954" w:type="dxa"/>
          </w:tcPr>
          <w:p w14:paraId="36365943" w14:textId="77777777" w:rsidR="00322023" w:rsidRDefault="00BA0914" w:rsidP="00521301">
            <w:pPr>
              <w:spacing w:after="0"/>
              <w:rPr>
                <w:snapToGrid w:val="0"/>
              </w:rPr>
            </w:pPr>
            <w:r>
              <w:rPr>
                <w:snapToGrid w:val="0"/>
              </w:rPr>
              <w:t>cbo</w:t>
            </w:r>
          </w:p>
        </w:tc>
        <w:tc>
          <w:tcPr>
            <w:tcW w:w="3474" w:type="dxa"/>
          </w:tcPr>
          <w:p w14:paraId="5E0B41DE" w14:textId="77777777" w:rsidR="00322023" w:rsidRDefault="00BA0914" w:rsidP="00521301">
            <w:pPr>
              <w:spacing w:after="0"/>
              <w:rPr>
                <w:snapToGrid w:val="0"/>
              </w:rPr>
            </w:pPr>
            <w:r>
              <w:rPr>
                <w:snapToGrid w:val="0"/>
              </w:rPr>
              <w:t>cboIceCreamType</w:t>
            </w:r>
          </w:p>
        </w:tc>
      </w:tr>
      <w:tr w:rsidR="00322023" w14:paraId="73A1477F" w14:textId="77777777">
        <w:tc>
          <w:tcPr>
            <w:tcW w:w="2214" w:type="dxa"/>
          </w:tcPr>
          <w:p w14:paraId="7D15634E" w14:textId="77777777" w:rsidR="00322023" w:rsidRDefault="00BA0914" w:rsidP="00521301">
            <w:pPr>
              <w:spacing w:after="0"/>
              <w:rPr>
                <w:snapToGrid w:val="0"/>
              </w:rPr>
            </w:pPr>
            <w:r>
              <w:rPr>
                <w:snapToGrid w:val="0"/>
              </w:rPr>
              <w:t>Command button</w:t>
            </w:r>
          </w:p>
        </w:tc>
        <w:tc>
          <w:tcPr>
            <w:tcW w:w="954" w:type="dxa"/>
          </w:tcPr>
          <w:p w14:paraId="388FA118" w14:textId="77777777" w:rsidR="00322023" w:rsidRDefault="00BA0914" w:rsidP="00521301">
            <w:pPr>
              <w:spacing w:after="0"/>
              <w:rPr>
                <w:snapToGrid w:val="0"/>
              </w:rPr>
            </w:pPr>
            <w:r>
              <w:rPr>
                <w:snapToGrid w:val="0"/>
              </w:rPr>
              <w:t>cmd</w:t>
            </w:r>
          </w:p>
        </w:tc>
        <w:tc>
          <w:tcPr>
            <w:tcW w:w="3474" w:type="dxa"/>
          </w:tcPr>
          <w:p w14:paraId="7923F600" w14:textId="77777777" w:rsidR="00322023" w:rsidRDefault="00BA0914" w:rsidP="00521301">
            <w:pPr>
              <w:spacing w:after="0"/>
              <w:rPr>
                <w:snapToGrid w:val="0"/>
              </w:rPr>
            </w:pPr>
            <w:r>
              <w:rPr>
                <w:snapToGrid w:val="0"/>
              </w:rPr>
              <w:t>cmdExit</w:t>
            </w:r>
          </w:p>
        </w:tc>
      </w:tr>
      <w:tr w:rsidR="00322023" w14:paraId="4A60A43C" w14:textId="77777777">
        <w:tc>
          <w:tcPr>
            <w:tcW w:w="2214" w:type="dxa"/>
          </w:tcPr>
          <w:p w14:paraId="0D40C9C0" w14:textId="77777777" w:rsidR="00322023" w:rsidRDefault="00BA0914" w:rsidP="00521301">
            <w:pPr>
              <w:spacing w:after="0"/>
              <w:rPr>
                <w:snapToGrid w:val="0"/>
              </w:rPr>
            </w:pPr>
            <w:r>
              <w:rPr>
                <w:snapToGrid w:val="0"/>
              </w:rPr>
              <w:t>Form</w:t>
            </w:r>
          </w:p>
        </w:tc>
        <w:tc>
          <w:tcPr>
            <w:tcW w:w="954" w:type="dxa"/>
          </w:tcPr>
          <w:p w14:paraId="098892E9" w14:textId="77777777" w:rsidR="00322023" w:rsidRDefault="00BA0914" w:rsidP="00521301">
            <w:pPr>
              <w:spacing w:after="0"/>
              <w:rPr>
                <w:snapToGrid w:val="0"/>
              </w:rPr>
            </w:pPr>
            <w:r>
              <w:rPr>
                <w:snapToGrid w:val="0"/>
              </w:rPr>
              <w:t>frm</w:t>
            </w:r>
          </w:p>
        </w:tc>
        <w:tc>
          <w:tcPr>
            <w:tcW w:w="3474" w:type="dxa"/>
          </w:tcPr>
          <w:p w14:paraId="5778A50C" w14:textId="77777777" w:rsidR="00322023" w:rsidRDefault="00BA0914" w:rsidP="00521301">
            <w:pPr>
              <w:spacing w:after="0"/>
              <w:rPr>
                <w:snapToGrid w:val="0"/>
              </w:rPr>
            </w:pPr>
            <w:r>
              <w:rPr>
                <w:snapToGrid w:val="0"/>
              </w:rPr>
              <w:t>frmEmployeeHire</w:t>
            </w:r>
          </w:p>
        </w:tc>
      </w:tr>
      <w:tr w:rsidR="00322023" w14:paraId="7F3A8668" w14:textId="77777777">
        <w:tc>
          <w:tcPr>
            <w:tcW w:w="2214" w:type="dxa"/>
          </w:tcPr>
          <w:p w14:paraId="78897AB1" w14:textId="77777777" w:rsidR="00322023" w:rsidRDefault="00BA0914" w:rsidP="00521301">
            <w:pPr>
              <w:spacing w:after="0"/>
              <w:rPr>
                <w:snapToGrid w:val="0"/>
              </w:rPr>
            </w:pPr>
            <w:r>
              <w:rPr>
                <w:snapToGrid w:val="0"/>
              </w:rPr>
              <w:t>Horizontal scroll bar</w:t>
            </w:r>
          </w:p>
        </w:tc>
        <w:tc>
          <w:tcPr>
            <w:tcW w:w="954" w:type="dxa"/>
          </w:tcPr>
          <w:p w14:paraId="4D34E3E4" w14:textId="77777777" w:rsidR="00322023" w:rsidRDefault="00BA0914" w:rsidP="00521301">
            <w:pPr>
              <w:spacing w:after="0"/>
              <w:rPr>
                <w:snapToGrid w:val="0"/>
              </w:rPr>
            </w:pPr>
            <w:r>
              <w:rPr>
                <w:snapToGrid w:val="0"/>
              </w:rPr>
              <w:t>hsb</w:t>
            </w:r>
          </w:p>
        </w:tc>
        <w:tc>
          <w:tcPr>
            <w:tcW w:w="3474" w:type="dxa"/>
          </w:tcPr>
          <w:p w14:paraId="01178AF5" w14:textId="77777777" w:rsidR="00322023" w:rsidRDefault="00BA0914" w:rsidP="00521301">
            <w:pPr>
              <w:spacing w:after="0"/>
              <w:rPr>
                <w:snapToGrid w:val="0"/>
              </w:rPr>
            </w:pPr>
            <w:r>
              <w:rPr>
                <w:snapToGrid w:val="0"/>
              </w:rPr>
              <w:t>hsbVolume</w:t>
            </w:r>
          </w:p>
        </w:tc>
      </w:tr>
      <w:tr w:rsidR="00322023" w14:paraId="0E448B49" w14:textId="77777777">
        <w:tc>
          <w:tcPr>
            <w:tcW w:w="2214" w:type="dxa"/>
          </w:tcPr>
          <w:p w14:paraId="034346D6" w14:textId="77777777" w:rsidR="00322023" w:rsidRDefault="00BA0914" w:rsidP="00521301">
            <w:pPr>
              <w:spacing w:after="0"/>
              <w:rPr>
                <w:snapToGrid w:val="0"/>
              </w:rPr>
            </w:pPr>
            <w:r>
              <w:rPr>
                <w:snapToGrid w:val="0"/>
              </w:rPr>
              <w:t>Label</w:t>
            </w:r>
          </w:p>
        </w:tc>
        <w:tc>
          <w:tcPr>
            <w:tcW w:w="954" w:type="dxa"/>
          </w:tcPr>
          <w:p w14:paraId="470132EB" w14:textId="77777777" w:rsidR="00322023" w:rsidRDefault="00BA0914" w:rsidP="00521301">
            <w:pPr>
              <w:spacing w:after="0"/>
              <w:rPr>
                <w:snapToGrid w:val="0"/>
              </w:rPr>
            </w:pPr>
            <w:r>
              <w:rPr>
                <w:snapToGrid w:val="0"/>
              </w:rPr>
              <w:t>lbl</w:t>
            </w:r>
          </w:p>
        </w:tc>
        <w:tc>
          <w:tcPr>
            <w:tcW w:w="3474" w:type="dxa"/>
          </w:tcPr>
          <w:p w14:paraId="140B3D8A" w14:textId="77777777" w:rsidR="00322023" w:rsidRDefault="00BA0914" w:rsidP="00521301">
            <w:pPr>
              <w:spacing w:after="0"/>
              <w:rPr>
                <w:snapToGrid w:val="0"/>
              </w:rPr>
            </w:pPr>
            <w:r>
              <w:rPr>
                <w:snapToGrid w:val="0"/>
              </w:rPr>
              <w:t>lblEnterName</w:t>
            </w:r>
          </w:p>
        </w:tc>
      </w:tr>
      <w:tr w:rsidR="00322023" w14:paraId="573B8E31" w14:textId="77777777">
        <w:tc>
          <w:tcPr>
            <w:tcW w:w="2214" w:type="dxa"/>
          </w:tcPr>
          <w:p w14:paraId="76A0332D" w14:textId="77777777" w:rsidR="00322023" w:rsidRDefault="00521301" w:rsidP="00521301">
            <w:pPr>
              <w:spacing w:after="0"/>
              <w:rPr>
                <w:snapToGrid w:val="0"/>
              </w:rPr>
            </w:pPr>
            <w:r>
              <w:rPr>
                <w:snapToGrid w:val="0"/>
              </w:rPr>
              <w:t>List</w:t>
            </w:r>
            <w:r w:rsidR="00BA0914">
              <w:rPr>
                <w:snapToGrid w:val="0"/>
              </w:rPr>
              <w:t>box</w:t>
            </w:r>
          </w:p>
        </w:tc>
        <w:tc>
          <w:tcPr>
            <w:tcW w:w="954" w:type="dxa"/>
          </w:tcPr>
          <w:p w14:paraId="7AD8465F" w14:textId="77777777" w:rsidR="00322023" w:rsidRDefault="00BA0914" w:rsidP="00521301">
            <w:pPr>
              <w:spacing w:after="0"/>
              <w:rPr>
                <w:snapToGrid w:val="0"/>
              </w:rPr>
            </w:pPr>
            <w:r>
              <w:rPr>
                <w:snapToGrid w:val="0"/>
              </w:rPr>
              <w:t>lst</w:t>
            </w:r>
          </w:p>
        </w:tc>
        <w:tc>
          <w:tcPr>
            <w:tcW w:w="3474" w:type="dxa"/>
          </w:tcPr>
          <w:p w14:paraId="5610A29F" w14:textId="77777777" w:rsidR="00322023" w:rsidRDefault="00BA0914" w:rsidP="00521301">
            <w:pPr>
              <w:spacing w:after="0"/>
              <w:rPr>
                <w:snapToGrid w:val="0"/>
              </w:rPr>
            </w:pPr>
            <w:r>
              <w:rPr>
                <w:snapToGrid w:val="0"/>
              </w:rPr>
              <w:t>lstStates</w:t>
            </w:r>
          </w:p>
        </w:tc>
      </w:tr>
      <w:tr w:rsidR="00322023" w14:paraId="430701E5" w14:textId="77777777">
        <w:tc>
          <w:tcPr>
            <w:tcW w:w="2214" w:type="dxa"/>
          </w:tcPr>
          <w:p w14:paraId="22CAE53D" w14:textId="77777777" w:rsidR="00322023" w:rsidRDefault="00BA0914" w:rsidP="00521301">
            <w:pPr>
              <w:spacing w:after="0"/>
              <w:rPr>
                <w:snapToGrid w:val="0"/>
              </w:rPr>
            </w:pPr>
            <w:r>
              <w:rPr>
                <w:snapToGrid w:val="0"/>
              </w:rPr>
              <w:t>ListView</w:t>
            </w:r>
          </w:p>
        </w:tc>
        <w:tc>
          <w:tcPr>
            <w:tcW w:w="954" w:type="dxa"/>
          </w:tcPr>
          <w:p w14:paraId="5CC91D2A" w14:textId="77777777" w:rsidR="00322023" w:rsidRDefault="00BA0914" w:rsidP="00521301">
            <w:pPr>
              <w:spacing w:after="0"/>
              <w:rPr>
                <w:snapToGrid w:val="0"/>
              </w:rPr>
            </w:pPr>
            <w:r>
              <w:rPr>
                <w:snapToGrid w:val="0"/>
              </w:rPr>
              <w:t>lvw</w:t>
            </w:r>
          </w:p>
        </w:tc>
        <w:tc>
          <w:tcPr>
            <w:tcW w:w="3474" w:type="dxa"/>
          </w:tcPr>
          <w:p w14:paraId="2A70C374" w14:textId="77777777" w:rsidR="00322023" w:rsidRDefault="00BA0914" w:rsidP="00521301">
            <w:pPr>
              <w:spacing w:after="0"/>
              <w:rPr>
                <w:snapToGrid w:val="0"/>
              </w:rPr>
            </w:pPr>
            <w:r>
              <w:rPr>
                <w:snapToGrid w:val="0"/>
              </w:rPr>
              <w:t>lvwTopics</w:t>
            </w:r>
          </w:p>
        </w:tc>
      </w:tr>
      <w:tr w:rsidR="00322023" w14:paraId="2F60DA5B" w14:textId="77777777">
        <w:tc>
          <w:tcPr>
            <w:tcW w:w="2214" w:type="dxa"/>
          </w:tcPr>
          <w:p w14:paraId="7EE09657" w14:textId="77777777" w:rsidR="00322023" w:rsidRDefault="00BA0914" w:rsidP="00521301">
            <w:pPr>
              <w:spacing w:after="0"/>
              <w:rPr>
                <w:snapToGrid w:val="0"/>
              </w:rPr>
            </w:pPr>
            <w:r>
              <w:rPr>
                <w:snapToGrid w:val="0"/>
              </w:rPr>
              <w:t>MDI child form</w:t>
            </w:r>
          </w:p>
        </w:tc>
        <w:tc>
          <w:tcPr>
            <w:tcW w:w="954" w:type="dxa"/>
          </w:tcPr>
          <w:p w14:paraId="08F473E1" w14:textId="77777777" w:rsidR="00322023" w:rsidRDefault="00BA0914" w:rsidP="00521301">
            <w:pPr>
              <w:spacing w:after="0"/>
              <w:rPr>
                <w:snapToGrid w:val="0"/>
              </w:rPr>
            </w:pPr>
            <w:r>
              <w:rPr>
                <w:snapToGrid w:val="0"/>
              </w:rPr>
              <w:t>mdi</w:t>
            </w:r>
          </w:p>
        </w:tc>
        <w:tc>
          <w:tcPr>
            <w:tcW w:w="3474" w:type="dxa"/>
          </w:tcPr>
          <w:p w14:paraId="250E4459" w14:textId="77777777" w:rsidR="00322023" w:rsidRDefault="00BA0914" w:rsidP="00521301">
            <w:pPr>
              <w:spacing w:after="0"/>
              <w:rPr>
                <w:snapToGrid w:val="0"/>
              </w:rPr>
            </w:pPr>
            <w:r>
              <w:rPr>
                <w:snapToGrid w:val="0"/>
              </w:rPr>
              <w:t>mdiWorkspace</w:t>
            </w:r>
          </w:p>
        </w:tc>
      </w:tr>
      <w:tr w:rsidR="00322023" w14:paraId="216E1549" w14:textId="77777777">
        <w:tc>
          <w:tcPr>
            <w:tcW w:w="2214" w:type="dxa"/>
          </w:tcPr>
          <w:p w14:paraId="31A5AE99" w14:textId="77777777" w:rsidR="00322023" w:rsidRDefault="00BA0914" w:rsidP="00521301">
            <w:pPr>
              <w:spacing w:after="0"/>
              <w:rPr>
                <w:snapToGrid w:val="0"/>
              </w:rPr>
            </w:pPr>
            <w:r>
              <w:rPr>
                <w:snapToGrid w:val="0"/>
              </w:rPr>
              <w:t>Menu</w:t>
            </w:r>
          </w:p>
        </w:tc>
        <w:tc>
          <w:tcPr>
            <w:tcW w:w="954" w:type="dxa"/>
          </w:tcPr>
          <w:p w14:paraId="3C27FFBF" w14:textId="77777777" w:rsidR="00322023" w:rsidRDefault="00BA0914" w:rsidP="00521301">
            <w:pPr>
              <w:spacing w:after="0"/>
              <w:rPr>
                <w:snapToGrid w:val="0"/>
              </w:rPr>
            </w:pPr>
            <w:r>
              <w:rPr>
                <w:snapToGrid w:val="0"/>
              </w:rPr>
              <w:t>mnu</w:t>
            </w:r>
          </w:p>
        </w:tc>
        <w:tc>
          <w:tcPr>
            <w:tcW w:w="3474" w:type="dxa"/>
          </w:tcPr>
          <w:p w14:paraId="658B05E5" w14:textId="77777777" w:rsidR="00322023" w:rsidRDefault="00BA0914" w:rsidP="00521301">
            <w:pPr>
              <w:spacing w:after="0"/>
              <w:rPr>
                <w:snapToGrid w:val="0"/>
              </w:rPr>
            </w:pPr>
            <w:r>
              <w:rPr>
                <w:snapToGrid w:val="0"/>
              </w:rPr>
              <w:t>mnuFileOpen</w:t>
            </w:r>
          </w:p>
        </w:tc>
      </w:tr>
      <w:tr w:rsidR="00322023" w14:paraId="2A41CC95" w14:textId="77777777">
        <w:tc>
          <w:tcPr>
            <w:tcW w:w="2214" w:type="dxa"/>
          </w:tcPr>
          <w:p w14:paraId="17334500" w14:textId="77777777" w:rsidR="00322023" w:rsidRDefault="00BA0914" w:rsidP="00521301">
            <w:pPr>
              <w:spacing w:after="0"/>
              <w:rPr>
                <w:snapToGrid w:val="0"/>
              </w:rPr>
            </w:pPr>
            <w:r>
              <w:rPr>
                <w:snapToGrid w:val="0"/>
              </w:rPr>
              <w:t>Picture</w:t>
            </w:r>
          </w:p>
        </w:tc>
        <w:tc>
          <w:tcPr>
            <w:tcW w:w="954" w:type="dxa"/>
          </w:tcPr>
          <w:p w14:paraId="24EABC4F" w14:textId="77777777" w:rsidR="00322023" w:rsidRDefault="00BA0914" w:rsidP="00521301">
            <w:pPr>
              <w:spacing w:after="0"/>
              <w:rPr>
                <w:snapToGrid w:val="0"/>
              </w:rPr>
            </w:pPr>
            <w:r>
              <w:rPr>
                <w:snapToGrid w:val="0"/>
              </w:rPr>
              <w:t>pic</w:t>
            </w:r>
          </w:p>
        </w:tc>
        <w:tc>
          <w:tcPr>
            <w:tcW w:w="3474" w:type="dxa"/>
          </w:tcPr>
          <w:p w14:paraId="5C46FC16" w14:textId="77777777" w:rsidR="00322023" w:rsidRDefault="00BA0914" w:rsidP="00521301">
            <w:pPr>
              <w:spacing w:after="0"/>
              <w:rPr>
                <w:snapToGrid w:val="0"/>
              </w:rPr>
            </w:pPr>
            <w:r>
              <w:rPr>
                <w:snapToGrid w:val="0"/>
              </w:rPr>
              <w:t>picEmployeePicture</w:t>
            </w:r>
          </w:p>
        </w:tc>
      </w:tr>
      <w:tr w:rsidR="00322023" w14:paraId="69EF8752" w14:textId="77777777">
        <w:tc>
          <w:tcPr>
            <w:tcW w:w="2214" w:type="dxa"/>
          </w:tcPr>
          <w:p w14:paraId="39523BE2" w14:textId="77777777" w:rsidR="00322023" w:rsidRDefault="00BA0914" w:rsidP="00521301">
            <w:pPr>
              <w:spacing w:after="0"/>
              <w:rPr>
                <w:snapToGrid w:val="0"/>
              </w:rPr>
            </w:pPr>
            <w:r>
              <w:rPr>
                <w:snapToGrid w:val="0"/>
              </w:rPr>
              <w:t>ProgressBar</w:t>
            </w:r>
          </w:p>
        </w:tc>
        <w:tc>
          <w:tcPr>
            <w:tcW w:w="954" w:type="dxa"/>
          </w:tcPr>
          <w:p w14:paraId="22D01915" w14:textId="77777777" w:rsidR="00322023" w:rsidRDefault="00BA0914" w:rsidP="00521301">
            <w:pPr>
              <w:spacing w:after="0"/>
              <w:rPr>
                <w:snapToGrid w:val="0"/>
              </w:rPr>
            </w:pPr>
            <w:r>
              <w:rPr>
                <w:snapToGrid w:val="0"/>
              </w:rPr>
              <w:t>prg</w:t>
            </w:r>
          </w:p>
        </w:tc>
        <w:tc>
          <w:tcPr>
            <w:tcW w:w="3474" w:type="dxa"/>
          </w:tcPr>
          <w:p w14:paraId="245EF526" w14:textId="77777777" w:rsidR="00322023" w:rsidRDefault="00BA0914" w:rsidP="00521301">
            <w:pPr>
              <w:spacing w:after="0"/>
              <w:rPr>
                <w:snapToGrid w:val="0"/>
              </w:rPr>
            </w:pPr>
            <w:r>
              <w:rPr>
                <w:snapToGrid w:val="0"/>
              </w:rPr>
              <w:t>prgLoadFile</w:t>
            </w:r>
          </w:p>
        </w:tc>
      </w:tr>
      <w:tr w:rsidR="00322023" w14:paraId="0700C949" w14:textId="77777777">
        <w:tc>
          <w:tcPr>
            <w:tcW w:w="2214" w:type="dxa"/>
          </w:tcPr>
          <w:p w14:paraId="252750CC" w14:textId="77777777" w:rsidR="00322023" w:rsidRDefault="00BA0914" w:rsidP="00521301">
            <w:pPr>
              <w:spacing w:after="0"/>
              <w:rPr>
                <w:snapToGrid w:val="0"/>
              </w:rPr>
            </w:pPr>
            <w:r>
              <w:rPr>
                <w:snapToGrid w:val="0"/>
              </w:rPr>
              <w:t>RichTextBox</w:t>
            </w:r>
          </w:p>
        </w:tc>
        <w:tc>
          <w:tcPr>
            <w:tcW w:w="954" w:type="dxa"/>
          </w:tcPr>
          <w:p w14:paraId="70536D2F" w14:textId="77777777" w:rsidR="00322023" w:rsidRDefault="00521301" w:rsidP="00521301">
            <w:pPr>
              <w:spacing w:after="0"/>
              <w:rPr>
                <w:snapToGrid w:val="0"/>
              </w:rPr>
            </w:pPr>
            <w:r>
              <w:rPr>
                <w:snapToGrid w:val="0"/>
              </w:rPr>
              <w:t>rtb</w:t>
            </w:r>
          </w:p>
        </w:tc>
        <w:tc>
          <w:tcPr>
            <w:tcW w:w="3474" w:type="dxa"/>
          </w:tcPr>
          <w:p w14:paraId="4B90A46D" w14:textId="77777777" w:rsidR="00322023" w:rsidRDefault="00521301" w:rsidP="00521301">
            <w:pPr>
              <w:spacing w:after="0"/>
              <w:rPr>
                <w:snapToGrid w:val="0"/>
              </w:rPr>
            </w:pPr>
            <w:r>
              <w:rPr>
                <w:snapToGrid w:val="0"/>
              </w:rPr>
              <w:t>rtb</w:t>
            </w:r>
            <w:r w:rsidR="00BA0914">
              <w:rPr>
                <w:snapToGrid w:val="0"/>
              </w:rPr>
              <w:t>Output</w:t>
            </w:r>
          </w:p>
        </w:tc>
      </w:tr>
      <w:tr w:rsidR="00322023" w14:paraId="51978C11" w14:textId="77777777">
        <w:tc>
          <w:tcPr>
            <w:tcW w:w="2214" w:type="dxa"/>
          </w:tcPr>
          <w:p w14:paraId="4436A746" w14:textId="77777777" w:rsidR="00322023" w:rsidRDefault="00BA0914" w:rsidP="00521301">
            <w:pPr>
              <w:spacing w:after="0"/>
              <w:rPr>
                <w:snapToGrid w:val="0"/>
              </w:rPr>
            </w:pPr>
            <w:r>
              <w:rPr>
                <w:snapToGrid w:val="0"/>
              </w:rPr>
              <w:t>Slider</w:t>
            </w:r>
          </w:p>
        </w:tc>
        <w:tc>
          <w:tcPr>
            <w:tcW w:w="954" w:type="dxa"/>
          </w:tcPr>
          <w:p w14:paraId="7FBBF348" w14:textId="77777777" w:rsidR="00322023" w:rsidRDefault="00BA0914" w:rsidP="00521301">
            <w:pPr>
              <w:spacing w:after="0"/>
              <w:rPr>
                <w:snapToGrid w:val="0"/>
              </w:rPr>
            </w:pPr>
            <w:r>
              <w:rPr>
                <w:snapToGrid w:val="0"/>
              </w:rPr>
              <w:t>sld</w:t>
            </w:r>
          </w:p>
        </w:tc>
        <w:tc>
          <w:tcPr>
            <w:tcW w:w="3474" w:type="dxa"/>
          </w:tcPr>
          <w:p w14:paraId="6870FC9A" w14:textId="77777777" w:rsidR="00322023" w:rsidRDefault="00BA0914" w:rsidP="00521301">
            <w:pPr>
              <w:spacing w:after="0"/>
              <w:rPr>
                <w:snapToGrid w:val="0"/>
              </w:rPr>
            </w:pPr>
            <w:r>
              <w:rPr>
                <w:snapToGrid w:val="0"/>
              </w:rPr>
              <w:t>sldScale</w:t>
            </w:r>
          </w:p>
        </w:tc>
      </w:tr>
      <w:tr w:rsidR="00322023" w14:paraId="75EBE0D4" w14:textId="77777777">
        <w:tc>
          <w:tcPr>
            <w:tcW w:w="2214" w:type="dxa"/>
          </w:tcPr>
          <w:p w14:paraId="3DE54623" w14:textId="77777777" w:rsidR="00322023" w:rsidRDefault="00BA0914" w:rsidP="00521301">
            <w:pPr>
              <w:spacing w:after="0"/>
              <w:rPr>
                <w:snapToGrid w:val="0"/>
              </w:rPr>
            </w:pPr>
            <w:r>
              <w:rPr>
                <w:snapToGrid w:val="0"/>
              </w:rPr>
              <w:t>StatusBar</w:t>
            </w:r>
          </w:p>
        </w:tc>
        <w:tc>
          <w:tcPr>
            <w:tcW w:w="954" w:type="dxa"/>
          </w:tcPr>
          <w:p w14:paraId="1FC07E04" w14:textId="77777777" w:rsidR="00322023" w:rsidRDefault="00BA0914" w:rsidP="00521301">
            <w:pPr>
              <w:spacing w:after="0"/>
              <w:rPr>
                <w:snapToGrid w:val="0"/>
              </w:rPr>
            </w:pPr>
            <w:r>
              <w:rPr>
                <w:snapToGrid w:val="0"/>
              </w:rPr>
              <w:t>sta</w:t>
            </w:r>
          </w:p>
        </w:tc>
        <w:tc>
          <w:tcPr>
            <w:tcW w:w="3474" w:type="dxa"/>
          </w:tcPr>
          <w:p w14:paraId="36AF1600" w14:textId="77777777" w:rsidR="00322023" w:rsidRDefault="00BA0914" w:rsidP="00521301">
            <w:pPr>
              <w:spacing w:after="0"/>
              <w:rPr>
                <w:snapToGrid w:val="0"/>
              </w:rPr>
            </w:pPr>
            <w:r>
              <w:rPr>
                <w:snapToGrid w:val="0"/>
              </w:rPr>
              <w:t>staProgOptions</w:t>
            </w:r>
          </w:p>
        </w:tc>
      </w:tr>
      <w:tr w:rsidR="00322023" w14:paraId="500BAE3B" w14:textId="77777777">
        <w:tc>
          <w:tcPr>
            <w:tcW w:w="2214" w:type="dxa"/>
          </w:tcPr>
          <w:p w14:paraId="751D1541" w14:textId="77777777" w:rsidR="00322023" w:rsidRDefault="00BA0914" w:rsidP="00521301">
            <w:pPr>
              <w:spacing w:after="0"/>
              <w:rPr>
                <w:snapToGrid w:val="0"/>
              </w:rPr>
            </w:pPr>
            <w:r>
              <w:rPr>
                <w:snapToGrid w:val="0"/>
              </w:rPr>
              <w:t>TabStrip</w:t>
            </w:r>
          </w:p>
        </w:tc>
        <w:tc>
          <w:tcPr>
            <w:tcW w:w="954" w:type="dxa"/>
          </w:tcPr>
          <w:p w14:paraId="77C562B5" w14:textId="77777777" w:rsidR="00322023" w:rsidRDefault="00BA0914" w:rsidP="00521301">
            <w:pPr>
              <w:spacing w:after="0"/>
              <w:rPr>
                <w:snapToGrid w:val="0"/>
              </w:rPr>
            </w:pPr>
            <w:r>
              <w:rPr>
                <w:snapToGrid w:val="0"/>
              </w:rPr>
              <w:t>tab</w:t>
            </w:r>
          </w:p>
        </w:tc>
        <w:tc>
          <w:tcPr>
            <w:tcW w:w="3474" w:type="dxa"/>
          </w:tcPr>
          <w:p w14:paraId="6A68C2F2" w14:textId="77777777" w:rsidR="00322023" w:rsidRDefault="00BA0914" w:rsidP="00521301">
            <w:pPr>
              <w:spacing w:after="0"/>
              <w:rPr>
                <w:snapToGrid w:val="0"/>
              </w:rPr>
            </w:pPr>
            <w:r>
              <w:rPr>
                <w:snapToGrid w:val="0"/>
              </w:rPr>
              <w:t>tabOptionsPage</w:t>
            </w:r>
          </w:p>
        </w:tc>
      </w:tr>
      <w:tr w:rsidR="00322023" w14:paraId="58F91CE8" w14:textId="77777777">
        <w:tc>
          <w:tcPr>
            <w:tcW w:w="2214" w:type="dxa"/>
          </w:tcPr>
          <w:p w14:paraId="6B27F1FC" w14:textId="77777777" w:rsidR="00322023" w:rsidRDefault="00BA0914" w:rsidP="00521301">
            <w:pPr>
              <w:spacing w:after="0"/>
              <w:rPr>
                <w:snapToGrid w:val="0"/>
              </w:rPr>
            </w:pPr>
            <w:r>
              <w:rPr>
                <w:snapToGrid w:val="0"/>
              </w:rPr>
              <w:t>Text box</w:t>
            </w:r>
          </w:p>
        </w:tc>
        <w:tc>
          <w:tcPr>
            <w:tcW w:w="954" w:type="dxa"/>
          </w:tcPr>
          <w:p w14:paraId="767B479B" w14:textId="77777777" w:rsidR="00322023" w:rsidRDefault="00BA0914" w:rsidP="00521301">
            <w:pPr>
              <w:spacing w:after="0"/>
              <w:rPr>
                <w:snapToGrid w:val="0"/>
              </w:rPr>
            </w:pPr>
            <w:r>
              <w:rPr>
                <w:snapToGrid w:val="0"/>
              </w:rPr>
              <w:t>txt</w:t>
            </w:r>
          </w:p>
        </w:tc>
        <w:tc>
          <w:tcPr>
            <w:tcW w:w="3474" w:type="dxa"/>
          </w:tcPr>
          <w:p w14:paraId="7276F746" w14:textId="77777777" w:rsidR="00322023" w:rsidRDefault="00BA0914" w:rsidP="00521301">
            <w:pPr>
              <w:spacing w:after="0"/>
              <w:rPr>
                <w:snapToGrid w:val="0"/>
              </w:rPr>
            </w:pPr>
            <w:r>
              <w:rPr>
                <w:snapToGrid w:val="0"/>
              </w:rPr>
              <w:t>txtUsername</w:t>
            </w:r>
          </w:p>
        </w:tc>
      </w:tr>
      <w:tr w:rsidR="00322023" w14:paraId="0DA9C2A2" w14:textId="77777777">
        <w:tc>
          <w:tcPr>
            <w:tcW w:w="2214" w:type="dxa"/>
          </w:tcPr>
          <w:p w14:paraId="67D6E072" w14:textId="77777777" w:rsidR="00322023" w:rsidRDefault="00BA0914" w:rsidP="00521301">
            <w:pPr>
              <w:spacing w:after="0"/>
              <w:rPr>
                <w:snapToGrid w:val="0"/>
              </w:rPr>
            </w:pPr>
            <w:r>
              <w:rPr>
                <w:snapToGrid w:val="0"/>
              </w:rPr>
              <w:t>Timer</w:t>
            </w:r>
          </w:p>
        </w:tc>
        <w:tc>
          <w:tcPr>
            <w:tcW w:w="954" w:type="dxa"/>
          </w:tcPr>
          <w:p w14:paraId="396D7265" w14:textId="77777777" w:rsidR="00322023" w:rsidRDefault="00BA0914" w:rsidP="00521301">
            <w:pPr>
              <w:spacing w:after="0"/>
              <w:rPr>
                <w:snapToGrid w:val="0"/>
              </w:rPr>
            </w:pPr>
            <w:r>
              <w:rPr>
                <w:snapToGrid w:val="0"/>
              </w:rPr>
              <w:t>tmr</w:t>
            </w:r>
          </w:p>
        </w:tc>
        <w:tc>
          <w:tcPr>
            <w:tcW w:w="3474" w:type="dxa"/>
          </w:tcPr>
          <w:p w14:paraId="36CA65A2" w14:textId="77777777" w:rsidR="00322023" w:rsidRDefault="00BA0914" w:rsidP="00521301">
            <w:pPr>
              <w:spacing w:after="0"/>
              <w:rPr>
                <w:snapToGrid w:val="0"/>
              </w:rPr>
            </w:pPr>
            <w:r>
              <w:rPr>
                <w:snapToGrid w:val="0"/>
              </w:rPr>
              <w:t>tmrAlarm</w:t>
            </w:r>
          </w:p>
        </w:tc>
      </w:tr>
      <w:tr w:rsidR="00322023" w14:paraId="0DAD9E09" w14:textId="77777777">
        <w:tc>
          <w:tcPr>
            <w:tcW w:w="2214" w:type="dxa"/>
          </w:tcPr>
          <w:p w14:paraId="449C7EF8" w14:textId="77777777" w:rsidR="00322023" w:rsidRDefault="00BA0914" w:rsidP="00521301">
            <w:pPr>
              <w:spacing w:after="0"/>
              <w:rPr>
                <w:snapToGrid w:val="0"/>
              </w:rPr>
            </w:pPr>
            <w:r>
              <w:rPr>
                <w:snapToGrid w:val="0"/>
              </w:rPr>
              <w:t>Toolbar</w:t>
            </w:r>
          </w:p>
        </w:tc>
        <w:tc>
          <w:tcPr>
            <w:tcW w:w="954" w:type="dxa"/>
          </w:tcPr>
          <w:p w14:paraId="42BFB9D3" w14:textId="77777777" w:rsidR="00322023" w:rsidRDefault="00BA0914" w:rsidP="00521301">
            <w:pPr>
              <w:spacing w:after="0"/>
              <w:rPr>
                <w:snapToGrid w:val="0"/>
              </w:rPr>
            </w:pPr>
            <w:r>
              <w:rPr>
                <w:snapToGrid w:val="0"/>
              </w:rPr>
              <w:t>tlb</w:t>
            </w:r>
          </w:p>
        </w:tc>
        <w:tc>
          <w:tcPr>
            <w:tcW w:w="3474" w:type="dxa"/>
          </w:tcPr>
          <w:p w14:paraId="5048A34D" w14:textId="77777777" w:rsidR="00322023" w:rsidRDefault="00BA0914" w:rsidP="00521301">
            <w:pPr>
              <w:spacing w:after="0"/>
              <w:rPr>
                <w:snapToGrid w:val="0"/>
              </w:rPr>
            </w:pPr>
            <w:r>
              <w:rPr>
                <w:snapToGrid w:val="0"/>
              </w:rPr>
              <w:t>tlbMainAppToolbar</w:t>
            </w:r>
          </w:p>
        </w:tc>
      </w:tr>
      <w:tr w:rsidR="00322023" w14:paraId="035D8F62" w14:textId="77777777">
        <w:tc>
          <w:tcPr>
            <w:tcW w:w="2214" w:type="dxa"/>
          </w:tcPr>
          <w:p w14:paraId="589489AC" w14:textId="77777777" w:rsidR="00322023" w:rsidRDefault="00BA0914" w:rsidP="00521301">
            <w:pPr>
              <w:spacing w:after="0"/>
              <w:rPr>
                <w:snapToGrid w:val="0"/>
              </w:rPr>
            </w:pPr>
            <w:r>
              <w:rPr>
                <w:snapToGrid w:val="0"/>
              </w:rPr>
              <w:t>TreeView</w:t>
            </w:r>
          </w:p>
        </w:tc>
        <w:tc>
          <w:tcPr>
            <w:tcW w:w="954" w:type="dxa"/>
          </w:tcPr>
          <w:p w14:paraId="5572737C" w14:textId="77777777" w:rsidR="00322023" w:rsidRDefault="00BA0914" w:rsidP="00521301">
            <w:pPr>
              <w:spacing w:after="0"/>
              <w:rPr>
                <w:snapToGrid w:val="0"/>
              </w:rPr>
            </w:pPr>
            <w:r>
              <w:rPr>
                <w:snapToGrid w:val="0"/>
              </w:rPr>
              <w:t>tre</w:t>
            </w:r>
          </w:p>
        </w:tc>
        <w:tc>
          <w:tcPr>
            <w:tcW w:w="3474" w:type="dxa"/>
          </w:tcPr>
          <w:p w14:paraId="22C53A62" w14:textId="77777777" w:rsidR="00322023" w:rsidRDefault="00BA0914" w:rsidP="00521301">
            <w:pPr>
              <w:spacing w:after="0"/>
              <w:rPr>
                <w:snapToGrid w:val="0"/>
              </w:rPr>
            </w:pPr>
            <w:r>
              <w:rPr>
                <w:snapToGrid w:val="0"/>
              </w:rPr>
              <w:t>treDirectories</w:t>
            </w:r>
          </w:p>
        </w:tc>
      </w:tr>
      <w:tr w:rsidR="00322023" w14:paraId="1CC33A8C" w14:textId="77777777">
        <w:tc>
          <w:tcPr>
            <w:tcW w:w="2214" w:type="dxa"/>
          </w:tcPr>
          <w:p w14:paraId="3752448C" w14:textId="77777777" w:rsidR="00322023" w:rsidRDefault="00BA0914" w:rsidP="00521301">
            <w:pPr>
              <w:spacing w:after="0"/>
              <w:rPr>
                <w:snapToGrid w:val="0"/>
              </w:rPr>
            </w:pPr>
            <w:r>
              <w:rPr>
                <w:snapToGrid w:val="0"/>
              </w:rPr>
              <w:t>UpDown</w:t>
            </w:r>
          </w:p>
        </w:tc>
        <w:tc>
          <w:tcPr>
            <w:tcW w:w="954" w:type="dxa"/>
          </w:tcPr>
          <w:p w14:paraId="6A1C6D33" w14:textId="77777777" w:rsidR="00322023" w:rsidRDefault="00BA0914" w:rsidP="00521301">
            <w:pPr>
              <w:spacing w:after="0"/>
              <w:rPr>
                <w:snapToGrid w:val="0"/>
              </w:rPr>
            </w:pPr>
            <w:r>
              <w:rPr>
                <w:snapToGrid w:val="0"/>
              </w:rPr>
              <w:t>upd</w:t>
            </w:r>
          </w:p>
        </w:tc>
        <w:tc>
          <w:tcPr>
            <w:tcW w:w="3474" w:type="dxa"/>
          </w:tcPr>
          <w:p w14:paraId="5F961C29" w14:textId="77777777" w:rsidR="00322023" w:rsidRDefault="00BA0914" w:rsidP="00521301">
            <w:pPr>
              <w:spacing w:after="0"/>
              <w:rPr>
                <w:snapToGrid w:val="0"/>
              </w:rPr>
            </w:pPr>
            <w:r>
              <w:rPr>
                <w:snapToGrid w:val="0"/>
              </w:rPr>
              <w:t>updDirection</w:t>
            </w:r>
          </w:p>
        </w:tc>
      </w:tr>
      <w:tr w:rsidR="00322023" w14:paraId="6DED591D" w14:textId="77777777">
        <w:tc>
          <w:tcPr>
            <w:tcW w:w="2214" w:type="dxa"/>
          </w:tcPr>
          <w:p w14:paraId="08A9C4AF" w14:textId="77777777" w:rsidR="00322023" w:rsidRDefault="00BA0914" w:rsidP="00521301">
            <w:pPr>
              <w:spacing w:after="0"/>
              <w:rPr>
                <w:snapToGrid w:val="0"/>
              </w:rPr>
            </w:pPr>
            <w:r>
              <w:rPr>
                <w:snapToGrid w:val="0"/>
              </w:rPr>
              <w:t>Vertical scroll bar</w:t>
            </w:r>
          </w:p>
        </w:tc>
        <w:tc>
          <w:tcPr>
            <w:tcW w:w="954" w:type="dxa"/>
          </w:tcPr>
          <w:p w14:paraId="73EB2D69" w14:textId="77777777" w:rsidR="00322023" w:rsidRDefault="00BA0914" w:rsidP="00521301">
            <w:pPr>
              <w:spacing w:after="0"/>
              <w:rPr>
                <w:snapToGrid w:val="0"/>
              </w:rPr>
            </w:pPr>
            <w:r>
              <w:rPr>
                <w:snapToGrid w:val="0"/>
              </w:rPr>
              <w:t>vsb</w:t>
            </w:r>
          </w:p>
        </w:tc>
        <w:tc>
          <w:tcPr>
            <w:tcW w:w="3474" w:type="dxa"/>
          </w:tcPr>
          <w:p w14:paraId="203A0C0F" w14:textId="77777777" w:rsidR="00322023" w:rsidRDefault="00BA0914" w:rsidP="00521301">
            <w:pPr>
              <w:spacing w:after="0"/>
              <w:rPr>
                <w:snapToGrid w:val="0"/>
              </w:rPr>
            </w:pPr>
            <w:r>
              <w:rPr>
                <w:snapToGrid w:val="0"/>
              </w:rPr>
              <w:t>vsbRate</w:t>
            </w:r>
          </w:p>
        </w:tc>
      </w:tr>
    </w:tbl>
    <w:p w14:paraId="45809A2E" w14:textId="77777777" w:rsidR="00322023" w:rsidRDefault="00BA0914" w:rsidP="00521301">
      <w:pPr>
        <w:rPr>
          <w:snapToGrid w:val="0"/>
        </w:rPr>
      </w:pPr>
      <w:r>
        <w:rPr>
          <w:snapToGrid w:val="0"/>
        </w:rPr>
        <w:tab/>
      </w:r>
    </w:p>
    <w:p w14:paraId="71A7BF3C" w14:textId="77777777" w:rsidR="00915CE4" w:rsidRDefault="00915CE4">
      <w:r>
        <w:br w:type="page"/>
      </w:r>
    </w:p>
    <w:p w14:paraId="4B60498C" w14:textId="77777777" w:rsidR="00322023" w:rsidRPr="00915CE4" w:rsidRDefault="00915CE4" w:rsidP="00521301">
      <w:pPr>
        <w:rPr>
          <w:b/>
        </w:rPr>
      </w:pPr>
      <w:r w:rsidRPr="00915CE4">
        <w:rPr>
          <w:b/>
        </w:rPr>
        <w:lastRenderedPageBreak/>
        <w:t>D</w:t>
      </w:r>
      <w:r w:rsidR="00BA0914" w:rsidRPr="00915CE4">
        <w:rPr>
          <w:b/>
        </w:rPr>
        <w:t>ata type prefixes</w:t>
      </w:r>
      <w:r w:rsidR="00521301" w:rsidRPr="00915CE4">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4"/>
        <w:gridCol w:w="2214"/>
        <w:gridCol w:w="2214"/>
      </w:tblGrid>
      <w:tr w:rsidR="00322023" w:rsidRPr="00915CE4" w14:paraId="7CFBCD9B" w14:textId="77777777">
        <w:tc>
          <w:tcPr>
            <w:tcW w:w="2214" w:type="dxa"/>
            <w:shd w:val="clear" w:color="auto" w:fill="E6E6E6"/>
          </w:tcPr>
          <w:p w14:paraId="47F2574D" w14:textId="77777777" w:rsidR="00322023" w:rsidRPr="00915CE4" w:rsidRDefault="00BA0914" w:rsidP="00521301">
            <w:pPr>
              <w:spacing w:after="0"/>
              <w:rPr>
                <w:i/>
                <w:snapToGrid w:val="0"/>
              </w:rPr>
            </w:pPr>
            <w:r w:rsidRPr="00915CE4">
              <w:rPr>
                <w:i/>
                <w:snapToGrid w:val="0"/>
              </w:rPr>
              <w:t>Data type</w:t>
            </w:r>
          </w:p>
        </w:tc>
        <w:tc>
          <w:tcPr>
            <w:tcW w:w="2214" w:type="dxa"/>
            <w:shd w:val="clear" w:color="auto" w:fill="E6E6E6"/>
          </w:tcPr>
          <w:p w14:paraId="370BFDD7" w14:textId="77777777" w:rsidR="00322023" w:rsidRPr="00915CE4" w:rsidRDefault="00BA0914" w:rsidP="00521301">
            <w:pPr>
              <w:spacing w:after="0"/>
              <w:rPr>
                <w:i/>
                <w:snapToGrid w:val="0"/>
              </w:rPr>
            </w:pPr>
            <w:r w:rsidRPr="00915CE4">
              <w:rPr>
                <w:i/>
                <w:snapToGrid w:val="0"/>
              </w:rPr>
              <w:t>Prefix</w:t>
            </w:r>
          </w:p>
        </w:tc>
        <w:tc>
          <w:tcPr>
            <w:tcW w:w="2214" w:type="dxa"/>
            <w:shd w:val="clear" w:color="auto" w:fill="E6E6E6"/>
          </w:tcPr>
          <w:p w14:paraId="6215E4EA" w14:textId="77777777" w:rsidR="00322023" w:rsidRPr="00915CE4" w:rsidRDefault="00BA0914" w:rsidP="00521301">
            <w:pPr>
              <w:spacing w:after="0"/>
              <w:rPr>
                <w:i/>
                <w:snapToGrid w:val="0"/>
              </w:rPr>
            </w:pPr>
            <w:r w:rsidRPr="00915CE4">
              <w:rPr>
                <w:i/>
                <w:snapToGrid w:val="0"/>
              </w:rPr>
              <w:t>Example</w:t>
            </w:r>
          </w:p>
        </w:tc>
      </w:tr>
      <w:tr w:rsidR="00322023" w14:paraId="1B509271" w14:textId="77777777">
        <w:tc>
          <w:tcPr>
            <w:tcW w:w="2214" w:type="dxa"/>
          </w:tcPr>
          <w:p w14:paraId="630BA306" w14:textId="77777777" w:rsidR="00322023" w:rsidRDefault="00BA0914" w:rsidP="00521301">
            <w:pPr>
              <w:spacing w:after="0"/>
              <w:rPr>
                <w:snapToGrid w:val="0"/>
              </w:rPr>
            </w:pPr>
            <w:r>
              <w:rPr>
                <w:snapToGrid w:val="0"/>
              </w:rPr>
              <w:t>Boolean</w:t>
            </w:r>
          </w:p>
        </w:tc>
        <w:tc>
          <w:tcPr>
            <w:tcW w:w="2214" w:type="dxa"/>
          </w:tcPr>
          <w:p w14:paraId="507A16CA" w14:textId="77777777" w:rsidR="00322023" w:rsidRDefault="00BA0914" w:rsidP="00521301">
            <w:pPr>
              <w:spacing w:after="0"/>
              <w:rPr>
                <w:snapToGrid w:val="0"/>
              </w:rPr>
            </w:pPr>
            <w:r>
              <w:rPr>
                <w:snapToGrid w:val="0"/>
              </w:rPr>
              <w:t>bln</w:t>
            </w:r>
          </w:p>
        </w:tc>
        <w:tc>
          <w:tcPr>
            <w:tcW w:w="2214" w:type="dxa"/>
          </w:tcPr>
          <w:p w14:paraId="76C915A7" w14:textId="77777777" w:rsidR="00322023" w:rsidRDefault="00BA0914" w:rsidP="00521301">
            <w:pPr>
              <w:spacing w:after="0"/>
              <w:rPr>
                <w:snapToGrid w:val="0"/>
              </w:rPr>
            </w:pPr>
            <w:r>
              <w:rPr>
                <w:snapToGrid w:val="0"/>
              </w:rPr>
              <w:t>blnProgramDone</w:t>
            </w:r>
          </w:p>
        </w:tc>
      </w:tr>
      <w:tr w:rsidR="00322023" w14:paraId="4FB3C96D" w14:textId="77777777">
        <w:tc>
          <w:tcPr>
            <w:tcW w:w="2214" w:type="dxa"/>
          </w:tcPr>
          <w:p w14:paraId="7D0ECCBE" w14:textId="77777777" w:rsidR="00322023" w:rsidRDefault="00BA0914" w:rsidP="00521301">
            <w:pPr>
              <w:spacing w:after="0"/>
              <w:rPr>
                <w:snapToGrid w:val="0"/>
              </w:rPr>
            </w:pPr>
            <w:r>
              <w:rPr>
                <w:snapToGrid w:val="0"/>
              </w:rPr>
              <w:t>Byte</w:t>
            </w:r>
          </w:p>
        </w:tc>
        <w:tc>
          <w:tcPr>
            <w:tcW w:w="2214" w:type="dxa"/>
          </w:tcPr>
          <w:p w14:paraId="3BD1911B" w14:textId="77777777" w:rsidR="00322023" w:rsidRDefault="00BA0914" w:rsidP="00521301">
            <w:pPr>
              <w:spacing w:after="0"/>
              <w:rPr>
                <w:snapToGrid w:val="0"/>
              </w:rPr>
            </w:pPr>
            <w:r>
              <w:rPr>
                <w:snapToGrid w:val="0"/>
              </w:rPr>
              <w:t>byt</w:t>
            </w:r>
          </w:p>
        </w:tc>
        <w:tc>
          <w:tcPr>
            <w:tcW w:w="2214" w:type="dxa"/>
          </w:tcPr>
          <w:p w14:paraId="71B88ADA" w14:textId="77777777" w:rsidR="00322023" w:rsidRDefault="00BA0914" w:rsidP="00521301">
            <w:pPr>
              <w:spacing w:after="0"/>
              <w:rPr>
                <w:snapToGrid w:val="0"/>
              </w:rPr>
            </w:pPr>
            <w:r>
              <w:rPr>
                <w:snapToGrid w:val="0"/>
              </w:rPr>
              <w:t>bytStatus</w:t>
            </w:r>
          </w:p>
        </w:tc>
      </w:tr>
      <w:tr w:rsidR="00322023" w14:paraId="20CF12D2" w14:textId="77777777">
        <w:tc>
          <w:tcPr>
            <w:tcW w:w="2214" w:type="dxa"/>
          </w:tcPr>
          <w:p w14:paraId="3F433ABB" w14:textId="77777777" w:rsidR="00322023" w:rsidRDefault="00BA0914" w:rsidP="00521301">
            <w:pPr>
              <w:spacing w:after="0"/>
              <w:rPr>
                <w:snapToGrid w:val="0"/>
              </w:rPr>
            </w:pPr>
            <w:r>
              <w:rPr>
                <w:snapToGrid w:val="0"/>
              </w:rPr>
              <w:t>Char</w:t>
            </w:r>
          </w:p>
        </w:tc>
        <w:tc>
          <w:tcPr>
            <w:tcW w:w="2214" w:type="dxa"/>
          </w:tcPr>
          <w:p w14:paraId="1130F380" w14:textId="77777777" w:rsidR="00322023" w:rsidRDefault="00BA0914" w:rsidP="00521301">
            <w:pPr>
              <w:spacing w:after="0"/>
              <w:rPr>
                <w:snapToGrid w:val="0"/>
              </w:rPr>
            </w:pPr>
            <w:r>
              <w:rPr>
                <w:snapToGrid w:val="0"/>
              </w:rPr>
              <w:t>chr</w:t>
            </w:r>
          </w:p>
        </w:tc>
        <w:tc>
          <w:tcPr>
            <w:tcW w:w="2214" w:type="dxa"/>
          </w:tcPr>
          <w:p w14:paraId="1DFA27A1" w14:textId="77777777" w:rsidR="00322023" w:rsidRDefault="00BA0914" w:rsidP="00521301">
            <w:pPr>
              <w:spacing w:after="0"/>
              <w:rPr>
                <w:snapToGrid w:val="0"/>
              </w:rPr>
            </w:pPr>
            <w:r>
              <w:rPr>
                <w:snapToGrid w:val="0"/>
              </w:rPr>
              <w:t>chrMiddleInitial</w:t>
            </w:r>
          </w:p>
        </w:tc>
      </w:tr>
      <w:tr w:rsidR="00322023" w14:paraId="10C6C823" w14:textId="77777777">
        <w:tc>
          <w:tcPr>
            <w:tcW w:w="2214" w:type="dxa"/>
          </w:tcPr>
          <w:p w14:paraId="4311D922" w14:textId="77777777" w:rsidR="00322023" w:rsidRDefault="00BA0914" w:rsidP="00521301">
            <w:pPr>
              <w:spacing w:after="0"/>
              <w:rPr>
                <w:snapToGrid w:val="0"/>
              </w:rPr>
            </w:pPr>
            <w:r>
              <w:rPr>
                <w:snapToGrid w:val="0"/>
              </w:rPr>
              <w:t>Collection</w:t>
            </w:r>
          </w:p>
        </w:tc>
        <w:tc>
          <w:tcPr>
            <w:tcW w:w="2214" w:type="dxa"/>
          </w:tcPr>
          <w:p w14:paraId="1EC3B4D6" w14:textId="77777777" w:rsidR="00322023" w:rsidRDefault="00BA0914" w:rsidP="00521301">
            <w:pPr>
              <w:spacing w:after="0"/>
              <w:rPr>
                <w:snapToGrid w:val="0"/>
              </w:rPr>
            </w:pPr>
            <w:r>
              <w:rPr>
                <w:snapToGrid w:val="0"/>
              </w:rPr>
              <w:t>col</w:t>
            </w:r>
          </w:p>
        </w:tc>
        <w:tc>
          <w:tcPr>
            <w:tcW w:w="2214" w:type="dxa"/>
          </w:tcPr>
          <w:p w14:paraId="54FD3428" w14:textId="77777777" w:rsidR="00322023" w:rsidRDefault="00BA0914" w:rsidP="00521301">
            <w:pPr>
              <w:spacing w:after="0"/>
              <w:rPr>
                <w:snapToGrid w:val="0"/>
              </w:rPr>
            </w:pPr>
            <w:r>
              <w:rPr>
                <w:snapToGrid w:val="0"/>
              </w:rPr>
              <w:t>colEmployees</w:t>
            </w:r>
          </w:p>
        </w:tc>
      </w:tr>
      <w:tr w:rsidR="00322023" w14:paraId="7C62662F" w14:textId="77777777">
        <w:tc>
          <w:tcPr>
            <w:tcW w:w="2214" w:type="dxa"/>
          </w:tcPr>
          <w:p w14:paraId="34F8A5E1" w14:textId="77777777" w:rsidR="00322023" w:rsidRDefault="00BA0914" w:rsidP="00521301">
            <w:pPr>
              <w:spacing w:after="0"/>
              <w:rPr>
                <w:snapToGrid w:val="0"/>
              </w:rPr>
            </w:pPr>
            <w:r>
              <w:rPr>
                <w:snapToGrid w:val="0"/>
              </w:rPr>
              <w:t>DateTime</w:t>
            </w:r>
          </w:p>
        </w:tc>
        <w:tc>
          <w:tcPr>
            <w:tcW w:w="2214" w:type="dxa"/>
          </w:tcPr>
          <w:p w14:paraId="4200874C" w14:textId="77777777" w:rsidR="00322023" w:rsidRDefault="00BA0914" w:rsidP="00521301">
            <w:pPr>
              <w:spacing w:after="0"/>
              <w:rPr>
                <w:snapToGrid w:val="0"/>
              </w:rPr>
            </w:pPr>
            <w:r>
              <w:rPr>
                <w:snapToGrid w:val="0"/>
              </w:rPr>
              <w:t>dtm</w:t>
            </w:r>
          </w:p>
        </w:tc>
        <w:tc>
          <w:tcPr>
            <w:tcW w:w="2214" w:type="dxa"/>
          </w:tcPr>
          <w:p w14:paraId="2953514B" w14:textId="77777777" w:rsidR="00322023" w:rsidRDefault="00BA0914" w:rsidP="00521301">
            <w:pPr>
              <w:spacing w:after="0"/>
              <w:rPr>
                <w:snapToGrid w:val="0"/>
              </w:rPr>
            </w:pPr>
            <w:r>
              <w:rPr>
                <w:snapToGrid w:val="0"/>
              </w:rPr>
              <w:t>dtmHireDate</w:t>
            </w:r>
          </w:p>
        </w:tc>
      </w:tr>
      <w:tr w:rsidR="00322023" w14:paraId="073DBC53" w14:textId="77777777">
        <w:tc>
          <w:tcPr>
            <w:tcW w:w="2214" w:type="dxa"/>
          </w:tcPr>
          <w:p w14:paraId="65F72543" w14:textId="77777777" w:rsidR="00322023" w:rsidRDefault="00BA0914" w:rsidP="00521301">
            <w:pPr>
              <w:spacing w:after="0"/>
              <w:rPr>
                <w:snapToGrid w:val="0"/>
              </w:rPr>
            </w:pPr>
            <w:r>
              <w:rPr>
                <w:snapToGrid w:val="0"/>
              </w:rPr>
              <w:t>Decimal</w:t>
            </w:r>
          </w:p>
        </w:tc>
        <w:tc>
          <w:tcPr>
            <w:tcW w:w="2214" w:type="dxa"/>
          </w:tcPr>
          <w:p w14:paraId="555D75D9" w14:textId="77777777" w:rsidR="00322023" w:rsidRDefault="00BA0914" w:rsidP="00521301">
            <w:pPr>
              <w:spacing w:after="0"/>
              <w:rPr>
                <w:snapToGrid w:val="0"/>
              </w:rPr>
            </w:pPr>
            <w:r>
              <w:rPr>
                <w:snapToGrid w:val="0"/>
              </w:rPr>
              <w:t>dec</w:t>
            </w:r>
          </w:p>
        </w:tc>
        <w:tc>
          <w:tcPr>
            <w:tcW w:w="2214" w:type="dxa"/>
          </w:tcPr>
          <w:p w14:paraId="7D7EDEFE" w14:textId="77777777" w:rsidR="00322023" w:rsidRDefault="00BA0914" w:rsidP="00521301">
            <w:pPr>
              <w:spacing w:after="0"/>
              <w:rPr>
                <w:snapToGrid w:val="0"/>
              </w:rPr>
            </w:pPr>
            <w:r>
              <w:rPr>
                <w:snapToGrid w:val="0"/>
              </w:rPr>
              <w:t>decTemperature</w:t>
            </w:r>
          </w:p>
        </w:tc>
      </w:tr>
      <w:tr w:rsidR="00322023" w14:paraId="62AF4D48" w14:textId="77777777">
        <w:tc>
          <w:tcPr>
            <w:tcW w:w="2214" w:type="dxa"/>
          </w:tcPr>
          <w:p w14:paraId="666E6DFA" w14:textId="77777777" w:rsidR="00322023" w:rsidRDefault="00BA0914" w:rsidP="00521301">
            <w:pPr>
              <w:spacing w:after="0"/>
              <w:rPr>
                <w:snapToGrid w:val="0"/>
              </w:rPr>
            </w:pPr>
            <w:r>
              <w:rPr>
                <w:snapToGrid w:val="0"/>
              </w:rPr>
              <w:t>Double</w:t>
            </w:r>
          </w:p>
        </w:tc>
        <w:tc>
          <w:tcPr>
            <w:tcW w:w="2214" w:type="dxa"/>
          </w:tcPr>
          <w:p w14:paraId="357E0802" w14:textId="77777777" w:rsidR="00322023" w:rsidRDefault="00BA0914" w:rsidP="00521301">
            <w:pPr>
              <w:spacing w:after="0"/>
              <w:rPr>
                <w:snapToGrid w:val="0"/>
              </w:rPr>
            </w:pPr>
            <w:r>
              <w:rPr>
                <w:snapToGrid w:val="0"/>
              </w:rPr>
              <w:t>dbl</w:t>
            </w:r>
          </w:p>
        </w:tc>
        <w:tc>
          <w:tcPr>
            <w:tcW w:w="2214" w:type="dxa"/>
          </w:tcPr>
          <w:p w14:paraId="3F05F5B1" w14:textId="77777777" w:rsidR="00322023" w:rsidRDefault="00BA0914" w:rsidP="00521301">
            <w:pPr>
              <w:spacing w:after="0"/>
              <w:rPr>
                <w:snapToGrid w:val="0"/>
              </w:rPr>
            </w:pPr>
            <w:r>
              <w:rPr>
                <w:snapToGrid w:val="0"/>
              </w:rPr>
              <w:t>dblSolution</w:t>
            </w:r>
          </w:p>
        </w:tc>
      </w:tr>
      <w:tr w:rsidR="00322023" w14:paraId="7B99284D" w14:textId="77777777">
        <w:tc>
          <w:tcPr>
            <w:tcW w:w="2214" w:type="dxa"/>
          </w:tcPr>
          <w:p w14:paraId="7A34B605" w14:textId="77777777" w:rsidR="00322023" w:rsidRDefault="00BA0914" w:rsidP="00521301">
            <w:pPr>
              <w:spacing w:after="0"/>
              <w:rPr>
                <w:snapToGrid w:val="0"/>
              </w:rPr>
            </w:pPr>
            <w:r>
              <w:rPr>
                <w:snapToGrid w:val="0"/>
              </w:rPr>
              <w:t>Integer</w:t>
            </w:r>
          </w:p>
        </w:tc>
        <w:tc>
          <w:tcPr>
            <w:tcW w:w="2214" w:type="dxa"/>
          </w:tcPr>
          <w:p w14:paraId="5337C91D" w14:textId="77777777" w:rsidR="00322023" w:rsidRDefault="00BA0914" w:rsidP="00521301">
            <w:pPr>
              <w:spacing w:after="0"/>
              <w:rPr>
                <w:snapToGrid w:val="0"/>
              </w:rPr>
            </w:pPr>
            <w:r>
              <w:rPr>
                <w:snapToGrid w:val="0"/>
              </w:rPr>
              <w:t>int</w:t>
            </w:r>
          </w:p>
        </w:tc>
        <w:tc>
          <w:tcPr>
            <w:tcW w:w="2214" w:type="dxa"/>
          </w:tcPr>
          <w:p w14:paraId="1E2B3B93" w14:textId="77777777" w:rsidR="00322023" w:rsidRDefault="00BA0914" w:rsidP="00521301">
            <w:pPr>
              <w:spacing w:after="0"/>
              <w:rPr>
                <w:snapToGrid w:val="0"/>
              </w:rPr>
            </w:pPr>
            <w:r>
              <w:rPr>
                <w:snapToGrid w:val="0"/>
              </w:rPr>
              <w:t>intNumberOfStudents</w:t>
            </w:r>
          </w:p>
        </w:tc>
      </w:tr>
      <w:tr w:rsidR="00322023" w14:paraId="4FEDC588" w14:textId="77777777">
        <w:tc>
          <w:tcPr>
            <w:tcW w:w="2214" w:type="dxa"/>
          </w:tcPr>
          <w:p w14:paraId="3DAC1120" w14:textId="77777777" w:rsidR="00322023" w:rsidRDefault="00BA0914" w:rsidP="00521301">
            <w:pPr>
              <w:spacing w:after="0"/>
              <w:rPr>
                <w:snapToGrid w:val="0"/>
              </w:rPr>
            </w:pPr>
            <w:r>
              <w:rPr>
                <w:snapToGrid w:val="0"/>
              </w:rPr>
              <w:t>Long</w:t>
            </w:r>
          </w:p>
        </w:tc>
        <w:tc>
          <w:tcPr>
            <w:tcW w:w="2214" w:type="dxa"/>
          </w:tcPr>
          <w:p w14:paraId="0D19DBE9" w14:textId="77777777" w:rsidR="00322023" w:rsidRDefault="00BA0914" w:rsidP="00521301">
            <w:pPr>
              <w:spacing w:after="0"/>
              <w:rPr>
                <w:snapToGrid w:val="0"/>
              </w:rPr>
            </w:pPr>
            <w:r>
              <w:rPr>
                <w:snapToGrid w:val="0"/>
              </w:rPr>
              <w:t>lng</w:t>
            </w:r>
          </w:p>
        </w:tc>
        <w:tc>
          <w:tcPr>
            <w:tcW w:w="2214" w:type="dxa"/>
          </w:tcPr>
          <w:p w14:paraId="3416209C" w14:textId="77777777" w:rsidR="00322023" w:rsidRDefault="00BA0914" w:rsidP="00521301">
            <w:pPr>
              <w:spacing w:after="0"/>
              <w:rPr>
                <w:snapToGrid w:val="0"/>
              </w:rPr>
            </w:pPr>
            <w:r>
              <w:rPr>
                <w:snapToGrid w:val="0"/>
              </w:rPr>
              <w:t>lngTotalQuantity</w:t>
            </w:r>
          </w:p>
        </w:tc>
      </w:tr>
      <w:tr w:rsidR="00322023" w14:paraId="2E65B933" w14:textId="77777777">
        <w:tc>
          <w:tcPr>
            <w:tcW w:w="2214" w:type="dxa"/>
          </w:tcPr>
          <w:p w14:paraId="6FBFC978" w14:textId="77777777" w:rsidR="00322023" w:rsidRDefault="00BA0914" w:rsidP="00521301">
            <w:pPr>
              <w:spacing w:after="0"/>
              <w:rPr>
                <w:snapToGrid w:val="0"/>
              </w:rPr>
            </w:pPr>
            <w:r>
              <w:rPr>
                <w:snapToGrid w:val="0"/>
              </w:rPr>
              <w:t>Object</w:t>
            </w:r>
          </w:p>
        </w:tc>
        <w:tc>
          <w:tcPr>
            <w:tcW w:w="2214" w:type="dxa"/>
          </w:tcPr>
          <w:p w14:paraId="2BA10358" w14:textId="77777777" w:rsidR="00322023" w:rsidRDefault="00BA0914" w:rsidP="00521301">
            <w:pPr>
              <w:spacing w:after="0"/>
              <w:rPr>
                <w:snapToGrid w:val="0"/>
              </w:rPr>
            </w:pPr>
            <w:r>
              <w:rPr>
                <w:snapToGrid w:val="0"/>
              </w:rPr>
              <w:t>obj</w:t>
            </w:r>
          </w:p>
        </w:tc>
        <w:tc>
          <w:tcPr>
            <w:tcW w:w="2214" w:type="dxa"/>
          </w:tcPr>
          <w:p w14:paraId="5B0A1F75" w14:textId="77777777" w:rsidR="00322023" w:rsidRDefault="00BA0914" w:rsidP="00521301">
            <w:pPr>
              <w:spacing w:after="0"/>
              <w:rPr>
                <w:snapToGrid w:val="0"/>
              </w:rPr>
            </w:pPr>
            <w:r>
              <w:rPr>
                <w:snapToGrid w:val="0"/>
              </w:rPr>
              <w:t>objCar</w:t>
            </w:r>
          </w:p>
        </w:tc>
      </w:tr>
      <w:tr w:rsidR="00322023" w14:paraId="5A55A453" w14:textId="77777777">
        <w:tc>
          <w:tcPr>
            <w:tcW w:w="2214" w:type="dxa"/>
          </w:tcPr>
          <w:p w14:paraId="0F7EB05F" w14:textId="77777777" w:rsidR="00322023" w:rsidRDefault="00BA0914" w:rsidP="00521301">
            <w:pPr>
              <w:spacing w:after="0"/>
              <w:rPr>
                <w:snapToGrid w:val="0"/>
              </w:rPr>
            </w:pPr>
            <w:r>
              <w:rPr>
                <w:snapToGrid w:val="0"/>
              </w:rPr>
              <w:t>Short</w:t>
            </w:r>
          </w:p>
        </w:tc>
        <w:tc>
          <w:tcPr>
            <w:tcW w:w="2214" w:type="dxa"/>
          </w:tcPr>
          <w:p w14:paraId="0A40F3FF" w14:textId="77777777" w:rsidR="00322023" w:rsidRDefault="00BA0914" w:rsidP="00521301">
            <w:pPr>
              <w:spacing w:after="0"/>
              <w:rPr>
                <w:snapToGrid w:val="0"/>
              </w:rPr>
            </w:pPr>
            <w:r>
              <w:rPr>
                <w:snapToGrid w:val="0"/>
              </w:rPr>
              <w:t>sht</w:t>
            </w:r>
          </w:p>
        </w:tc>
        <w:tc>
          <w:tcPr>
            <w:tcW w:w="2214" w:type="dxa"/>
          </w:tcPr>
          <w:p w14:paraId="78DD3C0D" w14:textId="77777777" w:rsidR="00322023" w:rsidRDefault="00BA0914" w:rsidP="00521301">
            <w:pPr>
              <w:spacing w:after="0"/>
              <w:rPr>
                <w:snapToGrid w:val="0"/>
              </w:rPr>
            </w:pPr>
            <w:r>
              <w:rPr>
                <w:snapToGrid w:val="0"/>
              </w:rPr>
              <w:t>shtCount</w:t>
            </w:r>
          </w:p>
        </w:tc>
      </w:tr>
      <w:tr w:rsidR="00322023" w14:paraId="3B3BE131" w14:textId="77777777">
        <w:tc>
          <w:tcPr>
            <w:tcW w:w="2214" w:type="dxa"/>
          </w:tcPr>
          <w:p w14:paraId="228DE9AF" w14:textId="77777777" w:rsidR="00322023" w:rsidRDefault="00BA0914" w:rsidP="00521301">
            <w:pPr>
              <w:spacing w:after="0"/>
              <w:rPr>
                <w:snapToGrid w:val="0"/>
              </w:rPr>
            </w:pPr>
            <w:r>
              <w:rPr>
                <w:snapToGrid w:val="0"/>
              </w:rPr>
              <w:t>Single</w:t>
            </w:r>
          </w:p>
        </w:tc>
        <w:tc>
          <w:tcPr>
            <w:tcW w:w="2214" w:type="dxa"/>
          </w:tcPr>
          <w:p w14:paraId="394A96C5" w14:textId="77777777" w:rsidR="00322023" w:rsidRDefault="00BA0914" w:rsidP="00521301">
            <w:pPr>
              <w:spacing w:after="0"/>
              <w:rPr>
                <w:snapToGrid w:val="0"/>
              </w:rPr>
            </w:pPr>
            <w:r>
              <w:rPr>
                <w:snapToGrid w:val="0"/>
              </w:rPr>
              <w:t>sng</w:t>
            </w:r>
          </w:p>
        </w:tc>
        <w:tc>
          <w:tcPr>
            <w:tcW w:w="2214" w:type="dxa"/>
          </w:tcPr>
          <w:p w14:paraId="7D86E63E" w14:textId="77777777" w:rsidR="00322023" w:rsidRDefault="00BA0914" w:rsidP="00521301">
            <w:pPr>
              <w:spacing w:after="0"/>
              <w:rPr>
                <w:snapToGrid w:val="0"/>
              </w:rPr>
            </w:pPr>
            <w:r>
              <w:rPr>
                <w:snapToGrid w:val="0"/>
              </w:rPr>
              <w:t>sngSalary</w:t>
            </w:r>
          </w:p>
        </w:tc>
      </w:tr>
      <w:tr w:rsidR="00322023" w14:paraId="61A23C3D" w14:textId="77777777">
        <w:tc>
          <w:tcPr>
            <w:tcW w:w="2214" w:type="dxa"/>
          </w:tcPr>
          <w:p w14:paraId="033AFAA2" w14:textId="77777777" w:rsidR="00322023" w:rsidRDefault="00BA0914" w:rsidP="00521301">
            <w:pPr>
              <w:spacing w:after="0"/>
              <w:rPr>
                <w:snapToGrid w:val="0"/>
              </w:rPr>
            </w:pPr>
            <w:r>
              <w:rPr>
                <w:snapToGrid w:val="0"/>
              </w:rPr>
              <w:t>String</w:t>
            </w:r>
          </w:p>
        </w:tc>
        <w:tc>
          <w:tcPr>
            <w:tcW w:w="2214" w:type="dxa"/>
          </w:tcPr>
          <w:p w14:paraId="08ADC690" w14:textId="77777777" w:rsidR="00322023" w:rsidRDefault="00BA0914" w:rsidP="00521301">
            <w:pPr>
              <w:spacing w:after="0"/>
              <w:rPr>
                <w:snapToGrid w:val="0"/>
              </w:rPr>
            </w:pPr>
            <w:r>
              <w:rPr>
                <w:snapToGrid w:val="0"/>
              </w:rPr>
              <w:t>str</w:t>
            </w:r>
          </w:p>
        </w:tc>
        <w:tc>
          <w:tcPr>
            <w:tcW w:w="2214" w:type="dxa"/>
          </w:tcPr>
          <w:p w14:paraId="0DA72E27" w14:textId="77777777" w:rsidR="00322023" w:rsidRDefault="00BA0914" w:rsidP="00521301">
            <w:pPr>
              <w:spacing w:after="0"/>
              <w:rPr>
                <w:snapToGrid w:val="0"/>
              </w:rPr>
            </w:pPr>
            <w:r>
              <w:rPr>
                <w:snapToGrid w:val="0"/>
              </w:rPr>
              <w:t>strFirstName</w:t>
            </w:r>
          </w:p>
        </w:tc>
      </w:tr>
      <w:tr w:rsidR="00322023" w14:paraId="66D15AE2" w14:textId="77777777">
        <w:tc>
          <w:tcPr>
            <w:tcW w:w="2214" w:type="dxa"/>
          </w:tcPr>
          <w:p w14:paraId="27EDD5F4" w14:textId="77777777" w:rsidR="00322023" w:rsidRDefault="00BA0914" w:rsidP="00521301">
            <w:pPr>
              <w:spacing w:after="0"/>
              <w:rPr>
                <w:snapToGrid w:val="0"/>
              </w:rPr>
            </w:pPr>
            <w:r>
              <w:rPr>
                <w:snapToGrid w:val="0"/>
              </w:rPr>
              <w:t>User-defined type</w:t>
            </w:r>
          </w:p>
        </w:tc>
        <w:tc>
          <w:tcPr>
            <w:tcW w:w="2214" w:type="dxa"/>
          </w:tcPr>
          <w:p w14:paraId="6A35AF14" w14:textId="77777777" w:rsidR="00322023" w:rsidRDefault="00915CE4" w:rsidP="00521301">
            <w:pPr>
              <w:spacing w:after="0"/>
              <w:rPr>
                <w:snapToGrid w:val="0"/>
              </w:rPr>
            </w:pPr>
            <w:r>
              <w:rPr>
                <w:snapToGrid w:val="0"/>
              </w:rPr>
              <w:t>u</w:t>
            </w:r>
            <w:r w:rsidR="00BA0914">
              <w:rPr>
                <w:snapToGrid w:val="0"/>
              </w:rPr>
              <w:t>dt</w:t>
            </w:r>
          </w:p>
        </w:tc>
        <w:tc>
          <w:tcPr>
            <w:tcW w:w="2214" w:type="dxa"/>
          </w:tcPr>
          <w:p w14:paraId="288A905F" w14:textId="77777777" w:rsidR="00322023" w:rsidRDefault="00BA0914" w:rsidP="00521301">
            <w:pPr>
              <w:spacing w:after="0"/>
              <w:rPr>
                <w:snapToGrid w:val="0"/>
              </w:rPr>
            </w:pPr>
            <w:r>
              <w:rPr>
                <w:snapToGrid w:val="0"/>
              </w:rPr>
              <w:t>udtMachine</w:t>
            </w:r>
          </w:p>
        </w:tc>
      </w:tr>
    </w:tbl>
    <w:p w14:paraId="08989028" w14:textId="77777777" w:rsidR="00322023" w:rsidRDefault="00322023" w:rsidP="00521301">
      <w:pPr>
        <w:rPr>
          <w:snapToGrid w:val="0"/>
        </w:rPr>
      </w:pPr>
    </w:p>
    <w:p w14:paraId="5FDF1244" w14:textId="77777777" w:rsidR="00322023" w:rsidRPr="00915CE4" w:rsidRDefault="00915CE4" w:rsidP="00521301">
      <w:pPr>
        <w:rPr>
          <w:b/>
        </w:rPr>
      </w:pPr>
      <w:r w:rsidRPr="00915CE4">
        <w:rPr>
          <w:b/>
        </w:rPr>
        <w:t>V</w:t>
      </w:r>
      <w:r w:rsidR="00BA0914" w:rsidRPr="00915CE4">
        <w:rPr>
          <w:b/>
        </w:rPr>
        <w:t>ariable scope prefixes</w:t>
      </w:r>
      <w:r w:rsidR="00521301" w:rsidRPr="00915CE4">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322023" w14:paraId="2ECA4F67" w14:textId="77777777">
        <w:tc>
          <w:tcPr>
            <w:tcW w:w="2952" w:type="dxa"/>
            <w:shd w:val="clear" w:color="auto" w:fill="E6E6E6"/>
          </w:tcPr>
          <w:p w14:paraId="0BCC9C57" w14:textId="77777777" w:rsidR="00322023" w:rsidRDefault="00BA0914" w:rsidP="00521301">
            <w:pPr>
              <w:spacing w:after="0"/>
              <w:rPr>
                <w:snapToGrid w:val="0"/>
              </w:rPr>
            </w:pPr>
            <w:r>
              <w:rPr>
                <w:snapToGrid w:val="0"/>
              </w:rPr>
              <w:t>Scope</w:t>
            </w:r>
          </w:p>
        </w:tc>
        <w:tc>
          <w:tcPr>
            <w:tcW w:w="2952" w:type="dxa"/>
            <w:shd w:val="clear" w:color="auto" w:fill="E6E6E6"/>
          </w:tcPr>
          <w:p w14:paraId="43965CB8" w14:textId="77777777" w:rsidR="00322023" w:rsidRDefault="00BA0914" w:rsidP="00521301">
            <w:pPr>
              <w:spacing w:after="0"/>
              <w:rPr>
                <w:snapToGrid w:val="0"/>
              </w:rPr>
            </w:pPr>
            <w:r>
              <w:rPr>
                <w:snapToGrid w:val="0"/>
              </w:rPr>
              <w:t>Prefix</w:t>
            </w:r>
          </w:p>
        </w:tc>
        <w:tc>
          <w:tcPr>
            <w:tcW w:w="2952" w:type="dxa"/>
            <w:shd w:val="clear" w:color="auto" w:fill="E6E6E6"/>
          </w:tcPr>
          <w:p w14:paraId="7A6FD1A3" w14:textId="77777777" w:rsidR="00322023" w:rsidRDefault="00BA0914" w:rsidP="00521301">
            <w:pPr>
              <w:spacing w:after="0"/>
              <w:rPr>
                <w:snapToGrid w:val="0"/>
              </w:rPr>
            </w:pPr>
            <w:r>
              <w:rPr>
                <w:snapToGrid w:val="0"/>
              </w:rPr>
              <w:t>Example</w:t>
            </w:r>
          </w:p>
        </w:tc>
      </w:tr>
      <w:tr w:rsidR="00322023" w14:paraId="7A6D81CF" w14:textId="77777777">
        <w:tc>
          <w:tcPr>
            <w:tcW w:w="2952" w:type="dxa"/>
          </w:tcPr>
          <w:p w14:paraId="2254FF8E" w14:textId="77777777" w:rsidR="00322023" w:rsidRDefault="00BA0914" w:rsidP="00521301">
            <w:pPr>
              <w:spacing w:after="0"/>
              <w:rPr>
                <w:snapToGrid w:val="0"/>
              </w:rPr>
            </w:pPr>
            <w:r>
              <w:rPr>
                <w:snapToGrid w:val="0"/>
              </w:rPr>
              <w:t>Global</w:t>
            </w:r>
          </w:p>
        </w:tc>
        <w:tc>
          <w:tcPr>
            <w:tcW w:w="2952" w:type="dxa"/>
          </w:tcPr>
          <w:p w14:paraId="31DCBBF6" w14:textId="77777777" w:rsidR="00322023" w:rsidRDefault="00521301" w:rsidP="00521301">
            <w:pPr>
              <w:spacing w:after="0"/>
              <w:rPr>
                <w:snapToGrid w:val="0"/>
              </w:rPr>
            </w:pPr>
            <w:r>
              <w:rPr>
                <w:snapToGrid w:val="0"/>
              </w:rPr>
              <w:t>g</w:t>
            </w:r>
          </w:p>
        </w:tc>
        <w:tc>
          <w:tcPr>
            <w:tcW w:w="2952" w:type="dxa"/>
          </w:tcPr>
          <w:p w14:paraId="7C2389E1" w14:textId="77777777" w:rsidR="00322023" w:rsidRDefault="00BA0914" w:rsidP="00521301">
            <w:pPr>
              <w:spacing w:after="0"/>
              <w:rPr>
                <w:snapToGrid w:val="0"/>
              </w:rPr>
            </w:pPr>
            <w:r>
              <w:rPr>
                <w:snapToGrid w:val="0"/>
              </w:rPr>
              <w:t>gintTotalItemsProduced</w:t>
            </w:r>
          </w:p>
        </w:tc>
      </w:tr>
      <w:tr w:rsidR="00322023" w14:paraId="6CB95F53" w14:textId="77777777">
        <w:tc>
          <w:tcPr>
            <w:tcW w:w="2952" w:type="dxa"/>
          </w:tcPr>
          <w:p w14:paraId="5619D2D1" w14:textId="77777777" w:rsidR="00322023" w:rsidRDefault="00BA0914" w:rsidP="00521301">
            <w:pPr>
              <w:spacing w:after="0"/>
              <w:rPr>
                <w:snapToGrid w:val="0"/>
              </w:rPr>
            </w:pPr>
            <w:r>
              <w:rPr>
                <w:snapToGrid w:val="0"/>
              </w:rPr>
              <w:t>Module-level</w:t>
            </w:r>
          </w:p>
        </w:tc>
        <w:tc>
          <w:tcPr>
            <w:tcW w:w="2952" w:type="dxa"/>
          </w:tcPr>
          <w:p w14:paraId="37B97611" w14:textId="77777777" w:rsidR="00322023" w:rsidRDefault="00521301" w:rsidP="00521301">
            <w:pPr>
              <w:spacing w:after="0"/>
              <w:rPr>
                <w:snapToGrid w:val="0"/>
              </w:rPr>
            </w:pPr>
            <w:r>
              <w:rPr>
                <w:snapToGrid w:val="0"/>
              </w:rPr>
              <w:t>m</w:t>
            </w:r>
          </w:p>
        </w:tc>
        <w:tc>
          <w:tcPr>
            <w:tcW w:w="2952" w:type="dxa"/>
          </w:tcPr>
          <w:p w14:paraId="60F3315B" w14:textId="77777777" w:rsidR="00322023" w:rsidRDefault="00BA0914" w:rsidP="00521301">
            <w:pPr>
              <w:spacing w:after="0"/>
              <w:rPr>
                <w:snapToGrid w:val="0"/>
              </w:rPr>
            </w:pPr>
            <w:r>
              <w:rPr>
                <w:snapToGrid w:val="0"/>
              </w:rPr>
              <w:t>mstrReportName</w:t>
            </w:r>
          </w:p>
        </w:tc>
      </w:tr>
      <w:tr w:rsidR="00322023" w14:paraId="17C5C902" w14:textId="77777777">
        <w:tc>
          <w:tcPr>
            <w:tcW w:w="2952" w:type="dxa"/>
          </w:tcPr>
          <w:p w14:paraId="1E8AE93E" w14:textId="77777777" w:rsidR="00322023" w:rsidRDefault="00BA0914" w:rsidP="00521301">
            <w:pPr>
              <w:spacing w:after="0"/>
              <w:rPr>
                <w:snapToGrid w:val="0"/>
              </w:rPr>
            </w:pPr>
            <w:r>
              <w:rPr>
                <w:snapToGrid w:val="0"/>
              </w:rPr>
              <w:t>Local to procedure</w:t>
            </w:r>
          </w:p>
        </w:tc>
        <w:tc>
          <w:tcPr>
            <w:tcW w:w="2952" w:type="dxa"/>
          </w:tcPr>
          <w:p w14:paraId="5222AD30" w14:textId="77777777" w:rsidR="00322023" w:rsidRDefault="00BA0914" w:rsidP="00521301">
            <w:pPr>
              <w:spacing w:after="0"/>
              <w:rPr>
                <w:snapToGrid w:val="0"/>
              </w:rPr>
            </w:pPr>
            <w:r>
              <w:rPr>
                <w:snapToGrid w:val="0"/>
              </w:rPr>
              <w:t>None</w:t>
            </w:r>
          </w:p>
        </w:tc>
        <w:tc>
          <w:tcPr>
            <w:tcW w:w="2952" w:type="dxa"/>
          </w:tcPr>
          <w:p w14:paraId="175AF716" w14:textId="77777777" w:rsidR="00322023" w:rsidRDefault="00BA0914" w:rsidP="00521301">
            <w:pPr>
              <w:spacing w:after="0"/>
              <w:rPr>
                <w:snapToGrid w:val="0"/>
              </w:rPr>
            </w:pPr>
            <w:r>
              <w:rPr>
                <w:snapToGrid w:val="0"/>
              </w:rPr>
              <w:t>dblSalary</w:t>
            </w:r>
          </w:p>
        </w:tc>
      </w:tr>
    </w:tbl>
    <w:p w14:paraId="19BD062E" w14:textId="77777777" w:rsidR="00322023" w:rsidRDefault="00322023" w:rsidP="00521301">
      <w:pPr>
        <w:rPr>
          <w:snapToGrid w:val="0"/>
        </w:rPr>
      </w:pPr>
    </w:p>
    <w:p w14:paraId="03A2CBE3" w14:textId="77777777" w:rsidR="00915CE4" w:rsidRDefault="00915CE4" w:rsidP="00915CE4">
      <w:pPr>
        <w:ind w:firstLine="720"/>
        <w:rPr>
          <w:snapToGrid w:val="0"/>
        </w:rPr>
      </w:pPr>
      <w:r>
        <w:rPr>
          <w:snapToGrid w:val="0"/>
        </w:rPr>
        <w:t>Each word in a variable should be Pascal cased after the Hungarian Notation, e.g. intCountofStudentCreditHours, strFirstName, sngGradePointAverage.</w:t>
      </w:r>
    </w:p>
    <w:p w14:paraId="17746749" w14:textId="77777777" w:rsidR="00915CE4" w:rsidRDefault="00915CE4" w:rsidP="00521301">
      <w:pPr>
        <w:rPr>
          <w:snapToGrid w:val="0"/>
        </w:rPr>
      </w:pPr>
    </w:p>
    <w:p w14:paraId="67AB0840" w14:textId="77777777" w:rsidR="00521301" w:rsidRPr="00915CE4" w:rsidRDefault="00BA0914" w:rsidP="00521301">
      <w:pPr>
        <w:rPr>
          <w:b/>
          <w:iCs/>
          <w:snapToGrid w:val="0"/>
        </w:rPr>
      </w:pPr>
      <w:r w:rsidRPr="00915CE4">
        <w:rPr>
          <w:b/>
          <w:iCs/>
          <w:snapToGrid w:val="0"/>
        </w:rPr>
        <w:t xml:space="preserve">Constant Naming Conventions </w:t>
      </w:r>
      <w:r w:rsidR="00521301" w:rsidRPr="00915CE4">
        <w:rPr>
          <w:b/>
          <w:iCs/>
          <w:snapToGrid w:val="0"/>
        </w:rPr>
        <w:t>:</w:t>
      </w:r>
    </w:p>
    <w:p w14:paraId="276869F3" w14:textId="77777777" w:rsidR="00915CE4" w:rsidRDefault="00BA0914" w:rsidP="00521301">
      <w:pPr>
        <w:rPr>
          <w:snapToGrid w:val="0"/>
        </w:rPr>
      </w:pPr>
      <w:r>
        <w:rPr>
          <w:snapToGrid w:val="0"/>
        </w:rPr>
        <w:tab/>
        <w:t>Constants typically are written all uppercase letters.  In addition</w:t>
      </w:r>
      <w:r w:rsidR="00915CE4">
        <w:rPr>
          <w:snapToGrid w:val="0"/>
        </w:rPr>
        <w:t>,</w:t>
      </w:r>
      <w:r>
        <w:rPr>
          <w:snapToGrid w:val="0"/>
        </w:rPr>
        <w:t xml:space="preserve"> placing the standard variable type and scope prefixes in lowercase at the beginning of the constant name helps in the readability and understanding of the constant’s purpose and type.</w:t>
      </w:r>
      <w:r w:rsidR="00915CE4">
        <w:rPr>
          <w:snapToGrid w:val="0"/>
        </w:rPr>
        <w:t xml:space="preserve">  Examples: sngMI_SALES_TAX_RATE = 0.04, intSCREEN_COLUMNS = 80</w:t>
      </w:r>
      <w:r w:rsidR="00951E92">
        <w:rPr>
          <w:snapToGrid w:val="0"/>
        </w:rPr>
        <w:t xml:space="preserve">, </w:t>
      </w:r>
      <w:r w:rsidR="00915CE4">
        <w:rPr>
          <w:snapToGrid w:val="0"/>
        </w:rPr>
        <w:t>chrRUN_AGAIN = “Y”</w:t>
      </w:r>
    </w:p>
    <w:p w14:paraId="6BB55BED" w14:textId="77777777" w:rsidR="00915CE4" w:rsidRDefault="00915CE4" w:rsidP="00521301">
      <w:pPr>
        <w:rPr>
          <w:snapToGrid w:val="0"/>
        </w:rPr>
      </w:pPr>
    </w:p>
    <w:p w14:paraId="27948C55" w14:textId="77777777" w:rsidR="00915CE4" w:rsidRPr="00915CE4" w:rsidRDefault="00915CE4" w:rsidP="00521301">
      <w:pPr>
        <w:rPr>
          <w:b/>
          <w:snapToGrid w:val="0"/>
        </w:rPr>
      </w:pPr>
      <w:r w:rsidRPr="00915CE4">
        <w:rPr>
          <w:b/>
          <w:snapToGrid w:val="0"/>
        </w:rPr>
        <w:t>Subprogram Names:</w:t>
      </w:r>
    </w:p>
    <w:p w14:paraId="08D86ED3" w14:textId="77777777" w:rsidR="00915CE4" w:rsidRDefault="00915CE4" w:rsidP="00521301">
      <w:pPr>
        <w:rPr>
          <w:snapToGrid w:val="0"/>
        </w:rPr>
      </w:pPr>
      <w:r>
        <w:rPr>
          <w:snapToGrid w:val="0"/>
        </w:rPr>
        <w:lastRenderedPageBreak/>
        <w:tab/>
        <w:t xml:space="preserve">All subprogram names will be verb based/action words, except for those functions whose purpose is </w:t>
      </w:r>
      <w:r w:rsidR="00951E92">
        <w:rPr>
          <w:snapToGrid w:val="0"/>
        </w:rPr>
        <w:t>understandable, e.g. the built-in functions like sqrt() and sin()</w:t>
      </w:r>
      <w:r>
        <w:rPr>
          <w:snapToGrid w:val="0"/>
        </w:rPr>
        <w:t xml:space="preserve">.  Some </w:t>
      </w:r>
      <w:r w:rsidR="00951E92">
        <w:rPr>
          <w:snapToGrid w:val="0"/>
        </w:rPr>
        <w:t xml:space="preserve">subprogram </w:t>
      </w:r>
      <w:r>
        <w:rPr>
          <w:snapToGrid w:val="0"/>
        </w:rPr>
        <w:t xml:space="preserve">examples include GenerateReport, ReadDataFile, </w:t>
      </w:r>
      <w:r w:rsidR="00951E92">
        <w:rPr>
          <w:snapToGrid w:val="0"/>
        </w:rPr>
        <w:t xml:space="preserve">and </w:t>
      </w:r>
      <w:r>
        <w:rPr>
          <w:snapToGrid w:val="0"/>
        </w:rPr>
        <w:t>Calculat</w:t>
      </w:r>
      <w:r w:rsidR="00951E92">
        <w:rPr>
          <w:snapToGrid w:val="0"/>
        </w:rPr>
        <w:t>eMean.</w:t>
      </w:r>
    </w:p>
    <w:p w14:paraId="7220553D" w14:textId="77777777" w:rsidR="00915CE4" w:rsidRDefault="00915CE4" w:rsidP="00521301">
      <w:pPr>
        <w:rPr>
          <w:snapToGrid w:val="0"/>
        </w:rPr>
      </w:pPr>
    </w:p>
    <w:p w14:paraId="5D72F507" w14:textId="77777777" w:rsidR="00915CE4" w:rsidRDefault="00915CE4" w:rsidP="00915CE4">
      <w:pPr>
        <w:spacing w:after="120"/>
        <w:ind w:right="240"/>
        <w:rPr>
          <w:b/>
          <w:snapToGrid w:val="0"/>
        </w:rPr>
      </w:pPr>
      <w:r w:rsidRPr="00951E92">
        <w:rPr>
          <w:b/>
          <w:snapToGrid w:val="0"/>
        </w:rPr>
        <w:t>Suggested Prefixes for Menus:</w:t>
      </w:r>
    </w:p>
    <w:p w14:paraId="1E2EEEBA" w14:textId="77777777" w:rsidR="00915CE4" w:rsidRPr="00915CE4" w:rsidRDefault="00951E92" w:rsidP="00951E92">
      <w:pPr>
        <w:spacing w:after="120"/>
        <w:ind w:right="240"/>
        <w:rPr>
          <w:snapToGrid w:val="0"/>
        </w:rPr>
      </w:pPr>
      <w:r>
        <w:rPr>
          <w:snapToGrid w:val="0"/>
        </w:rPr>
        <w:t xml:space="preserve">Since the default names given by the menu builder in the Visual Studio IDE are terrible (MenuItem1 for example), we should name each item following the menu hierarchy that it is implementing.  </w:t>
      </w:r>
      <w:r w:rsidR="00915CE4">
        <w:rPr>
          <w:snapToGrid w:val="0"/>
        </w:rPr>
        <w:t>Some examples include:</w:t>
      </w:r>
    </w:p>
    <w:p w14:paraId="09891F9A" w14:textId="77777777" w:rsidR="00915CE4" w:rsidRPr="0047766C" w:rsidRDefault="00915CE4" w:rsidP="00915CE4">
      <w:pPr>
        <w:spacing w:after="0" w:line="240" w:lineRule="auto"/>
        <w:rPr>
          <w:snapToGrid w:val="0"/>
        </w:rPr>
      </w:pPr>
    </w:p>
    <w:p w14:paraId="6C8E1C1A" w14:textId="77777777" w:rsidR="00915CE4" w:rsidRPr="0047766C" w:rsidRDefault="00951E92" w:rsidP="00915CE4">
      <w:pPr>
        <w:spacing w:after="0" w:line="240" w:lineRule="auto"/>
        <w:rPr>
          <w:snapToGrid w:val="0"/>
        </w:rPr>
      </w:pPr>
      <w:r>
        <w:rPr>
          <w:snapToGrid w:val="0"/>
        </w:rPr>
        <w:t>File</w:t>
      </w:r>
      <w:r w:rsidRPr="00951E92">
        <w:rPr>
          <w:snapToGrid w:val="0"/>
        </w:rPr>
        <w:sym w:font="Wingdings" w:char="F0E0"/>
      </w:r>
      <w:r w:rsidR="00915CE4" w:rsidRPr="0047766C">
        <w:rPr>
          <w:snapToGrid w:val="0"/>
        </w:rPr>
        <w:t>Open</w:t>
      </w:r>
      <w:r w:rsidR="00915CE4" w:rsidRPr="0047766C">
        <w:rPr>
          <w:snapToGrid w:val="0"/>
        </w:rPr>
        <w:tab/>
      </w:r>
      <w:r w:rsidR="00915CE4" w:rsidRPr="0047766C">
        <w:rPr>
          <w:snapToGrid w:val="0"/>
        </w:rPr>
        <w:tab/>
      </w:r>
      <w:r w:rsidR="00915CE4" w:rsidRPr="0047766C">
        <w:rPr>
          <w:snapToGrid w:val="0"/>
        </w:rPr>
        <w:tab/>
        <w:t>mnuFileOpen</w:t>
      </w:r>
    </w:p>
    <w:p w14:paraId="22D90463" w14:textId="77777777" w:rsidR="00915CE4" w:rsidRPr="0047766C" w:rsidRDefault="00951E92" w:rsidP="00915CE4">
      <w:pPr>
        <w:spacing w:after="0" w:line="240" w:lineRule="auto"/>
        <w:rPr>
          <w:snapToGrid w:val="0"/>
        </w:rPr>
      </w:pPr>
      <w:r>
        <w:rPr>
          <w:snapToGrid w:val="0"/>
        </w:rPr>
        <w:t>File</w:t>
      </w:r>
      <w:r w:rsidRPr="00951E92">
        <w:rPr>
          <w:snapToGrid w:val="0"/>
        </w:rPr>
        <w:sym w:font="Wingdings" w:char="F0E0"/>
      </w:r>
      <w:r>
        <w:rPr>
          <w:snapToGrid w:val="0"/>
        </w:rPr>
        <w:t>Print</w:t>
      </w:r>
      <w:r w:rsidRPr="00951E92">
        <w:rPr>
          <w:snapToGrid w:val="0"/>
        </w:rPr>
        <w:sym w:font="Wingdings" w:char="F0E0"/>
      </w:r>
      <w:r>
        <w:rPr>
          <w:snapToGrid w:val="0"/>
        </w:rPr>
        <w:t>PDF</w:t>
      </w:r>
      <w:r w:rsidR="00915CE4" w:rsidRPr="0047766C">
        <w:rPr>
          <w:snapToGrid w:val="0"/>
        </w:rPr>
        <w:tab/>
      </w:r>
      <w:r w:rsidR="00915CE4">
        <w:rPr>
          <w:snapToGrid w:val="0"/>
        </w:rPr>
        <w:tab/>
      </w:r>
      <w:r>
        <w:rPr>
          <w:snapToGrid w:val="0"/>
        </w:rPr>
        <w:t>mnuFilePrintPDF</w:t>
      </w:r>
    </w:p>
    <w:p w14:paraId="7A8A1604" w14:textId="77777777" w:rsidR="00915CE4" w:rsidRPr="0047766C" w:rsidRDefault="00951E92" w:rsidP="00915CE4">
      <w:pPr>
        <w:spacing w:after="0" w:line="240" w:lineRule="auto"/>
        <w:rPr>
          <w:snapToGrid w:val="0"/>
        </w:rPr>
      </w:pPr>
      <w:r>
        <w:rPr>
          <w:snapToGrid w:val="0"/>
        </w:rPr>
        <w:t>Format</w:t>
      </w:r>
      <w:r w:rsidRPr="00951E92">
        <w:rPr>
          <w:snapToGrid w:val="0"/>
        </w:rPr>
        <w:sym w:font="Wingdings" w:char="F0E0"/>
      </w:r>
      <w:r w:rsidR="00915CE4" w:rsidRPr="0047766C">
        <w:rPr>
          <w:snapToGrid w:val="0"/>
        </w:rPr>
        <w:t>Character</w:t>
      </w:r>
      <w:r w:rsidR="00915CE4" w:rsidRPr="0047766C">
        <w:rPr>
          <w:snapToGrid w:val="0"/>
        </w:rPr>
        <w:tab/>
      </w:r>
      <w:r w:rsidR="00915CE4" w:rsidRPr="0047766C">
        <w:rPr>
          <w:snapToGrid w:val="0"/>
        </w:rPr>
        <w:tab/>
        <w:t>mnuFormatCharacter</w:t>
      </w:r>
    </w:p>
    <w:p w14:paraId="1E7B7F4E" w14:textId="77777777" w:rsidR="00915CE4" w:rsidRPr="0047766C" w:rsidRDefault="00951E92" w:rsidP="00915CE4">
      <w:pPr>
        <w:spacing w:after="0" w:line="240" w:lineRule="auto"/>
        <w:rPr>
          <w:snapToGrid w:val="0"/>
        </w:rPr>
      </w:pPr>
      <w:r>
        <w:rPr>
          <w:snapToGrid w:val="0"/>
        </w:rPr>
        <w:t>Help</w:t>
      </w:r>
      <w:r w:rsidRPr="00951E92">
        <w:rPr>
          <w:snapToGrid w:val="0"/>
        </w:rPr>
        <w:sym w:font="Wingdings" w:char="F0E0"/>
      </w:r>
      <w:r>
        <w:rPr>
          <w:snapToGrid w:val="0"/>
        </w:rPr>
        <w:t>About</w:t>
      </w:r>
      <w:r w:rsidR="00915CE4" w:rsidRPr="0047766C">
        <w:rPr>
          <w:snapToGrid w:val="0"/>
        </w:rPr>
        <w:tab/>
      </w:r>
      <w:r w:rsidR="00915CE4" w:rsidRPr="0047766C">
        <w:rPr>
          <w:snapToGrid w:val="0"/>
        </w:rPr>
        <w:tab/>
      </w:r>
      <w:r w:rsidR="00915CE4">
        <w:rPr>
          <w:snapToGrid w:val="0"/>
        </w:rPr>
        <w:tab/>
      </w:r>
      <w:r>
        <w:rPr>
          <w:snapToGrid w:val="0"/>
        </w:rPr>
        <w:t>mnuHelpAbout</w:t>
      </w:r>
    </w:p>
    <w:p w14:paraId="02CFA3E3" w14:textId="77777777" w:rsidR="00915CE4" w:rsidRDefault="00915CE4" w:rsidP="00521301">
      <w:pPr>
        <w:rPr>
          <w:snapToGrid w:val="0"/>
        </w:rPr>
      </w:pPr>
    </w:p>
    <w:p w14:paraId="72CEF90E" w14:textId="77777777" w:rsidR="00951E92" w:rsidRDefault="00951E92" w:rsidP="00521301">
      <w:pPr>
        <w:rPr>
          <w:snapToGrid w:val="0"/>
        </w:rPr>
      </w:pPr>
    </w:p>
    <w:p w14:paraId="093573C5" w14:textId="77777777" w:rsidR="00951E92" w:rsidRPr="00951E92" w:rsidRDefault="00951E92" w:rsidP="00521301">
      <w:pPr>
        <w:rPr>
          <w:b/>
          <w:snapToGrid w:val="0"/>
        </w:rPr>
      </w:pPr>
      <w:r w:rsidRPr="00951E92">
        <w:rPr>
          <w:b/>
          <w:snapToGrid w:val="0"/>
        </w:rPr>
        <w:t>Order of various program items/sections:</w:t>
      </w:r>
    </w:p>
    <w:p w14:paraId="62A70356" w14:textId="77777777" w:rsidR="00322023" w:rsidRDefault="00915CE4" w:rsidP="00521301">
      <w:pPr>
        <w:rPr>
          <w:snapToGrid w:val="0"/>
        </w:rPr>
      </w:pPr>
      <w:r w:rsidRPr="0047766C">
        <w:rPr>
          <w:snapToGrid w:val="0"/>
        </w:rPr>
        <w:t>All program</w:t>
      </w:r>
      <w:r w:rsidR="00951E92">
        <w:rPr>
          <w:snapToGrid w:val="0"/>
        </w:rPr>
        <w:t>s</w:t>
      </w:r>
      <w:r w:rsidRPr="0047766C">
        <w:rPr>
          <w:snapToGrid w:val="0"/>
        </w:rPr>
        <w:t xml:space="preserve"> </w:t>
      </w:r>
      <w:r w:rsidR="00951E92">
        <w:rPr>
          <w:snapToGrid w:val="0"/>
        </w:rPr>
        <w:t xml:space="preserve">will </w:t>
      </w:r>
      <w:r w:rsidRPr="0047766C">
        <w:rPr>
          <w:snapToGrid w:val="0"/>
        </w:rPr>
        <w:t xml:space="preserve">have </w:t>
      </w:r>
      <w:r w:rsidR="00951E92">
        <w:rPr>
          <w:snapToGrid w:val="0"/>
        </w:rPr>
        <w:t xml:space="preserve">their various </w:t>
      </w:r>
      <w:r w:rsidRPr="0047766C">
        <w:rPr>
          <w:snapToGrid w:val="0"/>
        </w:rPr>
        <w:t>items appear</w:t>
      </w:r>
      <w:r w:rsidR="00951E92">
        <w:rPr>
          <w:snapToGrid w:val="0"/>
        </w:rPr>
        <w:t xml:space="preserve"> in the following order</w:t>
      </w:r>
      <w:r w:rsidRPr="0047766C">
        <w:rPr>
          <w:snapToGrid w:val="0"/>
        </w:rPr>
        <w:t>: constants, class</w:t>
      </w:r>
      <w:r w:rsidR="00951E92">
        <w:rPr>
          <w:snapToGrid w:val="0"/>
        </w:rPr>
        <w:t>es</w:t>
      </w:r>
      <w:r w:rsidRPr="0047766C">
        <w:rPr>
          <w:snapToGrid w:val="0"/>
        </w:rPr>
        <w:t>, type definitions and variables.</w:t>
      </w:r>
      <w:r w:rsidR="00951E92">
        <w:rPr>
          <w:snapToGrid w:val="0"/>
        </w:rPr>
        <w:t xml:space="preserve">  This will be true for each appropriate scope level.</w:t>
      </w:r>
    </w:p>
    <w:p w14:paraId="3C37F1FA" w14:textId="77777777" w:rsidR="00322023" w:rsidRDefault="00322023" w:rsidP="00521301">
      <w:pPr>
        <w:rPr>
          <w:snapToGrid w:val="0"/>
        </w:rPr>
      </w:pPr>
    </w:p>
    <w:p w14:paraId="494AE7B3" w14:textId="77777777" w:rsidR="00BA0914" w:rsidRDefault="00BA0914" w:rsidP="00521301">
      <w:pPr>
        <w:ind w:firstLine="720"/>
        <w:rPr>
          <w:snapToGrid w:val="0"/>
        </w:rPr>
      </w:pPr>
      <w:r>
        <w:rPr>
          <w:snapToGrid w:val="0"/>
        </w:rPr>
        <w:t>As you can see, simply adding a few extra letters up front to your identifiers can greatly increase the information that you are conveying.  By coupling Hungarian Notation with the practice of selecting good names for your variables, constants and controls, you can simplify the amount of work it takes to understand the code you have written.  In addition, the concern of having to do extra typing is greatly diminished by the fact that the IntelliSense system in VB.NET will allow you to complete the names of identifiers with very few letters being typed on your part.</w:t>
      </w:r>
    </w:p>
    <w:sectPr w:rsidR="00BA0914">
      <w:foot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185D16" w14:textId="77777777" w:rsidR="008A4948" w:rsidRDefault="008A4948">
      <w:pPr>
        <w:spacing w:after="0" w:line="240" w:lineRule="auto"/>
      </w:pPr>
      <w:r>
        <w:separator/>
      </w:r>
    </w:p>
  </w:endnote>
  <w:endnote w:type="continuationSeparator" w:id="0">
    <w:p w14:paraId="52BF6E23" w14:textId="77777777" w:rsidR="008A4948" w:rsidRDefault="008A49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61E84B" w14:textId="77777777" w:rsidR="0012682D" w:rsidRDefault="0012682D">
    <w:pPr>
      <w:pStyle w:val="Footer"/>
      <w:pBdr>
        <w:top w:val="single" w:sz="4" w:space="1" w:color="auto"/>
      </w:pBdr>
      <w:rPr>
        <w:sz w:val="16"/>
      </w:rPr>
    </w:pPr>
    <w:r>
      <w:rPr>
        <w:sz w:val="16"/>
      </w:rPr>
      <w:t>CIS 311                     James                                  Chapter 4 – Language Building Blocks</w:t>
    </w:r>
    <w:r>
      <w:rPr>
        <w:sz w:val="16"/>
      </w:rPr>
      <w:tab/>
      <w:t xml:space="preserve">Page </w:t>
    </w:r>
    <w:r>
      <w:rPr>
        <w:rStyle w:val="PageNumber"/>
        <w:sz w:val="16"/>
      </w:rPr>
      <w:fldChar w:fldCharType="begin"/>
    </w:r>
    <w:r>
      <w:rPr>
        <w:rStyle w:val="PageNumber"/>
        <w:sz w:val="16"/>
      </w:rPr>
      <w:instrText xml:space="preserve"> PAGE </w:instrText>
    </w:r>
    <w:r>
      <w:rPr>
        <w:rStyle w:val="PageNumber"/>
        <w:sz w:val="16"/>
      </w:rPr>
      <w:fldChar w:fldCharType="separate"/>
    </w:r>
    <w:r w:rsidR="00864B3A">
      <w:rPr>
        <w:rStyle w:val="PageNumber"/>
        <w:noProof/>
        <w:sz w:val="16"/>
      </w:rPr>
      <w:t>1</w:t>
    </w:r>
    <w:r>
      <w:rPr>
        <w:rStyle w:val="PageNumber"/>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2E05D1" w14:textId="77777777" w:rsidR="008A4948" w:rsidRDefault="008A4948">
      <w:pPr>
        <w:spacing w:after="0" w:line="240" w:lineRule="auto"/>
      </w:pPr>
      <w:r>
        <w:separator/>
      </w:r>
    </w:p>
  </w:footnote>
  <w:footnote w:type="continuationSeparator" w:id="0">
    <w:p w14:paraId="6A88D7A9" w14:textId="77777777" w:rsidR="008A4948" w:rsidRDefault="008A49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60034"/>
    <w:multiLevelType w:val="hybridMultilevel"/>
    <w:tmpl w:val="E3AA7C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81452A"/>
    <w:multiLevelType w:val="hybridMultilevel"/>
    <w:tmpl w:val="41828D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3B300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F956991"/>
    <w:multiLevelType w:val="hybridMultilevel"/>
    <w:tmpl w:val="69323B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274259"/>
    <w:multiLevelType w:val="hybridMultilevel"/>
    <w:tmpl w:val="0EB0E2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51752F7"/>
    <w:multiLevelType w:val="hybridMultilevel"/>
    <w:tmpl w:val="360251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A17289F"/>
    <w:multiLevelType w:val="hybridMultilevel"/>
    <w:tmpl w:val="381293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0D4F9C"/>
    <w:multiLevelType w:val="hybridMultilevel"/>
    <w:tmpl w:val="ADCE39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06C758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18F16D7"/>
    <w:multiLevelType w:val="hybridMultilevel"/>
    <w:tmpl w:val="F4F4F0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AA40017"/>
    <w:multiLevelType w:val="hybridMultilevel"/>
    <w:tmpl w:val="1EE809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F4077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0625E1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1A28E1"/>
    <w:multiLevelType w:val="singleLevel"/>
    <w:tmpl w:val="04090011"/>
    <w:lvl w:ilvl="0">
      <w:start w:val="1"/>
      <w:numFmt w:val="decimal"/>
      <w:lvlText w:val="%1)"/>
      <w:lvlJc w:val="left"/>
      <w:pPr>
        <w:tabs>
          <w:tab w:val="num" w:pos="360"/>
        </w:tabs>
        <w:ind w:left="360" w:hanging="360"/>
      </w:pPr>
      <w:rPr>
        <w:rFonts w:hint="default"/>
      </w:rPr>
    </w:lvl>
  </w:abstractNum>
  <w:abstractNum w:abstractNumId="14" w15:restartNumberingAfterBreak="0">
    <w:nsid w:val="45840CEE"/>
    <w:multiLevelType w:val="singleLevel"/>
    <w:tmpl w:val="04090001"/>
    <w:lvl w:ilvl="0">
      <w:start w:val="2"/>
      <w:numFmt w:val="bullet"/>
      <w:lvlText w:val=""/>
      <w:lvlJc w:val="left"/>
      <w:pPr>
        <w:tabs>
          <w:tab w:val="num" w:pos="360"/>
        </w:tabs>
        <w:ind w:left="360" w:hanging="360"/>
      </w:pPr>
      <w:rPr>
        <w:rFonts w:ascii="Symbol" w:hAnsi="Symbol" w:hint="default"/>
      </w:rPr>
    </w:lvl>
  </w:abstractNum>
  <w:abstractNum w:abstractNumId="15" w15:restartNumberingAfterBreak="0">
    <w:nsid w:val="4C4F345F"/>
    <w:multiLevelType w:val="hybridMultilevel"/>
    <w:tmpl w:val="AF3658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F20525A"/>
    <w:multiLevelType w:val="singleLevel"/>
    <w:tmpl w:val="23B2E524"/>
    <w:lvl w:ilvl="0">
      <w:numFmt w:val="bullet"/>
      <w:lvlText w:val="-"/>
      <w:lvlJc w:val="left"/>
      <w:pPr>
        <w:tabs>
          <w:tab w:val="num" w:pos="1080"/>
        </w:tabs>
        <w:ind w:left="1080" w:hanging="360"/>
      </w:pPr>
      <w:rPr>
        <w:rFonts w:hint="default"/>
      </w:rPr>
    </w:lvl>
  </w:abstractNum>
  <w:abstractNum w:abstractNumId="17" w15:restartNumberingAfterBreak="0">
    <w:nsid w:val="5718021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5CD404C8"/>
    <w:multiLevelType w:val="hybridMultilevel"/>
    <w:tmpl w:val="302EB3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4B25804"/>
    <w:multiLevelType w:val="hybridMultilevel"/>
    <w:tmpl w:val="C7048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242049"/>
    <w:multiLevelType w:val="hybridMultilevel"/>
    <w:tmpl w:val="7946D8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90F4244"/>
    <w:multiLevelType w:val="singleLevel"/>
    <w:tmpl w:val="CB8EB648"/>
    <w:lvl w:ilvl="0">
      <w:start w:val="2"/>
      <w:numFmt w:val="bullet"/>
      <w:lvlText w:val="-"/>
      <w:lvlJc w:val="left"/>
      <w:pPr>
        <w:tabs>
          <w:tab w:val="num" w:pos="360"/>
        </w:tabs>
        <w:ind w:left="360" w:hanging="360"/>
      </w:pPr>
      <w:rPr>
        <w:rFonts w:hint="default"/>
      </w:rPr>
    </w:lvl>
  </w:abstractNum>
  <w:abstractNum w:abstractNumId="22" w15:restartNumberingAfterBreak="0">
    <w:nsid w:val="6AD705CA"/>
    <w:multiLevelType w:val="hybridMultilevel"/>
    <w:tmpl w:val="897E31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C371159"/>
    <w:multiLevelType w:val="hybridMultilevel"/>
    <w:tmpl w:val="428A264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E2E11AF"/>
    <w:multiLevelType w:val="hybridMultilevel"/>
    <w:tmpl w:val="30A44E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F681567"/>
    <w:multiLevelType w:val="hybridMultilevel"/>
    <w:tmpl w:val="9A5C22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5"/>
  </w:num>
  <w:num w:numId="3">
    <w:abstractNumId w:val="2"/>
  </w:num>
  <w:num w:numId="4">
    <w:abstractNumId w:val="12"/>
  </w:num>
  <w:num w:numId="5">
    <w:abstractNumId w:val="11"/>
  </w:num>
  <w:num w:numId="6">
    <w:abstractNumId w:val="8"/>
  </w:num>
  <w:num w:numId="7">
    <w:abstractNumId w:val="20"/>
  </w:num>
  <w:num w:numId="8">
    <w:abstractNumId w:val="21"/>
  </w:num>
  <w:num w:numId="9">
    <w:abstractNumId w:val="14"/>
  </w:num>
  <w:num w:numId="10">
    <w:abstractNumId w:val="13"/>
  </w:num>
  <w:num w:numId="11">
    <w:abstractNumId w:val="10"/>
  </w:num>
  <w:num w:numId="12">
    <w:abstractNumId w:val="17"/>
  </w:num>
  <w:num w:numId="13">
    <w:abstractNumId w:val="25"/>
  </w:num>
  <w:num w:numId="14">
    <w:abstractNumId w:val="18"/>
  </w:num>
  <w:num w:numId="15">
    <w:abstractNumId w:val="1"/>
  </w:num>
  <w:num w:numId="16">
    <w:abstractNumId w:val="4"/>
  </w:num>
  <w:num w:numId="17">
    <w:abstractNumId w:val="9"/>
  </w:num>
  <w:num w:numId="18">
    <w:abstractNumId w:val="7"/>
  </w:num>
  <w:num w:numId="19">
    <w:abstractNumId w:val="0"/>
  </w:num>
  <w:num w:numId="20">
    <w:abstractNumId w:val="6"/>
  </w:num>
  <w:num w:numId="21">
    <w:abstractNumId w:val="23"/>
  </w:num>
  <w:num w:numId="22">
    <w:abstractNumId w:val="22"/>
  </w:num>
  <w:num w:numId="23">
    <w:abstractNumId w:val="24"/>
  </w:num>
  <w:num w:numId="24">
    <w:abstractNumId w:val="3"/>
  </w:num>
  <w:num w:numId="25">
    <w:abstractNumId w:val="15"/>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6F56"/>
    <w:rsid w:val="00021A0C"/>
    <w:rsid w:val="000734D5"/>
    <w:rsid w:val="0012682D"/>
    <w:rsid w:val="001269CF"/>
    <w:rsid w:val="0013746F"/>
    <w:rsid w:val="00144349"/>
    <w:rsid w:val="001A6309"/>
    <w:rsid w:val="001B6F56"/>
    <w:rsid w:val="001C7164"/>
    <w:rsid w:val="00223E48"/>
    <w:rsid w:val="002356B6"/>
    <w:rsid w:val="00296034"/>
    <w:rsid w:val="00322023"/>
    <w:rsid w:val="00336BDA"/>
    <w:rsid w:val="00364471"/>
    <w:rsid w:val="004B4862"/>
    <w:rsid w:val="00521301"/>
    <w:rsid w:val="006507E6"/>
    <w:rsid w:val="00653383"/>
    <w:rsid w:val="006F2CCE"/>
    <w:rsid w:val="00785421"/>
    <w:rsid w:val="007D7DCC"/>
    <w:rsid w:val="00864B3A"/>
    <w:rsid w:val="008A4948"/>
    <w:rsid w:val="00915CE4"/>
    <w:rsid w:val="00951E92"/>
    <w:rsid w:val="009644C3"/>
    <w:rsid w:val="00A83F6E"/>
    <w:rsid w:val="00A95290"/>
    <w:rsid w:val="00AD0A68"/>
    <w:rsid w:val="00B23F2F"/>
    <w:rsid w:val="00B371A3"/>
    <w:rsid w:val="00BA0914"/>
    <w:rsid w:val="00C0619F"/>
    <w:rsid w:val="00C5488D"/>
    <w:rsid w:val="00D70534"/>
    <w:rsid w:val="00D8217E"/>
    <w:rsid w:val="00D96636"/>
    <w:rsid w:val="00E8763B"/>
    <w:rsid w:val="00F327AA"/>
    <w:rsid w:val="00F32DCF"/>
    <w:rsid w:val="00FC5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1F43B7"/>
  <w15:docId w15:val="{B7A1E29A-C022-410A-BC36-90B250331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6F56"/>
  </w:style>
  <w:style w:type="paragraph" w:styleId="Heading1">
    <w:name w:val="heading 1"/>
    <w:basedOn w:val="Normal"/>
    <w:next w:val="Normal"/>
    <w:link w:val="Heading1Char"/>
    <w:uiPriority w:val="9"/>
    <w:qFormat/>
    <w:rsid w:val="001B6F56"/>
    <w:pPr>
      <w:keepNext/>
      <w:keepLines/>
      <w:spacing w:before="480" w:after="0"/>
      <w:outlineLvl w:val="0"/>
    </w:pPr>
    <w:rPr>
      <w:rFonts w:ascii="Cambria" w:eastAsia="Times New Roman" w:hAnsi="Cambria" w:cs="Times New Roman"/>
      <w:b/>
      <w:bCs/>
      <w:color w:val="21798E"/>
      <w:sz w:val="28"/>
      <w:szCs w:val="28"/>
    </w:rPr>
  </w:style>
  <w:style w:type="paragraph" w:styleId="Heading2">
    <w:name w:val="heading 2"/>
    <w:basedOn w:val="Normal"/>
    <w:next w:val="Normal"/>
    <w:link w:val="Heading2Char"/>
    <w:uiPriority w:val="9"/>
    <w:unhideWhenUsed/>
    <w:qFormat/>
    <w:rsid w:val="001B6F56"/>
    <w:pPr>
      <w:keepNext/>
      <w:keepLines/>
      <w:spacing w:before="200" w:after="0"/>
      <w:outlineLvl w:val="1"/>
    </w:pPr>
    <w:rPr>
      <w:rFonts w:ascii="Cambria" w:eastAsia="Times New Roman" w:hAnsi="Cambria" w:cs="Times New Roman"/>
      <w:b/>
      <w:bCs/>
      <w:color w:val="2DA2BF"/>
      <w:sz w:val="26"/>
      <w:szCs w:val="26"/>
    </w:rPr>
  </w:style>
  <w:style w:type="paragraph" w:styleId="Heading3">
    <w:name w:val="heading 3"/>
    <w:basedOn w:val="Normal"/>
    <w:next w:val="Normal"/>
    <w:link w:val="Heading3Char"/>
    <w:uiPriority w:val="9"/>
    <w:unhideWhenUsed/>
    <w:qFormat/>
    <w:rsid w:val="001B6F56"/>
    <w:pPr>
      <w:keepNext/>
      <w:keepLines/>
      <w:spacing w:before="200" w:after="0"/>
      <w:outlineLvl w:val="2"/>
    </w:pPr>
    <w:rPr>
      <w:rFonts w:ascii="Cambria" w:eastAsia="Times New Roman" w:hAnsi="Cambria" w:cs="Times New Roman"/>
      <w:b/>
      <w:bCs/>
      <w:color w:val="2DA2BF"/>
    </w:rPr>
  </w:style>
  <w:style w:type="paragraph" w:styleId="Heading4">
    <w:name w:val="heading 4"/>
    <w:basedOn w:val="Normal"/>
    <w:next w:val="Normal"/>
    <w:link w:val="Heading4Char"/>
    <w:uiPriority w:val="9"/>
    <w:unhideWhenUsed/>
    <w:qFormat/>
    <w:rsid w:val="001B6F56"/>
    <w:pPr>
      <w:keepNext/>
      <w:keepLines/>
      <w:spacing w:before="200" w:after="0"/>
      <w:outlineLvl w:val="3"/>
    </w:pPr>
    <w:rPr>
      <w:rFonts w:ascii="Cambria" w:eastAsia="Times New Roman" w:hAnsi="Cambria" w:cs="Times New Roman"/>
      <w:b/>
      <w:bCs/>
      <w:i/>
      <w:iCs/>
      <w:color w:val="2DA2BF"/>
    </w:rPr>
  </w:style>
  <w:style w:type="paragraph" w:styleId="Heading5">
    <w:name w:val="heading 5"/>
    <w:basedOn w:val="Normal"/>
    <w:next w:val="Normal"/>
    <w:link w:val="Heading5Char"/>
    <w:uiPriority w:val="9"/>
    <w:unhideWhenUsed/>
    <w:qFormat/>
    <w:rsid w:val="001B6F56"/>
    <w:pPr>
      <w:keepNext/>
      <w:keepLines/>
      <w:spacing w:before="200" w:after="0"/>
      <w:outlineLvl w:val="4"/>
    </w:pPr>
    <w:rPr>
      <w:rFonts w:ascii="Cambria" w:eastAsia="Times New Roman" w:hAnsi="Cambria" w:cs="Times New Roman"/>
      <w:color w:val="16505E"/>
    </w:rPr>
  </w:style>
  <w:style w:type="paragraph" w:styleId="Heading6">
    <w:name w:val="heading 6"/>
    <w:basedOn w:val="Normal"/>
    <w:next w:val="Normal"/>
    <w:link w:val="Heading6Char"/>
    <w:uiPriority w:val="9"/>
    <w:unhideWhenUsed/>
    <w:qFormat/>
    <w:rsid w:val="001B6F56"/>
    <w:pPr>
      <w:keepNext/>
      <w:keepLines/>
      <w:spacing w:before="200" w:after="0"/>
      <w:outlineLvl w:val="5"/>
    </w:pPr>
    <w:rPr>
      <w:rFonts w:ascii="Cambria" w:eastAsia="Times New Roman" w:hAnsi="Cambria" w:cs="Times New Roman"/>
      <w:i/>
      <w:iCs/>
      <w:color w:val="16505E"/>
    </w:rPr>
  </w:style>
  <w:style w:type="paragraph" w:styleId="Heading7">
    <w:name w:val="heading 7"/>
    <w:basedOn w:val="Normal"/>
    <w:next w:val="Normal"/>
    <w:link w:val="Heading7Char"/>
    <w:uiPriority w:val="9"/>
    <w:unhideWhenUsed/>
    <w:qFormat/>
    <w:rsid w:val="001B6F56"/>
    <w:pPr>
      <w:keepNext/>
      <w:keepLines/>
      <w:spacing w:before="200" w:after="0"/>
      <w:outlineLvl w:val="6"/>
    </w:pPr>
    <w:rPr>
      <w:rFonts w:ascii="Cambria" w:eastAsia="Times New Roman" w:hAnsi="Cambria" w:cs="Times New Roman"/>
      <w:i/>
      <w:iCs/>
      <w:color w:val="404040"/>
    </w:rPr>
  </w:style>
  <w:style w:type="paragraph" w:styleId="Heading8">
    <w:name w:val="heading 8"/>
    <w:basedOn w:val="Normal"/>
    <w:next w:val="Normal"/>
    <w:link w:val="Heading8Char"/>
    <w:uiPriority w:val="9"/>
    <w:unhideWhenUsed/>
    <w:qFormat/>
    <w:rsid w:val="001B6F56"/>
    <w:pPr>
      <w:keepNext/>
      <w:keepLines/>
      <w:spacing w:before="200" w:after="0"/>
      <w:outlineLvl w:val="7"/>
    </w:pPr>
    <w:rPr>
      <w:rFonts w:ascii="Cambria" w:eastAsia="Times New Roman" w:hAnsi="Cambria" w:cs="Times New Roman"/>
      <w:color w:val="2DA2BF"/>
      <w:sz w:val="20"/>
      <w:szCs w:val="20"/>
    </w:rPr>
  </w:style>
  <w:style w:type="paragraph" w:styleId="Heading9">
    <w:name w:val="heading 9"/>
    <w:basedOn w:val="Normal"/>
    <w:next w:val="Normal"/>
    <w:link w:val="Heading9Char"/>
    <w:uiPriority w:val="9"/>
    <w:unhideWhenUsed/>
    <w:qFormat/>
    <w:rsid w:val="001B6F56"/>
    <w:pPr>
      <w:keepNext/>
      <w:keepLines/>
      <w:spacing w:before="200" w:after="0"/>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sz w:val="24"/>
    </w:rPr>
  </w:style>
  <w:style w:type="paragraph" w:styleId="BodyText2">
    <w:name w:val="Body Text 2"/>
    <w:basedOn w:val="Normal"/>
    <w:semiHidden/>
    <w:pPr>
      <w:jc w:val="both"/>
    </w:pPr>
    <w:rPr>
      <w:sz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ind w:firstLine="720"/>
    </w:pPr>
    <w:rPr>
      <w:sz w:val="24"/>
    </w:r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HTMLCode">
    <w:name w:val="HTML Code"/>
    <w:basedOn w:val="DefaultParagraphFont"/>
    <w:semiHidden/>
    <w:rPr>
      <w:rFonts w:ascii="Arial Unicode MS" w:eastAsia="Arial Unicode MS" w:hAnsi="Arial Unicode MS" w:cs="Arial Unicode MS"/>
      <w:sz w:val="20"/>
      <w:szCs w:val="20"/>
    </w:rPr>
  </w:style>
  <w:style w:type="paragraph" w:styleId="BodyTextIndent2">
    <w:name w:val="Body Text Indent 2"/>
    <w:basedOn w:val="Normal"/>
    <w:semiHidden/>
    <w:pPr>
      <w:ind w:firstLine="720"/>
      <w:jc w:val="both"/>
    </w:pPr>
    <w:rPr>
      <w:sz w:val="24"/>
    </w:rPr>
  </w:style>
  <w:style w:type="paragraph" w:styleId="Caption">
    <w:name w:val="caption"/>
    <w:basedOn w:val="Normal"/>
    <w:next w:val="Normal"/>
    <w:uiPriority w:val="35"/>
    <w:unhideWhenUsed/>
    <w:qFormat/>
    <w:rsid w:val="001B6F56"/>
    <w:pPr>
      <w:spacing w:line="240" w:lineRule="auto"/>
    </w:pPr>
    <w:rPr>
      <w:b/>
      <w:bCs/>
      <w:color w:val="4F81BD" w:themeColor="accent1"/>
      <w:sz w:val="18"/>
      <w:szCs w:val="18"/>
    </w:rPr>
  </w:style>
  <w:style w:type="character" w:customStyle="1" w:styleId="Heading1Char">
    <w:name w:val="Heading 1 Char"/>
    <w:link w:val="Heading1"/>
    <w:uiPriority w:val="9"/>
    <w:rsid w:val="001B6F56"/>
    <w:rPr>
      <w:rFonts w:ascii="Cambria" w:eastAsia="Times New Roman" w:hAnsi="Cambria" w:cs="Times New Roman"/>
      <w:b/>
      <w:bCs/>
      <w:color w:val="21798E"/>
      <w:sz w:val="28"/>
      <w:szCs w:val="28"/>
    </w:rPr>
  </w:style>
  <w:style w:type="character" w:customStyle="1" w:styleId="Heading2Char">
    <w:name w:val="Heading 2 Char"/>
    <w:link w:val="Heading2"/>
    <w:uiPriority w:val="9"/>
    <w:rsid w:val="001B6F56"/>
    <w:rPr>
      <w:rFonts w:ascii="Cambria" w:eastAsia="Times New Roman" w:hAnsi="Cambria" w:cs="Times New Roman"/>
      <w:b/>
      <w:bCs/>
      <w:color w:val="2DA2BF"/>
      <w:sz w:val="26"/>
      <w:szCs w:val="26"/>
    </w:rPr>
  </w:style>
  <w:style w:type="character" w:customStyle="1" w:styleId="Heading3Char">
    <w:name w:val="Heading 3 Char"/>
    <w:link w:val="Heading3"/>
    <w:uiPriority w:val="9"/>
    <w:rsid w:val="001B6F56"/>
    <w:rPr>
      <w:rFonts w:ascii="Cambria" w:eastAsia="Times New Roman" w:hAnsi="Cambria" w:cs="Times New Roman"/>
      <w:b/>
      <w:bCs/>
      <w:color w:val="2DA2BF"/>
    </w:rPr>
  </w:style>
  <w:style w:type="character" w:customStyle="1" w:styleId="Heading4Char">
    <w:name w:val="Heading 4 Char"/>
    <w:link w:val="Heading4"/>
    <w:uiPriority w:val="9"/>
    <w:rsid w:val="001B6F56"/>
    <w:rPr>
      <w:rFonts w:ascii="Cambria" w:eastAsia="Times New Roman" w:hAnsi="Cambria" w:cs="Times New Roman"/>
      <w:b/>
      <w:bCs/>
      <w:i/>
      <w:iCs/>
      <w:color w:val="2DA2BF"/>
    </w:rPr>
  </w:style>
  <w:style w:type="character" w:customStyle="1" w:styleId="Heading5Char">
    <w:name w:val="Heading 5 Char"/>
    <w:link w:val="Heading5"/>
    <w:uiPriority w:val="9"/>
    <w:rsid w:val="001B6F56"/>
    <w:rPr>
      <w:rFonts w:ascii="Cambria" w:eastAsia="Times New Roman" w:hAnsi="Cambria" w:cs="Times New Roman"/>
      <w:color w:val="16505E"/>
    </w:rPr>
  </w:style>
  <w:style w:type="character" w:customStyle="1" w:styleId="Heading6Char">
    <w:name w:val="Heading 6 Char"/>
    <w:link w:val="Heading6"/>
    <w:uiPriority w:val="9"/>
    <w:rsid w:val="001B6F56"/>
    <w:rPr>
      <w:rFonts w:ascii="Cambria" w:eastAsia="Times New Roman" w:hAnsi="Cambria" w:cs="Times New Roman"/>
      <w:i/>
      <w:iCs/>
      <w:color w:val="16505E"/>
    </w:rPr>
  </w:style>
  <w:style w:type="character" w:customStyle="1" w:styleId="Heading7Char">
    <w:name w:val="Heading 7 Char"/>
    <w:link w:val="Heading7"/>
    <w:uiPriority w:val="9"/>
    <w:rsid w:val="001B6F56"/>
    <w:rPr>
      <w:rFonts w:ascii="Cambria" w:eastAsia="Times New Roman" w:hAnsi="Cambria" w:cs="Times New Roman"/>
      <w:i/>
      <w:iCs/>
      <w:color w:val="404040"/>
    </w:rPr>
  </w:style>
  <w:style w:type="character" w:customStyle="1" w:styleId="Heading8Char">
    <w:name w:val="Heading 8 Char"/>
    <w:link w:val="Heading8"/>
    <w:uiPriority w:val="9"/>
    <w:rsid w:val="001B6F56"/>
    <w:rPr>
      <w:rFonts w:ascii="Cambria" w:eastAsia="Times New Roman" w:hAnsi="Cambria" w:cs="Times New Roman"/>
      <w:color w:val="2DA2BF"/>
      <w:sz w:val="20"/>
      <w:szCs w:val="20"/>
    </w:rPr>
  </w:style>
  <w:style w:type="character" w:customStyle="1" w:styleId="Heading9Char">
    <w:name w:val="Heading 9 Char"/>
    <w:link w:val="Heading9"/>
    <w:uiPriority w:val="9"/>
    <w:rsid w:val="001B6F56"/>
    <w:rPr>
      <w:rFonts w:ascii="Cambria" w:eastAsia="Times New Roman" w:hAnsi="Cambria" w:cs="Times New Roman"/>
      <w:i/>
      <w:iCs/>
      <w:color w:val="404040"/>
      <w:sz w:val="20"/>
      <w:szCs w:val="20"/>
    </w:rPr>
  </w:style>
  <w:style w:type="paragraph" w:styleId="Title">
    <w:name w:val="Title"/>
    <w:basedOn w:val="Normal"/>
    <w:next w:val="Normal"/>
    <w:link w:val="TitleChar"/>
    <w:uiPriority w:val="10"/>
    <w:qFormat/>
    <w:rsid w:val="001B6F56"/>
    <w:pPr>
      <w:pBdr>
        <w:bottom w:val="single" w:sz="8" w:space="4" w:color="2DA2BF"/>
      </w:pBdr>
      <w:spacing w:after="300" w:line="240" w:lineRule="auto"/>
      <w:contextualSpacing/>
    </w:pPr>
    <w:rPr>
      <w:rFonts w:ascii="Cambria" w:eastAsia="Times New Roman" w:hAnsi="Cambria" w:cs="Times New Roman"/>
      <w:color w:val="343434"/>
      <w:spacing w:val="5"/>
      <w:kern w:val="28"/>
      <w:sz w:val="52"/>
      <w:szCs w:val="52"/>
    </w:rPr>
  </w:style>
  <w:style w:type="character" w:customStyle="1" w:styleId="TitleChar">
    <w:name w:val="Title Char"/>
    <w:link w:val="Title"/>
    <w:uiPriority w:val="10"/>
    <w:rsid w:val="001B6F56"/>
    <w:rPr>
      <w:rFonts w:ascii="Cambria" w:eastAsia="Times New Roman" w:hAnsi="Cambria" w:cs="Times New Roman"/>
      <w:color w:val="343434"/>
      <w:spacing w:val="5"/>
      <w:kern w:val="28"/>
      <w:sz w:val="52"/>
      <w:szCs w:val="52"/>
    </w:rPr>
  </w:style>
  <w:style w:type="paragraph" w:styleId="Subtitle">
    <w:name w:val="Subtitle"/>
    <w:basedOn w:val="Normal"/>
    <w:next w:val="Normal"/>
    <w:link w:val="SubtitleChar"/>
    <w:uiPriority w:val="11"/>
    <w:qFormat/>
    <w:rsid w:val="001B6F56"/>
    <w:pPr>
      <w:numPr>
        <w:ilvl w:val="1"/>
      </w:numPr>
    </w:pPr>
    <w:rPr>
      <w:rFonts w:ascii="Cambria" w:eastAsia="Times New Roman" w:hAnsi="Cambria" w:cs="Times New Roman"/>
      <w:i/>
      <w:iCs/>
      <w:color w:val="2DA2BF"/>
      <w:spacing w:val="15"/>
      <w:sz w:val="24"/>
      <w:szCs w:val="24"/>
    </w:rPr>
  </w:style>
  <w:style w:type="character" w:customStyle="1" w:styleId="SubtitleChar">
    <w:name w:val="Subtitle Char"/>
    <w:link w:val="Subtitle"/>
    <w:uiPriority w:val="11"/>
    <w:rsid w:val="001B6F56"/>
    <w:rPr>
      <w:rFonts w:ascii="Cambria" w:eastAsia="Times New Roman" w:hAnsi="Cambria" w:cs="Times New Roman"/>
      <w:i/>
      <w:iCs/>
      <w:color w:val="2DA2BF"/>
      <w:spacing w:val="15"/>
      <w:sz w:val="24"/>
      <w:szCs w:val="24"/>
    </w:rPr>
  </w:style>
  <w:style w:type="character" w:styleId="Strong">
    <w:name w:val="Strong"/>
    <w:uiPriority w:val="22"/>
    <w:qFormat/>
    <w:rsid w:val="001B6F56"/>
    <w:rPr>
      <w:b/>
      <w:bCs/>
    </w:rPr>
  </w:style>
  <w:style w:type="character" w:styleId="Emphasis">
    <w:name w:val="Emphasis"/>
    <w:uiPriority w:val="20"/>
    <w:qFormat/>
    <w:rsid w:val="001B6F56"/>
    <w:rPr>
      <w:i/>
      <w:iCs/>
    </w:rPr>
  </w:style>
  <w:style w:type="paragraph" w:styleId="NoSpacing">
    <w:name w:val="No Spacing"/>
    <w:uiPriority w:val="1"/>
    <w:qFormat/>
    <w:rsid w:val="001B6F56"/>
    <w:pPr>
      <w:spacing w:after="0" w:line="240" w:lineRule="auto"/>
    </w:pPr>
  </w:style>
  <w:style w:type="paragraph" w:styleId="ListParagraph">
    <w:name w:val="List Paragraph"/>
    <w:basedOn w:val="Normal"/>
    <w:uiPriority w:val="34"/>
    <w:qFormat/>
    <w:rsid w:val="001B6F56"/>
    <w:pPr>
      <w:ind w:left="720"/>
      <w:contextualSpacing/>
    </w:pPr>
  </w:style>
  <w:style w:type="paragraph" w:styleId="Quote">
    <w:name w:val="Quote"/>
    <w:basedOn w:val="Normal"/>
    <w:next w:val="Normal"/>
    <w:link w:val="QuoteChar"/>
    <w:uiPriority w:val="29"/>
    <w:qFormat/>
    <w:rsid w:val="001B6F56"/>
    <w:rPr>
      <w:i/>
      <w:iCs/>
      <w:color w:val="000000"/>
    </w:rPr>
  </w:style>
  <w:style w:type="character" w:customStyle="1" w:styleId="QuoteChar">
    <w:name w:val="Quote Char"/>
    <w:link w:val="Quote"/>
    <w:uiPriority w:val="29"/>
    <w:rsid w:val="001B6F56"/>
    <w:rPr>
      <w:i/>
      <w:iCs/>
      <w:color w:val="000000"/>
    </w:rPr>
  </w:style>
  <w:style w:type="paragraph" w:styleId="IntenseQuote">
    <w:name w:val="Intense Quote"/>
    <w:basedOn w:val="Normal"/>
    <w:next w:val="Normal"/>
    <w:link w:val="IntenseQuoteChar"/>
    <w:uiPriority w:val="30"/>
    <w:qFormat/>
    <w:rsid w:val="001B6F56"/>
    <w:pPr>
      <w:pBdr>
        <w:bottom w:val="single" w:sz="4" w:space="4" w:color="2DA2BF"/>
      </w:pBdr>
      <w:spacing w:before="200" w:after="280"/>
      <w:ind w:left="936" w:right="936"/>
    </w:pPr>
    <w:rPr>
      <w:b/>
      <w:bCs/>
      <w:i/>
      <w:iCs/>
      <w:color w:val="2DA2BF"/>
    </w:rPr>
  </w:style>
  <w:style w:type="character" w:customStyle="1" w:styleId="IntenseQuoteChar">
    <w:name w:val="Intense Quote Char"/>
    <w:link w:val="IntenseQuote"/>
    <w:uiPriority w:val="30"/>
    <w:rsid w:val="001B6F56"/>
    <w:rPr>
      <w:b/>
      <w:bCs/>
      <w:i/>
      <w:iCs/>
      <w:color w:val="2DA2BF"/>
    </w:rPr>
  </w:style>
  <w:style w:type="character" w:styleId="SubtleEmphasis">
    <w:name w:val="Subtle Emphasis"/>
    <w:uiPriority w:val="19"/>
    <w:qFormat/>
    <w:rsid w:val="001B6F56"/>
    <w:rPr>
      <w:i/>
      <w:iCs/>
      <w:color w:val="808080" w:themeColor="text1" w:themeTint="7F"/>
    </w:rPr>
  </w:style>
  <w:style w:type="character" w:styleId="IntenseEmphasis">
    <w:name w:val="Intense Emphasis"/>
    <w:uiPriority w:val="21"/>
    <w:qFormat/>
    <w:rsid w:val="001B6F56"/>
    <w:rPr>
      <w:b/>
      <w:bCs/>
      <w:i/>
      <w:iCs/>
      <w:color w:val="4F81BD" w:themeColor="accent1"/>
    </w:rPr>
  </w:style>
  <w:style w:type="character" w:styleId="SubtleReference">
    <w:name w:val="Subtle Reference"/>
    <w:uiPriority w:val="31"/>
    <w:qFormat/>
    <w:rsid w:val="001B6F56"/>
    <w:rPr>
      <w:smallCaps/>
      <w:color w:val="C0504D" w:themeColor="accent2"/>
      <w:u w:val="single"/>
    </w:rPr>
  </w:style>
  <w:style w:type="character" w:styleId="IntenseReference">
    <w:name w:val="Intense Reference"/>
    <w:uiPriority w:val="32"/>
    <w:qFormat/>
    <w:rsid w:val="001B6F56"/>
    <w:rPr>
      <w:b/>
      <w:bCs/>
      <w:smallCaps/>
      <w:color w:val="C0504D" w:themeColor="accent2"/>
      <w:spacing w:val="5"/>
      <w:u w:val="single"/>
    </w:rPr>
  </w:style>
  <w:style w:type="character" w:styleId="BookTitle">
    <w:name w:val="Book Title"/>
    <w:uiPriority w:val="33"/>
    <w:qFormat/>
    <w:rsid w:val="001B6F56"/>
    <w:rPr>
      <w:b/>
      <w:bCs/>
      <w:smallCaps/>
      <w:spacing w:val="5"/>
    </w:rPr>
  </w:style>
  <w:style w:type="paragraph" w:styleId="TOCHeading">
    <w:name w:val="TOC Heading"/>
    <w:basedOn w:val="Heading1"/>
    <w:next w:val="Normal"/>
    <w:uiPriority w:val="39"/>
    <w:semiHidden/>
    <w:unhideWhenUsed/>
    <w:qFormat/>
    <w:rsid w:val="001B6F56"/>
    <w:pPr>
      <w:outlineLvl w:val="9"/>
    </w:pPr>
    <w:rPr>
      <w:rFonts w:asciiTheme="majorHAnsi" w:eastAsiaTheme="majorEastAsia" w:hAnsiTheme="majorHAnsi" w:cstheme="majorBidi"/>
      <w:color w:val="365F91" w:themeColor="accent1" w:themeShade="BF"/>
    </w:rPr>
  </w:style>
  <w:style w:type="paragraph" w:styleId="BalloonText">
    <w:name w:val="Balloon Text"/>
    <w:basedOn w:val="Normal"/>
    <w:link w:val="BalloonTextChar"/>
    <w:uiPriority w:val="99"/>
    <w:semiHidden/>
    <w:unhideWhenUsed/>
    <w:rsid w:val="00336B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6B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22</Pages>
  <Words>5647</Words>
  <Characters>32190</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Chapter 4 – Data Building Blocks</vt:lpstr>
    </vt:vector>
  </TitlesOfParts>
  <Company>Kettering University</Company>
  <LinksUpToDate>false</LinksUpToDate>
  <CharactersWithSpaces>37762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4 – Data Building Blocks</dc:title>
  <dc:creator>Scott D. James</dc:creator>
  <cp:lastModifiedBy>Scott D. James</cp:lastModifiedBy>
  <cp:revision>17</cp:revision>
  <cp:lastPrinted>1998-08-26T17:01:00Z</cp:lastPrinted>
  <dcterms:created xsi:type="dcterms:W3CDTF">2012-12-21T15:15:00Z</dcterms:created>
  <dcterms:modified xsi:type="dcterms:W3CDTF">2021-12-09T20:46:00Z</dcterms:modified>
</cp:coreProperties>
</file>