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5E089" w14:textId="25EA98AB" w:rsidR="00E373A5" w:rsidRPr="00987201" w:rsidRDefault="00E373A5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b/>
          <w:sz w:val="20"/>
          <w:szCs w:val="20"/>
          <w:u w:val="single"/>
        </w:rPr>
        <w:t>Summary</w:t>
      </w:r>
      <w:r w:rsidRPr="00987201">
        <w:rPr>
          <w:rFonts w:ascii="Arial" w:hAnsi="Arial" w:cs="Arial"/>
          <w:sz w:val="20"/>
          <w:szCs w:val="20"/>
        </w:rPr>
        <w:t xml:space="preserve">:  The </w:t>
      </w:r>
      <w:proofErr w:type="spellStart"/>
      <w:r w:rsidRPr="00987201">
        <w:rPr>
          <w:rFonts w:ascii="Arial" w:hAnsi="Arial" w:cs="Arial"/>
          <w:sz w:val="20"/>
          <w:szCs w:val="20"/>
        </w:rPr>
        <w:t>RandomForest</w:t>
      </w:r>
      <w:proofErr w:type="spellEnd"/>
      <w:r w:rsidRPr="00987201">
        <w:rPr>
          <w:rFonts w:ascii="Arial" w:hAnsi="Arial" w:cs="Arial"/>
          <w:sz w:val="20"/>
          <w:szCs w:val="20"/>
        </w:rPr>
        <w:t xml:space="preserve"> (“</w:t>
      </w:r>
      <w:proofErr w:type="spellStart"/>
      <w:r w:rsidRPr="00987201">
        <w:rPr>
          <w:rFonts w:ascii="Arial" w:hAnsi="Arial" w:cs="Arial"/>
          <w:sz w:val="20"/>
          <w:szCs w:val="20"/>
        </w:rPr>
        <w:t>rf</w:t>
      </w:r>
      <w:proofErr w:type="spellEnd"/>
      <w:r w:rsidRPr="00987201">
        <w:rPr>
          <w:rFonts w:ascii="Arial" w:hAnsi="Arial" w:cs="Arial"/>
          <w:sz w:val="20"/>
          <w:szCs w:val="20"/>
        </w:rPr>
        <w:t>”) predictive model was chosen for the Galax</w:t>
      </w:r>
      <w:r w:rsidR="0022428F">
        <w:rPr>
          <w:rFonts w:ascii="Arial" w:hAnsi="Arial" w:cs="Arial"/>
          <w:sz w:val="20"/>
          <w:szCs w:val="20"/>
        </w:rPr>
        <w:t>y and i</w:t>
      </w:r>
      <w:r w:rsidR="00130574" w:rsidRPr="00987201">
        <w:rPr>
          <w:rFonts w:ascii="Arial" w:hAnsi="Arial" w:cs="Arial"/>
          <w:sz w:val="20"/>
          <w:szCs w:val="20"/>
        </w:rPr>
        <w:t xml:space="preserve">Phone sentiment datasets.  The </w:t>
      </w:r>
      <w:proofErr w:type="spellStart"/>
      <w:proofErr w:type="gramStart"/>
      <w:r w:rsidR="00130574" w:rsidRPr="00987201">
        <w:rPr>
          <w:rFonts w:ascii="Arial" w:hAnsi="Arial" w:cs="Arial"/>
          <w:sz w:val="20"/>
          <w:szCs w:val="20"/>
        </w:rPr>
        <w:t>rf</w:t>
      </w:r>
      <w:proofErr w:type="spellEnd"/>
      <w:proofErr w:type="gramEnd"/>
      <w:r w:rsidR="00130574" w:rsidRPr="00987201">
        <w:rPr>
          <w:rFonts w:ascii="Arial" w:hAnsi="Arial" w:cs="Arial"/>
          <w:sz w:val="20"/>
          <w:szCs w:val="20"/>
        </w:rPr>
        <w:t xml:space="preserve"> model had the highest accuracy and kappa scores, but did not show signs of overfitting. </w:t>
      </w:r>
      <w:r w:rsidR="00E847D6">
        <w:rPr>
          <w:rFonts w:ascii="Arial" w:hAnsi="Arial" w:cs="Arial"/>
          <w:sz w:val="20"/>
          <w:szCs w:val="20"/>
        </w:rPr>
        <w:t xml:space="preserve">For both datasets, </w:t>
      </w:r>
      <w:r w:rsidR="009F27DA">
        <w:rPr>
          <w:rFonts w:ascii="Arial" w:hAnsi="Arial" w:cs="Arial"/>
          <w:sz w:val="20"/>
          <w:szCs w:val="20"/>
        </w:rPr>
        <w:t xml:space="preserve">46 out of 60 attributes were used </w:t>
      </w:r>
      <w:r w:rsidR="00E847D6">
        <w:rPr>
          <w:rFonts w:ascii="Arial" w:hAnsi="Arial" w:cs="Arial"/>
          <w:sz w:val="20"/>
          <w:szCs w:val="20"/>
        </w:rPr>
        <w:t xml:space="preserve">for sentiment prediction for each dataset after running feature selection code. See </w:t>
      </w:r>
      <w:r w:rsidR="004572A7">
        <w:rPr>
          <w:rFonts w:ascii="Arial" w:hAnsi="Arial" w:cs="Arial"/>
          <w:sz w:val="20"/>
          <w:szCs w:val="20"/>
        </w:rPr>
        <w:t>subsequent pages for the attributes and the accuracy metrics for each dataset.</w:t>
      </w:r>
    </w:p>
    <w:p w14:paraId="1C23DD7C" w14:textId="77777777" w:rsidR="00E373A5" w:rsidRPr="00987201" w:rsidRDefault="00E373A5">
      <w:pPr>
        <w:rPr>
          <w:rFonts w:ascii="Arial" w:hAnsi="Arial" w:cs="Arial"/>
          <w:b/>
          <w:sz w:val="20"/>
          <w:szCs w:val="20"/>
          <w:u w:val="single"/>
        </w:rPr>
      </w:pPr>
    </w:p>
    <w:p w14:paraId="1DEBD5F2" w14:textId="77777777" w:rsidR="00130574" w:rsidRPr="00987201" w:rsidRDefault="00130574">
      <w:pPr>
        <w:rPr>
          <w:rFonts w:ascii="Arial" w:hAnsi="Arial" w:cs="Arial"/>
          <w:b/>
          <w:sz w:val="20"/>
          <w:szCs w:val="20"/>
          <w:u w:val="single"/>
        </w:rPr>
      </w:pPr>
      <w:r w:rsidRPr="00987201">
        <w:rPr>
          <w:rFonts w:ascii="Arial" w:hAnsi="Arial" w:cs="Arial"/>
          <w:b/>
          <w:sz w:val="20"/>
          <w:szCs w:val="20"/>
          <w:u w:val="single"/>
        </w:rPr>
        <w:t>Lessons learned:</w:t>
      </w:r>
    </w:p>
    <w:p w14:paraId="63626226" w14:textId="4648B5FB" w:rsidR="00130574" w:rsidRPr="001E0ADF" w:rsidRDefault="001E0ADF" w:rsidP="00130574">
      <w:pPr>
        <w:rPr>
          <w:rFonts w:ascii="Arial" w:hAnsi="Arial" w:cs="Arial"/>
          <w:b/>
          <w:sz w:val="20"/>
          <w:szCs w:val="20"/>
        </w:rPr>
      </w:pPr>
      <w:r w:rsidRPr="001E0ADF">
        <w:rPr>
          <w:rFonts w:ascii="Arial" w:hAnsi="Arial" w:cs="Arial"/>
          <w:b/>
          <w:sz w:val="20"/>
          <w:szCs w:val="20"/>
        </w:rPr>
        <w:t>Items that worked well</w:t>
      </w:r>
    </w:p>
    <w:p w14:paraId="4E85F087" w14:textId="77777777" w:rsidR="00DD4BE3" w:rsidRDefault="00DD4BE3" w:rsidP="00DD4BE3">
      <w:pPr>
        <w:rPr>
          <w:rFonts w:ascii="Arial" w:hAnsi="Arial" w:cs="Arial"/>
          <w:sz w:val="20"/>
          <w:szCs w:val="20"/>
        </w:rPr>
      </w:pPr>
    </w:p>
    <w:p w14:paraId="4B5A1AE1" w14:textId="16FE7B2D" w:rsidR="004572A7" w:rsidRDefault="00474191" w:rsidP="004572A7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Sampling the dataset will reduce the </w:t>
      </w:r>
      <w:r w:rsidR="0073367A">
        <w:rPr>
          <w:rFonts w:ascii="Arial" w:hAnsi="Arial" w:cs="Arial"/>
          <w:sz w:val="20"/>
          <w:szCs w:val="20"/>
        </w:rPr>
        <w:t>run</w:t>
      </w:r>
      <w:r>
        <w:rPr>
          <w:rFonts w:ascii="Arial" w:hAnsi="Arial" w:cs="Arial"/>
          <w:sz w:val="20"/>
          <w:szCs w:val="20"/>
        </w:rPr>
        <w:t>time</w:t>
      </w:r>
      <w:r w:rsidR="00612554">
        <w:rPr>
          <w:rFonts w:ascii="Arial" w:hAnsi="Arial" w:cs="Arial"/>
          <w:sz w:val="20"/>
          <w:szCs w:val="20"/>
        </w:rPr>
        <w:t xml:space="preserve"> for training predictive models</w:t>
      </w:r>
      <w:r>
        <w:rPr>
          <w:rFonts w:ascii="Arial" w:hAnsi="Arial" w:cs="Arial"/>
          <w:sz w:val="20"/>
          <w:szCs w:val="20"/>
        </w:rPr>
        <w:t>, but m</w:t>
      </w:r>
      <w:r w:rsidR="002860C7">
        <w:rPr>
          <w:rFonts w:ascii="Arial" w:hAnsi="Arial" w:cs="Arial"/>
          <w:sz w:val="20"/>
          <w:szCs w:val="20"/>
        </w:rPr>
        <w:t>ake s</w:t>
      </w:r>
      <w:r w:rsidR="00612554">
        <w:rPr>
          <w:rFonts w:ascii="Arial" w:hAnsi="Arial" w:cs="Arial"/>
          <w:sz w:val="20"/>
          <w:szCs w:val="20"/>
        </w:rPr>
        <w:t>ure to get a sufficient sample</w:t>
      </w:r>
      <w:r w:rsidR="0022428F">
        <w:rPr>
          <w:rFonts w:ascii="Arial" w:hAnsi="Arial" w:cs="Arial"/>
          <w:sz w:val="20"/>
          <w:szCs w:val="20"/>
        </w:rPr>
        <w:t xml:space="preserve"> size</w:t>
      </w:r>
      <w:r w:rsidR="00612554">
        <w:rPr>
          <w:rFonts w:ascii="Arial" w:hAnsi="Arial" w:cs="Arial"/>
          <w:sz w:val="20"/>
          <w:szCs w:val="20"/>
        </w:rPr>
        <w:t xml:space="preserve">. For this project, </w:t>
      </w:r>
      <w:r w:rsidR="002860C7">
        <w:rPr>
          <w:rFonts w:ascii="Arial" w:hAnsi="Arial" w:cs="Arial"/>
          <w:sz w:val="20"/>
          <w:szCs w:val="20"/>
        </w:rPr>
        <w:t>4000 of 20K observations were</w:t>
      </w:r>
      <w:r w:rsidR="00D12857">
        <w:rPr>
          <w:rFonts w:ascii="Arial" w:hAnsi="Arial" w:cs="Arial"/>
          <w:sz w:val="20"/>
          <w:szCs w:val="20"/>
        </w:rPr>
        <w:t xml:space="preserve"> sampled</w:t>
      </w:r>
      <w:r w:rsidR="002860C7">
        <w:rPr>
          <w:rFonts w:ascii="Arial" w:hAnsi="Arial" w:cs="Arial"/>
          <w:sz w:val="20"/>
          <w:szCs w:val="20"/>
        </w:rPr>
        <w:t xml:space="preserve">. </w:t>
      </w:r>
      <w:r w:rsidR="00612554">
        <w:rPr>
          <w:rFonts w:ascii="Arial" w:hAnsi="Arial" w:cs="Arial"/>
          <w:sz w:val="20"/>
          <w:szCs w:val="20"/>
        </w:rPr>
        <w:t xml:space="preserve">Utilizing parallel processing further reduced </w:t>
      </w:r>
      <w:r w:rsidR="0073367A">
        <w:rPr>
          <w:rFonts w:ascii="Arial" w:hAnsi="Arial" w:cs="Arial"/>
          <w:sz w:val="20"/>
          <w:szCs w:val="20"/>
        </w:rPr>
        <w:t>run</w:t>
      </w:r>
      <w:r w:rsidR="00612554">
        <w:rPr>
          <w:rFonts w:ascii="Arial" w:hAnsi="Arial" w:cs="Arial"/>
          <w:sz w:val="20"/>
          <w:szCs w:val="20"/>
        </w:rPr>
        <w:t>time for training</w:t>
      </w:r>
      <w:r w:rsidR="00EB08C9">
        <w:rPr>
          <w:rFonts w:ascii="Arial" w:hAnsi="Arial" w:cs="Arial"/>
          <w:sz w:val="20"/>
          <w:szCs w:val="20"/>
        </w:rPr>
        <w:t xml:space="preserve">. </w:t>
      </w:r>
      <w:r w:rsidR="00C47C3A">
        <w:rPr>
          <w:rFonts w:ascii="Arial" w:hAnsi="Arial" w:cs="Arial"/>
          <w:sz w:val="20"/>
          <w:szCs w:val="20"/>
        </w:rPr>
        <w:t xml:space="preserve">Do not assign all of your CPU </w:t>
      </w:r>
      <w:r w:rsidR="00612554">
        <w:rPr>
          <w:rFonts w:ascii="Arial" w:hAnsi="Arial" w:cs="Arial"/>
          <w:sz w:val="20"/>
          <w:szCs w:val="20"/>
        </w:rPr>
        <w:t>cores to the parallel cluster</w:t>
      </w:r>
      <w:r w:rsidR="0022428F">
        <w:rPr>
          <w:rFonts w:ascii="Arial" w:hAnsi="Arial" w:cs="Arial"/>
          <w:sz w:val="20"/>
          <w:szCs w:val="20"/>
        </w:rPr>
        <w:t>s</w:t>
      </w:r>
      <w:r w:rsidR="00612554">
        <w:rPr>
          <w:rFonts w:ascii="Arial" w:hAnsi="Arial" w:cs="Arial"/>
          <w:sz w:val="20"/>
          <w:szCs w:val="20"/>
        </w:rPr>
        <w:t xml:space="preserve"> as you will </w:t>
      </w:r>
      <w:r w:rsidR="00887B81">
        <w:rPr>
          <w:rFonts w:ascii="Arial" w:hAnsi="Arial" w:cs="Arial"/>
          <w:sz w:val="20"/>
          <w:szCs w:val="20"/>
        </w:rPr>
        <w:t>need 1 or 2 cores to run</w:t>
      </w:r>
      <w:r w:rsidR="0022428F">
        <w:rPr>
          <w:rFonts w:ascii="Arial" w:hAnsi="Arial" w:cs="Arial"/>
          <w:sz w:val="20"/>
          <w:szCs w:val="20"/>
        </w:rPr>
        <w:t xml:space="preserve"> background processes on your PC</w:t>
      </w:r>
      <w:r w:rsidR="00887B81">
        <w:rPr>
          <w:rFonts w:ascii="Arial" w:hAnsi="Arial" w:cs="Arial"/>
          <w:sz w:val="20"/>
          <w:szCs w:val="20"/>
        </w:rPr>
        <w:t>.</w:t>
      </w:r>
      <w:r w:rsidR="001E0ADF">
        <w:rPr>
          <w:rFonts w:ascii="Arial" w:hAnsi="Arial" w:cs="Arial"/>
          <w:sz w:val="20"/>
          <w:szCs w:val="20"/>
        </w:rPr>
        <w:t xml:space="preserve"> </w:t>
      </w:r>
      <w:r w:rsidR="00963D26">
        <w:rPr>
          <w:rFonts w:ascii="Arial" w:hAnsi="Arial" w:cs="Arial"/>
          <w:sz w:val="20"/>
          <w:szCs w:val="20"/>
        </w:rPr>
        <w:t>Using the “</w:t>
      </w:r>
      <w:proofErr w:type="spellStart"/>
      <w:r w:rsidR="00963D26">
        <w:rPr>
          <w:rFonts w:ascii="Arial" w:hAnsi="Arial" w:cs="Arial"/>
          <w:sz w:val="20"/>
          <w:szCs w:val="20"/>
        </w:rPr>
        <w:t>findCorrelation</w:t>
      </w:r>
      <w:proofErr w:type="spellEnd"/>
      <w:r w:rsidR="00963D26">
        <w:rPr>
          <w:rFonts w:ascii="Arial" w:hAnsi="Arial" w:cs="Arial"/>
          <w:sz w:val="20"/>
          <w:szCs w:val="20"/>
        </w:rPr>
        <w:t xml:space="preserve">” function for </w:t>
      </w:r>
      <w:r w:rsidR="004572A7">
        <w:rPr>
          <w:rFonts w:ascii="Arial" w:hAnsi="Arial" w:cs="Arial"/>
          <w:sz w:val="20"/>
          <w:szCs w:val="20"/>
        </w:rPr>
        <w:t xml:space="preserve">Feature </w:t>
      </w:r>
      <w:r w:rsidR="00C47C3A">
        <w:rPr>
          <w:rFonts w:ascii="Arial" w:hAnsi="Arial" w:cs="Arial"/>
          <w:sz w:val="20"/>
          <w:szCs w:val="20"/>
        </w:rPr>
        <w:t>selection</w:t>
      </w:r>
      <w:r w:rsidR="00963D26">
        <w:rPr>
          <w:rFonts w:ascii="Arial" w:hAnsi="Arial" w:cs="Arial"/>
          <w:sz w:val="20"/>
          <w:szCs w:val="20"/>
        </w:rPr>
        <w:t xml:space="preserve"> help</w:t>
      </w:r>
      <w:r w:rsidR="00D12857">
        <w:rPr>
          <w:rFonts w:ascii="Arial" w:hAnsi="Arial" w:cs="Arial"/>
          <w:sz w:val="20"/>
          <w:szCs w:val="20"/>
        </w:rPr>
        <w:t>s</w:t>
      </w:r>
      <w:r w:rsidR="00963D26">
        <w:rPr>
          <w:rFonts w:ascii="Arial" w:hAnsi="Arial" w:cs="Arial"/>
          <w:sz w:val="20"/>
          <w:szCs w:val="20"/>
        </w:rPr>
        <w:t xml:space="preserve"> prevent </w:t>
      </w:r>
      <w:proofErr w:type="spellStart"/>
      <w:r w:rsidR="00963D26">
        <w:rPr>
          <w:rFonts w:ascii="Arial" w:hAnsi="Arial" w:cs="Arial"/>
          <w:sz w:val="20"/>
          <w:szCs w:val="20"/>
        </w:rPr>
        <w:t>overfit</w:t>
      </w:r>
      <w:proofErr w:type="spellEnd"/>
      <w:r w:rsidR="00963D26">
        <w:rPr>
          <w:rFonts w:ascii="Arial" w:hAnsi="Arial" w:cs="Arial"/>
          <w:sz w:val="20"/>
          <w:szCs w:val="20"/>
        </w:rPr>
        <w:t xml:space="preserve"> by removing items with high covariance</w:t>
      </w:r>
      <w:r w:rsidR="00DB2653">
        <w:rPr>
          <w:rFonts w:ascii="Arial" w:hAnsi="Arial" w:cs="Arial"/>
          <w:sz w:val="20"/>
          <w:szCs w:val="20"/>
        </w:rPr>
        <w:t xml:space="preserve"> </w:t>
      </w:r>
      <w:r w:rsidR="00963D26">
        <w:rPr>
          <w:rFonts w:ascii="Arial" w:hAnsi="Arial" w:cs="Arial"/>
          <w:sz w:val="20"/>
          <w:szCs w:val="20"/>
        </w:rPr>
        <w:t>(</w:t>
      </w:r>
      <w:r w:rsidR="00DB2653">
        <w:rPr>
          <w:rFonts w:ascii="Arial" w:hAnsi="Arial" w:cs="Arial"/>
          <w:sz w:val="20"/>
          <w:szCs w:val="20"/>
        </w:rPr>
        <w:t xml:space="preserve">0.80 or more). Note that </w:t>
      </w:r>
      <w:r w:rsidR="00963D26">
        <w:rPr>
          <w:rFonts w:ascii="Arial" w:hAnsi="Arial" w:cs="Arial"/>
          <w:sz w:val="20"/>
          <w:szCs w:val="20"/>
        </w:rPr>
        <w:t>a correlation matrix needs to be generated p</w:t>
      </w:r>
      <w:r w:rsidR="00DB2653">
        <w:rPr>
          <w:rFonts w:ascii="Arial" w:hAnsi="Arial" w:cs="Arial"/>
          <w:sz w:val="20"/>
          <w:szCs w:val="20"/>
        </w:rPr>
        <w:t>rior to running this function. By removing attributes, trai</w:t>
      </w:r>
      <w:r w:rsidR="0073367A">
        <w:rPr>
          <w:rFonts w:ascii="Arial" w:hAnsi="Arial" w:cs="Arial"/>
          <w:sz w:val="20"/>
          <w:szCs w:val="20"/>
        </w:rPr>
        <w:t>ning predictive model run</w:t>
      </w:r>
      <w:r w:rsidR="00DB2653">
        <w:rPr>
          <w:rFonts w:ascii="Arial" w:hAnsi="Arial" w:cs="Arial"/>
          <w:sz w:val="20"/>
          <w:szCs w:val="20"/>
        </w:rPr>
        <w:t xml:space="preserve">time is reduced.  </w:t>
      </w:r>
    </w:p>
    <w:p w14:paraId="1B1296F8" w14:textId="77777777" w:rsidR="00DB2653" w:rsidRDefault="00DB2653" w:rsidP="004572A7">
      <w:pPr>
        <w:ind w:firstLine="720"/>
        <w:rPr>
          <w:rFonts w:ascii="Arial" w:hAnsi="Arial" w:cs="Arial"/>
          <w:sz w:val="20"/>
          <w:szCs w:val="20"/>
        </w:rPr>
      </w:pPr>
    </w:p>
    <w:p w14:paraId="5809B693" w14:textId="72F704A6" w:rsidR="002808B5" w:rsidRPr="00DD4BE3" w:rsidRDefault="00C70A68" w:rsidP="00DD4BE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discretize function allowed</w:t>
      </w:r>
      <w:r w:rsidR="004572A7">
        <w:rPr>
          <w:rFonts w:ascii="Arial" w:hAnsi="Arial" w:cs="Arial"/>
          <w:sz w:val="20"/>
          <w:szCs w:val="20"/>
        </w:rPr>
        <w:t xml:space="preserve"> us to change the sentiment attribute from a numeric to factor </w:t>
      </w:r>
      <w:r>
        <w:rPr>
          <w:rFonts w:ascii="Arial" w:hAnsi="Arial" w:cs="Arial"/>
          <w:sz w:val="20"/>
          <w:szCs w:val="20"/>
        </w:rPr>
        <w:t>data type</w:t>
      </w:r>
      <w:r w:rsidR="00AF654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This changed predicting sentiment into a classification problem instead of a regression problem. </w:t>
      </w:r>
      <w:r w:rsidR="00696C9B">
        <w:rPr>
          <w:rFonts w:ascii="Arial" w:hAnsi="Arial" w:cs="Arial"/>
          <w:sz w:val="20"/>
          <w:szCs w:val="20"/>
        </w:rPr>
        <w:t>This simplified the data model and helped</w:t>
      </w:r>
      <w:r w:rsidR="00C05F03">
        <w:rPr>
          <w:rFonts w:ascii="Arial" w:hAnsi="Arial" w:cs="Arial"/>
          <w:sz w:val="20"/>
          <w:szCs w:val="20"/>
        </w:rPr>
        <w:t xml:space="preserve"> us determine whether </w:t>
      </w:r>
      <w:r w:rsidR="007F79D9">
        <w:rPr>
          <w:rFonts w:ascii="Arial" w:hAnsi="Arial" w:cs="Arial"/>
          <w:sz w:val="20"/>
          <w:szCs w:val="20"/>
        </w:rPr>
        <w:t xml:space="preserve">user </w:t>
      </w:r>
      <w:r w:rsidR="00696C9B">
        <w:rPr>
          <w:rFonts w:ascii="Arial" w:hAnsi="Arial" w:cs="Arial"/>
          <w:sz w:val="20"/>
          <w:szCs w:val="20"/>
        </w:rPr>
        <w:t>sentiment was</w:t>
      </w:r>
      <w:r w:rsidR="00C05F03">
        <w:rPr>
          <w:rFonts w:ascii="Arial" w:hAnsi="Arial" w:cs="Arial"/>
          <w:sz w:val="20"/>
          <w:szCs w:val="20"/>
        </w:rPr>
        <w:t xml:space="preserve"> negative, neutral, or positive in a mo</w:t>
      </w:r>
      <w:r w:rsidR="00696C9B">
        <w:rPr>
          <w:rFonts w:ascii="Arial" w:hAnsi="Arial" w:cs="Arial"/>
          <w:sz w:val="20"/>
          <w:szCs w:val="20"/>
        </w:rPr>
        <w:t>re effective manner. Also, it was</w:t>
      </w:r>
      <w:r w:rsidR="000D5FF0">
        <w:rPr>
          <w:rFonts w:ascii="Arial" w:hAnsi="Arial" w:cs="Arial"/>
          <w:sz w:val="20"/>
          <w:szCs w:val="20"/>
        </w:rPr>
        <w:t xml:space="preserve"> easier to graph</w:t>
      </w:r>
      <w:r w:rsidR="00C05F03">
        <w:rPr>
          <w:rFonts w:ascii="Arial" w:hAnsi="Arial" w:cs="Arial"/>
          <w:sz w:val="20"/>
          <w:szCs w:val="20"/>
        </w:rPr>
        <w:t xml:space="preserve"> the distribution of </w:t>
      </w:r>
      <w:r w:rsidR="00963D26">
        <w:rPr>
          <w:rFonts w:ascii="Arial" w:hAnsi="Arial" w:cs="Arial"/>
          <w:sz w:val="20"/>
          <w:szCs w:val="20"/>
        </w:rPr>
        <w:t xml:space="preserve">user sentiment for a phone when you assign factors. </w:t>
      </w:r>
      <w:r w:rsidR="001E0ADF">
        <w:rPr>
          <w:rFonts w:ascii="Arial" w:hAnsi="Arial" w:cs="Arial"/>
          <w:sz w:val="20"/>
          <w:szCs w:val="20"/>
        </w:rPr>
        <w:t xml:space="preserve">To quickly summarize the accuracy metrics for </w:t>
      </w:r>
      <w:r w:rsidR="000D5FF0">
        <w:rPr>
          <w:rFonts w:ascii="Arial" w:hAnsi="Arial" w:cs="Arial"/>
          <w:sz w:val="20"/>
          <w:szCs w:val="20"/>
        </w:rPr>
        <w:t>the predictive models, use</w:t>
      </w:r>
      <w:r w:rsidR="001F3B06">
        <w:rPr>
          <w:rFonts w:ascii="Arial" w:hAnsi="Arial" w:cs="Arial"/>
          <w:sz w:val="20"/>
          <w:szCs w:val="20"/>
        </w:rPr>
        <w:t xml:space="preserve"> the “</w:t>
      </w:r>
      <w:proofErr w:type="spellStart"/>
      <w:r w:rsidR="001F3B06">
        <w:rPr>
          <w:rFonts w:ascii="Arial" w:hAnsi="Arial" w:cs="Arial"/>
          <w:sz w:val="20"/>
          <w:szCs w:val="20"/>
        </w:rPr>
        <w:t>dotplot</w:t>
      </w:r>
      <w:proofErr w:type="spellEnd"/>
      <w:r w:rsidR="001F3B06">
        <w:rPr>
          <w:rFonts w:ascii="Arial" w:hAnsi="Arial" w:cs="Arial"/>
          <w:sz w:val="20"/>
          <w:szCs w:val="20"/>
        </w:rPr>
        <w:t xml:space="preserve">” function on the resample R </w:t>
      </w:r>
      <w:r w:rsidR="009E3DE4">
        <w:rPr>
          <w:rFonts w:ascii="Arial" w:hAnsi="Arial" w:cs="Arial"/>
          <w:sz w:val="20"/>
          <w:szCs w:val="20"/>
        </w:rPr>
        <w:t xml:space="preserve">list </w:t>
      </w:r>
      <w:r w:rsidR="001F3B06">
        <w:rPr>
          <w:rFonts w:ascii="Arial" w:hAnsi="Arial" w:cs="Arial"/>
          <w:sz w:val="20"/>
          <w:szCs w:val="20"/>
        </w:rPr>
        <w:t>object</w:t>
      </w:r>
      <w:r w:rsidR="009E3DE4">
        <w:rPr>
          <w:rFonts w:ascii="Arial" w:hAnsi="Arial" w:cs="Arial"/>
          <w:sz w:val="20"/>
          <w:szCs w:val="20"/>
        </w:rPr>
        <w:t xml:space="preserve">. This allows you to easily describe your results to a non-technical audience. </w:t>
      </w:r>
    </w:p>
    <w:p w14:paraId="373C1D53" w14:textId="77777777" w:rsidR="00805E13" w:rsidRDefault="00805E13" w:rsidP="00130574">
      <w:pPr>
        <w:rPr>
          <w:rFonts w:ascii="Arial" w:hAnsi="Arial" w:cs="Arial"/>
          <w:sz w:val="20"/>
          <w:szCs w:val="20"/>
        </w:rPr>
      </w:pPr>
    </w:p>
    <w:p w14:paraId="56322BAE" w14:textId="77777777" w:rsidR="006D2A43" w:rsidRDefault="006D2A43" w:rsidP="006D2A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Future recommendations</w:t>
      </w:r>
    </w:p>
    <w:p w14:paraId="0BC89D4B" w14:textId="77777777" w:rsidR="006D2A43" w:rsidRDefault="006D2A43" w:rsidP="006D2A43">
      <w:pPr>
        <w:rPr>
          <w:rFonts w:ascii="Arial" w:hAnsi="Arial" w:cs="Arial"/>
          <w:b/>
          <w:sz w:val="20"/>
          <w:szCs w:val="20"/>
        </w:rPr>
      </w:pPr>
    </w:p>
    <w:p w14:paraId="3B734CDF" w14:textId="09ED6504" w:rsidR="009F27DA" w:rsidRDefault="00130574" w:rsidP="009F27DA">
      <w:pPr>
        <w:ind w:firstLine="720"/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sz w:val="20"/>
          <w:szCs w:val="20"/>
        </w:rPr>
        <w:t>Remove unique identifiers</w:t>
      </w:r>
      <w:r w:rsidR="00805E13" w:rsidRPr="00987201">
        <w:rPr>
          <w:rFonts w:ascii="Arial" w:hAnsi="Arial" w:cs="Arial"/>
          <w:sz w:val="20"/>
          <w:szCs w:val="20"/>
        </w:rPr>
        <w:t xml:space="preserve"> </w:t>
      </w:r>
      <w:r w:rsidRPr="00987201">
        <w:rPr>
          <w:rFonts w:ascii="Arial" w:hAnsi="Arial" w:cs="Arial"/>
          <w:sz w:val="20"/>
          <w:szCs w:val="20"/>
        </w:rPr>
        <w:t xml:space="preserve">like </w:t>
      </w:r>
      <w:r w:rsidR="00723E87" w:rsidRPr="00987201">
        <w:rPr>
          <w:rFonts w:ascii="Arial" w:hAnsi="Arial" w:cs="Arial"/>
          <w:sz w:val="20"/>
          <w:szCs w:val="20"/>
        </w:rPr>
        <w:t xml:space="preserve">the </w:t>
      </w:r>
      <w:r w:rsidRPr="00987201">
        <w:rPr>
          <w:rFonts w:ascii="Arial" w:hAnsi="Arial" w:cs="Arial"/>
          <w:sz w:val="20"/>
          <w:szCs w:val="20"/>
        </w:rPr>
        <w:t>“id”</w:t>
      </w:r>
      <w:r w:rsidR="00723E87" w:rsidRPr="00987201">
        <w:rPr>
          <w:rFonts w:ascii="Arial" w:hAnsi="Arial" w:cs="Arial"/>
          <w:sz w:val="20"/>
          <w:szCs w:val="20"/>
        </w:rPr>
        <w:t xml:space="preserve"> attributes, which have no predictive power. </w:t>
      </w:r>
      <w:r w:rsidR="006D2A43">
        <w:rPr>
          <w:rFonts w:ascii="Arial" w:hAnsi="Arial" w:cs="Arial"/>
          <w:sz w:val="20"/>
          <w:szCs w:val="20"/>
        </w:rPr>
        <w:t xml:space="preserve"> This will help the model run more effectively. Learn</w:t>
      </w:r>
      <w:r w:rsidRPr="00987201">
        <w:rPr>
          <w:rFonts w:ascii="Arial" w:hAnsi="Arial" w:cs="Arial"/>
          <w:sz w:val="20"/>
          <w:szCs w:val="20"/>
        </w:rPr>
        <w:t xml:space="preserve"> how to run </w:t>
      </w:r>
      <w:proofErr w:type="spellStart"/>
      <w:r w:rsidR="007F79D9">
        <w:rPr>
          <w:rFonts w:ascii="Arial" w:hAnsi="Arial" w:cs="Arial"/>
          <w:sz w:val="20"/>
          <w:szCs w:val="20"/>
        </w:rPr>
        <w:t>RStudio</w:t>
      </w:r>
      <w:proofErr w:type="spellEnd"/>
      <w:r w:rsidRPr="00987201">
        <w:rPr>
          <w:rFonts w:ascii="Arial" w:hAnsi="Arial" w:cs="Arial"/>
          <w:sz w:val="20"/>
          <w:szCs w:val="20"/>
        </w:rPr>
        <w:t xml:space="preserve"> sessions in </w:t>
      </w:r>
      <w:r w:rsidR="007F79D9">
        <w:rPr>
          <w:rFonts w:ascii="Arial" w:hAnsi="Arial" w:cs="Arial"/>
          <w:sz w:val="20"/>
          <w:szCs w:val="20"/>
        </w:rPr>
        <w:t>AWS</w:t>
      </w:r>
      <w:r w:rsidR="000D5FF0">
        <w:rPr>
          <w:rFonts w:ascii="Arial" w:hAnsi="Arial" w:cs="Arial"/>
          <w:sz w:val="20"/>
          <w:szCs w:val="20"/>
        </w:rPr>
        <w:t xml:space="preserve"> EC</w:t>
      </w:r>
      <w:r w:rsidRPr="00987201">
        <w:rPr>
          <w:rFonts w:ascii="Arial" w:hAnsi="Arial" w:cs="Arial"/>
          <w:sz w:val="20"/>
          <w:szCs w:val="20"/>
        </w:rPr>
        <w:t>2</w:t>
      </w:r>
      <w:r w:rsidR="006D2A43">
        <w:rPr>
          <w:rFonts w:ascii="Arial" w:hAnsi="Arial" w:cs="Arial"/>
          <w:sz w:val="20"/>
          <w:szCs w:val="20"/>
        </w:rPr>
        <w:t>.</w:t>
      </w:r>
      <w:r w:rsidR="00B20EC9">
        <w:rPr>
          <w:rFonts w:ascii="Arial" w:hAnsi="Arial" w:cs="Arial"/>
          <w:sz w:val="20"/>
          <w:szCs w:val="20"/>
        </w:rPr>
        <w:t xml:space="preserve"> All models could </w:t>
      </w:r>
      <w:r w:rsidRPr="00987201">
        <w:rPr>
          <w:rFonts w:ascii="Arial" w:hAnsi="Arial" w:cs="Arial"/>
          <w:sz w:val="20"/>
          <w:szCs w:val="20"/>
        </w:rPr>
        <w:t xml:space="preserve">be run at once </w:t>
      </w:r>
      <w:r w:rsidR="000D5FF0">
        <w:rPr>
          <w:rFonts w:ascii="Arial" w:hAnsi="Arial" w:cs="Arial"/>
          <w:sz w:val="20"/>
          <w:szCs w:val="20"/>
        </w:rPr>
        <w:t>across multiple EC</w:t>
      </w:r>
      <w:r w:rsidR="00B20EC9">
        <w:rPr>
          <w:rFonts w:ascii="Arial" w:hAnsi="Arial" w:cs="Arial"/>
          <w:sz w:val="20"/>
          <w:szCs w:val="20"/>
        </w:rPr>
        <w:t xml:space="preserve">2 instances </w:t>
      </w:r>
      <w:r w:rsidRPr="00987201">
        <w:rPr>
          <w:rFonts w:ascii="Arial" w:hAnsi="Arial" w:cs="Arial"/>
          <w:sz w:val="20"/>
          <w:szCs w:val="20"/>
        </w:rPr>
        <w:t>to reduce model optimization selectio</w:t>
      </w:r>
      <w:r w:rsidR="00B20EC9">
        <w:rPr>
          <w:rFonts w:ascii="Arial" w:hAnsi="Arial" w:cs="Arial"/>
          <w:sz w:val="20"/>
          <w:szCs w:val="20"/>
        </w:rPr>
        <w:t xml:space="preserve">n runtime. Please note the setup for the process is nuanced, so it will take time to learn. By learning how to run </w:t>
      </w:r>
      <w:proofErr w:type="spellStart"/>
      <w:r w:rsidR="007F79D9">
        <w:rPr>
          <w:rFonts w:ascii="Arial" w:hAnsi="Arial" w:cs="Arial"/>
          <w:sz w:val="20"/>
          <w:szCs w:val="20"/>
        </w:rPr>
        <w:t>RStudio</w:t>
      </w:r>
      <w:proofErr w:type="spellEnd"/>
      <w:r w:rsidR="00B20EC9">
        <w:rPr>
          <w:rFonts w:ascii="Arial" w:hAnsi="Arial" w:cs="Arial"/>
          <w:sz w:val="20"/>
          <w:szCs w:val="20"/>
        </w:rPr>
        <w:t xml:space="preserve"> on </w:t>
      </w:r>
      <w:r w:rsidR="007F79D9">
        <w:rPr>
          <w:rFonts w:ascii="Arial" w:hAnsi="Arial" w:cs="Arial"/>
          <w:sz w:val="20"/>
          <w:szCs w:val="20"/>
        </w:rPr>
        <w:t>AWS</w:t>
      </w:r>
      <w:r w:rsidR="00B20EC9">
        <w:rPr>
          <w:rFonts w:ascii="Arial" w:hAnsi="Arial" w:cs="Arial"/>
          <w:sz w:val="20"/>
          <w:szCs w:val="20"/>
        </w:rPr>
        <w:t xml:space="preserve"> now, it will reduce </w:t>
      </w:r>
      <w:r w:rsidR="00B60BB4">
        <w:rPr>
          <w:rFonts w:ascii="Arial" w:hAnsi="Arial" w:cs="Arial"/>
          <w:sz w:val="20"/>
          <w:szCs w:val="20"/>
        </w:rPr>
        <w:t>your runtime for all future projects that allow for parallel processing. In addition, this allow</w:t>
      </w:r>
      <w:r w:rsidR="005C3FF4">
        <w:rPr>
          <w:rFonts w:ascii="Arial" w:hAnsi="Arial" w:cs="Arial"/>
          <w:sz w:val="20"/>
          <w:szCs w:val="20"/>
        </w:rPr>
        <w:t>s</w:t>
      </w:r>
      <w:r w:rsidR="00B60BB4">
        <w:rPr>
          <w:rFonts w:ascii="Arial" w:hAnsi="Arial" w:cs="Arial"/>
          <w:sz w:val="20"/>
          <w:szCs w:val="20"/>
        </w:rPr>
        <w:t xml:space="preserve"> you to </w:t>
      </w:r>
      <w:r w:rsidR="009F27DA">
        <w:rPr>
          <w:rFonts w:ascii="Arial" w:hAnsi="Arial" w:cs="Arial"/>
          <w:sz w:val="20"/>
          <w:szCs w:val="20"/>
        </w:rPr>
        <w:t>run scripts effect</w:t>
      </w:r>
      <w:r w:rsidR="007E1D0C">
        <w:rPr>
          <w:rFonts w:ascii="Arial" w:hAnsi="Arial" w:cs="Arial"/>
          <w:sz w:val="20"/>
          <w:szCs w:val="20"/>
        </w:rPr>
        <w:t xml:space="preserve">ively even if you have an old </w:t>
      </w:r>
      <w:bookmarkStart w:id="0" w:name="_GoBack"/>
      <w:r w:rsidR="007E1D0C">
        <w:rPr>
          <w:rFonts w:ascii="Arial" w:hAnsi="Arial" w:cs="Arial"/>
          <w:sz w:val="20"/>
          <w:szCs w:val="20"/>
        </w:rPr>
        <w:t>PC</w:t>
      </w:r>
      <w:bookmarkEnd w:id="0"/>
      <w:r w:rsidR="009F27DA">
        <w:rPr>
          <w:rFonts w:ascii="Arial" w:hAnsi="Arial" w:cs="Arial"/>
          <w:sz w:val="20"/>
          <w:szCs w:val="20"/>
        </w:rPr>
        <w:t xml:space="preserve">. </w:t>
      </w:r>
    </w:p>
    <w:p w14:paraId="17C0F492" w14:textId="6A98857E" w:rsidR="00130574" w:rsidRPr="00480B99" w:rsidRDefault="009F27DA" w:rsidP="009F27DA">
      <w:pPr>
        <w:ind w:firstLine="720"/>
        <w:rPr>
          <w:rFonts w:ascii="Arial" w:hAnsi="Arial" w:cs="Arial"/>
          <w:sz w:val="20"/>
          <w:szCs w:val="20"/>
        </w:rPr>
      </w:pPr>
      <w:r w:rsidRPr="00480B99">
        <w:rPr>
          <w:rFonts w:ascii="Arial" w:hAnsi="Arial" w:cs="Arial"/>
          <w:sz w:val="20"/>
          <w:szCs w:val="20"/>
        </w:rPr>
        <w:t>Finally,</w:t>
      </w:r>
      <w:r w:rsidR="00DB2653" w:rsidRPr="00480B99">
        <w:rPr>
          <w:rFonts w:ascii="Arial" w:hAnsi="Arial" w:cs="Arial"/>
          <w:sz w:val="20"/>
          <w:szCs w:val="20"/>
        </w:rPr>
        <w:t xml:space="preserve"> encasing comments like</w:t>
      </w:r>
      <w:r w:rsidR="00480B99" w:rsidRPr="00480B99">
        <w:rPr>
          <w:rFonts w:ascii="Arial" w:hAnsi="Arial" w:cs="Arial"/>
          <w:sz w:val="20"/>
          <w:szCs w:val="20"/>
        </w:rPr>
        <w:t xml:space="preserve"> so</w:t>
      </w:r>
      <w:r w:rsidR="00DB2653" w:rsidRPr="00480B99">
        <w:rPr>
          <w:rFonts w:ascii="Arial" w:hAnsi="Arial" w:cs="Arial"/>
          <w:sz w:val="20"/>
          <w:szCs w:val="20"/>
        </w:rPr>
        <w:t xml:space="preserve"> (#### feature selection ####)</w:t>
      </w:r>
      <w:r w:rsidRPr="00480B99">
        <w:rPr>
          <w:rFonts w:ascii="Arial" w:hAnsi="Arial" w:cs="Arial"/>
          <w:sz w:val="20"/>
          <w:szCs w:val="20"/>
        </w:rPr>
        <w:t xml:space="preserve"> </w:t>
      </w:r>
      <w:r w:rsidR="00480B99" w:rsidRPr="00480B99">
        <w:rPr>
          <w:rFonts w:ascii="Arial" w:hAnsi="Arial" w:cs="Arial"/>
          <w:sz w:val="20"/>
          <w:szCs w:val="20"/>
        </w:rPr>
        <w:t>allow</w:t>
      </w:r>
      <w:r w:rsidR="005C3FF4">
        <w:rPr>
          <w:rFonts w:ascii="Arial" w:hAnsi="Arial" w:cs="Arial"/>
          <w:sz w:val="20"/>
          <w:szCs w:val="20"/>
        </w:rPr>
        <w:t>s</w:t>
      </w:r>
      <w:r w:rsidR="00480B99" w:rsidRPr="00480B99">
        <w:rPr>
          <w:rFonts w:ascii="Arial" w:hAnsi="Arial" w:cs="Arial"/>
          <w:sz w:val="20"/>
          <w:szCs w:val="20"/>
        </w:rPr>
        <w:t xml:space="preserve"> users to create collapsible sections to make </w:t>
      </w:r>
      <w:r w:rsidR="005C3FF4">
        <w:rPr>
          <w:rFonts w:ascii="Arial" w:hAnsi="Arial" w:cs="Arial"/>
          <w:sz w:val="20"/>
          <w:szCs w:val="20"/>
        </w:rPr>
        <w:t xml:space="preserve">the R script </w:t>
      </w:r>
      <w:r w:rsidR="00480B99" w:rsidRPr="00480B99">
        <w:rPr>
          <w:rFonts w:ascii="Arial" w:hAnsi="Arial" w:cs="Arial"/>
          <w:sz w:val="20"/>
          <w:szCs w:val="20"/>
        </w:rPr>
        <w:t>more organized and easier to review.</w:t>
      </w:r>
      <w:r w:rsidR="00130574" w:rsidRPr="00480B99">
        <w:rPr>
          <w:rFonts w:ascii="Arial" w:hAnsi="Arial" w:cs="Arial"/>
          <w:sz w:val="20"/>
          <w:szCs w:val="20"/>
        </w:rPr>
        <w:t xml:space="preserve"> </w:t>
      </w:r>
    </w:p>
    <w:p w14:paraId="26F49F3D" w14:textId="7B7B7097" w:rsidR="00E373A5" w:rsidRPr="00987201" w:rsidRDefault="00E373A5">
      <w:pPr>
        <w:rPr>
          <w:rFonts w:ascii="Arial" w:hAnsi="Arial" w:cs="Arial"/>
          <w:b/>
          <w:sz w:val="20"/>
          <w:szCs w:val="20"/>
          <w:u w:val="single"/>
        </w:rPr>
      </w:pPr>
      <w:r w:rsidRPr="00987201">
        <w:rPr>
          <w:rFonts w:ascii="Arial" w:hAnsi="Arial" w:cs="Arial"/>
          <w:b/>
          <w:sz w:val="20"/>
          <w:szCs w:val="20"/>
          <w:u w:val="single"/>
        </w:rPr>
        <w:br w:type="column"/>
      </w:r>
    </w:p>
    <w:p w14:paraId="6C437C3F" w14:textId="33D7905F" w:rsidR="00A61763" w:rsidRPr="00987201" w:rsidRDefault="00A61763">
      <w:pPr>
        <w:rPr>
          <w:rFonts w:ascii="Arial" w:hAnsi="Arial" w:cs="Arial"/>
          <w:b/>
          <w:sz w:val="20"/>
          <w:szCs w:val="20"/>
          <w:u w:val="single"/>
        </w:rPr>
      </w:pPr>
      <w:r w:rsidRPr="00987201">
        <w:rPr>
          <w:rFonts w:ascii="Arial" w:hAnsi="Arial" w:cs="Arial"/>
          <w:b/>
          <w:sz w:val="20"/>
          <w:szCs w:val="20"/>
          <w:u w:val="single"/>
        </w:rPr>
        <w:t xml:space="preserve">Galaxy sentiment </w:t>
      </w:r>
      <w:r w:rsidR="00ED3D53" w:rsidRPr="00987201">
        <w:rPr>
          <w:rFonts w:ascii="Arial" w:hAnsi="Arial" w:cs="Arial"/>
          <w:b/>
          <w:sz w:val="20"/>
          <w:szCs w:val="20"/>
          <w:u w:val="single"/>
        </w:rPr>
        <w:t>modeling</w:t>
      </w:r>
      <w:r w:rsidRPr="00987201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2E250B" w:rsidRPr="00987201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740275BE" w14:textId="41E546D0" w:rsidR="001926E6" w:rsidRPr="00987201" w:rsidRDefault="00EB6785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b/>
          <w:sz w:val="20"/>
          <w:szCs w:val="20"/>
        </w:rPr>
        <w:t>Classifier Selected</w:t>
      </w:r>
      <w:r w:rsidR="00D64ED1" w:rsidRPr="00987201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D64ED1" w:rsidRPr="00987201">
        <w:rPr>
          <w:rFonts w:ascii="Arial" w:hAnsi="Arial" w:cs="Arial"/>
          <w:sz w:val="20"/>
          <w:szCs w:val="20"/>
        </w:rPr>
        <w:t>RandomForest</w:t>
      </w:r>
      <w:proofErr w:type="spellEnd"/>
      <w:r w:rsidR="00E42D20" w:rsidRPr="00987201">
        <w:rPr>
          <w:rFonts w:ascii="Arial" w:hAnsi="Arial" w:cs="Arial"/>
          <w:sz w:val="20"/>
          <w:szCs w:val="20"/>
        </w:rPr>
        <w:t>(</w:t>
      </w:r>
      <w:proofErr w:type="gramEnd"/>
      <w:r w:rsidR="00E42D20" w:rsidRPr="00987201">
        <w:rPr>
          <w:rFonts w:ascii="Arial" w:hAnsi="Arial" w:cs="Arial"/>
          <w:sz w:val="20"/>
          <w:szCs w:val="20"/>
        </w:rPr>
        <w:t>“</w:t>
      </w:r>
      <w:proofErr w:type="spellStart"/>
      <w:r w:rsidR="00E42D20" w:rsidRPr="00987201">
        <w:rPr>
          <w:rFonts w:ascii="Arial" w:hAnsi="Arial" w:cs="Arial"/>
          <w:sz w:val="20"/>
          <w:szCs w:val="20"/>
        </w:rPr>
        <w:t>rf</w:t>
      </w:r>
      <w:proofErr w:type="spellEnd"/>
      <w:r w:rsidR="00E42D20" w:rsidRPr="00987201">
        <w:rPr>
          <w:rFonts w:ascii="Arial" w:hAnsi="Arial" w:cs="Arial"/>
          <w:sz w:val="20"/>
          <w:szCs w:val="20"/>
        </w:rPr>
        <w:t>”)</w:t>
      </w:r>
    </w:p>
    <w:p w14:paraId="1D6BF9C7" w14:textId="77777777" w:rsidR="00EC3A15" w:rsidRPr="00987201" w:rsidRDefault="00EC3A15">
      <w:pPr>
        <w:rPr>
          <w:rFonts w:ascii="Arial" w:hAnsi="Arial" w:cs="Arial"/>
          <w:sz w:val="20"/>
          <w:szCs w:val="20"/>
        </w:rPr>
      </w:pPr>
    </w:p>
    <w:p w14:paraId="525A1598" w14:textId="4477A1A8" w:rsidR="00A61763" w:rsidRPr="00987201" w:rsidRDefault="005C72EA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sz w:val="20"/>
          <w:szCs w:val="20"/>
        </w:rPr>
        <w:t xml:space="preserve">46 </w:t>
      </w:r>
      <w:r w:rsidR="00A61763" w:rsidRPr="00987201">
        <w:rPr>
          <w:rFonts w:ascii="Arial" w:hAnsi="Arial" w:cs="Arial"/>
          <w:sz w:val="20"/>
          <w:szCs w:val="20"/>
        </w:rPr>
        <w:t>Attributes used</w:t>
      </w:r>
      <w:r w:rsidR="00E937CE" w:rsidRPr="00987201">
        <w:rPr>
          <w:rFonts w:ascii="Arial" w:hAnsi="Arial" w:cs="Arial"/>
          <w:sz w:val="20"/>
          <w:szCs w:val="20"/>
        </w:rPr>
        <w:t xml:space="preserve">: </w:t>
      </w:r>
      <w:r w:rsidR="00F635E8" w:rsidRPr="00987201">
        <w:rPr>
          <w:rFonts w:ascii="Arial" w:hAnsi="Arial" w:cs="Arial"/>
          <w:sz w:val="20"/>
          <w:szCs w:val="20"/>
        </w:rPr>
        <w:t>I removed all attributes that had a covariance o</w:t>
      </w:r>
      <w:r w:rsidR="000B0ABA" w:rsidRPr="00987201">
        <w:rPr>
          <w:rFonts w:ascii="Arial" w:hAnsi="Arial" w:cs="Arial"/>
          <w:sz w:val="20"/>
          <w:szCs w:val="20"/>
        </w:rPr>
        <w:t xml:space="preserve">ver 0.80 to prevent overfitting of data, which did not remove our dependent </w:t>
      </w:r>
      <w:r w:rsidR="009F27DA" w:rsidRPr="00987201">
        <w:rPr>
          <w:rFonts w:ascii="Arial" w:hAnsi="Arial" w:cs="Arial"/>
          <w:sz w:val="20"/>
          <w:szCs w:val="20"/>
        </w:rPr>
        <w:t>attribute (</w:t>
      </w:r>
      <w:proofErr w:type="spellStart"/>
      <w:r w:rsidR="000B0ABA" w:rsidRPr="00987201">
        <w:rPr>
          <w:rFonts w:ascii="Arial" w:hAnsi="Arial" w:cs="Arial"/>
          <w:sz w:val="20"/>
          <w:szCs w:val="20"/>
        </w:rPr>
        <w:t>GalaxySentiment</w:t>
      </w:r>
      <w:proofErr w:type="spellEnd"/>
      <w:r w:rsidR="000B0ABA" w:rsidRPr="00987201">
        <w:rPr>
          <w:rFonts w:ascii="Arial" w:hAnsi="Arial" w:cs="Arial"/>
          <w:sz w:val="20"/>
          <w:szCs w:val="20"/>
        </w:rPr>
        <w:t>).</w:t>
      </w:r>
      <w:r w:rsidR="00E937CE" w:rsidRPr="00987201">
        <w:rPr>
          <w:rFonts w:ascii="Arial" w:hAnsi="Arial" w:cs="Arial"/>
          <w:sz w:val="20"/>
          <w:szCs w:val="20"/>
        </w:rPr>
        <w:t xml:space="preserve"> In addition, I should have removed the  “id” attribute because it is a unique identifier</w:t>
      </w:r>
    </w:p>
    <w:p w14:paraId="64FB3AF0" w14:textId="77777777" w:rsidR="005C72EA" w:rsidRPr="00987201" w:rsidRDefault="005C72EA">
      <w:pPr>
        <w:rPr>
          <w:rFonts w:ascii="Arial" w:hAnsi="Arial" w:cs="Arial"/>
          <w:sz w:val="20"/>
          <w:szCs w:val="20"/>
        </w:rPr>
      </w:pPr>
    </w:p>
    <w:p w14:paraId="1510F769" w14:textId="77777777" w:rsidR="005C72EA" w:rsidRPr="00987201" w:rsidRDefault="005C72EA" w:rsidP="00AC7361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sz w:val="20"/>
          <w:szCs w:val="20"/>
        </w:rPr>
        <w:t>Count</w:t>
      </w:r>
    </w:p>
    <w:tbl>
      <w:tblPr>
        <w:tblW w:w="11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640"/>
        <w:gridCol w:w="1700"/>
        <w:gridCol w:w="1620"/>
        <w:gridCol w:w="1600"/>
        <w:gridCol w:w="1640"/>
        <w:gridCol w:w="1700"/>
      </w:tblGrid>
      <w:tr w:rsidR="00AC7361" w:rsidRPr="00987201" w14:paraId="165A9CD7" w14:textId="77777777" w:rsidTr="00AC736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320A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7AA2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59E3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4CC8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samsunggalaxy</w:t>
            </w:r>
            <w:proofErr w:type="spellEnd"/>
            <w:proofErr w:type="gram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D09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sonyxperia</w:t>
            </w:r>
            <w:proofErr w:type="spellEnd"/>
            <w:proofErr w:type="gram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0DF1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nokialumina</w:t>
            </w:r>
            <w:proofErr w:type="spellEnd"/>
            <w:proofErr w:type="gram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B111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htcphone</w:t>
            </w:r>
            <w:proofErr w:type="spellEnd"/>
            <w:proofErr w:type="gramEnd"/>
          </w:p>
        </w:tc>
      </w:tr>
      <w:tr w:rsidR="00AC7361" w:rsidRPr="00987201" w14:paraId="6DA7D9B6" w14:textId="77777777" w:rsidTr="00AC736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9868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9F60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iphonecampos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1EAA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sonycampos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0BBD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nokiacampos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4367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iphonecamneg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9610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nokiacamneg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E73E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sonycamunc</w:t>
            </w:r>
            <w:proofErr w:type="spellEnd"/>
            <w:proofErr w:type="gramEnd"/>
          </w:p>
        </w:tc>
      </w:tr>
      <w:tr w:rsidR="00AC7361" w:rsidRPr="00987201" w14:paraId="1E5EAEFB" w14:textId="77777777" w:rsidTr="00AC736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110E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1C54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samsungdispos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9EFB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sonydispos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BC34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htcdispos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F97F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iphonedisneg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5879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samsungdisneg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03E7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sonydisneg</w:t>
            </w:r>
            <w:proofErr w:type="spellEnd"/>
            <w:proofErr w:type="gramEnd"/>
          </w:p>
        </w:tc>
      </w:tr>
      <w:tr w:rsidR="00AC7361" w:rsidRPr="00987201" w14:paraId="5EE4B1DE" w14:textId="77777777" w:rsidTr="00AC736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828A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BA2F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iphonedisunc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4C95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samsungdisunc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A9C1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sonydisunc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F860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htcdisunc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5B9B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iphoneperpos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4D43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samsungperpos</w:t>
            </w:r>
            <w:proofErr w:type="spellEnd"/>
            <w:proofErr w:type="gramEnd"/>
          </w:p>
        </w:tc>
      </w:tr>
      <w:tr w:rsidR="00AC7361" w:rsidRPr="00987201" w14:paraId="11E71F50" w14:textId="77777777" w:rsidTr="00AC736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8A23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1730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iphoneperneg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684E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samsungperneg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1FF9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sonyperneg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70AB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htcperneg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361A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iphoneperunc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3F17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samsungperunc</w:t>
            </w:r>
            <w:proofErr w:type="spellEnd"/>
            <w:proofErr w:type="gramEnd"/>
          </w:p>
        </w:tc>
      </w:tr>
      <w:tr w:rsidR="00AC7361" w:rsidRPr="00987201" w14:paraId="66422982" w14:textId="77777777" w:rsidTr="00AC736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FE40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D44F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iosperpos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CC97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googleperpos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9A4A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iosperneg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F622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googleperneg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2389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iosperunc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068E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googleperunc</w:t>
            </w:r>
            <w:proofErr w:type="spellEnd"/>
            <w:proofErr w:type="gramEnd"/>
          </w:p>
        </w:tc>
      </w:tr>
      <w:tr w:rsidR="00AC7361" w:rsidRPr="00987201" w14:paraId="134D0156" w14:textId="77777777" w:rsidTr="00AC736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5BB6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15C9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6A21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googleandroid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50FB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nokiacamunc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55C2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iphonedispos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C7E2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nokiadisneg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0783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htcdisneg</w:t>
            </w:r>
            <w:proofErr w:type="spellEnd"/>
            <w:proofErr w:type="gramEnd"/>
          </w:p>
        </w:tc>
      </w:tr>
      <w:tr w:rsidR="00AC7361" w:rsidRPr="00987201" w14:paraId="07442D7F" w14:textId="77777777" w:rsidTr="00AC736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046E" w14:textId="77777777" w:rsidR="00AC7361" w:rsidRPr="00987201" w:rsidRDefault="00AC7361" w:rsidP="00AC736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AEAE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sonyperpos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FDF5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htcperpos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9B69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nokiaperunc</w:t>
            </w:r>
            <w:proofErr w:type="spellEnd"/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0234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htcperunc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76DB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93F6" w14:textId="77777777" w:rsidR="00AC7361" w:rsidRPr="00987201" w:rsidRDefault="00AC7361" w:rsidP="00AC736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D920E8B" w14:textId="77777777" w:rsidR="00AC7361" w:rsidRPr="00987201" w:rsidRDefault="00AC7361" w:rsidP="00AC7361">
      <w:pPr>
        <w:rPr>
          <w:rFonts w:ascii="Arial" w:hAnsi="Arial" w:cs="Arial"/>
          <w:sz w:val="20"/>
          <w:szCs w:val="20"/>
        </w:rPr>
      </w:pPr>
    </w:p>
    <w:p w14:paraId="4744C72F" w14:textId="31785CF8" w:rsidR="00A61763" w:rsidRPr="00987201" w:rsidRDefault="00D64ED1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b/>
          <w:sz w:val="20"/>
          <w:szCs w:val="20"/>
        </w:rPr>
        <w:t>Classifier metric summary</w:t>
      </w:r>
      <w:r w:rsidRPr="00987201">
        <w:rPr>
          <w:rFonts w:ascii="Arial" w:hAnsi="Arial" w:cs="Arial"/>
          <w:sz w:val="20"/>
          <w:szCs w:val="20"/>
        </w:rPr>
        <w:t>:</w:t>
      </w:r>
      <w:r w:rsidR="00E42D20" w:rsidRPr="00987201">
        <w:rPr>
          <w:rFonts w:ascii="Arial" w:hAnsi="Arial" w:cs="Arial"/>
          <w:sz w:val="20"/>
          <w:szCs w:val="20"/>
        </w:rPr>
        <w:t xml:space="preserve"> </w:t>
      </w:r>
    </w:p>
    <w:p w14:paraId="13DA7A00" w14:textId="756EDF73" w:rsidR="00E42D20" w:rsidRPr="00987201" w:rsidRDefault="00E42D20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sz w:val="20"/>
          <w:szCs w:val="20"/>
        </w:rPr>
        <w:t xml:space="preserve">Classifiers used: </w:t>
      </w:r>
      <w:proofErr w:type="spellStart"/>
      <w:r w:rsidRPr="00987201">
        <w:rPr>
          <w:rFonts w:ascii="Arial" w:hAnsi="Arial" w:cs="Arial"/>
          <w:sz w:val="20"/>
          <w:szCs w:val="20"/>
        </w:rPr>
        <w:t>rf</w:t>
      </w:r>
      <w:proofErr w:type="spellEnd"/>
      <w:r w:rsidRPr="00987201">
        <w:rPr>
          <w:rFonts w:ascii="Arial" w:hAnsi="Arial" w:cs="Arial"/>
          <w:sz w:val="20"/>
          <w:szCs w:val="20"/>
        </w:rPr>
        <w:t>, Support Vector Machines (“</w:t>
      </w:r>
      <w:proofErr w:type="spellStart"/>
      <w:r w:rsidRPr="00987201">
        <w:rPr>
          <w:rFonts w:ascii="Arial" w:hAnsi="Arial" w:cs="Arial"/>
          <w:sz w:val="20"/>
          <w:szCs w:val="20"/>
        </w:rPr>
        <w:t>svm</w:t>
      </w:r>
      <w:proofErr w:type="spellEnd"/>
      <w:r w:rsidRPr="00987201">
        <w:rPr>
          <w:rFonts w:ascii="Arial" w:hAnsi="Arial" w:cs="Arial"/>
          <w:sz w:val="20"/>
          <w:szCs w:val="20"/>
        </w:rPr>
        <w:t>”), K Nearest Neighbor (“</w:t>
      </w:r>
      <w:proofErr w:type="spellStart"/>
      <w:r w:rsidRPr="00987201">
        <w:rPr>
          <w:rFonts w:ascii="Arial" w:hAnsi="Arial" w:cs="Arial"/>
          <w:sz w:val="20"/>
          <w:szCs w:val="20"/>
        </w:rPr>
        <w:t>knn</w:t>
      </w:r>
      <w:proofErr w:type="spellEnd"/>
      <w:r w:rsidRPr="00987201">
        <w:rPr>
          <w:rFonts w:ascii="Arial" w:hAnsi="Arial" w:cs="Arial"/>
          <w:sz w:val="20"/>
          <w:szCs w:val="20"/>
        </w:rPr>
        <w:t xml:space="preserve">”), and </w:t>
      </w:r>
      <w:r w:rsidR="003868B9" w:rsidRPr="00987201">
        <w:rPr>
          <w:rFonts w:ascii="Arial" w:hAnsi="Arial" w:cs="Arial"/>
          <w:sz w:val="20"/>
          <w:szCs w:val="20"/>
        </w:rPr>
        <w:t xml:space="preserve">Naïve </w:t>
      </w:r>
      <w:proofErr w:type="gramStart"/>
      <w:r w:rsidR="003868B9" w:rsidRPr="00987201">
        <w:rPr>
          <w:rFonts w:ascii="Arial" w:hAnsi="Arial" w:cs="Arial"/>
          <w:sz w:val="20"/>
          <w:szCs w:val="20"/>
        </w:rPr>
        <w:t>Bayes(</w:t>
      </w:r>
      <w:proofErr w:type="gramEnd"/>
      <w:r w:rsidR="003868B9" w:rsidRPr="00987201">
        <w:rPr>
          <w:rFonts w:ascii="Arial" w:hAnsi="Arial" w:cs="Arial"/>
          <w:sz w:val="20"/>
          <w:szCs w:val="20"/>
        </w:rPr>
        <w:t>“NB”)</w:t>
      </w:r>
    </w:p>
    <w:p w14:paraId="3795B4D2" w14:textId="16D1FA97" w:rsidR="007E60A7" w:rsidRPr="00987201" w:rsidRDefault="007E60A7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073447" wp14:editId="4E90747F">
            <wp:extent cx="5740400" cy="429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2840" w14:textId="7F637B43" w:rsidR="007E60A7" w:rsidRPr="00987201" w:rsidRDefault="007E60A7" w:rsidP="007E60A7">
      <w:pPr>
        <w:rPr>
          <w:rFonts w:ascii="Arial" w:hAnsi="Arial" w:cs="Arial"/>
          <w:b/>
          <w:sz w:val="20"/>
          <w:szCs w:val="20"/>
          <w:u w:val="single"/>
        </w:rPr>
      </w:pPr>
      <w:r w:rsidRPr="00987201">
        <w:rPr>
          <w:rFonts w:ascii="Arial" w:hAnsi="Arial" w:cs="Arial"/>
          <w:sz w:val="20"/>
          <w:szCs w:val="20"/>
        </w:rPr>
        <w:br w:type="column"/>
      </w:r>
      <w:r w:rsidR="00ED3D53" w:rsidRPr="00987201">
        <w:rPr>
          <w:rFonts w:ascii="Arial" w:hAnsi="Arial" w:cs="Arial"/>
          <w:b/>
          <w:sz w:val="20"/>
          <w:szCs w:val="20"/>
          <w:u w:val="single"/>
        </w:rPr>
        <w:t>IPhone</w:t>
      </w:r>
      <w:r w:rsidRPr="00987201">
        <w:rPr>
          <w:rFonts w:ascii="Arial" w:hAnsi="Arial" w:cs="Arial"/>
          <w:b/>
          <w:sz w:val="20"/>
          <w:szCs w:val="20"/>
          <w:u w:val="single"/>
        </w:rPr>
        <w:t xml:space="preserve"> sentiment </w:t>
      </w:r>
      <w:r w:rsidR="00ED3D53" w:rsidRPr="00987201">
        <w:rPr>
          <w:rFonts w:ascii="Arial" w:hAnsi="Arial" w:cs="Arial"/>
          <w:b/>
          <w:sz w:val="20"/>
          <w:szCs w:val="20"/>
          <w:u w:val="single"/>
        </w:rPr>
        <w:t>modeling</w:t>
      </w:r>
      <w:r w:rsidRPr="00987201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0070E922" w14:textId="77777777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b/>
          <w:sz w:val="20"/>
          <w:szCs w:val="20"/>
        </w:rPr>
        <w:t>Classifier Selected</w:t>
      </w:r>
      <w:r w:rsidRPr="00987201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987201">
        <w:rPr>
          <w:rFonts w:ascii="Arial" w:hAnsi="Arial" w:cs="Arial"/>
          <w:sz w:val="20"/>
          <w:szCs w:val="20"/>
        </w:rPr>
        <w:t>RandomForest</w:t>
      </w:r>
      <w:proofErr w:type="spellEnd"/>
      <w:r w:rsidRPr="00987201">
        <w:rPr>
          <w:rFonts w:ascii="Arial" w:hAnsi="Arial" w:cs="Arial"/>
          <w:sz w:val="20"/>
          <w:szCs w:val="20"/>
        </w:rPr>
        <w:t>(</w:t>
      </w:r>
      <w:proofErr w:type="gramEnd"/>
      <w:r w:rsidRPr="00987201">
        <w:rPr>
          <w:rFonts w:ascii="Arial" w:hAnsi="Arial" w:cs="Arial"/>
          <w:sz w:val="20"/>
          <w:szCs w:val="20"/>
        </w:rPr>
        <w:t>“</w:t>
      </w:r>
      <w:proofErr w:type="spellStart"/>
      <w:r w:rsidRPr="00987201">
        <w:rPr>
          <w:rFonts w:ascii="Arial" w:hAnsi="Arial" w:cs="Arial"/>
          <w:sz w:val="20"/>
          <w:szCs w:val="20"/>
        </w:rPr>
        <w:t>rf</w:t>
      </w:r>
      <w:proofErr w:type="spellEnd"/>
      <w:r w:rsidRPr="00987201">
        <w:rPr>
          <w:rFonts w:ascii="Arial" w:hAnsi="Arial" w:cs="Arial"/>
          <w:sz w:val="20"/>
          <w:szCs w:val="20"/>
        </w:rPr>
        <w:t>”)</w:t>
      </w:r>
    </w:p>
    <w:p w14:paraId="06AC7494" w14:textId="77777777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</w:p>
    <w:p w14:paraId="21010039" w14:textId="3C8A3AFB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sz w:val="20"/>
          <w:szCs w:val="20"/>
        </w:rPr>
        <w:t>46 Attributes used:  (although I should have removed  “id” because it is a unique identifier). I removed all attributes that had a covariance over 0.80 to prevent overfitting of data, which did not remove our dependent attribute</w:t>
      </w:r>
      <w:r w:rsidR="00ED3D53" w:rsidRPr="0098720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ED3D53" w:rsidRPr="00987201">
        <w:rPr>
          <w:rFonts w:ascii="Arial" w:hAnsi="Arial" w:cs="Arial"/>
          <w:sz w:val="20"/>
          <w:szCs w:val="20"/>
        </w:rPr>
        <w:t>IPhone</w:t>
      </w:r>
      <w:r w:rsidRPr="00987201">
        <w:rPr>
          <w:rFonts w:ascii="Arial" w:hAnsi="Arial" w:cs="Arial"/>
          <w:sz w:val="20"/>
          <w:szCs w:val="20"/>
        </w:rPr>
        <w:t>Sentiment</w:t>
      </w:r>
      <w:proofErr w:type="spellEnd"/>
      <w:r w:rsidRPr="00987201">
        <w:rPr>
          <w:rFonts w:ascii="Arial" w:hAnsi="Arial" w:cs="Arial"/>
          <w:sz w:val="20"/>
          <w:szCs w:val="20"/>
        </w:rPr>
        <w:t>).</w:t>
      </w:r>
    </w:p>
    <w:p w14:paraId="3E72615D" w14:textId="77777777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</w:p>
    <w:p w14:paraId="450DF607" w14:textId="77777777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sz w:val="20"/>
          <w:szCs w:val="20"/>
        </w:rPr>
        <w:t>Count</w:t>
      </w:r>
    </w:p>
    <w:tbl>
      <w:tblPr>
        <w:tblW w:w="10925" w:type="dxa"/>
        <w:tblInd w:w="108" w:type="dxa"/>
        <w:tblLook w:val="04A0" w:firstRow="1" w:lastRow="0" w:firstColumn="1" w:lastColumn="0" w:noHBand="0" w:noVBand="1"/>
      </w:tblPr>
      <w:tblGrid>
        <w:gridCol w:w="460"/>
        <w:gridCol w:w="1705"/>
        <w:gridCol w:w="1764"/>
        <w:gridCol w:w="1687"/>
        <w:gridCol w:w="1710"/>
        <w:gridCol w:w="1759"/>
        <w:gridCol w:w="81"/>
        <w:gridCol w:w="1759"/>
      </w:tblGrid>
      <w:tr w:rsidR="00ED3D53" w:rsidRPr="00987201" w14:paraId="00706E79" w14:textId="77777777" w:rsidTr="004B7C5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9230" w14:textId="77777777" w:rsidR="00ED3D53" w:rsidRPr="00987201" w:rsidRDefault="00ED3D53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25E8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39C1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</w:t>
            </w:r>
            <w:proofErr w:type="spellEnd"/>
            <w:proofErr w:type="gramEnd"/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8059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samsunggalaxy</w:t>
            </w:r>
            <w:proofErr w:type="spellEnd"/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AB01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sonyxperia</w:t>
            </w:r>
            <w:proofErr w:type="spellEnd"/>
            <w:proofErr w:type="gramEnd"/>
          </w:p>
        </w:tc>
        <w:tc>
          <w:tcPr>
            <w:tcW w:w="1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0295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nokialumina</w:t>
            </w:r>
            <w:proofErr w:type="spellEnd"/>
            <w:proofErr w:type="gramEnd"/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D0F6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htcphone</w:t>
            </w:r>
            <w:proofErr w:type="spellEnd"/>
            <w:proofErr w:type="gramEnd"/>
          </w:p>
        </w:tc>
      </w:tr>
      <w:tr w:rsidR="00ED3D53" w:rsidRPr="00987201" w14:paraId="5DD0B6E7" w14:textId="77777777" w:rsidTr="004B7C50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CA3B" w14:textId="77777777" w:rsidR="00ED3D53" w:rsidRPr="00987201" w:rsidRDefault="00ED3D53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3510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iphonecampos</w:t>
            </w:r>
            <w:proofErr w:type="spellEnd"/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A750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sonycampos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95AF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iphonecamneg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2A86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nokiacamneg</w:t>
            </w:r>
            <w:proofErr w:type="spellEnd"/>
            <w:proofErr w:type="gram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2940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sonycamunc</w:t>
            </w:r>
            <w:proofErr w:type="spellEnd"/>
            <w:proofErr w:type="gram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5C89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nokiacamunc</w:t>
            </w:r>
            <w:proofErr w:type="spellEnd"/>
            <w:proofErr w:type="gramEnd"/>
          </w:p>
        </w:tc>
      </w:tr>
      <w:tr w:rsidR="00ED3D53" w:rsidRPr="00987201" w14:paraId="251FB6DE" w14:textId="77777777" w:rsidTr="004B7C50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B288" w14:textId="77777777" w:rsidR="00ED3D53" w:rsidRPr="00987201" w:rsidRDefault="00ED3D53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D37E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sonydispos</w:t>
            </w:r>
            <w:proofErr w:type="spellEnd"/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3236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htcdispos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0641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iphonedisneg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ADC7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samsungdisneg</w:t>
            </w:r>
            <w:proofErr w:type="spellEnd"/>
            <w:proofErr w:type="gram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6DAD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sonydisneg</w:t>
            </w:r>
            <w:proofErr w:type="spellEnd"/>
            <w:proofErr w:type="gram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8380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nokiadisneg</w:t>
            </w:r>
            <w:proofErr w:type="spellEnd"/>
            <w:proofErr w:type="gramEnd"/>
          </w:p>
        </w:tc>
      </w:tr>
      <w:tr w:rsidR="00ED3D53" w:rsidRPr="00987201" w14:paraId="109FEB95" w14:textId="77777777" w:rsidTr="004B7C50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35BE" w14:textId="77777777" w:rsidR="00ED3D53" w:rsidRPr="00987201" w:rsidRDefault="00ED3D53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A4B9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samsungdisunc</w:t>
            </w:r>
            <w:proofErr w:type="spellEnd"/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19DC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sonydisunc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DFCC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htcdisunc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48A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iphoneperpos</w:t>
            </w:r>
            <w:proofErr w:type="spellEnd"/>
            <w:proofErr w:type="gram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3B25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samsungperpos</w:t>
            </w:r>
            <w:proofErr w:type="spellEnd"/>
            <w:proofErr w:type="gram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F28D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sonyperpos</w:t>
            </w:r>
            <w:proofErr w:type="spellEnd"/>
            <w:proofErr w:type="gramEnd"/>
          </w:p>
        </w:tc>
      </w:tr>
      <w:tr w:rsidR="00ED3D53" w:rsidRPr="00987201" w14:paraId="1447D5CB" w14:textId="77777777" w:rsidTr="004B7C50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D3B" w14:textId="77777777" w:rsidR="00ED3D53" w:rsidRPr="00987201" w:rsidRDefault="00ED3D53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2ED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iphoneperneg</w:t>
            </w:r>
            <w:proofErr w:type="spellEnd"/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768E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samsungperneg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F1DC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sonyperneg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81AE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htcperneg</w:t>
            </w:r>
            <w:proofErr w:type="spellEnd"/>
            <w:proofErr w:type="gram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B452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iphoneperunc</w:t>
            </w:r>
            <w:proofErr w:type="spellEnd"/>
            <w:proofErr w:type="gram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8BE7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samsungperunc</w:t>
            </w:r>
            <w:proofErr w:type="spellEnd"/>
            <w:proofErr w:type="gramEnd"/>
          </w:p>
        </w:tc>
      </w:tr>
      <w:tr w:rsidR="00ED3D53" w:rsidRPr="00987201" w14:paraId="4F47AD63" w14:textId="77777777" w:rsidTr="004B7C50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7B0E" w14:textId="77777777" w:rsidR="00ED3D53" w:rsidRPr="00987201" w:rsidRDefault="00ED3D53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854D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iosperpos</w:t>
            </w:r>
            <w:proofErr w:type="spellEnd"/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C42C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googleperpos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A6B9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iosperneg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DFC7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googleperneg</w:t>
            </w:r>
            <w:proofErr w:type="spellEnd"/>
            <w:proofErr w:type="gram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7D3A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iosperunc</w:t>
            </w:r>
            <w:proofErr w:type="spellEnd"/>
            <w:proofErr w:type="gram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328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googleperunc</w:t>
            </w:r>
            <w:proofErr w:type="spellEnd"/>
            <w:proofErr w:type="gramEnd"/>
          </w:p>
        </w:tc>
      </w:tr>
      <w:tr w:rsidR="00ED3D53" w:rsidRPr="00987201" w14:paraId="0591D7B2" w14:textId="77777777" w:rsidTr="004B7C50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03A" w14:textId="77777777" w:rsidR="00ED3D53" w:rsidRPr="00987201" w:rsidRDefault="00ED3D53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ABB4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ios</w:t>
            </w:r>
            <w:proofErr w:type="spellEnd"/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FFCC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googleandroid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DBB4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iphonedispos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2A68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samsungdispos</w:t>
            </w:r>
            <w:proofErr w:type="spellEnd"/>
            <w:proofErr w:type="gram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C373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htcdisneg</w:t>
            </w:r>
            <w:proofErr w:type="spellEnd"/>
            <w:proofErr w:type="gram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3A8" w14:textId="77777777" w:rsidR="00ED3D53" w:rsidRPr="00987201" w:rsidRDefault="00ED3D53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iphonedisunc</w:t>
            </w:r>
            <w:proofErr w:type="spellEnd"/>
            <w:proofErr w:type="gramEnd"/>
          </w:p>
        </w:tc>
      </w:tr>
      <w:tr w:rsidR="004B7C50" w:rsidRPr="00987201" w14:paraId="17A2D184" w14:textId="77777777" w:rsidTr="004B7C50">
        <w:trPr>
          <w:gridAfter w:val="2"/>
          <w:wAfter w:w="1840" w:type="dxa"/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7BF7" w14:textId="77777777" w:rsidR="004B7C50" w:rsidRPr="00987201" w:rsidRDefault="004B7C50" w:rsidP="00ED3D5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8454" w14:textId="77777777" w:rsidR="004B7C50" w:rsidRPr="00987201" w:rsidRDefault="004B7C50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nokiaperpos</w:t>
            </w:r>
            <w:proofErr w:type="spellEnd"/>
            <w:proofErr w:type="gram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5CF0" w14:textId="77777777" w:rsidR="004B7C50" w:rsidRPr="00987201" w:rsidRDefault="004B7C50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htcperpos</w:t>
            </w:r>
            <w:proofErr w:type="spellEnd"/>
            <w:proofErr w:type="gramEnd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589" w14:textId="77777777" w:rsidR="004B7C50" w:rsidRPr="00987201" w:rsidRDefault="004B7C50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nokiaperunc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9426" w14:textId="77777777" w:rsidR="004B7C50" w:rsidRPr="00987201" w:rsidRDefault="004B7C50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872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htcperunc</w:t>
            </w:r>
            <w:proofErr w:type="spellEnd"/>
            <w:proofErr w:type="gramEnd"/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9076" w14:textId="77777777" w:rsidR="004B7C50" w:rsidRPr="00987201" w:rsidRDefault="004B7C50" w:rsidP="00ED3D5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326EFBBB" w14:textId="77777777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</w:p>
    <w:p w14:paraId="7FB1E3BB" w14:textId="77777777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</w:p>
    <w:p w14:paraId="66BC0B66" w14:textId="57BDB741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b/>
          <w:sz w:val="20"/>
          <w:szCs w:val="20"/>
        </w:rPr>
        <w:t>Classifier metric summary</w:t>
      </w:r>
      <w:r w:rsidRPr="00987201">
        <w:rPr>
          <w:rFonts w:ascii="Arial" w:hAnsi="Arial" w:cs="Arial"/>
          <w:sz w:val="20"/>
          <w:szCs w:val="20"/>
        </w:rPr>
        <w:t xml:space="preserve">: </w:t>
      </w:r>
    </w:p>
    <w:p w14:paraId="570E396C" w14:textId="77777777" w:rsidR="007E60A7" w:rsidRPr="00987201" w:rsidRDefault="007E60A7" w:rsidP="007E60A7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sz w:val="20"/>
          <w:szCs w:val="20"/>
        </w:rPr>
        <w:t xml:space="preserve">Classifiers used: </w:t>
      </w:r>
      <w:proofErr w:type="spellStart"/>
      <w:r w:rsidRPr="00987201">
        <w:rPr>
          <w:rFonts w:ascii="Arial" w:hAnsi="Arial" w:cs="Arial"/>
          <w:sz w:val="20"/>
          <w:szCs w:val="20"/>
        </w:rPr>
        <w:t>rf</w:t>
      </w:r>
      <w:proofErr w:type="spellEnd"/>
      <w:r w:rsidRPr="00987201">
        <w:rPr>
          <w:rFonts w:ascii="Arial" w:hAnsi="Arial" w:cs="Arial"/>
          <w:sz w:val="20"/>
          <w:szCs w:val="20"/>
        </w:rPr>
        <w:t>, Support Vector Machines (“</w:t>
      </w:r>
      <w:proofErr w:type="spellStart"/>
      <w:r w:rsidRPr="00987201">
        <w:rPr>
          <w:rFonts w:ascii="Arial" w:hAnsi="Arial" w:cs="Arial"/>
          <w:sz w:val="20"/>
          <w:szCs w:val="20"/>
        </w:rPr>
        <w:t>svm</w:t>
      </w:r>
      <w:proofErr w:type="spellEnd"/>
      <w:r w:rsidRPr="00987201">
        <w:rPr>
          <w:rFonts w:ascii="Arial" w:hAnsi="Arial" w:cs="Arial"/>
          <w:sz w:val="20"/>
          <w:szCs w:val="20"/>
        </w:rPr>
        <w:t>”), K Nearest Neighbor (“</w:t>
      </w:r>
      <w:proofErr w:type="spellStart"/>
      <w:r w:rsidRPr="00987201">
        <w:rPr>
          <w:rFonts w:ascii="Arial" w:hAnsi="Arial" w:cs="Arial"/>
          <w:sz w:val="20"/>
          <w:szCs w:val="20"/>
        </w:rPr>
        <w:t>knn</w:t>
      </w:r>
      <w:proofErr w:type="spellEnd"/>
      <w:r w:rsidRPr="00987201">
        <w:rPr>
          <w:rFonts w:ascii="Arial" w:hAnsi="Arial" w:cs="Arial"/>
          <w:sz w:val="20"/>
          <w:szCs w:val="20"/>
        </w:rPr>
        <w:t xml:space="preserve">”), and Naïve </w:t>
      </w:r>
      <w:proofErr w:type="gramStart"/>
      <w:r w:rsidRPr="00987201">
        <w:rPr>
          <w:rFonts w:ascii="Arial" w:hAnsi="Arial" w:cs="Arial"/>
          <w:sz w:val="20"/>
          <w:szCs w:val="20"/>
        </w:rPr>
        <w:t>Bayes(</w:t>
      </w:r>
      <w:proofErr w:type="gramEnd"/>
      <w:r w:rsidRPr="00987201">
        <w:rPr>
          <w:rFonts w:ascii="Arial" w:hAnsi="Arial" w:cs="Arial"/>
          <w:sz w:val="20"/>
          <w:szCs w:val="20"/>
        </w:rPr>
        <w:t>“NB”)</w:t>
      </w:r>
    </w:p>
    <w:p w14:paraId="44DC9C39" w14:textId="0DA813BE" w:rsidR="002E250B" w:rsidRPr="00987201" w:rsidRDefault="006D63D8">
      <w:pPr>
        <w:rPr>
          <w:rFonts w:ascii="Arial" w:hAnsi="Arial" w:cs="Arial"/>
          <w:sz w:val="20"/>
          <w:szCs w:val="20"/>
        </w:rPr>
      </w:pPr>
      <w:r w:rsidRPr="0098720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BD54B3" wp14:editId="55E24426">
            <wp:extent cx="5708650" cy="4263157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26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FB87" w14:textId="4D6DED8C" w:rsidR="00404114" w:rsidRPr="00987201" w:rsidRDefault="00404114" w:rsidP="00130574">
      <w:pPr>
        <w:rPr>
          <w:rFonts w:ascii="Arial" w:hAnsi="Arial" w:cs="Arial"/>
          <w:sz w:val="20"/>
          <w:szCs w:val="20"/>
        </w:rPr>
      </w:pPr>
    </w:p>
    <w:sectPr w:rsidR="00404114" w:rsidRPr="00987201" w:rsidSect="005C72EA">
      <w:pgSz w:w="12240" w:h="15840"/>
      <w:pgMar w:top="1440" w:right="180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E0F2B"/>
    <w:multiLevelType w:val="multilevel"/>
    <w:tmpl w:val="3FFA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50E37"/>
    <w:multiLevelType w:val="hybridMultilevel"/>
    <w:tmpl w:val="DF30EBC8"/>
    <w:lvl w:ilvl="0" w:tplc="350A4F4E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5C66F9"/>
    <w:multiLevelType w:val="hybridMultilevel"/>
    <w:tmpl w:val="74B828F2"/>
    <w:lvl w:ilvl="0" w:tplc="5AFE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7C7D5C"/>
    <w:multiLevelType w:val="hybridMultilevel"/>
    <w:tmpl w:val="B5FC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6D"/>
    <w:rsid w:val="00067DAD"/>
    <w:rsid w:val="000B0ABA"/>
    <w:rsid w:val="000B2A37"/>
    <w:rsid w:val="000D5FF0"/>
    <w:rsid w:val="00130574"/>
    <w:rsid w:val="001926E6"/>
    <w:rsid w:val="001E0ADF"/>
    <w:rsid w:val="001F3B06"/>
    <w:rsid w:val="0022428F"/>
    <w:rsid w:val="002808B5"/>
    <w:rsid w:val="002860C7"/>
    <w:rsid w:val="00294DDF"/>
    <w:rsid w:val="002D254B"/>
    <w:rsid w:val="002E250B"/>
    <w:rsid w:val="003868B9"/>
    <w:rsid w:val="00404114"/>
    <w:rsid w:val="004572A7"/>
    <w:rsid w:val="00474191"/>
    <w:rsid w:val="00480B99"/>
    <w:rsid w:val="004B7C50"/>
    <w:rsid w:val="005829DF"/>
    <w:rsid w:val="00592FD1"/>
    <w:rsid w:val="005C3FF4"/>
    <w:rsid w:val="005C72EA"/>
    <w:rsid w:val="00612554"/>
    <w:rsid w:val="00696C9B"/>
    <w:rsid w:val="006D2A43"/>
    <w:rsid w:val="006D63D8"/>
    <w:rsid w:val="00723E87"/>
    <w:rsid w:val="0073367A"/>
    <w:rsid w:val="007E1D0C"/>
    <w:rsid w:val="007E60A7"/>
    <w:rsid w:val="007F79D9"/>
    <w:rsid w:val="00805E13"/>
    <w:rsid w:val="00887B81"/>
    <w:rsid w:val="0092356D"/>
    <w:rsid w:val="00963D26"/>
    <w:rsid w:val="00987201"/>
    <w:rsid w:val="009E3DE4"/>
    <w:rsid w:val="009F27DA"/>
    <w:rsid w:val="00A61763"/>
    <w:rsid w:val="00AC7361"/>
    <w:rsid w:val="00AF654D"/>
    <w:rsid w:val="00B16EEA"/>
    <w:rsid w:val="00B20EC9"/>
    <w:rsid w:val="00B60BB4"/>
    <w:rsid w:val="00C05F03"/>
    <w:rsid w:val="00C47C3A"/>
    <w:rsid w:val="00C5321C"/>
    <w:rsid w:val="00C70A68"/>
    <w:rsid w:val="00D12857"/>
    <w:rsid w:val="00D64ED1"/>
    <w:rsid w:val="00DB2653"/>
    <w:rsid w:val="00DD4BE3"/>
    <w:rsid w:val="00DF0C6C"/>
    <w:rsid w:val="00E10320"/>
    <w:rsid w:val="00E373A5"/>
    <w:rsid w:val="00E42D20"/>
    <w:rsid w:val="00E847D6"/>
    <w:rsid w:val="00E937CE"/>
    <w:rsid w:val="00EB08C9"/>
    <w:rsid w:val="00EB6785"/>
    <w:rsid w:val="00EC3A15"/>
    <w:rsid w:val="00ED3D53"/>
    <w:rsid w:val="00F635E8"/>
    <w:rsid w:val="00FC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3E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0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53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0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0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5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689</Words>
  <Characters>3931</Characters>
  <Application>Microsoft Macintosh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Lynch</dc:creator>
  <cp:keywords/>
  <dc:description/>
  <cp:lastModifiedBy>Nicholas Lynch</cp:lastModifiedBy>
  <cp:revision>12</cp:revision>
  <dcterms:created xsi:type="dcterms:W3CDTF">2018-03-19T21:49:00Z</dcterms:created>
  <dcterms:modified xsi:type="dcterms:W3CDTF">2018-03-27T13:58:00Z</dcterms:modified>
</cp:coreProperties>
</file>