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37FC0" w14:textId="77777777" w:rsidR="00E91B28" w:rsidRPr="000510E7" w:rsidRDefault="00E91B28" w:rsidP="00E91B28">
      <w:pPr>
        <w:spacing w:after="296" w:line="220" w:lineRule="auto"/>
        <w:ind w:right="8"/>
        <w:jc w:val="center"/>
        <w:rPr>
          <w:rFonts w:ascii="Palatino Linotype" w:hAnsi="Palatino Linotype" w:cs="Times New Roman"/>
        </w:rPr>
      </w:pPr>
      <w:r w:rsidRPr="000510E7">
        <w:rPr>
          <w:rFonts w:ascii="Palatino Linotype" w:hAnsi="Palatino Linotype" w:cs="Times New Roman"/>
          <w:noProof/>
        </w:rPr>
        <w:drawing>
          <wp:inline distT="0" distB="0" distL="0" distR="0" wp14:anchorId="4644ACEA" wp14:editId="53AA5889">
            <wp:extent cx="4216400" cy="71120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5"/>
                    <a:stretch>
                      <a:fillRect/>
                    </a:stretch>
                  </pic:blipFill>
                  <pic:spPr>
                    <a:xfrm>
                      <a:off x="0" y="0"/>
                      <a:ext cx="4216400" cy="711200"/>
                    </a:xfrm>
                    <a:prstGeom prst="rect">
                      <a:avLst/>
                    </a:prstGeom>
                  </pic:spPr>
                </pic:pic>
              </a:graphicData>
            </a:graphic>
          </wp:inline>
        </w:drawing>
      </w:r>
    </w:p>
    <w:p w14:paraId="3898C80F" w14:textId="77777777" w:rsidR="00E91B28" w:rsidRPr="003C2D91" w:rsidRDefault="00E91B28" w:rsidP="00E91B28">
      <w:pPr>
        <w:spacing w:before="240" w:after="0" w:line="480" w:lineRule="auto"/>
        <w:ind w:right="342"/>
        <w:jc w:val="center"/>
        <w:rPr>
          <w:rFonts w:ascii="Palatino Linotype" w:eastAsia="Times New Roman" w:hAnsi="Palatino Linotype" w:cs="Times New Roman"/>
          <w:b/>
          <w:sz w:val="28"/>
          <w:szCs w:val="28"/>
        </w:rPr>
      </w:pPr>
      <w:r w:rsidRPr="003C2D91">
        <w:rPr>
          <w:rFonts w:ascii="Palatino Linotype" w:eastAsia="Times New Roman" w:hAnsi="Palatino Linotype" w:cs="Times New Roman"/>
          <w:b/>
          <w:sz w:val="28"/>
          <w:szCs w:val="28"/>
        </w:rPr>
        <w:t>Project Proposal Report</w:t>
      </w:r>
    </w:p>
    <w:p w14:paraId="583FC316" w14:textId="5B0DA9E3" w:rsidR="00E91B28" w:rsidRPr="00E91B28" w:rsidRDefault="00E91B28" w:rsidP="00E91B28">
      <w:pPr>
        <w:pBdr>
          <w:top w:val="single" w:sz="4" w:space="1" w:color="auto"/>
          <w:left w:val="single" w:sz="4" w:space="4" w:color="auto"/>
          <w:bottom w:val="single" w:sz="4" w:space="0" w:color="auto"/>
          <w:right w:val="single" w:sz="4" w:space="4" w:color="auto"/>
        </w:pBdr>
        <w:shd w:val="clear" w:color="auto" w:fill="E7E6E6" w:themeFill="background2"/>
        <w:spacing w:after="0"/>
        <w:ind w:right="342"/>
        <w:jc w:val="center"/>
        <w:rPr>
          <w:rFonts w:ascii="Palatino Linotype" w:hAnsi="Palatino Linotype" w:cs="Times New Roman"/>
          <w:b/>
          <w:bCs/>
          <w:color w:val="2F5496" w:themeColor="accent1" w:themeShade="BF"/>
          <w:sz w:val="36"/>
          <w:szCs w:val="36"/>
        </w:rPr>
      </w:pPr>
      <w:r w:rsidRPr="009E5856">
        <w:rPr>
          <w:rFonts w:ascii="Palatino Linotype" w:hAnsi="Palatino Linotype" w:cs="Times New Roman"/>
          <w:b/>
          <w:bCs/>
          <w:color w:val="2F5496" w:themeColor="accent1" w:themeShade="BF"/>
          <w:sz w:val="36"/>
          <w:szCs w:val="36"/>
        </w:rPr>
        <w:t>Solar Irradiance Prediction in Bangladesh Using Machine Learning</w:t>
      </w:r>
    </w:p>
    <w:p w14:paraId="212C0274" w14:textId="77777777" w:rsidR="00E91B28" w:rsidRPr="003C2D91" w:rsidRDefault="00E91B28" w:rsidP="00E91B28">
      <w:pPr>
        <w:spacing w:after="135"/>
        <w:ind w:left="3409"/>
        <w:jc w:val="center"/>
        <w:rPr>
          <w:rFonts w:ascii="Palatino Linotype" w:hAnsi="Palatino Linotype" w:cs="Times New Roman"/>
          <w:sz w:val="28"/>
          <w:szCs w:val="28"/>
        </w:rPr>
      </w:pPr>
    </w:p>
    <w:p w14:paraId="3066DF5A" w14:textId="77777777" w:rsidR="00E91B28" w:rsidRPr="003C2D91" w:rsidRDefault="00E91B28" w:rsidP="00E91B28">
      <w:pPr>
        <w:spacing w:after="136"/>
        <w:ind w:left="10" w:right="61" w:hanging="10"/>
        <w:jc w:val="center"/>
        <w:rPr>
          <w:rFonts w:ascii="Palatino Linotype" w:eastAsia="Times New Roman" w:hAnsi="Palatino Linotype" w:cs="Times New Roman"/>
          <w:b/>
          <w:sz w:val="28"/>
          <w:szCs w:val="28"/>
        </w:rPr>
      </w:pPr>
      <w:r w:rsidRPr="003C2D91">
        <w:rPr>
          <w:rFonts w:ascii="Palatino Linotype" w:eastAsia="Times New Roman" w:hAnsi="Palatino Linotype" w:cs="Times New Roman"/>
          <w:b/>
          <w:sz w:val="28"/>
          <w:szCs w:val="28"/>
        </w:rPr>
        <w:t>Course Title:</w:t>
      </w:r>
      <w:r w:rsidRPr="003C2D91">
        <w:rPr>
          <w:rFonts w:ascii="Palatino Linotype" w:eastAsia="Times New Roman" w:hAnsi="Palatino Linotype" w:cs="Times New Roman"/>
          <w:sz w:val="28"/>
          <w:szCs w:val="28"/>
        </w:rPr>
        <w:t xml:space="preserve"> Introduction </w:t>
      </w:r>
      <w:r w:rsidRPr="004A4876">
        <w:rPr>
          <w:rFonts w:ascii="Palatino Linotype" w:eastAsia="Times New Roman" w:hAnsi="Palatino Linotype" w:cs="Times New Roman"/>
          <w:sz w:val="28"/>
          <w:szCs w:val="28"/>
        </w:rPr>
        <w:t>Machine Learning</w:t>
      </w:r>
    </w:p>
    <w:p w14:paraId="759356E9" w14:textId="77777777" w:rsidR="00E91B28" w:rsidRPr="003C2D91" w:rsidRDefault="00E91B28" w:rsidP="00E91B28">
      <w:pPr>
        <w:spacing w:after="136"/>
        <w:ind w:left="10" w:right="61" w:hanging="10"/>
        <w:jc w:val="center"/>
        <w:rPr>
          <w:rFonts w:ascii="Palatino Linotype" w:hAnsi="Palatino Linotype" w:cs="Times New Roman"/>
          <w:sz w:val="28"/>
          <w:szCs w:val="28"/>
        </w:rPr>
      </w:pPr>
      <w:r w:rsidRPr="003C2D91">
        <w:rPr>
          <w:rFonts w:ascii="Palatino Linotype" w:eastAsia="Times New Roman" w:hAnsi="Palatino Linotype" w:cs="Times New Roman"/>
          <w:b/>
          <w:sz w:val="28"/>
          <w:szCs w:val="28"/>
        </w:rPr>
        <w:t>Courser Code: EEE 436</w:t>
      </w:r>
    </w:p>
    <w:p w14:paraId="307A12F8" w14:textId="77777777" w:rsidR="00E91B28" w:rsidRPr="003C2D91" w:rsidRDefault="00E91B28" w:rsidP="00E91B28">
      <w:pPr>
        <w:jc w:val="center"/>
        <w:rPr>
          <w:rFonts w:ascii="Palatino Linotype" w:hAnsi="Palatino Linotype" w:cs="Times New Roman"/>
          <w:b/>
          <w:bCs/>
          <w:sz w:val="28"/>
          <w:szCs w:val="28"/>
        </w:rPr>
      </w:pPr>
      <w:r w:rsidRPr="003C2D91">
        <w:rPr>
          <w:rFonts w:ascii="Palatino Linotype" w:hAnsi="Palatino Linotype" w:cs="Times New Roman"/>
          <w:b/>
          <w:bCs/>
          <w:sz w:val="28"/>
          <w:szCs w:val="28"/>
        </w:rPr>
        <w:t>Semester: Fall 2025</w:t>
      </w:r>
    </w:p>
    <w:p w14:paraId="56368457" w14:textId="77777777" w:rsidR="00E91B28" w:rsidRPr="003C2D91" w:rsidRDefault="00E91B28" w:rsidP="00E91B28">
      <w:pPr>
        <w:jc w:val="center"/>
        <w:rPr>
          <w:rFonts w:ascii="Palatino Linotype" w:hAnsi="Palatino Linotype" w:cs="Times New Roman"/>
          <w:b/>
          <w:bCs/>
          <w:sz w:val="28"/>
          <w:szCs w:val="28"/>
        </w:rPr>
      </w:pPr>
      <w:r w:rsidRPr="003C2D91">
        <w:rPr>
          <w:rFonts w:ascii="Palatino Linotype" w:hAnsi="Palatino Linotype" w:cs="Times New Roman"/>
          <w:b/>
          <w:bCs/>
          <w:sz w:val="28"/>
          <w:szCs w:val="28"/>
        </w:rPr>
        <w:t>Section: 01</w:t>
      </w:r>
    </w:p>
    <w:p w14:paraId="047FEC0E" w14:textId="77777777" w:rsidR="00E91B28" w:rsidRPr="003C2D91" w:rsidRDefault="00E91B28" w:rsidP="00E91B28">
      <w:pPr>
        <w:spacing w:after="153"/>
        <w:ind w:left="59"/>
        <w:jc w:val="center"/>
        <w:rPr>
          <w:rFonts w:ascii="Palatino Linotype" w:hAnsi="Palatino Linotype" w:cs="Times New Roman"/>
          <w:sz w:val="28"/>
          <w:szCs w:val="28"/>
        </w:rPr>
      </w:pPr>
    </w:p>
    <w:p w14:paraId="3A8F7E86" w14:textId="77777777" w:rsidR="00E91B28" w:rsidRPr="003C2D91" w:rsidRDefault="00E91B28" w:rsidP="00E91B28">
      <w:pPr>
        <w:spacing w:after="134"/>
        <w:ind w:left="10" w:right="61" w:hanging="10"/>
        <w:jc w:val="center"/>
        <w:rPr>
          <w:rFonts w:ascii="Palatino Linotype" w:hAnsi="Palatino Linotype" w:cs="Times New Roman"/>
          <w:sz w:val="28"/>
          <w:szCs w:val="28"/>
        </w:rPr>
      </w:pPr>
      <w:r w:rsidRPr="003C2D91">
        <w:rPr>
          <w:rFonts w:ascii="Palatino Linotype" w:eastAsia="Times New Roman" w:hAnsi="Palatino Linotype" w:cs="Times New Roman"/>
          <w:b/>
          <w:sz w:val="28"/>
          <w:szCs w:val="28"/>
        </w:rPr>
        <w:t>Submitted By: Group 5</w:t>
      </w:r>
    </w:p>
    <w:p w14:paraId="2DF59F51" w14:textId="77777777" w:rsidR="00E91B28" w:rsidRPr="003C2D91" w:rsidRDefault="00E91B28" w:rsidP="00E91B28">
      <w:pPr>
        <w:spacing w:after="136"/>
        <w:ind w:left="10" w:right="62" w:hanging="10"/>
        <w:jc w:val="center"/>
        <w:rPr>
          <w:rFonts w:ascii="Palatino Linotype" w:hAnsi="Palatino Linotype" w:cs="Times New Roman"/>
          <w:sz w:val="28"/>
          <w:szCs w:val="28"/>
        </w:rPr>
      </w:pPr>
      <w:r w:rsidRPr="003C2D91">
        <w:rPr>
          <w:rFonts w:ascii="Palatino Linotype" w:eastAsia="Times New Roman" w:hAnsi="Palatino Linotype" w:cs="Times New Roman"/>
          <w:sz w:val="28"/>
          <w:szCs w:val="28"/>
        </w:rPr>
        <w:t>Niaz Morshed Razon                         ID: 2022-2-80-008</w:t>
      </w:r>
    </w:p>
    <w:p w14:paraId="42EDA896" w14:textId="77777777" w:rsidR="00E91B28" w:rsidRPr="003C2D91" w:rsidRDefault="00E91B28" w:rsidP="00E91B28">
      <w:pPr>
        <w:spacing w:after="131"/>
        <w:ind w:left="59"/>
        <w:jc w:val="center"/>
        <w:rPr>
          <w:rFonts w:ascii="Palatino Linotype" w:eastAsia="Times New Roman" w:hAnsi="Palatino Linotype" w:cs="Times New Roman"/>
          <w:sz w:val="28"/>
          <w:szCs w:val="28"/>
        </w:rPr>
      </w:pPr>
      <w:proofErr w:type="spellStart"/>
      <w:r w:rsidRPr="003C2D91">
        <w:rPr>
          <w:rFonts w:ascii="Palatino Linotype" w:eastAsia="Times New Roman" w:hAnsi="Palatino Linotype" w:cs="Times New Roman"/>
          <w:sz w:val="28"/>
          <w:szCs w:val="28"/>
        </w:rPr>
        <w:t>Mainuddin</w:t>
      </w:r>
      <w:proofErr w:type="spellEnd"/>
      <w:r w:rsidRPr="003C2D91">
        <w:rPr>
          <w:rFonts w:ascii="Palatino Linotype" w:eastAsia="Times New Roman" w:hAnsi="Palatino Linotype" w:cs="Times New Roman"/>
          <w:sz w:val="28"/>
          <w:szCs w:val="28"/>
        </w:rPr>
        <w:t xml:space="preserve"> Rahman Eshan                  ID: 2022-2-80-022</w:t>
      </w:r>
    </w:p>
    <w:p w14:paraId="32696B3E" w14:textId="77777777" w:rsidR="00E91B28" w:rsidRPr="003C2D91" w:rsidRDefault="00E91B28" w:rsidP="00E91B28">
      <w:pPr>
        <w:spacing w:after="131"/>
        <w:ind w:left="59"/>
        <w:jc w:val="center"/>
        <w:rPr>
          <w:rFonts w:ascii="Palatino Linotype" w:hAnsi="Palatino Linotype" w:cs="Times New Roman"/>
          <w:sz w:val="28"/>
          <w:szCs w:val="28"/>
        </w:rPr>
      </w:pPr>
      <w:proofErr w:type="spellStart"/>
      <w:r w:rsidRPr="003C2D91">
        <w:rPr>
          <w:rFonts w:ascii="Palatino Linotype" w:eastAsia="Times New Roman" w:hAnsi="Palatino Linotype" w:cs="Times New Roman"/>
          <w:sz w:val="28"/>
          <w:szCs w:val="28"/>
        </w:rPr>
        <w:t>Rahad</w:t>
      </w:r>
      <w:proofErr w:type="spellEnd"/>
      <w:r w:rsidRPr="003C2D91">
        <w:rPr>
          <w:rFonts w:ascii="Palatino Linotype" w:eastAsia="Times New Roman" w:hAnsi="Palatino Linotype" w:cs="Times New Roman"/>
          <w:sz w:val="28"/>
          <w:szCs w:val="28"/>
        </w:rPr>
        <w:t xml:space="preserve"> Ahmed Iram                             ID: 2022-1-80-038</w:t>
      </w:r>
    </w:p>
    <w:p w14:paraId="114400D1" w14:textId="77777777" w:rsidR="00E91B28" w:rsidRPr="003C2D91" w:rsidRDefault="00E91B28" w:rsidP="00E91B28">
      <w:pPr>
        <w:spacing w:after="151"/>
        <w:ind w:left="59"/>
        <w:jc w:val="center"/>
        <w:rPr>
          <w:rFonts w:ascii="Palatino Linotype" w:hAnsi="Palatino Linotype" w:cs="Times New Roman"/>
          <w:sz w:val="28"/>
          <w:szCs w:val="28"/>
        </w:rPr>
      </w:pPr>
    </w:p>
    <w:p w14:paraId="78E01CDA" w14:textId="77777777" w:rsidR="00E91B28" w:rsidRPr="003C2D91" w:rsidRDefault="00E91B28" w:rsidP="00E91B28">
      <w:pPr>
        <w:spacing w:after="134"/>
        <w:ind w:left="10" w:right="59" w:hanging="10"/>
        <w:jc w:val="center"/>
        <w:rPr>
          <w:rFonts w:ascii="Palatino Linotype" w:hAnsi="Palatino Linotype" w:cs="Times New Roman"/>
          <w:sz w:val="28"/>
          <w:szCs w:val="28"/>
        </w:rPr>
      </w:pPr>
      <w:r w:rsidRPr="003C2D91">
        <w:rPr>
          <w:rFonts w:ascii="Palatino Linotype" w:eastAsia="Times New Roman" w:hAnsi="Palatino Linotype" w:cs="Times New Roman"/>
          <w:b/>
          <w:sz w:val="28"/>
          <w:szCs w:val="28"/>
        </w:rPr>
        <w:t>Submitted to:</w:t>
      </w:r>
    </w:p>
    <w:p w14:paraId="48BFC99C" w14:textId="77777777" w:rsidR="00E91B28" w:rsidRPr="003C2D91" w:rsidRDefault="00E91B28" w:rsidP="00E91B28">
      <w:pPr>
        <w:spacing w:after="136"/>
        <w:ind w:left="10" w:right="61" w:hanging="10"/>
        <w:jc w:val="center"/>
        <w:rPr>
          <w:rFonts w:ascii="Palatino Linotype" w:eastAsia="Times New Roman" w:hAnsi="Palatino Linotype" w:cs="Times New Roman"/>
          <w:b/>
          <w:bCs/>
          <w:sz w:val="28"/>
          <w:szCs w:val="28"/>
        </w:rPr>
      </w:pPr>
      <w:r w:rsidRPr="003C2D91">
        <w:rPr>
          <w:rFonts w:ascii="Palatino Linotype" w:eastAsia="Times New Roman" w:hAnsi="Palatino Linotype" w:cs="Times New Roman"/>
          <w:b/>
          <w:bCs/>
          <w:sz w:val="28"/>
          <w:szCs w:val="28"/>
        </w:rPr>
        <w:t xml:space="preserve">Dr. Fakir </w:t>
      </w:r>
      <w:proofErr w:type="spellStart"/>
      <w:r w:rsidRPr="003C2D91">
        <w:rPr>
          <w:rFonts w:ascii="Palatino Linotype" w:eastAsia="Times New Roman" w:hAnsi="Palatino Linotype" w:cs="Times New Roman"/>
          <w:b/>
          <w:bCs/>
          <w:sz w:val="28"/>
          <w:szCs w:val="28"/>
        </w:rPr>
        <w:t>Mashuque</w:t>
      </w:r>
      <w:proofErr w:type="spellEnd"/>
      <w:r w:rsidRPr="003C2D91">
        <w:rPr>
          <w:rFonts w:ascii="Palatino Linotype" w:eastAsia="Times New Roman" w:hAnsi="Palatino Linotype" w:cs="Times New Roman"/>
          <w:b/>
          <w:bCs/>
          <w:sz w:val="28"/>
          <w:szCs w:val="28"/>
        </w:rPr>
        <w:t xml:space="preserve"> Alamgir</w:t>
      </w:r>
    </w:p>
    <w:p w14:paraId="00A64D9A" w14:textId="77777777" w:rsidR="00E91B28" w:rsidRPr="003C2D91" w:rsidRDefault="00E91B28" w:rsidP="00E91B28">
      <w:pPr>
        <w:spacing w:after="136"/>
        <w:ind w:left="10" w:right="61" w:hanging="10"/>
        <w:jc w:val="center"/>
        <w:rPr>
          <w:rFonts w:ascii="Palatino Linotype" w:eastAsia="Times New Roman" w:hAnsi="Palatino Linotype" w:cs="Times New Roman"/>
          <w:b/>
          <w:sz w:val="28"/>
          <w:szCs w:val="28"/>
        </w:rPr>
      </w:pPr>
      <w:r w:rsidRPr="003C2D91">
        <w:rPr>
          <w:rFonts w:ascii="Palatino Linotype" w:eastAsia="Times New Roman" w:hAnsi="Palatino Linotype" w:cs="Times New Roman"/>
          <w:b/>
          <w:sz w:val="28"/>
          <w:szCs w:val="28"/>
        </w:rPr>
        <w:t>Assistant Professor</w:t>
      </w:r>
    </w:p>
    <w:p w14:paraId="06FBBDF4" w14:textId="77777777" w:rsidR="00E91B28" w:rsidRPr="003C2D91" w:rsidRDefault="00E91B28" w:rsidP="00E91B28">
      <w:pPr>
        <w:spacing w:after="136"/>
        <w:ind w:left="10" w:right="61" w:hanging="10"/>
        <w:jc w:val="center"/>
        <w:rPr>
          <w:rFonts w:ascii="Palatino Linotype" w:eastAsia="Times New Roman" w:hAnsi="Palatino Linotype" w:cs="Times New Roman"/>
          <w:bCs/>
          <w:sz w:val="24"/>
          <w:szCs w:val="24"/>
        </w:rPr>
      </w:pPr>
      <w:r w:rsidRPr="003C2D91">
        <w:rPr>
          <w:rFonts w:ascii="Palatino Linotype" w:eastAsia="Times New Roman" w:hAnsi="Palatino Linotype" w:cs="Times New Roman"/>
          <w:bCs/>
          <w:sz w:val="24"/>
          <w:szCs w:val="24"/>
        </w:rPr>
        <w:t>Dept. Electrical and Electronic Engineering</w:t>
      </w:r>
    </w:p>
    <w:p w14:paraId="02B2E52E" w14:textId="77777777" w:rsidR="00E91B28" w:rsidRPr="003C2D91" w:rsidRDefault="00E91B28" w:rsidP="00E91B28">
      <w:pPr>
        <w:spacing w:after="136"/>
        <w:ind w:left="10" w:right="61" w:hanging="10"/>
        <w:jc w:val="center"/>
        <w:rPr>
          <w:rFonts w:ascii="Palatino Linotype" w:hAnsi="Palatino Linotype" w:cs="Times New Roman"/>
          <w:bCs/>
          <w:sz w:val="24"/>
          <w:szCs w:val="24"/>
        </w:rPr>
      </w:pPr>
      <w:r w:rsidRPr="003C2D91">
        <w:rPr>
          <w:rFonts w:ascii="Palatino Linotype" w:eastAsia="Times New Roman" w:hAnsi="Palatino Linotype" w:cs="Times New Roman"/>
          <w:bCs/>
          <w:sz w:val="24"/>
          <w:szCs w:val="24"/>
        </w:rPr>
        <w:t>East West University</w:t>
      </w:r>
    </w:p>
    <w:p w14:paraId="240EC2C8" w14:textId="77777777" w:rsidR="00E91B28" w:rsidRDefault="00E91B28" w:rsidP="00E91B28">
      <w:pPr>
        <w:spacing w:before="240" w:after="39" w:line="276" w:lineRule="auto"/>
        <w:ind w:left="59"/>
        <w:jc w:val="center"/>
        <w:rPr>
          <w:rFonts w:ascii="Palatino Linotype" w:hAnsi="Palatino Linotype" w:cs="Times New Roman"/>
        </w:rPr>
      </w:pPr>
    </w:p>
    <w:p w14:paraId="6553432B" w14:textId="1262874C" w:rsidR="00E91B28" w:rsidRPr="000510E7" w:rsidRDefault="00E91B28" w:rsidP="00E91B28">
      <w:pPr>
        <w:spacing w:before="240" w:after="39" w:line="276" w:lineRule="auto"/>
        <w:ind w:left="59"/>
        <w:jc w:val="center"/>
        <w:rPr>
          <w:rFonts w:ascii="Palatino Linotype" w:hAnsi="Palatino Linotype" w:cs="Times New Roman"/>
        </w:rPr>
      </w:pPr>
      <w:r>
        <w:rPr>
          <w:rFonts w:ascii="Palatino Linotype" w:eastAsia="Times New Roman" w:hAnsi="Palatino Linotype" w:cs="Times New Roman"/>
        </w:rPr>
        <w:t>9 December</w:t>
      </w:r>
      <w:r w:rsidRPr="003C2D91">
        <w:rPr>
          <w:rFonts w:ascii="Palatino Linotype" w:eastAsia="Times New Roman" w:hAnsi="Palatino Linotype" w:cs="Times New Roman"/>
        </w:rPr>
        <w:t>, 2025</w:t>
      </w:r>
    </w:p>
    <w:p w14:paraId="47936153" w14:textId="5C68E86C" w:rsidR="009E5856" w:rsidRPr="009E5856" w:rsidRDefault="009E5856" w:rsidP="009E5856">
      <w:pPr>
        <w:spacing w:before="100" w:beforeAutospacing="1" w:after="100" w:afterAutospacing="1" w:line="276" w:lineRule="auto"/>
        <w:jc w:val="both"/>
        <w:outlineLvl w:val="2"/>
        <w:rPr>
          <w:rFonts w:ascii="Palatino Linotype" w:eastAsia="Times New Roman" w:hAnsi="Palatino Linotype" w:cs="Times New Roman"/>
          <w:b/>
          <w:bCs/>
          <w:sz w:val="27"/>
          <w:szCs w:val="27"/>
        </w:rPr>
      </w:pPr>
      <w:r w:rsidRPr="009E5856">
        <w:rPr>
          <w:rFonts w:ascii="Palatino Linotype" w:eastAsia="Times New Roman" w:hAnsi="Palatino Linotype" w:cs="Times New Roman"/>
          <w:b/>
          <w:bCs/>
          <w:sz w:val="27"/>
          <w:szCs w:val="27"/>
        </w:rPr>
        <w:lastRenderedPageBreak/>
        <w:t>Introduction</w:t>
      </w:r>
    </w:p>
    <w:p w14:paraId="7C09868A" w14:textId="77777777" w:rsidR="009E5856" w:rsidRPr="009E5856" w:rsidRDefault="009E5856" w:rsidP="009E5856">
      <w:p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Bangladesh is expanding its solar energy capacity every year, from household systems to commercial rooftop setups and small utility-scale plants. A major challenge in this growth is the fluctuating nature of sunlight, which makes solar power output difficult to manage. If we can predict solar irradiance more accurately, then scheduling, generation planning and even cost calculations become easier and more reliable.</w:t>
      </w:r>
    </w:p>
    <w:p w14:paraId="147B50B9" w14:textId="77777777" w:rsidR="009E5856" w:rsidRPr="009E5856" w:rsidRDefault="009E5856" w:rsidP="009E5856">
      <w:p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 xml:space="preserve">This project focuses on using machine learning to estimate </w:t>
      </w:r>
      <w:r w:rsidRPr="009E5856">
        <w:rPr>
          <w:rFonts w:ascii="Palatino Linotype" w:eastAsia="Times New Roman" w:hAnsi="Palatino Linotype" w:cs="Times New Roman"/>
          <w:b/>
          <w:bCs/>
          <w:sz w:val="24"/>
          <w:szCs w:val="24"/>
        </w:rPr>
        <w:t>Global Horizontal Irradiance (GHI)</w:t>
      </w:r>
      <w:r w:rsidRPr="009E5856">
        <w:rPr>
          <w:rFonts w:ascii="Palatino Linotype" w:eastAsia="Times New Roman" w:hAnsi="Palatino Linotype" w:cs="Times New Roman"/>
          <w:sz w:val="24"/>
          <w:szCs w:val="24"/>
        </w:rPr>
        <w:t>. GHI represents how much sunlight reaches a flat surface and is one of the main indicators used to estimate solar panel output. Instead of using generalized formulas or imported models, this work will rely on real environmental data collected in Bangladesh.</w:t>
      </w:r>
    </w:p>
    <w:p w14:paraId="59D494F5" w14:textId="09F58FB2" w:rsidR="009E5856" w:rsidRPr="009E5856" w:rsidRDefault="009E5856" w:rsidP="009E5856">
      <w:pPr>
        <w:spacing w:after="0" w:line="276" w:lineRule="auto"/>
        <w:jc w:val="both"/>
        <w:rPr>
          <w:rFonts w:ascii="Palatino Linotype" w:eastAsia="Times New Roman" w:hAnsi="Palatino Linotype" w:cs="Times New Roman"/>
          <w:sz w:val="24"/>
          <w:szCs w:val="24"/>
        </w:rPr>
      </w:pPr>
    </w:p>
    <w:p w14:paraId="4B636D58" w14:textId="06F0B5EA" w:rsidR="009E5856" w:rsidRPr="009E5856" w:rsidRDefault="009E5856" w:rsidP="009E5856">
      <w:pPr>
        <w:spacing w:before="100" w:beforeAutospacing="1" w:after="100" w:afterAutospacing="1" w:line="276" w:lineRule="auto"/>
        <w:jc w:val="both"/>
        <w:outlineLvl w:val="2"/>
        <w:rPr>
          <w:rFonts w:ascii="Palatino Linotype" w:eastAsia="Times New Roman" w:hAnsi="Palatino Linotype" w:cs="Times New Roman"/>
          <w:b/>
          <w:bCs/>
          <w:sz w:val="27"/>
          <w:szCs w:val="27"/>
        </w:rPr>
      </w:pPr>
      <w:r w:rsidRPr="009E5856">
        <w:rPr>
          <w:rFonts w:ascii="Palatino Linotype" w:eastAsia="Times New Roman" w:hAnsi="Palatino Linotype" w:cs="Times New Roman"/>
          <w:b/>
          <w:bCs/>
          <w:sz w:val="27"/>
          <w:szCs w:val="27"/>
        </w:rPr>
        <w:t>Background and Motivation</w:t>
      </w:r>
    </w:p>
    <w:p w14:paraId="4066A9DA" w14:textId="77777777" w:rsidR="009E5856" w:rsidRPr="009E5856" w:rsidRDefault="009E5856" w:rsidP="009E5856">
      <w:p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 xml:space="preserve">The dataset used in this project comes from the </w:t>
      </w:r>
      <w:r w:rsidRPr="009E5856">
        <w:rPr>
          <w:rFonts w:ascii="Palatino Linotype" w:eastAsia="Times New Roman" w:hAnsi="Palatino Linotype" w:cs="Times New Roman"/>
          <w:b/>
          <w:bCs/>
          <w:sz w:val="24"/>
          <w:szCs w:val="24"/>
        </w:rPr>
        <w:t>World Bank’s ESMAP solar radiation measurement station located in Feni</w:t>
      </w:r>
      <w:r w:rsidRPr="009E5856">
        <w:rPr>
          <w:rFonts w:ascii="Palatino Linotype" w:eastAsia="Times New Roman" w:hAnsi="Palatino Linotype" w:cs="Times New Roman"/>
          <w:sz w:val="24"/>
          <w:szCs w:val="24"/>
        </w:rPr>
        <w:t>. It contains detailed meteorological information such as temperature, humidity, air pressure, wind speed, sun elevation angle, diffuse radiation (DHI), direct radiation (DNI), precipitation and several sensor readings. Since this dataset is recorded within Bangladesh, the model we build becomes directly relevant to local solar conditions.</w:t>
      </w:r>
    </w:p>
    <w:p w14:paraId="3D8EE4B7" w14:textId="77777777" w:rsidR="009E5856" w:rsidRPr="009E5856" w:rsidRDefault="009E5856" w:rsidP="009E5856">
      <w:p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Predicting irradiance manually is difficult because many weather variables interact in complex ways. For example, a rise in humidity often signals cloud formation, lowering sunlight. A change in pressure or wind direction might lead to sudden drops in irradiance. These relationships cannot be expressed easily through a single equation. However, machine learning can learn these patterns from data without needing us to define them explicitly. That is the main motivation behind using ML for this problem.</w:t>
      </w:r>
    </w:p>
    <w:p w14:paraId="2DE91620" w14:textId="5DD68693" w:rsidR="009E5856" w:rsidRPr="009E5856" w:rsidRDefault="009E5856" w:rsidP="009E5856">
      <w:pPr>
        <w:spacing w:after="0" w:line="276" w:lineRule="auto"/>
        <w:jc w:val="both"/>
        <w:rPr>
          <w:rFonts w:ascii="Palatino Linotype" w:eastAsia="Times New Roman" w:hAnsi="Palatino Linotype" w:cs="Times New Roman"/>
          <w:sz w:val="24"/>
          <w:szCs w:val="24"/>
        </w:rPr>
      </w:pPr>
    </w:p>
    <w:p w14:paraId="620294B4" w14:textId="306C9CBD" w:rsidR="009E5856" w:rsidRPr="009E5856" w:rsidRDefault="009E5856" w:rsidP="009E5856">
      <w:pPr>
        <w:spacing w:before="100" w:beforeAutospacing="1" w:after="100" w:afterAutospacing="1" w:line="276" w:lineRule="auto"/>
        <w:jc w:val="both"/>
        <w:outlineLvl w:val="2"/>
        <w:rPr>
          <w:rFonts w:ascii="Palatino Linotype" w:eastAsia="Times New Roman" w:hAnsi="Palatino Linotype" w:cs="Times New Roman"/>
          <w:b/>
          <w:bCs/>
          <w:sz w:val="27"/>
          <w:szCs w:val="27"/>
        </w:rPr>
      </w:pPr>
      <w:r w:rsidRPr="009E5856">
        <w:rPr>
          <w:rFonts w:ascii="Palatino Linotype" w:eastAsia="Times New Roman" w:hAnsi="Palatino Linotype" w:cs="Times New Roman"/>
          <w:b/>
          <w:bCs/>
          <w:sz w:val="27"/>
          <w:szCs w:val="27"/>
        </w:rPr>
        <w:t>Problem Definition and Scope</w:t>
      </w:r>
    </w:p>
    <w:p w14:paraId="180F9762" w14:textId="77777777" w:rsidR="009E5856" w:rsidRPr="009E5856" w:rsidRDefault="009E5856" w:rsidP="009E5856">
      <w:p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lastRenderedPageBreak/>
        <w:t>The aim of the project is to develop a machine learning model that predicts GHI based on the available weather inputs. The prediction will be location-specific because the dataset is collected from Feni only. Weather behavior varies a lot across Bangladesh, so this model cannot be generalized directly to other regions without additional data.</w:t>
      </w:r>
    </w:p>
    <w:p w14:paraId="292F43D9" w14:textId="0D5C58C9" w:rsidR="009E5856" w:rsidRDefault="009E5856" w:rsidP="009E5856">
      <w:p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The project will not attempt long-term future forecasting. Without future weather conditions, it is not scientifically valid to predict GHI for next month or next year. Instead, the model will focus on predicting irradiance for given weather inputs, which makes it suitable for short-term decision-making and exploratory analysis.</w:t>
      </w:r>
    </w:p>
    <w:p w14:paraId="2AC6D2BD" w14:textId="600B505E" w:rsidR="0051505C" w:rsidRPr="009E5856" w:rsidRDefault="0051505C" w:rsidP="009E5856">
      <w:pPr>
        <w:spacing w:before="100" w:beforeAutospacing="1" w:after="100" w:afterAutospacing="1" w:line="276" w:lineRule="auto"/>
        <w:jc w:val="both"/>
        <w:rPr>
          <w:rFonts w:ascii="Palatino Linotype" w:eastAsia="Times New Roman" w:hAnsi="Palatino Linotype" w:cs="Times New Roman"/>
          <w:b/>
          <w:bCs/>
          <w:sz w:val="24"/>
          <w:szCs w:val="24"/>
        </w:rPr>
      </w:pPr>
      <w:r w:rsidRPr="0051505C">
        <w:rPr>
          <w:rFonts w:ascii="Palatino Linotype" w:eastAsia="Times New Roman" w:hAnsi="Palatino Linotype" w:cs="Times New Roman"/>
          <w:b/>
          <w:bCs/>
          <w:sz w:val="24"/>
          <w:szCs w:val="24"/>
        </w:rPr>
        <w:t>Dataset Review</w:t>
      </w:r>
    </w:p>
    <w:p w14:paraId="154AACFB" w14:textId="6FBF7B12" w:rsidR="009E5856" w:rsidRPr="009E5856" w:rsidRDefault="0051505C" w:rsidP="009E5856">
      <w:pPr>
        <w:spacing w:after="0" w:line="276" w:lineRule="auto"/>
        <w:jc w:val="both"/>
        <w:rPr>
          <w:rFonts w:ascii="Palatino Linotype" w:eastAsia="Times New Roman" w:hAnsi="Palatino Linotype" w:cs="Times New Roman"/>
          <w:sz w:val="24"/>
          <w:szCs w:val="24"/>
        </w:rPr>
      </w:pPr>
      <w:r>
        <w:rPr>
          <w:rFonts w:ascii="Palatino Linotype" w:eastAsia="Times New Roman" w:hAnsi="Palatino Linotype" w:cs="Times New Roman"/>
          <w:sz w:val="24"/>
          <w:szCs w:val="24"/>
        </w:rPr>
        <w:t>T</w:t>
      </w:r>
      <w:r w:rsidRPr="0051505C">
        <w:rPr>
          <w:rFonts w:ascii="Palatino Linotype" w:eastAsia="Times New Roman" w:hAnsi="Palatino Linotype" w:cs="Times New Roman"/>
          <w:sz w:val="24"/>
          <w:szCs w:val="24"/>
        </w:rPr>
        <w:t>he dataset used in this project comes from the World Bank’s ESMAP solar radiation measurement station located in Feni, Bangladesh, and provides high-quality, real environmental data for studying solar irradiance patterns. The file includes a wide range of meteorological variables such as Global Horizontal Irradiance (GHI), Direct Normal Irradiance (DNI), Diffuse Horizontal Irradiance (DHI), air temperature, humidity, pressure, wind speed, wind direction and sun elevation, all recorded at regular intervals. Since the dataset is available in a quality-controlled format, most sensor errors and missing readings are already filtered out.</w:t>
      </w:r>
      <w:r>
        <w:rPr>
          <w:rFonts w:ascii="Palatino Linotype" w:eastAsia="Times New Roman" w:hAnsi="Palatino Linotype" w:cs="Times New Roman"/>
          <w:sz w:val="24"/>
          <w:szCs w:val="24"/>
        </w:rPr>
        <w:t xml:space="preserve"> T</w:t>
      </w:r>
      <w:r w:rsidRPr="0051505C">
        <w:rPr>
          <w:rFonts w:ascii="Palatino Linotype" w:eastAsia="Times New Roman" w:hAnsi="Palatino Linotype" w:cs="Times New Roman"/>
          <w:sz w:val="24"/>
          <w:szCs w:val="24"/>
        </w:rPr>
        <w:t>he dataset is comprehensive and reliable, making it well-suited for regression-based machine learning tasks and for understanding how different weather factors influence solar irradiance in a Bangladeshi climate.</w:t>
      </w:r>
    </w:p>
    <w:p w14:paraId="6CDAE828" w14:textId="4A410C27" w:rsidR="009E5856" w:rsidRPr="009E5856" w:rsidRDefault="009E5856" w:rsidP="009E5856">
      <w:pPr>
        <w:spacing w:before="100" w:beforeAutospacing="1" w:after="100" w:afterAutospacing="1" w:line="276" w:lineRule="auto"/>
        <w:jc w:val="both"/>
        <w:outlineLvl w:val="2"/>
        <w:rPr>
          <w:rFonts w:ascii="Palatino Linotype" w:eastAsia="Times New Roman" w:hAnsi="Palatino Linotype" w:cs="Times New Roman"/>
          <w:b/>
          <w:bCs/>
          <w:sz w:val="27"/>
          <w:szCs w:val="27"/>
        </w:rPr>
      </w:pPr>
      <w:r w:rsidRPr="009E5856">
        <w:rPr>
          <w:rFonts w:ascii="Palatino Linotype" w:eastAsia="Times New Roman" w:hAnsi="Palatino Linotype" w:cs="Times New Roman"/>
          <w:b/>
          <w:bCs/>
          <w:sz w:val="27"/>
          <w:szCs w:val="27"/>
        </w:rPr>
        <w:t>Methodology</w:t>
      </w:r>
    </w:p>
    <w:p w14:paraId="0A561711" w14:textId="77777777" w:rsidR="009E5856" w:rsidRPr="009E5856" w:rsidRDefault="009E5856" w:rsidP="009E5856">
      <w:p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To keep the workflow clear, the main steps of the project will follow this structure:</w:t>
      </w:r>
    </w:p>
    <w:p w14:paraId="23BF97CE" w14:textId="77777777" w:rsidR="009E5856" w:rsidRPr="009E5856" w:rsidRDefault="009E5856" w:rsidP="00AA2BD3">
      <w:pPr>
        <w:spacing w:before="100" w:beforeAutospacing="1" w:after="0" w:line="276" w:lineRule="auto"/>
        <w:ind w:left="720"/>
        <w:jc w:val="both"/>
        <w:rPr>
          <w:rFonts w:ascii="Palatino Linotype" w:eastAsia="Times New Roman" w:hAnsi="Palatino Linotype" w:cs="Times New Roman"/>
          <w:sz w:val="24"/>
          <w:szCs w:val="24"/>
        </w:rPr>
      </w:pPr>
      <w:r w:rsidRPr="009E5856">
        <w:rPr>
          <w:rFonts w:ascii="Palatino Linotype" w:eastAsia="Times New Roman" w:hAnsi="Palatino Linotype" w:cs="Times New Roman"/>
          <w:b/>
          <w:bCs/>
          <w:sz w:val="24"/>
          <w:szCs w:val="24"/>
        </w:rPr>
        <w:t>Data Cleaning</w:t>
      </w:r>
    </w:p>
    <w:p w14:paraId="082F8F42" w14:textId="77777777" w:rsidR="009E5856" w:rsidRPr="009E5856" w:rsidRDefault="009E5856" w:rsidP="009E5856">
      <w:pPr>
        <w:numPr>
          <w:ilvl w:val="1"/>
          <w:numId w:val="1"/>
        </w:num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Remove missing or corrupted values</w:t>
      </w:r>
    </w:p>
    <w:p w14:paraId="23978D27" w14:textId="77777777" w:rsidR="009E5856" w:rsidRPr="009E5856" w:rsidRDefault="009E5856" w:rsidP="009E5856">
      <w:pPr>
        <w:numPr>
          <w:ilvl w:val="1"/>
          <w:numId w:val="1"/>
        </w:num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Exclude placeholder values (e.g., extremely large error codes)</w:t>
      </w:r>
    </w:p>
    <w:p w14:paraId="080ED129" w14:textId="77777777" w:rsidR="009E5856" w:rsidRPr="009E5856" w:rsidRDefault="009E5856" w:rsidP="009E5856">
      <w:pPr>
        <w:numPr>
          <w:ilvl w:val="1"/>
          <w:numId w:val="1"/>
        </w:num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Drop unnecessary “flag” columns that indicate sensor quality</w:t>
      </w:r>
    </w:p>
    <w:p w14:paraId="3B7ACA04" w14:textId="77777777" w:rsidR="009E5856" w:rsidRPr="009E5856" w:rsidRDefault="009E5856" w:rsidP="00AA2BD3">
      <w:pPr>
        <w:spacing w:before="100" w:beforeAutospacing="1" w:after="0" w:line="276" w:lineRule="auto"/>
        <w:ind w:left="720"/>
        <w:jc w:val="both"/>
        <w:rPr>
          <w:rFonts w:ascii="Palatino Linotype" w:eastAsia="Times New Roman" w:hAnsi="Palatino Linotype" w:cs="Times New Roman"/>
          <w:sz w:val="24"/>
          <w:szCs w:val="24"/>
        </w:rPr>
      </w:pPr>
      <w:r w:rsidRPr="009E5856">
        <w:rPr>
          <w:rFonts w:ascii="Palatino Linotype" w:eastAsia="Times New Roman" w:hAnsi="Palatino Linotype" w:cs="Times New Roman"/>
          <w:b/>
          <w:bCs/>
          <w:sz w:val="24"/>
          <w:szCs w:val="24"/>
        </w:rPr>
        <w:t>Feature Preparation</w:t>
      </w:r>
    </w:p>
    <w:p w14:paraId="70A4D72A" w14:textId="77777777" w:rsidR="009E5856" w:rsidRPr="009E5856" w:rsidRDefault="009E5856" w:rsidP="009E5856">
      <w:pPr>
        <w:numPr>
          <w:ilvl w:val="1"/>
          <w:numId w:val="1"/>
        </w:num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Select useful weather variables such as temperature, humidity, pressure, wind speed and sun elevation</w:t>
      </w:r>
    </w:p>
    <w:p w14:paraId="7EDF4CAE" w14:textId="77777777" w:rsidR="009E5856" w:rsidRPr="009E5856" w:rsidRDefault="009E5856" w:rsidP="009E5856">
      <w:pPr>
        <w:numPr>
          <w:ilvl w:val="1"/>
          <w:numId w:val="1"/>
        </w:num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Convert time-related data into usable features if needed</w:t>
      </w:r>
    </w:p>
    <w:p w14:paraId="578DBB1A" w14:textId="77777777" w:rsidR="009E5856" w:rsidRPr="009E5856" w:rsidRDefault="009E5856" w:rsidP="009E5856">
      <w:pPr>
        <w:numPr>
          <w:ilvl w:val="1"/>
          <w:numId w:val="1"/>
        </w:num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lastRenderedPageBreak/>
        <w:t>Normalize or scale inputs where appropriate</w:t>
      </w:r>
    </w:p>
    <w:p w14:paraId="734FB314" w14:textId="77777777" w:rsidR="009E5856" w:rsidRPr="009E5856" w:rsidRDefault="009E5856" w:rsidP="00AA2BD3">
      <w:pPr>
        <w:spacing w:before="100" w:beforeAutospacing="1" w:after="0" w:line="276" w:lineRule="auto"/>
        <w:ind w:left="720"/>
        <w:jc w:val="both"/>
        <w:rPr>
          <w:rFonts w:ascii="Palatino Linotype" w:eastAsia="Times New Roman" w:hAnsi="Palatino Linotype" w:cs="Times New Roman"/>
          <w:sz w:val="24"/>
          <w:szCs w:val="24"/>
        </w:rPr>
      </w:pPr>
      <w:r w:rsidRPr="009E5856">
        <w:rPr>
          <w:rFonts w:ascii="Palatino Linotype" w:eastAsia="Times New Roman" w:hAnsi="Palatino Linotype" w:cs="Times New Roman"/>
          <w:b/>
          <w:bCs/>
          <w:sz w:val="24"/>
          <w:szCs w:val="24"/>
        </w:rPr>
        <w:t>Exploratory Analysis</w:t>
      </w:r>
    </w:p>
    <w:p w14:paraId="5395EFEA" w14:textId="77777777" w:rsidR="009E5856" w:rsidRPr="009E5856" w:rsidRDefault="009E5856" w:rsidP="009E5856">
      <w:pPr>
        <w:numPr>
          <w:ilvl w:val="1"/>
          <w:numId w:val="1"/>
        </w:num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Plot correlations between variables</w:t>
      </w:r>
    </w:p>
    <w:p w14:paraId="3A21C258" w14:textId="77777777" w:rsidR="009E5856" w:rsidRPr="009E5856" w:rsidRDefault="009E5856" w:rsidP="009E5856">
      <w:pPr>
        <w:numPr>
          <w:ilvl w:val="1"/>
          <w:numId w:val="1"/>
        </w:num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Study seasonal and daily patterns of irradiance</w:t>
      </w:r>
    </w:p>
    <w:p w14:paraId="3C2977BF" w14:textId="77777777" w:rsidR="009E5856" w:rsidRPr="009E5856" w:rsidRDefault="009E5856" w:rsidP="009E5856">
      <w:pPr>
        <w:numPr>
          <w:ilvl w:val="1"/>
          <w:numId w:val="1"/>
        </w:num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Observe how different environmental factors influence GHI</w:t>
      </w:r>
    </w:p>
    <w:p w14:paraId="1DE3A2B2" w14:textId="77777777" w:rsidR="009E5856" w:rsidRPr="009E5856" w:rsidRDefault="009E5856" w:rsidP="00AA2BD3">
      <w:pPr>
        <w:spacing w:before="100" w:beforeAutospacing="1" w:after="0" w:line="276" w:lineRule="auto"/>
        <w:ind w:left="720"/>
        <w:jc w:val="both"/>
        <w:rPr>
          <w:rFonts w:ascii="Palatino Linotype" w:eastAsia="Times New Roman" w:hAnsi="Palatino Linotype" w:cs="Times New Roman"/>
          <w:sz w:val="24"/>
          <w:szCs w:val="24"/>
        </w:rPr>
      </w:pPr>
      <w:r w:rsidRPr="009E5856">
        <w:rPr>
          <w:rFonts w:ascii="Palatino Linotype" w:eastAsia="Times New Roman" w:hAnsi="Palatino Linotype" w:cs="Times New Roman"/>
          <w:b/>
          <w:bCs/>
          <w:sz w:val="24"/>
          <w:szCs w:val="24"/>
        </w:rPr>
        <w:t>Model Selection and Training</w:t>
      </w:r>
    </w:p>
    <w:p w14:paraId="40E54501" w14:textId="77777777" w:rsidR="009E5856" w:rsidRPr="009E5856" w:rsidRDefault="009E5856" w:rsidP="009E5856">
      <w:pPr>
        <w:numPr>
          <w:ilvl w:val="1"/>
          <w:numId w:val="1"/>
        </w:num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Train classical ML models such as Linear Regression, Random Forest Regressor and Support Vector Regression</w:t>
      </w:r>
    </w:p>
    <w:p w14:paraId="36951600" w14:textId="77777777" w:rsidR="009E5856" w:rsidRPr="009E5856" w:rsidRDefault="009E5856" w:rsidP="009E5856">
      <w:pPr>
        <w:numPr>
          <w:ilvl w:val="1"/>
          <w:numId w:val="1"/>
        </w:num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Split the dataset into training and testing portions</w:t>
      </w:r>
    </w:p>
    <w:p w14:paraId="1079C14A" w14:textId="77777777" w:rsidR="009E5856" w:rsidRPr="009E5856" w:rsidRDefault="009E5856" w:rsidP="009E5856">
      <w:pPr>
        <w:numPr>
          <w:ilvl w:val="1"/>
          <w:numId w:val="1"/>
        </w:num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Tune basic parameters if necessary</w:t>
      </w:r>
    </w:p>
    <w:p w14:paraId="29F8EBB5" w14:textId="77777777" w:rsidR="009E5856" w:rsidRPr="009E5856" w:rsidRDefault="009E5856" w:rsidP="00AA2BD3">
      <w:pPr>
        <w:spacing w:before="100" w:beforeAutospacing="1" w:after="0" w:line="276" w:lineRule="auto"/>
        <w:ind w:left="720"/>
        <w:jc w:val="both"/>
        <w:rPr>
          <w:rFonts w:ascii="Palatino Linotype" w:eastAsia="Times New Roman" w:hAnsi="Palatino Linotype" w:cs="Times New Roman"/>
          <w:sz w:val="24"/>
          <w:szCs w:val="24"/>
        </w:rPr>
      </w:pPr>
      <w:r w:rsidRPr="009E5856">
        <w:rPr>
          <w:rFonts w:ascii="Palatino Linotype" w:eastAsia="Times New Roman" w:hAnsi="Palatino Linotype" w:cs="Times New Roman"/>
          <w:b/>
          <w:bCs/>
          <w:sz w:val="24"/>
          <w:szCs w:val="24"/>
        </w:rPr>
        <w:t>Model Evaluation</w:t>
      </w:r>
    </w:p>
    <w:p w14:paraId="4D773E98" w14:textId="77777777" w:rsidR="009E5856" w:rsidRPr="009E5856" w:rsidRDefault="009E5856" w:rsidP="009E5856">
      <w:pPr>
        <w:numPr>
          <w:ilvl w:val="1"/>
          <w:numId w:val="1"/>
        </w:num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Compare model performance using RMSE, MAE and R²</w:t>
      </w:r>
    </w:p>
    <w:p w14:paraId="72A91DC4" w14:textId="77777777" w:rsidR="009E5856" w:rsidRPr="009E5856" w:rsidRDefault="009E5856" w:rsidP="009E5856">
      <w:pPr>
        <w:numPr>
          <w:ilvl w:val="1"/>
          <w:numId w:val="1"/>
        </w:num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Visualize the predicted vs. actual GHI values</w:t>
      </w:r>
    </w:p>
    <w:p w14:paraId="5CE7CC28" w14:textId="77777777" w:rsidR="009E5856" w:rsidRPr="009E5856" w:rsidRDefault="009E5856" w:rsidP="009E5856">
      <w:pPr>
        <w:numPr>
          <w:ilvl w:val="1"/>
          <w:numId w:val="1"/>
        </w:num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Select the model that provides the most consistent results</w:t>
      </w:r>
    </w:p>
    <w:p w14:paraId="4390005C" w14:textId="77777777" w:rsidR="009E5856" w:rsidRPr="009E5856" w:rsidRDefault="009E5856" w:rsidP="00AA2BD3">
      <w:pPr>
        <w:spacing w:before="100" w:beforeAutospacing="1" w:after="0" w:line="276" w:lineRule="auto"/>
        <w:ind w:left="720"/>
        <w:jc w:val="both"/>
        <w:rPr>
          <w:rFonts w:ascii="Palatino Linotype" w:eastAsia="Times New Roman" w:hAnsi="Palatino Linotype" w:cs="Times New Roman"/>
          <w:sz w:val="24"/>
          <w:szCs w:val="24"/>
        </w:rPr>
      </w:pPr>
      <w:r w:rsidRPr="009E5856">
        <w:rPr>
          <w:rFonts w:ascii="Palatino Linotype" w:eastAsia="Times New Roman" w:hAnsi="Palatino Linotype" w:cs="Times New Roman"/>
          <w:b/>
          <w:bCs/>
          <w:sz w:val="24"/>
          <w:szCs w:val="24"/>
        </w:rPr>
        <w:t>Result Interpretation</w:t>
      </w:r>
    </w:p>
    <w:p w14:paraId="066A9D7F" w14:textId="77777777" w:rsidR="009E5856" w:rsidRPr="009E5856" w:rsidRDefault="009E5856" w:rsidP="009E5856">
      <w:pPr>
        <w:numPr>
          <w:ilvl w:val="1"/>
          <w:numId w:val="1"/>
        </w:num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Determine which weather features most strongly affect the prediction</w:t>
      </w:r>
    </w:p>
    <w:p w14:paraId="4328BCF8" w14:textId="77777777" w:rsidR="009E5856" w:rsidRPr="009E5856" w:rsidRDefault="009E5856" w:rsidP="009E5856">
      <w:pPr>
        <w:numPr>
          <w:ilvl w:val="1"/>
          <w:numId w:val="1"/>
        </w:num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Summarize the strengths and limitations of the chosen model</w:t>
      </w:r>
    </w:p>
    <w:p w14:paraId="23FBC455" w14:textId="1D4B45E6" w:rsidR="009E5856" w:rsidRPr="009E5856" w:rsidRDefault="009E5856" w:rsidP="009E5856">
      <w:pPr>
        <w:spacing w:after="0" w:line="276" w:lineRule="auto"/>
        <w:jc w:val="both"/>
        <w:rPr>
          <w:rFonts w:ascii="Palatino Linotype" w:eastAsia="Times New Roman" w:hAnsi="Palatino Linotype" w:cs="Times New Roman"/>
          <w:sz w:val="24"/>
          <w:szCs w:val="24"/>
        </w:rPr>
      </w:pPr>
    </w:p>
    <w:p w14:paraId="0CA7A4CF" w14:textId="439DDA3A" w:rsidR="009E5856" w:rsidRPr="009E5856" w:rsidRDefault="009E5856" w:rsidP="009E5856">
      <w:pPr>
        <w:spacing w:before="100" w:beforeAutospacing="1" w:after="100" w:afterAutospacing="1" w:line="276" w:lineRule="auto"/>
        <w:jc w:val="both"/>
        <w:outlineLvl w:val="2"/>
        <w:rPr>
          <w:rFonts w:ascii="Palatino Linotype" w:eastAsia="Times New Roman" w:hAnsi="Palatino Linotype" w:cs="Times New Roman"/>
          <w:b/>
          <w:bCs/>
          <w:sz w:val="27"/>
          <w:szCs w:val="27"/>
        </w:rPr>
      </w:pPr>
      <w:r w:rsidRPr="009E5856">
        <w:rPr>
          <w:rFonts w:ascii="Palatino Linotype" w:eastAsia="Times New Roman" w:hAnsi="Palatino Linotype" w:cs="Times New Roman"/>
          <w:b/>
          <w:bCs/>
          <w:sz w:val="27"/>
          <w:szCs w:val="27"/>
        </w:rPr>
        <w:t>Significance of the Work</w:t>
      </w:r>
    </w:p>
    <w:p w14:paraId="166A47F5" w14:textId="77777777" w:rsidR="009E5856" w:rsidRPr="009E5856" w:rsidRDefault="009E5856" w:rsidP="009E5856">
      <w:p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Even though commercial solar prediction tools already exist, they operate as black boxes. Their internal methods are not visible, and they are not designed around Bangladesh’s local climate. This project takes an educational approach, allowing hands-on experience with real weather data and the full ML pipeline — data cleaning, feature selection, model training and model evaluation.</w:t>
      </w:r>
    </w:p>
    <w:p w14:paraId="5CA56A98" w14:textId="363B5FC7" w:rsidR="009E5856" w:rsidRPr="009E5856" w:rsidRDefault="009E5856" w:rsidP="00E91B28">
      <w:p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From a practical standpoint, the project highlights how temperature, humidity, pressure and other variables collectively influence solar irradiance in Bangladesh. Such insights can be useful for future research in solar energy management, smart grids and renewable forecasting.</w:t>
      </w:r>
    </w:p>
    <w:p w14:paraId="50F72634" w14:textId="7CED548E" w:rsidR="009E5856" w:rsidRPr="009E5856" w:rsidRDefault="009E5856" w:rsidP="009E5856">
      <w:pPr>
        <w:spacing w:before="100" w:beforeAutospacing="1" w:after="100" w:afterAutospacing="1" w:line="276" w:lineRule="auto"/>
        <w:jc w:val="both"/>
        <w:outlineLvl w:val="2"/>
        <w:rPr>
          <w:rFonts w:ascii="Palatino Linotype" w:eastAsia="Times New Roman" w:hAnsi="Palatino Linotype" w:cs="Times New Roman"/>
          <w:b/>
          <w:bCs/>
          <w:sz w:val="27"/>
          <w:szCs w:val="27"/>
        </w:rPr>
      </w:pPr>
      <w:r w:rsidRPr="009E5856">
        <w:rPr>
          <w:rFonts w:ascii="Palatino Linotype" w:eastAsia="Times New Roman" w:hAnsi="Palatino Linotype" w:cs="Times New Roman"/>
          <w:b/>
          <w:bCs/>
          <w:sz w:val="27"/>
          <w:szCs w:val="27"/>
        </w:rPr>
        <w:lastRenderedPageBreak/>
        <w:t>Expected Outcomes</w:t>
      </w:r>
    </w:p>
    <w:p w14:paraId="348182B1" w14:textId="77777777" w:rsidR="009E5856" w:rsidRPr="009E5856" w:rsidRDefault="009E5856" w:rsidP="009E5856">
      <w:p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By the end of the project, a working prediction model for GHI will be developed. The model is expected to show a clear improvement over simple baseline predictions due to the large number of relevant environmental features in the dataset. The project will also produce visualizations that explain the behavior of irradiance throughout different times of day and seasons, along with comparative results of the models used.</w:t>
      </w:r>
    </w:p>
    <w:p w14:paraId="677F860F" w14:textId="2F64B4C2" w:rsidR="009E5856" w:rsidRPr="009E5856" w:rsidRDefault="009E5856" w:rsidP="009E5856">
      <w:p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More importantly, the project aims to demonstrate a complete and practical application of machine learning in the energy sector using real, local dat</w:t>
      </w:r>
      <w:r w:rsidR="0051505C">
        <w:rPr>
          <w:rFonts w:ascii="Palatino Linotype" w:eastAsia="Times New Roman" w:hAnsi="Palatino Linotype" w:cs="Times New Roman"/>
          <w:sz w:val="24"/>
          <w:szCs w:val="24"/>
        </w:rPr>
        <w:t>a</w:t>
      </w:r>
      <w:r w:rsidRPr="009E5856">
        <w:rPr>
          <w:rFonts w:ascii="Palatino Linotype" w:eastAsia="Times New Roman" w:hAnsi="Palatino Linotype" w:cs="Times New Roman"/>
          <w:sz w:val="24"/>
          <w:szCs w:val="24"/>
        </w:rPr>
        <w:t xml:space="preserve"> which aligns directly with the objectives of the EEE 436 course.</w:t>
      </w:r>
    </w:p>
    <w:p w14:paraId="2246CB69" w14:textId="35B77814" w:rsidR="009E5856" w:rsidRPr="009E5856" w:rsidRDefault="009E5856" w:rsidP="009E5856">
      <w:pPr>
        <w:spacing w:after="0" w:line="276" w:lineRule="auto"/>
        <w:jc w:val="both"/>
        <w:rPr>
          <w:rFonts w:ascii="Palatino Linotype" w:eastAsia="Times New Roman" w:hAnsi="Palatino Linotype" w:cs="Times New Roman"/>
          <w:sz w:val="24"/>
          <w:szCs w:val="24"/>
        </w:rPr>
      </w:pPr>
    </w:p>
    <w:p w14:paraId="10F64C72" w14:textId="77777777" w:rsidR="009E5856" w:rsidRPr="009E5856" w:rsidRDefault="009E5856" w:rsidP="009E5856">
      <w:pPr>
        <w:spacing w:before="100" w:beforeAutospacing="1" w:after="100" w:afterAutospacing="1" w:line="276" w:lineRule="auto"/>
        <w:jc w:val="both"/>
        <w:outlineLvl w:val="2"/>
        <w:rPr>
          <w:rFonts w:ascii="Palatino Linotype" w:eastAsia="Times New Roman" w:hAnsi="Palatino Linotype" w:cs="Times New Roman"/>
          <w:b/>
          <w:bCs/>
          <w:sz w:val="27"/>
          <w:szCs w:val="27"/>
        </w:rPr>
      </w:pPr>
      <w:r w:rsidRPr="009E5856">
        <w:rPr>
          <w:rFonts w:ascii="Palatino Linotype" w:eastAsia="Times New Roman" w:hAnsi="Palatino Linotype" w:cs="Times New Roman"/>
          <w:b/>
          <w:bCs/>
          <w:sz w:val="27"/>
          <w:szCs w:val="27"/>
        </w:rPr>
        <w:t>Reference</w:t>
      </w:r>
    </w:p>
    <w:p w14:paraId="53DF67F6" w14:textId="77777777" w:rsidR="009E5856" w:rsidRPr="009E5856" w:rsidRDefault="009E5856" w:rsidP="009E5856">
      <w:pPr>
        <w:spacing w:before="100" w:beforeAutospacing="1" w:after="100" w:afterAutospacing="1" w:line="276" w:lineRule="auto"/>
        <w:jc w:val="both"/>
        <w:rPr>
          <w:rFonts w:ascii="Palatino Linotype" w:eastAsia="Times New Roman" w:hAnsi="Palatino Linotype" w:cs="Times New Roman"/>
          <w:sz w:val="24"/>
          <w:szCs w:val="24"/>
        </w:rPr>
      </w:pPr>
      <w:r w:rsidRPr="009E5856">
        <w:rPr>
          <w:rFonts w:ascii="Palatino Linotype" w:eastAsia="Times New Roman" w:hAnsi="Palatino Linotype" w:cs="Times New Roman"/>
          <w:sz w:val="24"/>
          <w:szCs w:val="24"/>
        </w:rPr>
        <w:t xml:space="preserve">[1] World Bank Group – ESMAP, “Bangladesh Solar Radiation Measurement Data,” </w:t>
      </w:r>
      <w:r w:rsidRPr="009E5856">
        <w:rPr>
          <w:rFonts w:ascii="Palatino Linotype" w:eastAsia="Times New Roman" w:hAnsi="Palatino Linotype" w:cs="Times New Roman"/>
          <w:i/>
          <w:iCs/>
          <w:sz w:val="24"/>
          <w:szCs w:val="24"/>
        </w:rPr>
        <w:t>EnergyData.info</w:t>
      </w:r>
      <w:r w:rsidRPr="009E5856">
        <w:rPr>
          <w:rFonts w:ascii="Palatino Linotype" w:eastAsia="Times New Roman" w:hAnsi="Palatino Linotype" w:cs="Times New Roman"/>
          <w:sz w:val="24"/>
          <w:szCs w:val="24"/>
        </w:rPr>
        <w:t xml:space="preserve">. Available: </w:t>
      </w:r>
      <w:hyperlink r:id="rId6" w:history="1">
        <w:r w:rsidRPr="009E5856">
          <w:rPr>
            <w:rFonts w:ascii="Palatino Linotype" w:eastAsia="Times New Roman" w:hAnsi="Palatino Linotype" w:cs="Times New Roman"/>
            <w:color w:val="0000FF"/>
            <w:sz w:val="24"/>
            <w:szCs w:val="24"/>
            <w:u w:val="single"/>
          </w:rPr>
          <w:t>https://energydata.info/dataset/bangladesh-solar-radiation-measurement-data</w:t>
        </w:r>
      </w:hyperlink>
      <w:r w:rsidRPr="009E5856">
        <w:rPr>
          <w:rFonts w:ascii="Palatino Linotype" w:eastAsia="Times New Roman" w:hAnsi="Palatino Linotype" w:cs="Times New Roman"/>
          <w:sz w:val="24"/>
          <w:szCs w:val="24"/>
        </w:rPr>
        <w:t>.</w:t>
      </w:r>
    </w:p>
    <w:p w14:paraId="1DB05950" w14:textId="77777777" w:rsidR="00C016E3" w:rsidRPr="009E5856" w:rsidRDefault="00C016E3" w:rsidP="009E5856">
      <w:pPr>
        <w:spacing w:line="276" w:lineRule="auto"/>
        <w:jc w:val="both"/>
        <w:rPr>
          <w:rFonts w:ascii="Palatino Linotype" w:hAnsi="Palatino Linotype"/>
        </w:rPr>
      </w:pPr>
    </w:p>
    <w:sectPr w:rsidR="00C016E3" w:rsidRPr="009E58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6C5EE5"/>
    <w:multiLevelType w:val="multilevel"/>
    <w:tmpl w:val="5FDA8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856"/>
    <w:rsid w:val="0051505C"/>
    <w:rsid w:val="009E5856"/>
    <w:rsid w:val="00AA2BD3"/>
    <w:rsid w:val="00C016E3"/>
    <w:rsid w:val="00E91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C276D"/>
  <w15:chartTrackingRefBased/>
  <w15:docId w15:val="{55EA8CDB-6137-45CD-8805-D9FAC07B5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E58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E58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E58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85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E585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E585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E58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5856"/>
    <w:rPr>
      <w:b/>
      <w:bCs/>
    </w:rPr>
  </w:style>
  <w:style w:type="character" w:styleId="Emphasis">
    <w:name w:val="Emphasis"/>
    <w:basedOn w:val="DefaultParagraphFont"/>
    <w:uiPriority w:val="20"/>
    <w:qFormat/>
    <w:rsid w:val="009E5856"/>
    <w:rPr>
      <w:i/>
      <w:iCs/>
    </w:rPr>
  </w:style>
  <w:style w:type="character" w:styleId="Hyperlink">
    <w:name w:val="Hyperlink"/>
    <w:basedOn w:val="DefaultParagraphFont"/>
    <w:uiPriority w:val="99"/>
    <w:semiHidden/>
    <w:unhideWhenUsed/>
    <w:rsid w:val="009E585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411326">
      <w:bodyDiv w:val="1"/>
      <w:marLeft w:val="0"/>
      <w:marRight w:val="0"/>
      <w:marTop w:val="0"/>
      <w:marBottom w:val="0"/>
      <w:divBdr>
        <w:top w:val="none" w:sz="0" w:space="0" w:color="auto"/>
        <w:left w:val="none" w:sz="0" w:space="0" w:color="auto"/>
        <w:bottom w:val="none" w:sz="0" w:space="0" w:color="auto"/>
        <w:right w:val="none" w:sz="0" w:space="0" w:color="auto"/>
      </w:divBdr>
    </w:div>
    <w:div w:id="1161579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ergydata.info/dataset/bangladesh-solar-radiation-measurement-data"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1004</Words>
  <Characters>5725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Niaz Morshed Razon</dc:creator>
  <cp:keywords/>
  <dc:description/>
  <cp:lastModifiedBy>Md. Niaz Morshed Razon</cp:lastModifiedBy>
  <cp:revision>1</cp:revision>
  <dcterms:created xsi:type="dcterms:W3CDTF">2025-12-09T02:13:00Z</dcterms:created>
  <dcterms:modified xsi:type="dcterms:W3CDTF">2025-12-09T03:01:00Z</dcterms:modified>
</cp:coreProperties>
</file>