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E34" w14:textId="77777777" w:rsidR="007C71AD" w:rsidRDefault="0000392A">
      <w:pPr>
        <w:rPr>
          <w:b/>
          <w:bCs/>
          <w:sz w:val="32"/>
          <w:szCs w:val="32"/>
          <w:lang w:val="es-CO"/>
        </w:rPr>
      </w:pPr>
      <w:r>
        <w:rPr>
          <w:b/>
          <w:bCs/>
          <w:sz w:val="32"/>
          <w:szCs w:val="32"/>
          <w:lang w:val="es-CO"/>
        </w:rPr>
        <w:t>Desarrollo de la aplicación:</w:t>
      </w:r>
    </w:p>
    <w:p w14:paraId="28920D5B" w14:textId="1A6CFBD9" w:rsidR="007C71AD" w:rsidRPr="007C71AD" w:rsidRDefault="007C71AD" w:rsidP="007C71AD">
      <w:pPr>
        <w:ind w:firstLine="705"/>
        <w:rPr>
          <w:sz w:val="32"/>
          <w:szCs w:val="32"/>
          <w:lang w:val="es-CO"/>
        </w:rPr>
      </w:pPr>
      <w:r w:rsidRPr="007C71AD">
        <w:rPr>
          <w:b/>
          <w:bCs/>
          <w:sz w:val="32"/>
          <w:szCs w:val="32"/>
          <w:lang w:val="es-CO"/>
        </w:rPr>
        <w:t>Estilo arquitectural:</w:t>
      </w:r>
      <w:r>
        <w:rPr>
          <w:sz w:val="32"/>
          <w:szCs w:val="32"/>
          <w:lang w:val="es-CO"/>
        </w:rPr>
        <w:t xml:space="preserve"> Basado en Microservicios</w:t>
      </w:r>
      <w:r w:rsidR="0000392A">
        <w:rPr>
          <w:b/>
          <w:bCs/>
          <w:sz w:val="32"/>
          <w:szCs w:val="32"/>
          <w:lang w:val="es-CO"/>
        </w:rPr>
        <w:br/>
      </w:r>
      <w:r w:rsidR="0000392A">
        <w:rPr>
          <w:b/>
          <w:bCs/>
          <w:sz w:val="32"/>
          <w:szCs w:val="32"/>
          <w:lang w:val="es-CO"/>
        </w:rPr>
        <w:tab/>
      </w:r>
      <w:proofErr w:type="spellStart"/>
      <w:r w:rsidR="0000392A">
        <w:rPr>
          <w:b/>
          <w:bCs/>
          <w:sz w:val="32"/>
          <w:szCs w:val="32"/>
          <w:lang w:val="es-CO"/>
        </w:rPr>
        <w:t>Frontend</w:t>
      </w:r>
      <w:proofErr w:type="spellEnd"/>
      <w:r w:rsidR="0000392A">
        <w:rPr>
          <w:b/>
          <w:bCs/>
          <w:sz w:val="32"/>
          <w:szCs w:val="32"/>
          <w:lang w:val="es-CO"/>
        </w:rPr>
        <w:t xml:space="preserve">: </w:t>
      </w:r>
      <w:proofErr w:type="spellStart"/>
      <w:r w:rsidR="0000392A" w:rsidRPr="0000392A">
        <w:rPr>
          <w:sz w:val="32"/>
          <w:szCs w:val="32"/>
          <w:lang w:val="es-CO"/>
        </w:rPr>
        <w:t>React</w:t>
      </w:r>
      <w:proofErr w:type="spellEnd"/>
      <w:r w:rsidR="0000392A" w:rsidRPr="0000392A">
        <w:rPr>
          <w:sz w:val="32"/>
          <w:szCs w:val="32"/>
          <w:lang w:val="es-CO"/>
        </w:rPr>
        <w:t>, node.js</w:t>
      </w:r>
    </w:p>
    <w:p w14:paraId="26FEAEC1" w14:textId="258EA59E" w:rsidR="0000392A" w:rsidRDefault="0000392A" w:rsidP="0000392A">
      <w:pPr>
        <w:ind w:left="705"/>
        <w:rPr>
          <w:sz w:val="32"/>
          <w:szCs w:val="32"/>
          <w:lang w:val="es-CO"/>
        </w:rPr>
      </w:pPr>
      <w:r>
        <w:rPr>
          <w:b/>
          <w:bCs/>
          <w:sz w:val="32"/>
          <w:szCs w:val="32"/>
          <w:lang w:val="es-CO"/>
        </w:rPr>
        <w:t xml:space="preserve">Cada microservicio del </w:t>
      </w:r>
      <w:proofErr w:type="spellStart"/>
      <w:r>
        <w:rPr>
          <w:b/>
          <w:bCs/>
          <w:sz w:val="32"/>
          <w:szCs w:val="32"/>
          <w:lang w:val="es-CO"/>
        </w:rPr>
        <w:t>backend</w:t>
      </w:r>
      <w:proofErr w:type="spellEnd"/>
      <w:r>
        <w:rPr>
          <w:b/>
          <w:bCs/>
          <w:sz w:val="32"/>
          <w:szCs w:val="32"/>
          <w:lang w:val="es-CO"/>
        </w:rPr>
        <w:t xml:space="preserve">: </w:t>
      </w:r>
      <w:r w:rsidRPr="0000392A">
        <w:rPr>
          <w:sz w:val="32"/>
          <w:szCs w:val="32"/>
          <w:lang w:val="es-CO"/>
        </w:rPr>
        <w:t xml:space="preserve">Python, </w:t>
      </w:r>
      <w:proofErr w:type="spellStart"/>
      <w:r w:rsidRPr="0000392A">
        <w:rPr>
          <w:sz w:val="32"/>
          <w:szCs w:val="32"/>
          <w:lang w:val="es-CO"/>
        </w:rPr>
        <w:t>FastAPI</w:t>
      </w:r>
      <w:proofErr w:type="spellEnd"/>
      <w:r w:rsidRPr="0000392A">
        <w:rPr>
          <w:sz w:val="32"/>
          <w:szCs w:val="32"/>
          <w:lang w:val="es-CO"/>
        </w:rPr>
        <w:t xml:space="preserve"> </w:t>
      </w:r>
      <w:proofErr w:type="spellStart"/>
      <w:r w:rsidRPr="0000392A">
        <w:rPr>
          <w:sz w:val="32"/>
          <w:szCs w:val="32"/>
          <w:lang w:val="es-CO"/>
        </w:rPr>
        <w:t>framework</w:t>
      </w:r>
      <w:proofErr w:type="spellEnd"/>
    </w:p>
    <w:p w14:paraId="26683DF8" w14:textId="2A573048" w:rsidR="0000392A" w:rsidRDefault="0000392A" w:rsidP="0000392A">
      <w:pPr>
        <w:ind w:left="705"/>
        <w:rPr>
          <w:sz w:val="32"/>
          <w:szCs w:val="32"/>
          <w:lang w:val="es-CO"/>
        </w:rPr>
      </w:pPr>
      <w:r>
        <w:rPr>
          <w:b/>
          <w:bCs/>
          <w:sz w:val="32"/>
          <w:szCs w:val="32"/>
          <w:lang w:val="es-CO"/>
        </w:rPr>
        <w:t xml:space="preserve">Base de datos: </w:t>
      </w:r>
      <w:r w:rsidRPr="0000392A">
        <w:rPr>
          <w:sz w:val="32"/>
          <w:szCs w:val="32"/>
          <w:lang w:val="es-CO"/>
        </w:rPr>
        <w:t>MySQL</w:t>
      </w:r>
    </w:p>
    <w:p w14:paraId="34CC881E" w14:textId="7120F67E" w:rsidR="0000392A" w:rsidRDefault="0000392A" w:rsidP="0000392A">
      <w:pPr>
        <w:ind w:left="705"/>
        <w:rPr>
          <w:sz w:val="32"/>
          <w:szCs w:val="32"/>
          <w:lang w:val="es-CO"/>
        </w:rPr>
      </w:pPr>
      <w:proofErr w:type="spellStart"/>
      <w:r>
        <w:rPr>
          <w:b/>
          <w:bCs/>
          <w:sz w:val="32"/>
          <w:szCs w:val="32"/>
          <w:lang w:val="es-CO"/>
        </w:rPr>
        <w:t>Contenerización</w:t>
      </w:r>
      <w:proofErr w:type="spellEnd"/>
      <w:r>
        <w:rPr>
          <w:b/>
          <w:bCs/>
          <w:sz w:val="32"/>
          <w:szCs w:val="32"/>
          <w:lang w:val="es-CO"/>
        </w:rPr>
        <w:t xml:space="preserve">: </w:t>
      </w:r>
      <w:r>
        <w:rPr>
          <w:sz w:val="32"/>
          <w:szCs w:val="32"/>
          <w:lang w:val="es-CO"/>
        </w:rPr>
        <w:t xml:space="preserve">Docker &amp; </w:t>
      </w:r>
      <w:proofErr w:type="spellStart"/>
      <w:r>
        <w:rPr>
          <w:sz w:val="32"/>
          <w:szCs w:val="32"/>
          <w:lang w:val="es-CO"/>
        </w:rPr>
        <w:t>docker-compose</w:t>
      </w:r>
      <w:proofErr w:type="spellEnd"/>
    </w:p>
    <w:p w14:paraId="12129EA1" w14:textId="77777777" w:rsidR="0000392A" w:rsidRDefault="0000392A" w:rsidP="0000392A">
      <w:pPr>
        <w:rPr>
          <w:sz w:val="32"/>
          <w:szCs w:val="32"/>
          <w:lang w:val="es-CO"/>
        </w:rPr>
      </w:pPr>
    </w:p>
    <w:p w14:paraId="429E0E15" w14:textId="1A1D6076" w:rsidR="0000392A" w:rsidRDefault="0000392A" w:rsidP="0000392A">
      <w:pPr>
        <w:pStyle w:val="Prrafodelista"/>
        <w:numPr>
          <w:ilvl w:val="0"/>
          <w:numId w:val="1"/>
        </w:numPr>
        <w:rPr>
          <w:b/>
          <w:bCs/>
          <w:sz w:val="32"/>
          <w:szCs w:val="32"/>
          <w:lang w:val="es-CO"/>
        </w:rPr>
      </w:pPr>
      <w:r>
        <w:rPr>
          <w:b/>
          <w:bCs/>
          <w:sz w:val="32"/>
          <w:szCs w:val="32"/>
          <w:lang w:val="es-CO"/>
        </w:rPr>
        <w:t>Ir a Crear</w:t>
      </w:r>
    </w:p>
    <w:p w14:paraId="7061CC96" w14:textId="4B899118" w:rsidR="0000392A" w:rsidRPr="0000392A" w:rsidRDefault="0000392A" w:rsidP="0000392A">
      <w:pPr>
        <w:pStyle w:val="Prrafodelista"/>
        <w:numPr>
          <w:ilvl w:val="1"/>
          <w:numId w:val="1"/>
        </w:numPr>
        <w:rPr>
          <w:sz w:val="32"/>
          <w:szCs w:val="32"/>
          <w:lang w:val="es-CO"/>
        </w:rPr>
      </w:pPr>
      <w:proofErr w:type="gramStart"/>
      <w:r w:rsidRPr="0000392A">
        <w:rPr>
          <w:sz w:val="32"/>
          <w:szCs w:val="32"/>
          <w:lang w:val="es-CO"/>
        </w:rPr>
        <w:t>Mencionar</w:t>
      </w:r>
      <w:proofErr w:type="gramEnd"/>
      <w:r w:rsidRPr="0000392A">
        <w:rPr>
          <w:sz w:val="32"/>
          <w:szCs w:val="32"/>
          <w:lang w:val="es-CO"/>
        </w:rPr>
        <w:t xml:space="preserve"> que se cumplieron las validaciones requeridas</w:t>
      </w:r>
    </w:p>
    <w:p w14:paraId="708D31CE" w14:textId="7CA682FC" w:rsidR="0000392A" w:rsidRDefault="0000392A" w:rsidP="0000392A">
      <w:pPr>
        <w:pStyle w:val="Prrafodelista"/>
        <w:numPr>
          <w:ilvl w:val="1"/>
          <w:numId w:val="1"/>
        </w:numPr>
        <w:rPr>
          <w:sz w:val="32"/>
          <w:szCs w:val="32"/>
          <w:lang w:val="es-CO"/>
        </w:rPr>
      </w:pPr>
      <w:r w:rsidRPr="0000392A">
        <w:rPr>
          <w:sz w:val="32"/>
          <w:szCs w:val="32"/>
          <w:lang w:val="es-CO"/>
        </w:rPr>
        <w:t xml:space="preserve">Mencionar </w:t>
      </w:r>
      <w:proofErr w:type="gramStart"/>
      <w:r w:rsidRPr="0000392A">
        <w:rPr>
          <w:sz w:val="32"/>
          <w:szCs w:val="32"/>
          <w:lang w:val="es-CO"/>
        </w:rPr>
        <w:t>que</w:t>
      </w:r>
      <w:proofErr w:type="gramEnd"/>
      <w:r w:rsidRPr="0000392A">
        <w:rPr>
          <w:sz w:val="32"/>
          <w:szCs w:val="32"/>
          <w:lang w:val="es-CO"/>
        </w:rPr>
        <w:t xml:space="preserve"> gracias a la comunicación</w:t>
      </w:r>
      <w:r>
        <w:rPr>
          <w:sz w:val="32"/>
          <w:szCs w:val="32"/>
          <w:lang w:val="es-CO"/>
        </w:rPr>
        <w:t xml:space="preserve"> del grupo</w:t>
      </w:r>
      <w:r w:rsidRPr="0000392A">
        <w:rPr>
          <w:sz w:val="32"/>
          <w:szCs w:val="32"/>
          <w:lang w:val="es-CO"/>
        </w:rPr>
        <w:t>, se hicieron validaciones extra en la mayoría de campos.</w:t>
      </w:r>
      <w:r>
        <w:rPr>
          <w:sz w:val="32"/>
          <w:szCs w:val="32"/>
          <w:lang w:val="es-CO"/>
        </w:rPr>
        <w:t xml:space="preserve"> Mencionar las siguientes:</w:t>
      </w:r>
    </w:p>
    <w:p w14:paraId="4D31C3E1" w14:textId="0657488B" w:rsidR="0000392A" w:rsidRDefault="0000392A" w:rsidP="0000392A">
      <w:pPr>
        <w:pStyle w:val="Prrafodelista"/>
        <w:numPr>
          <w:ilvl w:val="2"/>
          <w:numId w:val="1"/>
        </w:numPr>
        <w:rPr>
          <w:sz w:val="32"/>
          <w:szCs w:val="32"/>
          <w:lang w:val="es-CO"/>
        </w:rPr>
      </w:pPr>
      <w:r>
        <w:rPr>
          <w:sz w:val="32"/>
          <w:szCs w:val="32"/>
          <w:lang w:val="es-CO"/>
        </w:rPr>
        <w:t>Un menor de edad no puede tener cédula: Cuando estén todos los campos llenos, digitar Cédula</w:t>
      </w:r>
      <w:r w:rsidR="00474F45">
        <w:rPr>
          <w:sz w:val="32"/>
          <w:szCs w:val="32"/>
          <w:lang w:val="es-CO"/>
        </w:rPr>
        <w:t xml:space="preserve"> de ciudadanía</w:t>
      </w:r>
      <w:r>
        <w:rPr>
          <w:sz w:val="32"/>
          <w:szCs w:val="32"/>
          <w:lang w:val="es-CO"/>
        </w:rPr>
        <w:t xml:space="preserve"> en el Tipo y Fecha: </w:t>
      </w:r>
      <w:r w:rsidR="00474F45">
        <w:rPr>
          <w:sz w:val="32"/>
          <w:szCs w:val="32"/>
          <w:lang w:val="es-CO"/>
        </w:rPr>
        <w:t xml:space="preserve">01/12/2005. Dará error porque no tiene los 18 años al enviar. Si pone 30/11/2005, ya tiene los 18 años y da bien. </w:t>
      </w:r>
    </w:p>
    <w:p w14:paraId="59EE0657" w14:textId="65BE6B29" w:rsidR="00474F45" w:rsidRPr="00474F45" w:rsidRDefault="00474F45" w:rsidP="0000392A">
      <w:pPr>
        <w:pStyle w:val="Prrafodelista"/>
        <w:numPr>
          <w:ilvl w:val="2"/>
          <w:numId w:val="1"/>
        </w:numPr>
        <w:rPr>
          <w:sz w:val="32"/>
          <w:szCs w:val="32"/>
          <w:lang w:val="es-CO"/>
        </w:rPr>
      </w:pPr>
      <w:r>
        <w:rPr>
          <w:sz w:val="32"/>
          <w:szCs w:val="32"/>
          <w:lang w:val="es-CO"/>
        </w:rPr>
        <w:t xml:space="preserve">Tipo de archivo: No solamente se valida que no supere los 2 </w:t>
      </w:r>
      <w:proofErr w:type="spellStart"/>
      <w:r>
        <w:rPr>
          <w:sz w:val="32"/>
          <w:szCs w:val="32"/>
          <w:lang w:val="es-CO"/>
        </w:rPr>
        <w:t>mb</w:t>
      </w:r>
      <w:proofErr w:type="spellEnd"/>
      <w:r>
        <w:rPr>
          <w:sz w:val="32"/>
          <w:szCs w:val="32"/>
          <w:lang w:val="es-CO"/>
        </w:rPr>
        <w:t xml:space="preserve"> el archivo, si no que sea un formato de imagen válido: </w:t>
      </w:r>
      <w:r>
        <w:rPr>
          <w:rFonts w:ascii="Arial" w:hAnsi="Arial" w:cs="Arial"/>
          <w:color w:val="545454"/>
          <w:sz w:val="27"/>
          <w:szCs w:val="27"/>
          <w:shd w:val="clear" w:color="auto" w:fill="FFFFFF"/>
        </w:rPr>
        <w:t>JPEG, PNG</w:t>
      </w:r>
      <w:r>
        <w:rPr>
          <w:rFonts w:ascii="Arial" w:hAnsi="Arial" w:cs="Arial"/>
          <w:color w:val="545454"/>
          <w:sz w:val="27"/>
          <w:szCs w:val="27"/>
          <w:shd w:val="clear" w:color="auto" w:fill="FFFFFF"/>
        </w:rPr>
        <w:t xml:space="preserve">. Probar asignando un PDF al archivo (de menos de 2 </w:t>
      </w:r>
      <w:proofErr w:type="spellStart"/>
      <w:r>
        <w:rPr>
          <w:rFonts w:ascii="Arial" w:hAnsi="Arial" w:cs="Arial"/>
          <w:color w:val="545454"/>
          <w:sz w:val="27"/>
          <w:szCs w:val="27"/>
          <w:shd w:val="clear" w:color="auto" w:fill="FFFFFF"/>
        </w:rPr>
        <w:t>mb</w:t>
      </w:r>
      <w:proofErr w:type="spellEnd"/>
      <w:r>
        <w:rPr>
          <w:rFonts w:ascii="Arial" w:hAnsi="Arial" w:cs="Arial"/>
          <w:color w:val="545454"/>
          <w:sz w:val="27"/>
          <w:szCs w:val="27"/>
          <w:shd w:val="clear" w:color="auto" w:fill="FFFFFF"/>
        </w:rPr>
        <w:t xml:space="preserve">). Saltará el error al enviar. </w:t>
      </w:r>
    </w:p>
    <w:p w14:paraId="1527BD77" w14:textId="00278E11" w:rsidR="00474F45" w:rsidRDefault="00474F45" w:rsidP="00474F45">
      <w:pPr>
        <w:pStyle w:val="Prrafodelista"/>
        <w:numPr>
          <w:ilvl w:val="0"/>
          <w:numId w:val="1"/>
        </w:numPr>
        <w:rPr>
          <w:b/>
          <w:bCs/>
          <w:sz w:val="32"/>
          <w:szCs w:val="32"/>
          <w:lang w:val="es-CO"/>
        </w:rPr>
      </w:pPr>
      <w:r w:rsidRPr="006D7E48">
        <w:rPr>
          <w:b/>
          <w:bCs/>
          <w:sz w:val="32"/>
          <w:szCs w:val="32"/>
          <w:lang w:val="es-CO"/>
        </w:rPr>
        <w:t xml:space="preserve">Ir </w:t>
      </w:r>
      <w:r w:rsidR="006D7E48" w:rsidRPr="006D7E48">
        <w:rPr>
          <w:b/>
          <w:bCs/>
          <w:sz w:val="32"/>
          <w:szCs w:val="32"/>
          <w:lang w:val="es-CO"/>
        </w:rPr>
        <w:t>a Consultar</w:t>
      </w:r>
    </w:p>
    <w:p w14:paraId="76E2E55E" w14:textId="15451DEA" w:rsidR="006D7E48" w:rsidRDefault="006D7E48" w:rsidP="006D7E48">
      <w:pPr>
        <w:pStyle w:val="Prrafodelista"/>
        <w:numPr>
          <w:ilvl w:val="1"/>
          <w:numId w:val="1"/>
        </w:numPr>
        <w:rPr>
          <w:sz w:val="32"/>
          <w:szCs w:val="32"/>
          <w:lang w:val="es-CO"/>
        </w:rPr>
      </w:pPr>
      <w:proofErr w:type="gramStart"/>
      <w:r w:rsidRPr="006D7E48">
        <w:rPr>
          <w:sz w:val="32"/>
          <w:szCs w:val="32"/>
          <w:lang w:val="es-CO"/>
        </w:rPr>
        <w:lastRenderedPageBreak/>
        <w:t>Mencionar</w:t>
      </w:r>
      <w:proofErr w:type="gramEnd"/>
      <w:r w:rsidRPr="006D7E48">
        <w:rPr>
          <w:sz w:val="32"/>
          <w:szCs w:val="32"/>
          <w:lang w:val="es-CO"/>
        </w:rPr>
        <w:t xml:space="preserve"> que </w:t>
      </w:r>
      <w:r>
        <w:rPr>
          <w:sz w:val="32"/>
          <w:szCs w:val="32"/>
          <w:lang w:val="es-CO"/>
        </w:rPr>
        <w:t>se validó que cuando la persona no existe envíe un mensaje (poner cualquier cédula que no exista)</w:t>
      </w:r>
    </w:p>
    <w:p w14:paraId="5FDC4432" w14:textId="5AA1A4D6" w:rsidR="006D7E48" w:rsidRDefault="006D7E48" w:rsidP="006D7E48">
      <w:pPr>
        <w:pStyle w:val="Prrafodelista"/>
        <w:numPr>
          <w:ilvl w:val="1"/>
          <w:numId w:val="1"/>
        </w:numPr>
        <w:rPr>
          <w:sz w:val="32"/>
          <w:szCs w:val="32"/>
          <w:lang w:val="es-CO"/>
        </w:rPr>
      </w:pPr>
      <w:proofErr w:type="gramStart"/>
      <w:r>
        <w:rPr>
          <w:sz w:val="32"/>
          <w:szCs w:val="32"/>
          <w:lang w:val="es-CO"/>
        </w:rPr>
        <w:t>Mencionar</w:t>
      </w:r>
      <w:proofErr w:type="gramEnd"/>
      <w:r>
        <w:rPr>
          <w:sz w:val="32"/>
          <w:szCs w:val="32"/>
          <w:lang w:val="es-CO"/>
        </w:rPr>
        <w:t xml:space="preserve"> que todos los inputs de este tipo están validados también, contra letras, menos de 10 </w:t>
      </w:r>
      <w:proofErr w:type="spellStart"/>
      <w:r>
        <w:rPr>
          <w:sz w:val="32"/>
          <w:szCs w:val="32"/>
          <w:lang w:val="es-CO"/>
        </w:rPr>
        <w:t>digitos</w:t>
      </w:r>
      <w:proofErr w:type="spellEnd"/>
      <w:r>
        <w:rPr>
          <w:sz w:val="32"/>
          <w:szCs w:val="32"/>
          <w:lang w:val="es-CO"/>
        </w:rPr>
        <w:t xml:space="preserve">, etc. </w:t>
      </w:r>
    </w:p>
    <w:p w14:paraId="01489DD0" w14:textId="058E5A87" w:rsidR="006D7E48" w:rsidRDefault="006D7E48" w:rsidP="006D7E48">
      <w:pPr>
        <w:pStyle w:val="Prrafodelista"/>
        <w:numPr>
          <w:ilvl w:val="1"/>
          <w:numId w:val="1"/>
        </w:numPr>
        <w:rPr>
          <w:sz w:val="32"/>
          <w:szCs w:val="32"/>
          <w:lang w:val="es-CO"/>
        </w:rPr>
      </w:pPr>
      <w:r>
        <w:rPr>
          <w:sz w:val="32"/>
          <w:szCs w:val="32"/>
          <w:lang w:val="es-CO"/>
        </w:rPr>
        <w:t>Digitar el documento creado anteriormente y buscar.</w:t>
      </w:r>
    </w:p>
    <w:p w14:paraId="74B8DEF3" w14:textId="0CE5C7A1" w:rsidR="006D7E48" w:rsidRDefault="006D7E48" w:rsidP="006D7E48">
      <w:pPr>
        <w:pStyle w:val="Prrafodelista"/>
        <w:numPr>
          <w:ilvl w:val="1"/>
          <w:numId w:val="1"/>
        </w:numPr>
        <w:rPr>
          <w:sz w:val="32"/>
          <w:szCs w:val="32"/>
          <w:lang w:val="es-CO"/>
        </w:rPr>
      </w:pPr>
      <w:proofErr w:type="gramStart"/>
      <w:r>
        <w:rPr>
          <w:sz w:val="32"/>
          <w:szCs w:val="32"/>
          <w:lang w:val="es-CO"/>
        </w:rPr>
        <w:t>Mencionar</w:t>
      </w:r>
      <w:proofErr w:type="gramEnd"/>
      <w:r>
        <w:rPr>
          <w:sz w:val="32"/>
          <w:szCs w:val="32"/>
          <w:lang w:val="es-CO"/>
        </w:rPr>
        <w:t xml:space="preserve"> que se muestran todos los campos y la foto, y estos no son modificables.</w:t>
      </w:r>
    </w:p>
    <w:p w14:paraId="07B17F64" w14:textId="77777777" w:rsidR="006D7E48" w:rsidRDefault="006D7E48" w:rsidP="006D7E48">
      <w:pPr>
        <w:pStyle w:val="Prrafodelista"/>
        <w:ind w:left="2136"/>
        <w:rPr>
          <w:sz w:val="32"/>
          <w:szCs w:val="32"/>
          <w:lang w:val="es-CO"/>
        </w:rPr>
      </w:pPr>
    </w:p>
    <w:p w14:paraId="2D07B218" w14:textId="785B5403" w:rsidR="006D7E48" w:rsidRDefault="006D7E48" w:rsidP="006D7E48">
      <w:pPr>
        <w:pStyle w:val="Prrafodelista"/>
        <w:numPr>
          <w:ilvl w:val="0"/>
          <w:numId w:val="1"/>
        </w:numPr>
        <w:rPr>
          <w:b/>
          <w:bCs/>
          <w:sz w:val="32"/>
          <w:szCs w:val="32"/>
          <w:lang w:val="es-CO"/>
        </w:rPr>
      </w:pPr>
      <w:r w:rsidRPr="006D7E48">
        <w:rPr>
          <w:b/>
          <w:bCs/>
          <w:sz w:val="32"/>
          <w:szCs w:val="32"/>
          <w:lang w:val="es-CO"/>
        </w:rPr>
        <w:t>Ir a modificar</w:t>
      </w:r>
    </w:p>
    <w:p w14:paraId="6867C295" w14:textId="4BB44E1D" w:rsidR="006D7E48" w:rsidRPr="006D7E48" w:rsidRDefault="006D7E48" w:rsidP="006D7E48">
      <w:pPr>
        <w:pStyle w:val="Prrafodelista"/>
        <w:numPr>
          <w:ilvl w:val="1"/>
          <w:numId w:val="1"/>
        </w:numPr>
        <w:rPr>
          <w:b/>
          <w:bCs/>
          <w:sz w:val="32"/>
          <w:szCs w:val="32"/>
          <w:lang w:val="es-CO"/>
        </w:rPr>
      </w:pPr>
      <w:r>
        <w:rPr>
          <w:sz w:val="32"/>
          <w:szCs w:val="32"/>
          <w:lang w:val="es-CO"/>
        </w:rPr>
        <w:t>Ingresar el documento creado anteriormente</w:t>
      </w:r>
    </w:p>
    <w:p w14:paraId="4470325C" w14:textId="49531060" w:rsidR="006D7E48" w:rsidRPr="006D7E48" w:rsidRDefault="006D7E48" w:rsidP="006D7E48">
      <w:pPr>
        <w:pStyle w:val="Prrafodelista"/>
        <w:numPr>
          <w:ilvl w:val="1"/>
          <w:numId w:val="1"/>
        </w:numPr>
        <w:rPr>
          <w:b/>
          <w:bCs/>
          <w:sz w:val="32"/>
          <w:szCs w:val="32"/>
          <w:lang w:val="es-CO"/>
        </w:rPr>
      </w:pPr>
      <w:proofErr w:type="gramStart"/>
      <w:r>
        <w:rPr>
          <w:sz w:val="32"/>
          <w:szCs w:val="32"/>
          <w:lang w:val="es-CO"/>
        </w:rPr>
        <w:t>Mencionar</w:t>
      </w:r>
      <w:proofErr w:type="gramEnd"/>
      <w:r>
        <w:rPr>
          <w:sz w:val="32"/>
          <w:szCs w:val="32"/>
          <w:lang w:val="es-CO"/>
        </w:rPr>
        <w:t xml:space="preserve"> que si no se hace ningún cambio el sistema lo detecta</w:t>
      </w:r>
      <w:r w:rsidR="002B6F71">
        <w:rPr>
          <w:sz w:val="32"/>
          <w:szCs w:val="32"/>
          <w:lang w:val="es-CO"/>
        </w:rPr>
        <w:t xml:space="preserve">. Enviar sin cambios.  </w:t>
      </w:r>
    </w:p>
    <w:p w14:paraId="3D04C706" w14:textId="33020883" w:rsidR="006D7E48" w:rsidRPr="006D7E48" w:rsidRDefault="006D7E48" w:rsidP="006D7E48">
      <w:pPr>
        <w:pStyle w:val="Prrafodelista"/>
        <w:numPr>
          <w:ilvl w:val="1"/>
          <w:numId w:val="1"/>
        </w:numPr>
        <w:rPr>
          <w:b/>
          <w:bCs/>
          <w:sz w:val="32"/>
          <w:szCs w:val="32"/>
          <w:lang w:val="es-CO"/>
        </w:rPr>
      </w:pPr>
      <w:proofErr w:type="gramStart"/>
      <w:r>
        <w:rPr>
          <w:sz w:val="32"/>
          <w:szCs w:val="32"/>
          <w:lang w:val="es-CO"/>
        </w:rPr>
        <w:t>Mencionar</w:t>
      </w:r>
      <w:proofErr w:type="gramEnd"/>
      <w:r>
        <w:rPr>
          <w:sz w:val="32"/>
          <w:szCs w:val="32"/>
          <w:lang w:val="es-CO"/>
        </w:rPr>
        <w:t xml:space="preserve"> que todas las validaciones anteriores son replicadas en el formulario del </w:t>
      </w:r>
      <w:proofErr w:type="spellStart"/>
      <w:r>
        <w:rPr>
          <w:sz w:val="32"/>
          <w:szCs w:val="32"/>
          <w:lang w:val="es-CO"/>
        </w:rPr>
        <w:t>update</w:t>
      </w:r>
      <w:proofErr w:type="spellEnd"/>
      <w:r>
        <w:rPr>
          <w:sz w:val="32"/>
          <w:szCs w:val="32"/>
          <w:lang w:val="es-CO"/>
        </w:rPr>
        <w:t>. El numero de documento no se puede modificar.</w:t>
      </w:r>
    </w:p>
    <w:p w14:paraId="61B0AAC9" w14:textId="271246B5" w:rsidR="006D7E48" w:rsidRDefault="006D7E48" w:rsidP="006D7E48">
      <w:pPr>
        <w:pStyle w:val="Prrafodelista"/>
        <w:numPr>
          <w:ilvl w:val="1"/>
          <w:numId w:val="1"/>
        </w:numPr>
        <w:rPr>
          <w:sz w:val="32"/>
          <w:szCs w:val="32"/>
          <w:lang w:val="es-CO"/>
        </w:rPr>
      </w:pPr>
      <w:r w:rsidRPr="006D7E48">
        <w:rPr>
          <w:sz w:val="32"/>
          <w:szCs w:val="32"/>
          <w:lang w:val="es-CO"/>
        </w:rPr>
        <w:t>Cambiar la foto</w:t>
      </w:r>
      <w:r>
        <w:rPr>
          <w:sz w:val="32"/>
          <w:szCs w:val="32"/>
          <w:lang w:val="es-CO"/>
        </w:rPr>
        <w:t xml:space="preserve"> y el género y enviar</w:t>
      </w:r>
    </w:p>
    <w:p w14:paraId="0BB21BF2" w14:textId="77777777" w:rsidR="002B6F71" w:rsidRDefault="002B6F71" w:rsidP="002B6F71">
      <w:pPr>
        <w:pStyle w:val="Prrafodelista"/>
        <w:ind w:left="2136"/>
        <w:rPr>
          <w:sz w:val="32"/>
          <w:szCs w:val="32"/>
          <w:lang w:val="es-CO"/>
        </w:rPr>
      </w:pPr>
    </w:p>
    <w:p w14:paraId="0E15EBE9" w14:textId="52001F47" w:rsidR="006D7E48" w:rsidRDefault="002B6F71" w:rsidP="006D7E48">
      <w:pPr>
        <w:pStyle w:val="Prrafodelista"/>
        <w:numPr>
          <w:ilvl w:val="0"/>
          <w:numId w:val="1"/>
        </w:numPr>
        <w:rPr>
          <w:b/>
          <w:bCs/>
          <w:sz w:val="32"/>
          <w:szCs w:val="32"/>
          <w:lang w:val="es-CO"/>
        </w:rPr>
      </w:pPr>
      <w:r w:rsidRPr="002B6F71">
        <w:rPr>
          <w:b/>
          <w:bCs/>
          <w:sz w:val="32"/>
          <w:szCs w:val="32"/>
          <w:lang w:val="es-CO"/>
        </w:rPr>
        <w:t>Ir a eliminar</w:t>
      </w:r>
    </w:p>
    <w:p w14:paraId="13C2CB94" w14:textId="1027C82B" w:rsidR="002B6F71" w:rsidRDefault="002B6F71" w:rsidP="002B6F71">
      <w:pPr>
        <w:pStyle w:val="Prrafodelista"/>
        <w:numPr>
          <w:ilvl w:val="1"/>
          <w:numId w:val="1"/>
        </w:numPr>
        <w:rPr>
          <w:sz w:val="32"/>
          <w:szCs w:val="32"/>
          <w:lang w:val="es-CO"/>
        </w:rPr>
      </w:pPr>
      <w:r>
        <w:rPr>
          <w:sz w:val="32"/>
          <w:szCs w:val="32"/>
          <w:lang w:val="es-CO"/>
        </w:rPr>
        <w:t>Igualmente, s</w:t>
      </w:r>
      <w:r w:rsidRPr="002B6F71">
        <w:rPr>
          <w:sz w:val="32"/>
          <w:szCs w:val="32"/>
          <w:lang w:val="es-CO"/>
        </w:rPr>
        <w:t>i la persona no existe, lo muestra</w:t>
      </w:r>
      <w:r>
        <w:rPr>
          <w:sz w:val="32"/>
          <w:szCs w:val="32"/>
          <w:lang w:val="es-CO"/>
        </w:rPr>
        <w:t>.</w:t>
      </w:r>
    </w:p>
    <w:p w14:paraId="2D83B929" w14:textId="0AE3E5B4" w:rsidR="002B6F71" w:rsidRPr="002B6F71" w:rsidRDefault="002B6F71" w:rsidP="002B6F71">
      <w:pPr>
        <w:pStyle w:val="Prrafodelista"/>
        <w:numPr>
          <w:ilvl w:val="1"/>
          <w:numId w:val="1"/>
        </w:numPr>
        <w:rPr>
          <w:sz w:val="32"/>
          <w:szCs w:val="32"/>
          <w:lang w:val="es-CO"/>
        </w:rPr>
      </w:pPr>
      <w:r>
        <w:rPr>
          <w:sz w:val="32"/>
          <w:szCs w:val="32"/>
          <w:lang w:val="es-CO"/>
        </w:rPr>
        <w:t>Ingresar el documento creado anteriormente y eliminar.</w:t>
      </w:r>
    </w:p>
    <w:p w14:paraId="2C7291CE" w14:textId="77777777" w:rsidR="006D7E48" w:rsidRDefault="006D7E48" w:rsidP="006D7E48">
      <w:pPr>
        <w:pStyle w:val="Prrafodelista"/>
        <w:ind w:left="2136"/>
        <w:rPr>
          <w:sz w:val="32"/>
          <w:szCs w:val="32"/>
          <w:lang w:val="es-CO"/>
        </w:rPr>
      </w:pPr>
    </w:p>
    <w:p w14:paraId="00E4D552" w14:textId="1F55962F" w:rsidR="006D7E48" w:rsidRDefault="002B6F71" w:rsidP="00474F45">
      <w:pPr>
        <w:pStyle w:val="Prrafodelista"/>
        <w:numPr>
          <w:ilvl w:val="0"/>
          <w:numId w:val="1"/>
        </w:numPr>
        <w:rPr>
          <w:b/>
          <w:bCs/>
          <w:sz w:val="32"/>
          <w:szCs w:val="32"/>
          <w:lang w:val="es-CO"/>
        </w:rPr>
      </w:pPr>
      <w:r w:rsidRPr="002B6F71">
        <w:rPr>
          <w:b/>
          <w:bCs/>
          <w:sz w:val="32"/>
          <w:szCs w:val="32"/>
          <w:lang w:val="es-CO"/>
        </w:rPr>
        <w:t>Ir a registro</w:t>
      </w:r>
    </w:p>
    <w:p w14:paraId="136CFF28" w14:textId="7D93A8E6" w:rsidR="002B6F71" w:rsidRDefault="002B6F71" w:rsidP="002B6F71">
      <w:pPr>
        <w:pStyle w:val="Prrafodelista"/>
        <w:numPr>
          <w:ilvl w:val="1"/>
          <w:numId w:val="1"/>
        </w:numPr>
        <w:rPr>
          <w:sz w:val="32"/>
          <w:szCs w:val="32"/>
          <w:lang w:val="es-CO"/>
        </w:rPr>
      </w:pPr>
      <w:proofErr w:type="gramStart"/>
      <w:r w:rsidRPr="002B6F71">
        <w:rPr>
          <w:sz w:val="32"/>
          <w:szCs w:val="32"/>
          <w:lang w:val="es-CO"/>
        </w:rPr>
        <w:t>Mencionar</w:t>
      </w:r>
      <w:proofErr w:type="gramEnd"/>
      <w:r w:rsidRPr="002B6F71">
        <w:rPr>
          <w:sz w:val="32"/>
          <w:szCs w:val="32"/>
          <w:lang w:val="es-CO"/>
        </w:rPr>
        <w:t xml:space="preserve"> que se puede filtrar por tipo o número de documento </w:t>
      </w:r>
      <w:r>
        <w:rPr>
          <w:sz w:val="32"/>
          <w:szCs w:val="32"/>
          <w:lang w:val="es-CO"/>
        </w:rPr>
        <w:t>o</w:t>
      </w:r>
      <w:r w:rsidRPr="002B6F71">
        <w:rPr>
          <w:sz w:val="32"/>
          <w:szCs w:val="32"/>
          <w:lang w:val="es-CO"/>
        </w:rPr>
        <w:t xml:space="preserve"> fecha de registro (o combinar todas).</w:t>
      </w:r>
    </w:p>
    <w:p w14:paraId="4709E1C5" w14:textId="533C0299" w:rsidR="002B6F71" w:rsidRDefault="002B6F71" w:rsidP="002B6F71">
      <w:pPr>
        <w:pStyle w:val="Prrafodelista"/>
        <w:numPr>
          <w:ilvl w:val="1"/>
          <w:numId w:val="1"/>
        </w:numPr>
        <w:rPr>
          <w:sz w:val="32"/>
          <w:szCs w:val="32"/>
          <w:lang w:val="es-CO"/>
        </w:rPr>
      </w:pPr>
      <w:proofErr w:type="gramStart"/>
      <w:r>
        <w:rPr>
          <w:sz w:val="32"/>
          <w:szCs w:val="32"/>
          <w:lang w:val="es-CO"/>
        </w:rPr>
        <w:t>Mencionar</w:t>
      </w:r>
      <w:proofErr w:type="gramEnd"/>
      <w:r>
        <w:rPr>
          <w:sz w:val="32"/>
          <w:szCs w:val="32"/>
          <w:lang w:val="es-CO"/>
        </w:rPr>
        <w:t xml:space="preserve"> que muestra la información básica y cada ID tiene una lupa para ver la información detallada. Entrar a alguna lupa.</w:t>
      </w:r>
    </w:p>
    <w:p w14:paraId="582B6257" w14:textId="77777777" w:rsidR="002B6F71" w:rsidRDefault="002B6F71" w:rsidP="002B6F71">
      <w:pPr>
        <w:pStyle w:val="Prrafodelista"/>
        <w:numPr>
          <w:ilvl w:val="1"/>
          <w:numId w:val="1"/>
        </w:numPr>
        <w:rPr>
          <w:sz w:val="32"/>
          <w:szCs w:val="32"/>
          <w:lang w:val="es-CO"/>
        </w:rPr>
      </w:pPr>
      <w:r>
        <w:rPr>
          <w:sz w:val="32"/>
          <w:szCs w:val="32"/>
          <w:lang w:val="es-CO"/>
        </w:rPr>
        <w:lastRenderedPageBreak/>
        <w:t>Mostrar un Actualizar y un Buscar. Mostrar que en el Actualizar hay un campo que muestra los cambios realizados, mientras que en el Buscar no ya que no debería estar ahí.</w:t>
      </w:r>
    </w:p>
    <w:p w14:paraId="6EC1C0EF" w14:textId="0196455B" w:rsidR="002B6F71" w:rsidRDefault="002B6F71" w:rsidP="002B6F71">
      <w:pPr>
        <w:pStyle w:val="Prrafodelista"/>
        <w:numPr>
          <w:ilvl w:val="0"/>
          <w:numId w:val="1"/>
        </w:numPr>
        <w:rPr>
          <w:b/>
          <w:bCs/>
          <w:sz w:val="32"/>
          <w:szCs w:val="32"/>
          <w:lang w:val="es-CO"/>
        </w:rPr>
      </w:pPr>
      <w:r w:rsidRPr="002B6F71">
        <w:rPr>
          <w:b/>
          <w:bCs/>
          <w:sz w:val="32"/>
          <w:szCs w:val="32"/>
          <w:lang w:val="es-CO"/>
        </w:rPr>
        <w:t xml:space="preserve">Abrir </w:t>
      </w:r>
      <w:proofErr w:type="spellStart"/>
      <w:r w:rsidRPr="002B6F71">
        <w:rPr>
          <w:b/>
          <w:bCs/>
          <w:sz w:val="32"/>
          <w:szCs w:val="32"/>
          <w:lang w:val="es-CO"/>
        </w:rPr>
        <w:t>docker</w:t>
      </w:r>
      <w:proofErr w:type="spellEnd"/>
      <w:r w:rsidRPr="002B6F71">
        <w:rPr>
          <w:b/>
          <w:bCs/>
          <w:sz w:val="32"/>
          <w:szCs w:val="32"/>
          <w:lang w:val="es-CO"/>
        </w:rPr>
        <w:t xml:space="preserve"> </w:t>
      </w:r>
    </w:p>
    <w:p w14:paraId="095ACDD0" w14:textId="2D4584C9" w:rsidR="002B6F71" w:rsidRDefault="002B6F71" w:rsidP="002B6F71">
      <w:pPr>
        <w:pStyle w:val="Prrafodelista"/>
        <w:numPr>
          <w:ilvl w:val="1"/>
          <w:numId w:val="1"/>
        </w:numPr>
        <w:rPr>
          <w:sz w:val="32"/>
          <w:szCs w:val="32"/>
          <w:lang w:val="es-CO"/>
        </w:rPr>
      </w:pPr>
      <w:r w:rsidRPr="002B6F71">
        <w:rPr>
          <w:sz w:val="32"/>
          <w:szCs w:val="32"/>
          <w:lang w:val="es-CO"/>
        </w:rPr>
        <w:t xml:space="preserve">En </w:t>
      </w:r>
      <w:proofErr w:type="spellStart"/>
      <w:r>
        <w:rPr>
          <w:b/>
          <w:bCs/>
          <w:sz w:val="32"/>
          <w:szCs w:val="32"/>
          <w:lang w:val="es-CO"/>
        </w:rPr>
        <w:t>containers</w:t>
      </w:r>
      <w:proofErr w:type="spellEnd"/>
      <w:r>
        <w:rPr>
          <w:b/>
          <w:bCs/>
          <w:sz w:val="32"/>
          <w:szCs w:val="32"/>
          <w:lang w:val="es-CO"/>
        </w:rPr>
        <w:t xml:space="preserve">, </w:t>
      </w:r>
      <w:r w:rsidRPr="002B6F71">
        <w:rPr>
          <w:sz w:val="32"/>
          <w:szCs w:val="32"/>
          <w:lang w:val="es-CO"/>
        </w:rPr>
        <w:t>entrar al del proyecto</w:t>
      </w:r>
      <w:r>
        <w:rPr>
          <w:sz w:val="32"/>
          <w:szCs w:val="32"/>
          <w:lang w:val="es-CO"/>
        </w:rPr>
        <w:t xml:space="preserve"> (</w:t>
      </w:r>
      <w:proofErr w:type="spellStart"/>
      <w:r w:rsidRPr="002B6F71">
        <w:rPr>
          <w:b/>
          <w:bCs/>
          <w:sz w:val="32"/>
          <w:szCs w:val="32"/>
          <w:lang w:val="es-CO"/>
        </w:rPr>
        <w:t>finalproject</w:t>
      </w:r>
      <w:proofErr w:type="spellEnd"/>
      <w:r>
        <w:rPr>
          <w:sz w:val="32"/>
          <w:szCs w:val="32"/>
          <w:lang w:val="es-CO"/>
        </w:rPr>
        <w:t>). Mostrar todos los contenedores corriendo independientemente. Para bajar</w:t>
      </w:r>
      <w:r w:rsidR="00DB3E5E">
        <w:rPr>
          <w:sz w:val="32"/>
          <w:szCs w:val="32"/>
          <w:lang w:val="es-CO"/>
        </w:rPr>
        <w:t xml:space="preserve"> </w:t>
      </w:r>
      <w:r>
        <w:rPr>
          <w:sz w:val="32"/>
          <w:szCs w:val="32"/>
          <w:lang w:val="es-CO"/>
        </w:rPr>
        <w:t xml:space="preserve">algún contenedor, le dan al cuadrito (stop), y esperan a que baje. </w:t>
      </w:r>
      <w:r w:rsidR="00DB3E5E">
        <w:rPr>
          <w:b/>
          <w:bCs/>
          <w:sz w:val="32"/>
          <w:szCs w:val="32"/>
          <w:lang w:val="es-CO"/>
        </w:rPr>
        <w:t>NO ELIMINEN NADA</w:t>
      </w:r>
    </w:p>
    <w:p w14:paraId="4945EB6E" w14:textId="09C7F1A5" w:rsidR="00DB3E5E" w:rsidRPr="007C71AD" w:rsidRDefault="00DB3E5E" w:rsidP="00DB3E5E">
      <w:pPr>
        <w:pStyle w:val="Prrafodelista"/>
        <w:numPr>
          <w:ilvl w:val="1"/>
          <w:numId w:val="1"/>
        </w:numPr>
        <w:rPr>
          <w:sz w:val="32"/>
          <w:szCs w:val="32"/>
          <w:lang w:val="es-CO"/>
        </w:rPr>
      </w:pPr>
      <w:proofErr w:type="gramStart"/>
      <w:r w:rsidRPr="00DB3E5E">
        <w:rPr>
          <w:sz w:val="32"/>
          <w:szCs w:val="32"/>
          <w:lang w:val="es-CO"/>
        </w:rPr>
        <w:t>Mencionar</w:t>
      </w:r>
      <w:proofErr w:type="gramEnd"/>
      <w:r w:rsidRPr="00DB3E5E">
        <w:rPr>
          <w:sz w:val="32"/>
          <w:szCs w:val="32"/>
          <w:lang w:val="es-CO"/>
        </w:rPr>
        <w:t xml:space="preserve"> que para proveer una capa más de seguridad, las credenciales y claves se manejan mediante variables de entorno. El contenedor no tiene especificadas ni contiene las claves directamente en la configuración. Esto da un plus de seguridad ya que enmascara cualquier tipo de credencial para la conexión.</w:t>
      </w:r>
    </w:p>
    <w:p w14:paraId="2006C5A7" w14:textId="3ED94C7E" w:rsidR="007C71AD" w:rsidRDefault="00DB3E5E" w:rsidP="007C71AD">
      <w:pPr>
        <w:ind w:left="708"/>
        <w:rPr>
          <w:b/>
          <w:bCs/>
          <w:sz w:val="32"/>
          <w:szCs w:val="32"/>
          <w:lang w:val="es-CO"/>
        </w:rPr>
      </w:pPr>
      <w:r w:rsidRPr="00DB3E5E">
        <w:rPr>
          <w:b/>
          <w:bCs/>
          <w:sz w:val="32"/>
          <w:szCs w:val="32"/>
          <w:lang w:val="es-CO"/>
        </w:rPr>
        <w:t>FIN</w:t>
      </w:r>
    </w:p>
    <w:p w14:paraId="1D7F670F" w14:textId="77777777" w:rsidR="007C71AD" w:rsidRDefault="007C71AD" w:rsidP="007C71AD">
      <w:pPr>
        <w:ind w:left="708"/>
        <w:rPr>
          <w:b/>
          <w:bCs/>
          <w:sz w:val="32"/>
          <w:szCs w:val="32"/>
          <w:lang w:val="es-CO"/>
        </w:rPr>
      </w:pPr>
    </w:p>
    <w:p w14:paraId="4216B73C" w14:textId="531060E6" w:rsidR="00DB3E5E" w:rsidRDefault="00DB3E5E" w:rsidP="00DB3E5E">
      <w:pPr>
        <w:rPr>
          <w:b/>
          <w:bCs/>
          <w:sz w:val="32"/>
          <w:szCs w:val="32"/>
          <w:lang w:val="es-CO"/>
        </w:rPr>
      </w:pPr>
      <w:r>
        <w:rPr>
          <w:b/>
          <w:bCs/>
          <w:sz w:val="32"/>
          <w:szCs w:val="32"/>
          <w:lang w:val="es-CO"/>
        </w:rPr>
        <w:t xml:space="preserve">Si les pide mostrar el </w:t>
      </w:r>
      <w:proofErr w:type="spellStart"/>
      <w:r>
        <w:rPr>
          <w:b/>
          <w:bCs/>
          <w:sz w:val="32"/>
          <w:szCs w:val="32"/>
          <w:lang w:val="es-CO"/>
        </w:rPr>
        <w:t>docker-compose</w:t>
      </w:r>
      <w:proofErr w:type="spellEnd"/>
      <w:r>
        <w:rPr>
          <w:b/>
          <w:bCs/>
          <w:sz w:val="32"/>
          <w:szCs w:val="32"/>
          <w:lang w:val="es-CO"/>
        </w:rPr>
        <w:t>,</w:t>
      </w:r>
    </w:p>
    <w:p w14:paraId="73A2CF1C" w14:textId="3890AFE6" w:rsidR="00DB3E5E" w:rsidRDefault="007C71AD" w:rsidP="00DB3E5E">
      <w:pPr>
        <w:rPr>
          <w:b/>
          <w:bCs/>
          <w:sz w:val="32"/>
          <w:szCs w:val="32"/>
          <w:lang w:val="es-CO"/>
        </w:rPr>
      </w:pPr>
      <w:r w:rsidRPr="007C71AD">
        <w:rPr>
          <w:b/>
          <w:bCs/>
          <w:sz w:val="32"/>
          <w:szCs w:val="32"/>
          <w:lang w:val="es-CO"/>
        </w:rPr>
        <w:lastRenderedPageBreak/>
        <w:drawing>
          <wp:inline distT="0" distB="0" distL="0" distR="0" wp14:anchorId="21B8D70F" wp14:editId="530A589F">
            <wp:extent cx="6438816" cy="4105275"/>
            <wp:effectExtent l="0" t="0" r="635" b="0"/>
            <wp:docPr id="2143597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97606" name=""/>
                    <pic:cNvPicPr/>
                  </pic:nvPicPr>
                  <pic:blipFill>
                    <a:blip r:embed="rId5"/>
                    <a:stretch>
                      <a:fillRect/>
                    </a:stretch>
                  </pic:blipFill>
                  <pic:spPr>
                    <a:xfrm>
                      <a:off x="0" y="0"/>
                      <a:ext cx="6445515" cy="4109546"/>
                    </a:xfrm>
                    <a:prstGeom prst="rect">
                      <a:avLst/>
                    </a:prstGeom>
                  </pic:spPr>
                </pic:pic>
              </a:graphicData>
            </a:graphic>
          </wp:inline>
        </w:drawing>
      </w:r>
    </w:p>
    <w:p w14:paraId="407ECA9E" w14:textId="60C5A179" w:rsidR="007C71AD" w:rsidRDefault="007C71AD" w:rsidP="00DB3E5E">
      <w:pPr>
        <w:rPr>
          <w:b/>
          <w:bCs/>
          <w:sz w:val="32"/>
          <w:szCs w:val="32"/>
          <w:lang w:val="es-CO"/>
        </w:rPr>
      </w:pPr>
      <w:r w:rsidRPr="007C71AD">
        <w:rPr>
          <w:b/>
          <w:bCs/>
          <w:sz w:val="32"/>
          <w:szCs w:val="32"/>
          <w:lang w:val="es-CO"/>
        </w:rPr>
        <w:drawing>
          <wp:inline distT="0" distB="0" distL="0" distR="0" wp14:anchorId="18D087C9" wp14:editId="031402B9">
            <wp:extent cx="6351755" cy="1924050"/>
            <wp:effectExtent l="0" t="0" r="0" b="0"/>
            <wp:docPr id="245666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6417" name=""/>
                    <pic:cNvPicPr/>
                  </pic:nvPicPr>
                  <pic:blipFill>
                    <a:blip r:embed="rId6"/>
                    <a:stretch>
                      <a:fillRect/>
                    </a:stretch>
                  </pic:blipFill>
                  <pic:spPr>
                    <a:xfrm>
                      <a:off x="0" y="0"/>
                      <a:ext cx="6363908" cy="1927731"/>
                    </a:xfrm>
                    <a:prstGeom prst="rect">
                      <a:avLst/>
                    </a:prstGeom>
                  </pic:spPr>
                </pic:pic>
              </a:graphicData>
            </a:graphic>
          </wp:inline>
        </w:drawing>
      </w:r>
    </w:p>
    <w:p w14:paraId="69134168" w14:textId="063BF5C2" w:rsidR="007C71AD" w:rsidRDefault="007C71AD" w:rsidP="00DB3E5E">
      <w:pPr>
        <w:rPr>
          <w:b/>
          <w:bCs/>
          <w:sz w:val="32"/>
          <w:szCs w:val="32"/>
          <w:lang w:val="es-CO"/>
        </w:rPr>
      </w:pPr>
      <w:r>
        <w:rPr>
          <w:b/>
          <w:bCs/>
          <w:sz w:val="32"/>
          <w:szCs w:val="32"/>
          <w:lang w:val="es-CO"/>
        </w:rPr>
        <w:t xml:space="preserve">El </w:t>
      </w:r>
      <w:proofErr w:type="spellStart"/>
      <w:r>
        <w:rPr>
          <w:b/>
          <w:bCs/>
          <w:sz w:val="32"/>
          <w:szCs w:val="32"/>
          <w:lang w:val="es-CO"/>
        </w:rPr>
        <w:t>dockerfile</w:t>
      </w:r>
      <w:proofErr w:type="spellEnd"/>
      <w:r>
        <w:rPr>
          <w:b/>
          <w:bCs/>
          <w:sz w:val="32"/>
          <w:szCs w:val="32"/>
          <w:lang w:val="es-CO"/>
        </w:rPr>
        <w:t xml:space="preserve"> (está en cada carpeta), </w:t>
      </w:r>
    </w:p>
    <w:p w14:paraId="2198C46B" w14:textId="5EACD58D" w:rsidR="007C71AD" w:rsidRDefault="007C71AD" w:rsidP="00DB3E5E">
      <w:pPr>
        <w:rPr>
          <w:b/>
          <w:bCs/>
          <w:sz w:val="32"/>
          <w:szCs w:val="32"/>
          <w:lang w:val="es-CO"/>
        </w:rPr>
      </w:pPr>
      <w:r w:rsidRPr="007C71AD">
        <w:rPr>
          <w:b/>
          <w:bCs/>
          <w:sz w:val="32"/>
          <w:szCs w:val="32"/>
          <w:lang w:val="es-CO"/>
        </w:rPr>
        <w:drawing>
          <wp:inline distT="0" distB="0" distL="0" distR="0" wp14:anchorId="27897D7B" wp14:editId="4A8B7834">
            <wp:extent cx="6386519" cy="1743075"/>
            <wp:effectExtent l="0" t="0" r="0" b="0"/>
            <wp:docPr id="180100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09385" name=""/>
                    <pic:cNvPicPr/>
                  </pic:nvPicPr>
                  <pic:blipFill>
                    <a:blip r:embed="rId7"/>
                    <a:stretch>
                      <a:fillRect/>
                    </a:stretch>
                  </pic:blipFill>
                  <pic:spPr>
                    <a:xfrm>
                      <a:off x="0" y="0"/>
                      <a:ext cx="6399127" cy="1746516"/>
                    </a:xfrm>
                    <a:prstGeom prst="rect">
                      <a:avLst/>
                    </a:prstGeom>
                  </pic:spPr>
                </pic:pic>
              </a:graphicData>
            </a:graphic>
          </wp:inline>
        </w:drawing>
      </w:r>
    </w:p>
    <w:p w14:paraId="38AB7E20" w14:textId="77777777" w:rsidR="007C71AD" w:rsidRDefault="007C71AD" w:rsidP="00DB3E5E">
      <w:pPr>
        <w:rPr>
          <w:b/>
          <w:bCs/>
          <w:sz w:val="32"/>
          <w:szCs w:val="32"/>
          <w:lang w:val="es-CO"/>
        </w:rPr>
      </w:pPr>
    </w:p>
    <w:p w14:paraId="2889CA3F" w14:textId="20FE4108" w:rsidR="007C71AD" w:rsidRDefault="007C71AD" w:rsidP="00DB3E5E">
      <w:pPr>
        <w:rPr>
          <w:b/>
          <w:bCs/>
          <w:sz w:val="32"/>
          <w:szCs w:val="32"/>
          <w:lang w:val="es-CO"/>
        </w:rPr>
      </w:pPr>
      <w:r>
        <w:rPr>
          <w:b/>
          <w:bCs/>
          <w:sz w:val="32"/>
          <w:szCs w:val="32"/>
          <w:lang w:val="es-CO"/>
        </w:rPr>
        <w:lastRenderedPageBreak/>
        <w:t>Patrones de diseño MÁS usados:</w:t>
      </w:r>
    </w:p>
    <w:p w14:paraId="7325FD9D" w14:textId="3349354F" w:rsidR="007C71AD" w:rsidRDefault="007C71AD" w:rsidP="007C71AD">
      <w:pPr>
        <w:pStyle w:val="Prrafodelista"/>
        <w:numPr>
          <w:ilvl w:val="0"/>
          <w:numId w:val="2"/>
        </w:numPr>
        <w:rPr>
          <w:b/>
          <w:bCs/>
          <w:sz w:val="32"/>
          <w:szCs w:val="32"/>
          <w:lang w:val="es-CO"/>
        </w:rPr>
      </w:pPr>
      <w:r>
        <w:rPr>
          <w:b/>
          <w:bCs/>
          <w:sz w:val="32"/>
          <w:szCs w:val="32"/>
          <w:lang w:val="es-CO"/>
        </w:rPr>
        <w:t>CQRS: Separar las responsabilidades de consulta y escritura. Para esto son los microservicios.</w:t>
      </w:r>
    </w:p>
    <w:p w14:paraId="78900FE8" w14:textId="3DFE1876" w:rsidR="007C71AD" w:rsidRDefault="007C71AD" w:rsidP="007C71AD">
      <w:pPr>
        <w:pStyle w:val="Prrafodelista"/>
        <w:numPr>
          <w:ilvl w:val="0"/>
          <w:numId w:val="2"/>
        </w:numPr>
        <w:rPr>
          <w:b/>
          <w:bCs/>
          <w:sz w:val="32"/>
          <w:szCs w:val="32"/>
          <w:lang w:val="es-CO"/>
        </w:rPr>
      </w:pPr>
      <w:r>
        <w:rPr>
          <w:b/>
          <w:bCs/>
          <w:sz w:val="32"/>
          <w:szCs w:val="32"/>
          <w:lang w:val="es-CO"/>
        </w:rPr>
        <w:t>Repositorio: Aislar la capa de datos del resto de la aplicación. Usado distribuyendo en un contenedor independiente la base de datos, gestionando el acceso a la misma, logrando así la persistencia de los datos y su independencia al resto de la aplicación.</w:t>
      </w:r>
    </w:p>
    <w:p w14:paraId="7C9D9BC2" w14:textId="40D56C4A" w:rsidR="007C71AD" w:rsidRDefault="007C71AD" w:rsidP="007C71AD">
      <w:pPr>
        <w:rPr>
          <w:b/>
          <w:bCs/>
          <w:sz w:val="32"/>
          <w:szCs w:val="32"/>
          <w:lang w:val="es-CO"/>
        </w:rPr>
      </w:pPr>
      <w:r>
        <w:rPr>
          <w:b/>
          <w:bCs/>
          <w:sz w:val="32"/>
          <w:szCs w:val="32"/>
          <w:lang w:val="es-CO"/>
        </w:rPr>
        <w:t xml:space="preserve">Estilo arquitectural: </w:t>
      </w:r>
    </w:p>
    <w:p w14:paraId="0E3E3612" w14:textId="7CBA5554" w:rsidR="007C71AD" w:rsidRDefault="007C71AD" w:rsidP="007C71AD">
      <w:pPr>
        <w:rPr>
          <w:b/>
          <w:bCs/>
          <w:sz w:val="32"/>
          <w:szCs w:val="32"/>
          <w:lang w:val="es-CO"/>
        </w:rPr>
      </w:pPr>
      <w:r>
        <w:rPr>
          <w:b/>
          <w:bCs/>
          <w:sz w:val="32"/>
          <w:szCs w:val="32"/>
          <w:lang w:val="es-CO"/>
        </w:rPr>
        <w:tab/>
        <w:t>MICROSERVICIOS</w:t>
      </w:r>
    </w:p>
    <w:p w14:paraId="1828C428" w14:textId="6F3C6A99" w:rsidR="00876406" w:rsidRDefault="00876406" w:rsidP="007C71AD">
      <w:pPr>
        <w:rPr>
          <w:b/>
          <w:bCs/>
          <w:sz w:val="32"/>
          <w:szCs w:val="32"/>
          <w:lang w:val="es-CO"/>
        </w:rPr>
      </w:pPr>
      <w:r>
        <w:rPr>
          <w:b/>
          <w:bCs/>
          <w:sz w:val="32"/>
          <w:szCs w:val="32"/>
          <w:lang w:val="es-CO"/>
        </w:rPr>
        <w:t>Gestión de cambios:</w:t>
      </w:r>
    </w:p>
    <w:p w14:paraId="4DF5F76B" w14:textId="2BB27967" w:rsidR="00876406" w:rsidRDefault="00876406" w:rsidP="007C71AD">
      <w:pPr>
        <w:pStyle w:val="Prrafodelista"/>
        <w:numPr>
          <w:ilvl w:val="0"/>
          <w:numId w:val="3"/>
        </w:numPr>
        <w:rPr>
          <w:b/>
          <w:bCs/>
          <w:sz w:val="32"/>
          <w:szCs w:val="32"/>
          <w:lang w:val="es-CO"/>
        </w:rPr>
      </w:pPr>
      <w:r>
        <w:rPr>
          <w:b/>
          <w:bCs/>
          <w:sz w:val="32"/>
          <w:szCs w:val="32"/>
          <w:lang w:val="es-CO"/>
        </w:rPr>
        <w:t>La más importante: claridad de requisitos.</w:t>
      </w:r>
      <w:r w:rsidRPr="00876406">
        <w:rPr>
          <w:sz w:val="32"/>
          <w:szCs w:val="32"/>
          <w:lang w:val="es-CO"/>
        </w:rPr>
        <w:t xml:space="preserve"> </w:t>
      </w:r>
      <w:r w:rsidRPr="00876406">
        <w:rPr>
          <w:sz w:val="32"/>
          <w:szCs w:val="32"/>
          <w:lang w:val="es-CO"/>
        </w:rPr>
        <w:t>Primero que nada, nos enfocamos, a través de varias reuniones presenciales y virtuales, a conseguir la mejor claridad en los requisitos.</w:t>
      </w:r>
      <w:r>
        <w:rPr>
          <w:b/>
          <w:bCs/>
          <w:sz w:val="32"/>
          <w:szCs w:val="32"/>
          <w:lang w:val="es-CO"/>
        </w:rPr>
        <w:t xml:space="preserve"> </w:t>
      </w:r>
    </w:p>
    <w:p w14:paraId="54944AC8" w14:textId="20E4A803" w:rsidR="00876406" w:rsidRPr="00876406" w:rsidRDefault="00876406" w:rsidP="007C71AD">
      <w:pPr>
        <w:pStyle w:val="Prrafodelista"/>
        <w:numPr>
          <w:ilvl w:val="0"/>
          <w:numId w:val="3"/>
        </w:numPr>
        <w:rPr>
          <w:b/>
          <w:bCs/>
          <w:sz w:val="32"/>
          <w:szCs w:val="32"/>
          <w:lang w:val="es-CO"/>
        </w:rPr>
      </w:pPr>
      <w:r>
        <w:rPr>
          <w:b/>
          <w:bCs/>
          <w:sz w:val="32"/>
          <w:szCs w:val="32"/>
          <w:lang w:val="es-CO"/>
        </w:rPr>
        <w:t xml:space="preserve">Comunicación Interactiva: </w:t>
      </w:r>
      <w:r w:rsidRPr="00876406">
        <w:rPr>
          <w:sz w:val="32"/>
          <w:szCs w:val="32"/>
          <w:lang w:val="es-CO"/>
        </w:rPr>
        <w:t>Hablar sobre la importancia de la comunicación</w:t>
      </w:r>
    </w:p>
    <w:p w14:paraId="38495C63" w14:textId="74B370AA" w:rsidR="00876406" w:rsidRPr="00876406" w:rsidRDefault="00876406" w:rsidP="007C71AD">
      <w:pPr>
        <w:pStyle w:val="Prrafodelista"/>
        <w:numPr>
          <w:ilvl w:val="0"/>
          <w:numId w:val="3"/>
        </w:numPr>
        <w:rPr>
          <w:b/>
          <w:bCs/>
          <w:sz w:val="32"/>
          <w:szCs w:val="32"/>
          <w:lang w:val="es-CO"/>
        </w:rPr>
      </w:pPr>
      <w:r>
        <w:rPr>
          <w:b/>
          <w:bCs/>
          <w:sz w:val="32"/>
          <w:szCs w:val="32"/>
          <w:lang w:val="es-CO"/>
        </w:rPr>
        <w:t>JIRA</w:t>
      </w:r>
    </w:p>
    <w:p w14:paraId="68418A97" w14:textId="45372BFB" w:rsidR="00876406" w:rsidRDefault="00876406" w:rsidP="007C71AD">
      <w:pPr>
        <w:rPr>
          <w:b/>
          <w:bCs/>
          <w:sz w:val="32"/>
          <w:szCs w:val="32"/>
          <w:lang w:val="es-CO"/>
        </w:rPr>
      </w:pPr>
      <w:r>
        <w:rPr>
          <w:b/>
          <w:bCs/>
          <w:sz w:val="32"/>
          <w:szCs w:val="32"/>
          <w:lang w:val="es-CO"/>
        </w:rPr>
        <w:t>Gestión de riesgos:</w:t>
      </w:r>
    </w:p>
    <w:p w14:paraId="278178AF" w14:textId="77777777" w:rsidR="00876406" w:rsidRDefault="00876406" w:rsidP="00876406">
      <w:pPr>
        <w:pStyle w:val="Prrafodelista"/>
        <w:numPr>
          <w:ilvl w:val="0"/>
          <w:numId w:val="4"/>
        </w:numPr>
        <w:rPr>
          <w:b/>
          <w:bCs/>
          <w:sz w:val="32"/>
          <w:szCs w:val="32"/>
          <w:lang w:val="es-CO"/>
        </w:rPr>
      </w:pPr>
      <w:r>
        <w:rPr>
          <w:b/>
          <w:bCs/>
          <w:sz w:val="32"/>
          <w:szCs w:val="32"/>
          <w:lang w:val="es-CO"/>
        </w:rPr>
        <w:t xml:space="preserve">Falta de experiencia en </w:t>
      </w:r>
      <w:proofErr w:type="spellStart"/>
      <w:r>
        <w:rPr>
          <w:b/>
          <w:bCs/>
          <w:sz w:val="32"/>
          <w:szCs w:val="32"/>
          <w:lang w:val="es-CO"/>
        </w:rPr>
        <w:t>contenerización</w:t>
      </w:r>
      <w:proofErr w:type="spellEnd"/>
    </w:p>
    <w:p w14:paraId="6EFE3164" w14:textId="734A378C" w:rsidR="00876406" w:rsidRDefault="00876406" w:rsidP="00876406">
      <w:pPr>
        <w:pStyle w:val="Prrafodelista"/>
        <w:numPr>
          <w:ilvl w:val="0"/>
          <w:numId w:val="4"/>
        </w:numPr>
        <w:rPr>
          <w:b/>
          <w:bCs/>
          <w:sz w:val="32"/>
          <w:szCs w:val="32"/>
          <w:lang w:val="es-CO"/>
        </w:rPr>
      </w:pPr>
      <w:r>
        <w:rPr>
          <w:b/>
          <w:bCs/>
          <w:sz w:val="32"/>
          <w:szCs w:val="32"/>
          <w:lang w:val="es-CO"/>
        </w:rPr>
        <w:t xml:space="preserve">Problemas aislados en los microservicios </w:t>
      </w:r>
    </w:p>
    <w:p w14:paraId="24C71E6D" w14:textId="05E6F8AB" w:rsidR="00876406" w:rsidRPr="00876406" w:rsidRDefault="00876406" w:rsidP="00876406">
      <w:pPr>
        <w:pStyle w:val="Prrafodelista"/>
        <w:numPr>
          <w:ilvl w:val="0"/>
          <w:numId w:val="4"/>
        </w:numPr>
        <w:rPr>
          <w:b/>
          <w:bCs/>
          <w:sz w:val="32"/>
          <w:szCs w:val="32"/>
          <w:lang w:val="es-CO"/>
        </w:rPr>
      </w:pPr>
      <w:r>
        <w:rPr>
          <w:b/>
          <w:bCs/>
          <w:sz w:val="32"/>
          <w:szCs w:val="32"/>
          <w:lang w:val="es-CO"/>
        </w:rPr>
        <w:t>Limitaciones de Hardware</w:t>
      </w:r>
    </w:p>
    <w:p w14:paraId="09A8E074" w14:textId="5BC46FAC" w:rsidR="00876406" w:rsidRDefault="00876406" w:rsidP="007C71AD">
      <w:pPr>
        <w:rPr>
          <w:b/>
          <w:bCs/>
          <w:sz w:val="32"/>
          <w:szCs w:val="32"/>
          <w:lang w:val="es-CO"/>
        </w:rPr>
      </w:pPr>
      <w:r>
        <w:rPr>
          <w:b/>
          <w:bCs/>
          <w:sz w:val="32"/>
          <w:szCs w:val="32"/>
          <w:lang w:val="es-CO"/>
        </w:rPr>
        <w:t>Metodología:</w:t>
      </w:r>
    </w:p>
    <w:p w14:paraId="1BA75F71" w14:textId="07B63542" w:rsidR="00876406" w:rsidRPr="007C71AD" w:rsidRDefault="00876406" w:rsidP="007C71AD">
      <w:pPr>
        <w:rPr>
          <w:b/>
          <w:bCs/>
          <w:sz w:val="32"/>
          <w:szCs w:val="32"/>
          <w:lang w:val="es-CO"/>
        </w:rPr>
      </w:pPr>
      <w:r>
        <w:rPr>
          <w:b/>
          <w:bCs/>
          <w:sz w:val="32"/>
          <w:szCs w:val="32"/>
          <w:lang w:val="es-CO"/>
        </w:rPr>
        <w:tab/>
        <w:t>Agile, con Kanban</w:t>
      </w:r>
    </w:p>
    <w:sectPr w:rsidR="00876406" w:rsidRPr="007C7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3314"/>
    <w:multiLevelType w:val="hybridMultilevel"/>
    <w:tmpl w:val="E962F8FA"/>
    <w:lvl w:ilvl="0" w:tplc="53A66D34">
      <w:start w:val="1"/>
      <w:numFmt w:val="decimal"/>
      <w:lvlText w:val="%1."/>
      <w:lvlJc w:val="left"/>
      <w:pPr>
        <w:ind w:left="1065" w:hanging="36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1" w15:restartNumberingAfterBreak="0">
    <w:nsid w:val="21D519E9"/>
    <w:multiLevelType w:val="hybridMultilevel"/>
    <w:tmpl w:val="F51CB4EA"/>
    <w:lvl w:ilvl="0" w:tplc="BE9AAFC6">
      <w:start w:val="1"/>
      <w:numFmt w:val="decimal"/>
      <w:lvlText w:val="%1."/>
      <w:lvlJc w:val="left"/>
      <w:pPr>
        <w:ind w:left="1065" w:hanging="36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2" w15:restartNumberingAfterBreak="0">
    <w:nsid w:val="375270AB"/>
    <w:multiLevelType w:val="hybridMultilevel"/>
    <w:tmpl w:val="D4544932"/>
    <w:lvl w:ilvl="0" w:tplc="218A0A62">
      <w:start w:val="1"/>
      <w:numFmt w:val="decimal"/>
      <w:lvlText w:val="%1."/>
      <w:lvlJc w:val="left"/>
      <w:pPr>
        <w:ind w:left="1065" w:hanging="36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3" w15:restartNumberingAfterBreak="0">
    <w:nsid w:val="6FF60B9F"/>
    <w:multiLevelType w:val="multilevel"/>
    <w:tmpl w:val="435CA6F4"/>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b w:val="0"/>
        <w:bCs w:val="0"/>
      </w:rPr>
    </w:lvl>
    <w:lvl w:ilvl="2">
      <w:start w:val="1"/>
      <w:numFmt w:val="decimal"/>
      <w:isLgl/>
      <w:lvlText w:val="%1.%2.%3."/>
      <w:lvlJc w:val="left"/>
      <w:pPr>
        <w:ind w:left="3552" w:hanging="108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440" w:hanging="180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912" w:hanging="2160"/>
      </w:pPr>
      <w:rPr>
        <w:rFonts w:hint="default"/>
      </w:rPr>
    </w:lvl>
    <w:lvl w:ilvl="8">
      <w:start w:val="1"/>
      <w:numFmt w:val="decimal"/>
      <w:isLgl/>
      <w:lvlText w:val="%1.%2.%3.%4.%5.%6.%7.%8.%9."/>
      <w:lvlJc w:val="left"/>
      <w:pPr>
        <w:ind w:left="11328" w:hanging="2520"/>
      </w:pPr>
      <w:rPr>
        <w:rFonts w:hint="default"/>
      </w:rPr>
    </w:lvl>
  </w:abstractNum>
  <w:num w:numId="1" w16cid:durableId="109669166">
    <w:abstractNumId w:val="3"/>
  </w:num>
  <w:num w:numId="2" w16cid:durableId="2067727452">
    <w:abstractNumId w:val="1"/>
  </w:num>
  <w:num w:numId="3" w16cid:durableId="1968930755">
    <w:abstractNumId w:val="0"/>
  </w:num>
  <w:num w:numId="4" w16cid:durableId="1648393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2A"/>
    <w:rsid w:val="0000392A"/>
    <w:rsid w:val="002B6F71"/>
    <w:rsid w:val="00474F45"/>
    <w:rsid w:val="006D7E48"/>
    <w:rsid w:val="007C71AD"/>
    <w:rsid w:val="00876406"/>
    <w:rsid w:val="00DB3E5E"/>
    <w:rsid w:val="00EC7A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C4FE"/>
  <w15:chartTrackingRefBased/>
  <w15:docId w15:val="{AB4158F5-7AB4-4E9D-BB7D-5576D0E0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Maycol Jose Yesid Moreno Daza</dc:creator>
  <cp:keywords/>
  <dc:description/>
  <cp:lastModifiedBy>Maycol Jose Yesid Moreno Daza</cp:lastModifiedBy>
  <cp:revision>1</cp:revision>
  <dcterms:created xsi:type="dcterms:W3CDTF">2023-11-30T13:39:00Z</dcterms:created>
  <dcterms:modified xsi:type="dcterms:W3CDTF">2023-11-30T15:01:00Z</dcterms:modified>
</cp:coreProperties>
</file>