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3A0D" w14:textId="258D6E09" w:rsidR="00A1353A" w:rsidRPr="00196C27" w:rsidRDefault="00E33E91">
      <w:pPr>
        <w:rPr>
          <w:rFonts w:ascii="Times New Roman" w:hAnsi="Times New Roman" w:cs="Times New Roman"/>
          <w:sz w:val="24"/>
          <w:szCs w:val="24"/>
        </w:rPr>
      </w:pPr>
      <w:r w:rsidRPr="00196C27">
        <w:rPr>
          <w:rFonts w:ascii="Times New Roman" w:hAnsi="Times New Roman" w:cs="Times New Roman"/>
          <w:sz w:val="24"/>
          <w:szCs w:val="24"/>
        </w:rPr>
        <w:t>Neha Maddali</w:t>
      </w:r>
    </w:p>
    <w:p w14:paraId="01D3ADF3" w14:textId="3312C2D7" w:rsidR="00E33E91" w:rsidRPr="00196C27" w:rsidRDefault="00E33E91">
      <w:pPr>
        <w:rPr>
          <w:rFonts w:ascii="Times New Roman" w:hAnsi="Times New Roman" w:cs="Times New Roman"/>
          <w:sz w:val="24"/>
          <w:szCs w:val="24"/>
        </w:rPr>
      </w:pPr>
      <w:r w:rsidRPr="00196C27">
        <w:rPr>
          <w:rFonts w:ascii="Times New Roman" w:hAnsi="Times New Roman" w:cs="Times New Roman"/>
          <w:sz w:val="24"/>
          <w:szCs w:val="24"/>
        </w:rPr>
        <w:t>HW</w:t>
      </w:r>
      <w:r w:rsidR="00EF40E6" w:rsidRPr="00196C27">
        <w:rPr>
          <w:rFonts w:ascii="Times New Roman" w:hAnsi="Times New Roman" w:cs="Times New Roman"/>
          <w:sz w:val="24"/>
          <w:szCs w:val="24"/>
        </w:rPr>
        <w:t>5</w:t>
      </w:r>
    </w:p>
    <w:p w14:paraId="79B8994F" w14:textId="2D6C0AEE" w:rsidR="00CB143C" w:rsidRPr="00196C27" w:rsidRDefault="00CB143C">
      <w:pPr>
        <w:rPr>
          <w:rFonts w:ascii="Times New Roman" w:hAnsi="Times New Roman" w:cs="Times New Roman"/>
          <w:b/>
          <w:bCs/>
          <w:sz w:val="24"/>
          <w:szCs w:val="24"/>
        </w:rPr>
      </w:pPr>
      <w:r w:rsidRPr="00196C27">
        <w:rPr>
          <w:rFonts w:ascii="Times New Roman" w:hAnsi="Times New Roman" w:cs="Times New Roman"/>
          <w:b/>
          <w:bCs/>
          <w:sz w:val="24"/>
          <w:szCs w:val="24"/>
        </w:rPr>
        <w:t>Question 1:</w:t>
      </w:r>
    </w:p>
    <w:p w14:paraId="212D455F" w14:textId="77777777" w:rsidR="00664BEC" w:rsidRPr="00196C27" w:rsidRDefault="00EF40E6" w:rsidP="00CB143C">
      <w:pPr>
        <w:rPr>
          <w:rFonts w:ascii="Times New Roman" w:hAnsi="Times New Roman" w:cs="Times New Roman"/>
          <w:sz w:val="24"/>
          <w:szCs w:val="24"/>
        </w:rPr>
      </w:pPr>
      <w:r w:rsidRPr="00196C27">
        <w:rPr>
          <w:rFonts w:ascii="Times New Roman" w:hAnsi="Times New Roman" w:cs="Times New Roman"/>
          <w:sz w:val="24"/>
          <w:szCs w:val="24"/>
        </w:rPr>
        <w:t xml:space="preserve">Fuzzing is an automated software testing technique aimed at finding vulnerabilities and bugs in programs by supplying them with unexpected or malformed inputs. The process involves systematically feeding these inputs into the target software and monitoring its behavior for crashes, exceptions, or other anomalous responses. Fuzzing helps identify security flaws and software bugs, making it a crucial tool for improving software reliability and security through the discovery and mitigation of software vulnerabilities. </w:t>
      </w:r>
    </w:p>
    <w:p w14:paraId="4BD92DF1" w14:textId="4DBA63A7" w:rsidR="00CB143C" w:rsidRPr="00196C27" w:rsidRDefault="00CB143C" w:rsidP="00CB143C">
      <w:pPr>
        <w:rPr>
          <w:rFonts w:ascii="Times New Roman" w:hAnsi="Times New Roman" w:cs="Times New Roman"/>
          <w:b/>
          <w:bCs/>
          <w:sz w:val="24"/>
          <w:szCs w:val="24"/>
        </w:rPr>
      </w:pPr>
      <w:r w:rsidRPr="00196C27">
        <w:rPr>
          <w:rFonts w:ascii="Times New Roman" w:hAnsi="Times New Roman" w:cs="Times New Roman"/>
          <w:b/>
          <w:bCs/>
          <w:sz w:val="24"/>
          <w:szCs w:val="24"/>
        </w:rPr>
        <w:t>Question 2:</w:t>
      </w:r>
    </w:p>
    <w:p w14:paraId="38768FB9" w14:textId="3B378E8F" w:rsidR="00D51EAF" w:rsidRPr="00196C27" w:rsidRDefault="00D51EAF" w:rsidP="00CB143C">
      <w:pPr>
        <w:rPr>
          <w:rFonts w:ascii="Times New Roman" w:hAnsi="Times New Roman" w:cs="Times New Roman"/>
          <w:sz w:val="24"/>
          <w:szCs w:val="24"/>
        </w:rPr>
      </w:pPr>
      <w:r w:rsidRPr="00196C27">
        <w:rPr>
          <w:rFonts w:ascii="Times New Roman" w:hAnsi="Times New Roman" w:cs="Times New Roman"/>
          <w:sz w:val="24"/>
          <w:szCs w:val="24"/>
        </w:rPr>
        <w:t>One challenge is the generation of meaningful and diverse input data. Fuzzing tools need to strike a balance between randomness and guided mutations to explore various code paths within the target application comprehensively. Achieving high code coverage is important for uncovering deeply embedded bugs, and techniques like coverage-guided fuzzing, which uses code coverage metrics to guide input generation, help address this challenge.</w:t>
      </w:r>
    </w:p>
    <w:p w14:paraId="032A0E36" w14:textId="06743FE0" w:rsidR="00D51EAF" w:rsidRPr="00196C27" w:rsidRDefault="00D51EAF" w:rsidP="00CB143C">
      <w:pPr>
        <w:rPr>
          <w:rFonts w:ascii="Times New Roman" w:hAnsi="Times New Roman" w:cs="Times New Roman"/>
          <w:sz w:val="24"/>
          <w:szCs w:val="24"/>
        </w:rPr>
      </w:pPr>
      <w:r w:rsidRPr="00196C27">
        <w:rPr>
          <w:rFonts w:ascii="Times New Roman" w:hAnsi="Times New Roman" w:cs="Times New Roman"/>
          <w:sz w:val="24"/>
          <w:szCs w:val="24"/>
        </w:rPr>
        <w:t>Another challenge is the computational intensity of fuzzing, especially when dealing with complex and large-scale software. The generation and testing of numerous inputs demand efficient resource utilization and parallelization techniques to ensure that fuzzing campaigns can scale effectively. Long-term fuzzing on evolving software requires strategies to adapt to code changes and evolving areas of software that may be susceptible to new vulnerabilities.</w:t>
      </w:r>
    </w:p>
    <w:p w14:paraId="40552269" w14:textId="3218CBE9" w:rsidR="00D51EAF" w:rsidRPr="00196C27" w:rsidRDefault="00D51EAF" w:rsidP="00CB143C">
      <w:pPr>
        <w:rPr>
          <w:rFonts w:ascii="Times New Roman" w:hAnsi="Times New Roman" w:cs="Times New Roman"/>
          <w:sz w:val="24"/>
          <w:szCs w:val="24"/>
        </w:rPr>
      </w:pPr>
      <w:proofErr w:type="gramStart"/>
      <w:r w:rsidRPr="00196C27">
        <w:rPr>
          <w:rFonts w:ascii="Times New Roman" w:hAnsi="Times New Roman" w:cs="Times New Roman"/>
          <w:sz w:val="24"/>
          <w:szCs w:val="24"/>
        </w:rPr>
        <w:t>Triaging</w:t>
      </w:r>
      <w:proofErr w:type="gramEnd"/>
      <w:r w:rsidRPr="00196C27">
        <w:rPr>
          <w:rFonts w:ascii="Times New Roman" w:hAnsi="Times New Roman" w:cs="Times New Roman"/>
          <w:sz w:val="24"/>
          <w:szCs w:val="24"/>
        </w:rPr>
        <w:t xml:space="preserve"> the identified issues is a challenge. Not all crashes have the same security implications and prioritizing them correctly is important. Automated vulnerability ranking systems, such as those that assign severity scores based on factors like exploitability and potential impact, help distinguish critical vulnerabilities from less severe ones, ensuring that limited resources are allocated to addressing the most pressing security issues. For example, a system might assign a higher score to a vulnerability that can be remotely exploited with minimal user interaction.</w:t>
      </w:r>
    </w:p>
    <w:p w14:paraId="7D2BE0E3" w14:textId="618172CF" w:rsidR="00CB143C" w:rsidRPr="00196C27" w:rsidRDefault="00CB143C" w:rsidP="00CB143C">
      <w:pPr>
        <w:rPr>
          <w:rFonts w:ascii="Times New Roman" w:hAnsi="Times New Roman" w:cs="Times New Roman"/>
          <w:b/>
          <w:bCs/>
          <w:sz w:val="24"/>
          <w:szCs w:val="24"/>
        </w:rPr>
      </w:pPr>
      <w:r w:rsidRPr="00196C27">
        <w:rPr>
          <w:rFonts w:ascii="Times New Roman" w:hAnsi="Times New Roman" w:cs="Times New Roman"/>
          <w:b/>
          <w:bCs/>
          <w:sz w:val="24"/>
          <w:szCs w:val="24"/>
        </w:rPr>
        <w:t xml:space="preserve">Question 3: </w:t>
      </w:r>
    </w:p>
    <w:p w14:paraId="123E61C7" w14:textId="53E06E84" w:rsidR="00385101" w:rsidRPr="00196C27" w:rsidRDefault="00385101" w:rsidP="00CB143C">
      <w:pPr>
        <w:rPr>
          <w:rFonts w:ascii="Times New Roman" w:hAnsi="Times New Roman" w:cs="Times New Roman"/>
          <w:sz w:val="24"/>
          <w:szCs w:val="24"/>
        </w:rPr>
      </w:pPr>
      <w:r w:rsidRPr="00196C27">
        <w:rPr>
          <w:rFonts w:ascii="Times New Roman" w:hAnsi="Times New Roman" w:cs="Times New Roman"/>
          <w:sz w:val="24"/>
          <w:szCs w:val="24"/>
        </w:rPr>
        <w:t xml:space="preserve">The introduces many novel solutions to address the challenges of fuzzing. To enhance input data diversity, the paper introduces the concept of environment variable-based dictionary fuzzing. This technique allows </w:t>
      </w:r>
      <w:proofErr w:type="spellStart"/>
      <w:r w:rsidRPr="00196C27">
        <w:rPr>
          <w:rFonts w:ascii="Times New Roman" w:hAnsi="Times New Roman" w:cs="Times New Roman"/>
          <w:sz w:val="24"/>
          <w:szCs w:val="24"/>
        </w:rPr>
        <w:t>fuzzers</w:t>
      </w:r>
      <w:proofErr w:type="spellEnd"/>
      <w:r w:rsidRPr="00196C27">
        <w:rPr>
          <w:rFonts w:ascii="Times New Roman" w:hAnsi="Times New Roman" w:cs="Times New Roman"/>
          <w:sz w:val="24"/>
          <w:szCs w:val="24"/>
        </w:rPr>
        <w:t xml:space="preserve"> to use environment variables as a source of input data, expanding the diversity of inputs. By specifying environment variable templates, users can guide the fuzzer toward specific code paths by controlling how these variables are set during the fuzzing process. This approach combines the benefits of structured input generation with the unpredictability of fuzzing. </w:t>
      </w:r>
    </w:p>
    <w:p w14:paraId="0853B85B" w14:textId="61A2AF38" w:rsidR="00385101" w:rsidRPr="00196C27" w:rsidRDefault="00385101" w:rsidP="00CB143C">
      <w:pPr>
        <w:rPr>
          <w:rFonts w:ascii="Times New Roman" w:hAnsi="Times New Roman" w:cs="Times New Roman"/>
          <w:sz w:val="24"/>
          <w:szCs w:val="24"/>
        </w:rPr>
      </w:pPr>
      <w:r w:rsidRPr="00196C27">
        <w:rPr>
          <w:rFonts w:ascii="Times New Roman" w:hAnsi="Times New Roman" w:cs="Times New Roman"/>
          <w:sz w:val="24"/>
          <w:szCs w:val="24"/>
        </w:rPr>
        <w:t xml:space="preserve">To reduce computational intensity, the paper presents persistent mode. This mode optimizes the fuzzing process by keeping the target application running between test cases. Traditional </w:t>
      </w:r>
      <w:proofErr w:type="spellStart"/>
      <w:r w:rsidRPr="00196C27">
        <w:rPr>
          <w:rFonts w:ascii="Times New Roman" w:hAnsi="Times New Roman" w:cs="Times New Roman"/>
          <w:sz w:val="24"/>
          <w:szCs w:val="24"/>
        </w:rPr>
        <w:t>fuzzers</w:t>
      </w:r>
      <w:proofErr w:type="spellEnd"/>
      <w:r w:rsidRPr="00196C27">
        <w:rPr>
          <w:rFonts w:ascii="Times New Roman" w:hAnsi="Times New Roman" w:cs="Times New Roman"/>
          <w:sz w:val="24"/>
          <w:szCs w:val="24"/>
        </w:rPr>
        <w:t xml:space="preserve"> often incur a substantial overhead in reinitializing the application for each input, which can be </w:t>
      </w:r>
      <w:r w:rsidRPr="00196C27">
        <w:rPr>
          <w:rFonts w:ascii="Times New Roman" w:hAnsi="Times New Roman" w:cs="Times New Roman"/>
          <w:sz w:val="24"/>
          <w:szCs w:val="24"/>
        </w:rPr>
        <w:lastRenderedPageBreak/>
        <w:t xml:space="preserve">computationally expensive. Persistent mode reduces this overhead, allowing the fuzzer to efficiently test multiple inputs without the repeated cost of application startup. </w:t>
      </w:r>
    </w:p>
    <w:p w14:paraId="688B6529" w14:textId="1D62B4BD" w:rsidR="008B0A29" w:rsidRPr="00196C27" w:rsidRDefault="00AC5933" w:rsidP="00CB143C">
      <w:pPr>
        <w:rPr>
          <w:rFonts w:ascii="Times New Roman" w:hAnsi="Times New Roman" w:cs="Times New Roman"/>
          <w:sz w:val="24"/>
          <w:szCs w:val="24"/>
        </w:rPr>
      </w:pPr>
      <w:r w:rsidRPr="00196C27">
        <w:rPr>
          <w:rFonts w:ascii="Times New Roman" w:hAnsi="Times New Roman" w:cs="Times New Roman"/>
          <w:sz w:val="24"/>
          <w:szCs w:val="24"/>
        </w:rPr>
        <w:t>These novel solutions collectively address the challenges of fuzzing that were previously mentioned. The environment variable-based dictionary fuzzing enhances input data diversity and provides users with more control over the fuzzing process, making it easier to target specific code paths. While the introduction of persistent mode significantly reduces the computational overhead associated with fuzzing, making it more efficient and scalable for large-scale and long-term fuzzing campaigns. These solutions contribute to the overall effectiveness and practicality of the AFL++ fuzzer in identifying vulnerabilities and improving software security.</w:t>
      </w:r>
    </w:p>
    <w:p w14:paraId="1B03E453" w14:textId="3D5AF963" w:rsidR="008B0A29" w:rsidRPr="00196C27" w:rsidRDefault="005519F0" w:rsidP="008B0A29">
      <w:pPr>
        <w:rPr>
          <w:rFonts w:ascii="Times New Roman" w:hAnsi="Times New Roman" w:cs="Times New Roman"/>
          <w:b/>
          <w:bCs/>
          <w:sz w:val="24"/>
          <w:szCs w:val="24"/>
        </w:rPr>
      </w:pPr>
      <w:r w:rsidRPr="00196C27">
        <w:rPr>
          <w:rFonts w:ascii="Times New Roman" w:hAnsi="Times New Roman" w:cs="Times New Roman"/>
          <w:b/>
          <w:bCs/>
          <w:sz w:val="24"/>
          <w:szCs w:val="24"/>
        </w:rPr>
        <w:t>Question 4:</w:t>
      </w:r>
    </w:p>
    <w:p w14:paraId="6704AA33" w14:textId="778760FF" w:rsidR="00E95C28" w:rsidRPr="00196C27" w:rsidRDefault="005519F0" w:rsidP="00E95C28">
      <w:pPr>
        <w:rPr>
          <w:rFonts w:ascii="Times New Roman" w:hAnsi="Times New Roman" w:cs="Times New Roman"/>
          <w:sz w:val="24"/>
          <w:szCs w:val="24"/>
        </w:rPr>
      </w:pPr>
      <w:r w:rsidRPr="00196C27">
        <w:rPr>
          <w:rFonts w:ascii="Times New Roman" w:hAnsi="Times New Roman" w:cs="Times New Roman"/>
          <w:sz w:val="24"/>
          <w:szCs w:val="24"/>
        </w:rPr>
        <w:t xml:space="preserve">Fuzzing can be further improved by enhancing its adaptability to evolving software. As software continuously changes and updates, fuzzing tools should be able to keep pace. This could involve the development of more intelligent and dynamic mutation strategies that can quickly adapt to code modifications, ensuring that fuzzing remains effective in identifying vulnerabilities even in rapidly evolving codebases. </w:t>
      </w:r>
      <w:r w:rsidR="00DA5A53" w:rsidRPr="00196C27">
        <w:rPr>
          <w:rFonts w:ascii="Times New Roman" w:hAnsi="Times New Roman" w:cs="Times New Roman"/>
          <w:sz w:val="24"/>
          <w:szCs w:val="24"/>
        </w:rPr>
        <w:t xml:space="preserve">While traditional fuzzing techniques excel at finding common vulnerabilities, such as buffer overflows, more complex and subtle issues often evade detection. The integration of symbolic execution techniques into </w:t>
      </w:r>
      <w:proofErr w:type="spellStart"/>
      <w:r w:rsidR="00DA5A53" w:rsidRPr="00196C27">
        <w:rPr>
          <w:rFonts w:ascii="Times New Roman" w:hAnsi="Times New Roman" w:cs="Times New Roman"/>
          <w:sz w:val="24"/>
          <w:szCs w:val="24"/>
        </w:rPr>
        <w:t>fuzzers</w:t>
      </w:r>
      <w:proofErr w:type="spellEnd"/>
      <w:r w:rsidR="00DA5A53" w:rsidRPr="00196C27">
        <w:rPr>
          <w:rFonts w:ascii="Times New Roman" w:hAnsi="Times New Roman" w:cs="Times New Roman"/>
          <w:sz w:val="24"/>
          <w:szCs w:val="24"/>
        </w:rPr>
        <w:t xml:space="preserve"> can enable deeper code exploration, uncovering intricate vulnerabilities that are difficult to identify through traditional fuzzing methods. Moreover, refining the ability to analyze and understand the root causes of discovered issues is paramount. Fuzzing often produces a multitude of crash reports. Advanced program analysis tools such as data flow analysis can be integrated into </w:t>
      </w:r>
      <w:proofErr w:type="spellStart"/>
      <w:r w:rsidR="00DA5A53" w:rsidRPr="00196C27">
        <w:rPr>
          <w:rFonts w:ascii="Times New Roman" w:hAnsi="Times New Roman" w:cs="Times New Roman"/>
          <w:sz w:val="24"/>
          <w:szCs w:val="24"/>
        </w:rPr>
        <w:t>fuzzers</w:t>
      </w:r>
      <w:proofErr w:type="spellEnd"/>
      <w:r w:rsidR="00DA5A53" w:rsidRPr="00196C27">
        <w:rPr>
          <w:rFonts w:ascii="Times New Roman" w:hAnsi="Times New Roman" w:cs="Times New Roman"/>
          <w:sz w:val="24"/>
          <w:szCs w:val="24"/>
        </w:rPr>
        <w:t xml:space="preserve"> to provide developers with better insights into the nature and potential impact of identified vulnerabilities. This should not only accelerate the debugging process but also assist in prioritizing issues based on their severity.</w:t>
      </w:r>
    </w:p>
    <w:sectPr w:rsidR="00E95C28" w:rsidRPr="0019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57"/>
    <w:multiLevelType w:val="hybridMultilevel"/>
    <w:tmpl w:val="96467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F5B33"/>
    <w:multiLevelType w:val="multilevel"/>
    <w:tmpl w:val="D86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35376"/>
    <w:multiLevelType w:val="hybridMultilevel"/>
    <w:tmpl w:val="9892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2517E"/>
    <w:multiLevelType w:val="hybridMultilevel"/>
    <w:tmpl w:val="56464AB8"/>
    <w:lvl w:ilvl="0" w:tplc="C6D8F3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A2077"/>
    <w:multiLevelType w:val="hybridMultilevel"/>
    <w:tmpl w:val="45C855CA"/>
    <w:lvl w:ilvl="0" w:tplc="2758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9C0AB1"/>
    <w:multiLevelType w:val="multilevel"/>
    <w:tmpl w:val="91ECB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0188A"/>
    <w:multiLevelType w:val="hybridMultilevel"/>
    <w:tmpl w:val="1422B1CC"/>
    <w:lvl w:ilvl="0" w:tplc="CB1E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DC5150"/>
    <w:multiLevelType w:val="multilevel"/>
    <w:tmpl w:val="589A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115947">
    <w:abstractNumId w:val="0"/>
  </w:num>
  <w:num w:numId="2" w16cid:durableId="285936532">
    <w:abstractNumId w:val="3"/>
  </w:num>
  <w:num w:numId="3" w16cid:durableId="1182819495">
    <w:abstractNumId w:val="7"/>
  </w:num>
  <w:num w:numId="4" w16cid:durableId="1315136844">
    <w:abstractNumId w:val="6"/>
  </w:num>
  <w:num w:numId="5" w16cid:durableId="498346220">
    <w:abstractNumId w:val="4"/>
  </w:num>
  <w:num w:numId="6" w16cid:durableId="1704817376">
    <w:abstractNumId w:val="2"/>
  </w:num>
  <w:num w:numId="7" w16cid:durableId="1402602901">
    <w:abstractNumId w:val="1"/>
  </w:num>
  <w:num w:numId="8" w16cid:durableId="1678847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1"/>
    <w:rsid w:val="000814E1"/>
    <w:rsid w:val="00096DB9"/>
    <w:rsid w:val="001255A8"/>
    <w:rsid w:val="00165E47"/>
    <w:rsid w:val="00196C27"/>
    <w:rsid w:val="001A3A05"/>
    <w:rsid w:val="002458E4"/>
    <w:rsid w:val="00314481"/>
    <w:rsid w:val="00385101"/>
    <w:rsid w:val="00387ED7"/>
    <w:rsid w:val="003C34FF"/>
    <w:rsid w:val="004D66D4"/>
    <w:rsid w:val="005519F0"/>
    <w:rsid w:val="005617EA"/>
    <w:rsid w:val="005B1285"/>
    <w:rsid w:val="006451A7"/>
    <w:rsid w:val="00664BEC"/>
    <w:rsid w:val="007C3288"/>
    <w:rsid w:val="008A185D"/>
    <w:rsid w:val="008B0A29"/>
    <w:rsid w:val="008C4D4F"/>
    <w:rsid w:val="00956336"/>
    <w:rsid w:val="00A1353A"/>
    <w:rsid w:val="00A17C10"/>
    <w:rsid w:val="00A30635"/>
    <w:rsid w:val="00A31552"/>
    <w:rsid w:val="00A57FB7"/>
    <w:rsid w:val="00AC5933"/>
    <w:rsid w:val="00CB143C"/>
    <w:rsid w:val="00D200F0"/>
    <w:rsid w:val="00D51EAF"/>
    <w:rsid w:val="00D72387"/>
    <w:rsid w:val="00DA5A53"/>
    <w:rsid w:val="00E33E91"/>
    <w:rsid w:val="00E95C28"/>
    <w:rsid w:val="00EA2834"/>
    <w:rsid w:val="00EF40E6"/>
    <w:rsid w:val="00F2463F"/>
    <w:rsid w:val="00FB51D8"/>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C57"/>
  <w15:chartTrackingRefBased/>
  <w15:docId w15:val="{A2006EF6-32EF-4899-93A4-303E2A8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1"/>
    <w:pPr>
      <w:ind w:left="720"/>
      <w:contextualSpacing/>
    </w:pPr>
  </w:style>
  <w:style w:type="paragraph" w:styleId="NormalWeb">
    <w:name w:val="Normal (Web)"/>
    <w:basedOn w:val="Normal"/>
    <w:uiPriority w:val="99"/>
    <w:semiHidden/>
    <w:unhideWhenUsed/>
    <w:rsid w:val="003C3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34FF"/>
    <w:rPr>
      <w:rFonts w:ascii="Courier New" w:eastAsia="Times New Roman" w:hAnsi="Courier New" w:cs="Courier New"/>
      <w:sz w:val="20"/>
      <w:szCs w:val="20"/>
    </w:rPr>
  </w:style>
  <w:style w:type="character" w:styleId="Strong">
    <w:name w:val="Strong"/>
    <w:basedOn w:val="DefaultParagraphFont"/>
    <w:uiPriority w:val="22"/>
    <w:qFormat/>
    <w:rsid w:val="007C3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799">
      <w:bodyDiv w:val="1"/>
      <w:marLeft w:val="0"/>
      <w:marRight w:val="0"/>
      <w:marTop w:val="0"/>
      <w:marBottom w:val="0"/>
      <w:divBdr>
        <w:top w:val="none" w:sz="0" w:space="0" w:color="auto"/>
        <w:left w:val="none" w:sz="0" w:space="0" w:color="auto"/>
        <w:bottom w:val="none" w:sz="0" w:space="0" w:color="auto"/>
        <w:right w:val="none" w:sz="0" w:space="0" w:color="auto"/>
      </w:divBdr>
    </w:div>
    <w:div w:id="193809503">
      <w:bodyDiv w:val="1"/>
      <w:marLeft w:val="0"/>
      <w:marRight w:val="0"/>
      <w:marTop w:val="0"/>
      <w:marBottom w:val="0"/>
      <w:divBdr>
        <w:top w:val="none" w:sz="0" w:space="0" w:color="auto"/>
        <w:left w:val="none" w:sz="0" w:space="0" w:color="auto"/>
        <w:bottom w:val="none" w:sz="0" w:space="0" w:color="auto"/>
        <w:right w:val="none" w:sz="0" w:space="0" w:color="auto"/>
      </w:divBdr>
    </w:div>
    <w:div w:id="475218588">
      <w:bodyDiv w:val="1"/>
      <w:marLeft w:val="0"/>
      <w:marRight w:val="0"/>
      <w:marTop w:val="0"/>
      <w:marBottom w:val="0"/>
      <w:divBdr>
        <w:top w:val="none" w:sz="0" w:space="0" w:color="auto"/>
        <w:left w:val="none" w:sz="0" w:space="0" w:color="auto"/>
        <w:bottom w:val="none" w:sz="0" w:space="0" w:color="auto"/>
        <w:right w:val="none" w:sz="0" w:space="0" w:color="auto"/>
      </w:divBdr>
    </w:div>
    <w:div w:id="790780359">
      <w:bodyDiv w:val="1"/>
      <w:marLeft w:val="0"/>
      <w:marRight w:val="0"/>
      <w:marTop w:val="0"/>
      <w:marBottom w:val="0"/>
      <w:divBdr>
        <w:top w:val="none" w:sz="0" w:space="0" w:color="auto"/>
        <w:left w:val="none" w:sz="0" w:space="0" w:color="auto"/>
        <w:bottom w:val="none" w:sz="0" w:space="0" w:color="auto"/>
        <w:right w:val="none" w:sz="0" w:space="0" w:color="auto"/>
      </w:divBdr>
      <w:divsChild>
        <w:div w:id="105002900">
          <w:marLeft w:val="0"/>
          <w:marRight w:val="0"/>
          <w:marTop w:val="0"/>
          <w:marBottom w:val="0"/>
          <w:divBdr>
            <w:top w:val="single" w:sz="2" w:space="0" w:color="auto"/>
            <w:left w:val="single" w:sz="2" w:space="0" w:color="auto"/>
            <w:bottom w:val="single" w:sz="6" w:space="0" w:color="auto"/>
            <w:right w:val="single" w:sz="2" w:space="0" w:color="auto"/>
          </w:divBdr>
          <w:divsChild>
            <w:div w:id="48936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64122">
                  <w:marLeft w:val="0"/>
                  <w:marRight w:val="0"/>
                  <w:marTop w:val="0"/>
                  <w:marBottom w:val="0"/>
                  <w:divBdr>
                    <w:top w:val="single" w:sz="2" w:space="0" w:color="D9D9E3"/>
                    <w:left w:val="single" w:sz="2" w:space="0" w:color="D9D9E3"/>
                    <w:bottom w:val="single" w:sz="2" w:space="0" w:color="D9D9E3"/>
                    <w:right w:val="single" w:sz="2" w:space="0" w:color="D9D9E3"/>
                  </w:divBdr>
                  <w:divsChild>
                    <w:div w:id="1684018195">
                      <w:marLeft w:val="0"/>
                      <w:marRight w:val="0"/>
                      <w:marTop w:val="0"/>
                      <w:marBottom w:val="0"/>
                      <w:divBdr>
                        <w:top w:val="single" w:sz="2" w:space="0" w:color="D9D9E3"/>
                        <w:left w:val="single" w:sz="2" w:space="0" w:color="D9D9E3"/>
                        <w:bottom w:val="single" w:sz="2" w:space="0" w:color="D9D9E3"/>
                        <w:right w:val="single" w:sz="2" w:space="0" w:color="D9D9E3"/>
                      </w:divBdr>
                      <w:divsChild>
                        <w:div w:id="1977487213">
                          <w:marLeft w:val="0"/>
                          <w:marRight w:val="0"/>
                          <w:marTop w:val="0"/>
                          <w:marBottom w:val="0"/>
                          <w:divBdr>
                            <w:top w:val="single" w:sz="2" w:space="0" w:color="D9D9E3"/>
                            <w:left w:val="single" w:sz="2" w:space="0" w:color="D9D9E3"/>
                            <w:bottom w:val="single" w:sz="2" w:space="0" w:color="D9D9E3"/>
                            <w:right w:val="single" w:sz="2" w:space="0" w:color="D9D9E3"/>
                          </w:divBdr>
                          <w:divsChild>
                            <w:div w:id="1245146323">
                              <w:marLeft w:val="0"/>
                              <w:marRight w:val="0"/>
                              <w:marTop w:val="0"/>
                              <w:marBottom w:val="0"/>
                              <w:divBdr>
                                <w:top w:val="single" w:sz="2" w:space="0" w:color="D9D9E3"/>
                                <w:left w:val="single" w:sz="2" w:space="0" w:color="D9D9E3"/>
                                <w:bottom w:val="single" w:sz="2" w:space="0" w:color="D9D9E3"/>
                                <w:right w:val="single" w:sz="2" w:space="0" w:color="D9D9E3"/>
                              </w:divBdr>
                              <w:divsChild>
                                <w:div w:id="192938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186057">
      <w:bodyDiv w:val="1"/>
      <w:marLeft w:val="0"/>
      <w:marRight w:val="0"/>
      <w:marTop w:val="0"/>
      <w:marBottom w:val="0"/>
      <w:divBdr>
        <w:top w:val="none" w:sz="0" w:space="0" w:color="auto"/>
        <w:left w:val="none" w:sz="0" w:space="0" w:color="auto"/>
        <w:bottom w:val="none" w:sz="0" w:space="0" w:color="auto"/>
        <w:right w:val="none" w:sz="0" w:space="0" w:color="auto"/>
      </w:divBdr>
    </w:div>
    <w:div w:id="1226797939">
      <w:bodyDiv w:val="1"/>
      <w:marLeft w:val="0"/>
      <w:marRight w:val="0"/>
      <w:marTop w:val="0"/>
      <w:marBottom w:val="0"/>
      <w:divBdr>
        <w:top w:val="none" w:sz="0" w:space="0" w:color="auto"/>
        <w:left w:val="none" w:sz="0" w:space="0" w:color="auto"/>
        <w:bottom w:val="none" w:sz="0" w:space="0" w:color="auto"/>
        <w:right w:val="none" w:sz="0" w:space="0" w:color="auto"/>
      </w:divBdr>
      <w:divsChild>
        <w:div w:id="734090218">
          <w:marLeft w:val="0"/>
          <w:marRight w:val="0"/>
          <w:marTop w:val="0"/>
          <w:marBottom w:val="0"/>
          <w:divBdr>
            <w:top w:val="single" w:sz="2" w:space="0" w:color="auto"/>
            <w:left w:val="single" w:sz="2" w:space="0" w:color="auto"/>
            <w:bottom w:val="single" w:sz="6" w:space="0" w:color="auto"/>
            <w:right w:val="single" w:sz="2" w:space="0" w:color="auto"/>
          </w:divBdr>
          <w:divsChild>
            <w:div w:id="233711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3892">
                  <w:marLeft w:val="0"/>
                  <w:marRight w:val="0"/>
                  <w:marTop w:val="0"/>
                  <w:marBottom w:val="0"/>
                  <w:divBdr>
                    <w:top w:val="single" w:sz="2" w:space="0" w:color="D9D9E3"/>
                    <w:left w:val="single" w:sz="2" w:space="0" w:color="D9D9E3"/>
                    <w:bottom w:val="single" w:sz="2" w:space="0" w:color="D9D9E3"/>
                    <w:right w:val="single" w:sz="2" w:space="0" w:color="D9D9E3"/>
                  </w:divBdr>
                  <w:divsChild>
                    <w:div w:id="1585796853">
                      <w:marLeft w:val="0"/>
                      <w:marRight w:val="0"/>
                      <w:marTop w:val="0"/>
                      <w:marBottom w:val="0"/>
                      <w:divBdr>
                        <w:top w:val="single" w:sz="2" w:space="0" w:color="D9D9E3"/>
                        <w:left w:val="single" w:sz="2" w:space="0" w:color="D9D9E3"/>
                        <w:bottom w:val="single" w:sz="2" w:space="0" w:color="D9D9E3"/>
                        <w:right w:val="single" w:sz="2" w:space="0" w:color="D9D9E3"/>
                      </w:divBdr>
                      <w:divsChild>
                        <w:div w:id="1346905466">
                          <w:marLeft w:val="0"/>
                          <w:marRight w:val="0"/>
                          <w:marTop w:val="0"/>
                          <w:marBottom w:val="0"/>
                          <w:divBdr>
                            <w:top w:val="single" w:sz="2" w:space="0" w:color="D9D9E3"/>
                            <w:left w:val="single" w:sz="2" w:space="0" w:color="D9D9E3"/>
                            <w:bottom w:val="single" w:sz="2" w:space="0" w:color="D9D9E3"/>
                            <w:right w:val="single" w:sz="2" w:space="0" w:color="D9D9E3"/>
                          </w:divBdr>
                          <w:divsChild>
                            <w:div w:id="407076351">
                              <w:marLeft w:val="0"/>
                              <w:marRight w:val="0"/>
                              <w:marTop w:val="0"/>
                              <w:marBottom w:val="0"/>
                              <w:divBdr>
                                <w:top w:val="single" w:sz="2" w:space="0" w:color="D9D9E3"/>
                                <w:left w:val="single" w:sz="2" w:space="0" w:color="D9D9E3"/>
                                <w:bottom w:val="single" w:sz="2" w:space="0" w:color="D9D9E3"/>
                                <w:right w:val="single" w:sz="2" w:space="0" w:color="D9D9E3"/>
                              </w:divBdr>
                              <w:divsChild>
                                <w:div w:id="106741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2471840">
      <w:bodyDiv w:val="1"/>
      <w:marLeft w:val="0"/>
      <w:marRight w:val="0"/>
      <w:marTop w:val="0"/>
      <w:marBottom w:val="0"/>
      <w:divBdr>
        <w:top w:val="none" w:sz="0" w:space="0" w:color="auto"/>
        <w:left w:val="none" w:sz="0" w:space="0" w:color="auto"/>
        <w:bottom w:val="none" w:sz="0" w:space="0" w:color="auto"/>
        <w:right w:val="none" w:sz="0" w:space="0" w:color="auto"/>
      </w:divBdr>
    </w:div>
    <w:div w:id="1369717458">
      <w:bodyDiv w:val="1"/>
      <w:marLeft w:val="0"/>
      <w:marRight w:val="0"/>
      <w:marTop w:val="0"/>
      <w:marBottom w:val="0"/>
      <w:divBdr>
        <w:top w:val="none" w:sz="0" w:space="0" w:color="auto"/>
        <w:left w:val="none" w:sz="0" w:space="0" w:color="auto"/>
        <w:bottom w:val="none" w:sz="0" w:space="0" w:color="auto"/>
        <w:right w:val="none" w:sz="0" w:space="0" w:color="auto"/>
      </w:divBdr>
    </w:div>
    <w:div w:id="1434090759">
      <w:bodyDiv w:val="1"/>
      <w:marLeft w:val="0"/>
      <w:marRight w:val="0"/>
      <w:marTop w:val="0"/>
      <w:marBottom w:val="0"/>
      <w:divBdr>
        <w:top w:val="none" w:sz="0" w:space="0" w:color="auto"/>
        <w:left w:val="none" w:sz="0" w:space="0" w:color="auto"/>
        <w:bottom w:val="none" w:sz="0" w:space="0" w:color="auto"/>
        <w:right w:val="none" w:sz="0" w:space="0" w:color="auto"/>
      </w:divBdr>
    </w:div>
    <w:div w:id="1505440067">
      <w:bodyDiv w:val="1"/>
      <w:marLeft w:val="0"/>
      <w:marRight w:val="0"/>
      <w:marTop w:val="0"/>
      <w:marBottom w:val="0"/>
      <w:divBdr>
        <w:top w:val="none" w:sz="0" w:space="0" w:color="auto"/>
        <w:left w:val="none" w:sz="0" w:space="0" w:color="auto"/>
        <w:bottom w:val="none" w:sz="0" w:space="0" w:color="auto"/>
        <w:right w:val="none" w:sz="0" w:space="0" w:color="auto"/>
      </w:divBdr>
    </w:div>
    <w:div w:id="1712999389">
      <w:bodyDiv w:val="1"/>
      <w:marLeft w:val="0"/>
      <w:marRight w:val="0"/>
      <w:marTop w:val="0"/>
      <w:marBottom w:val="0"/>
      <w:divBdr>
        <w:top w:val="none" w:sz="0" w:space="0" w:color="auto"/>
        <w:left w:val="none" w:sz="0" w:space="0" w:color="auto"/>
        <w:bottom w:val="none" w:sz="0" w:space="0" w:color="auto"/>
        <w:right w:val="none" w:sz="0" w:space="0" w:color="auto"/>
      </w:divBdr>
      <w:divsChild>
        <w:div w:id="1000348586">
          <w:marLeft w:val="0"/>
          <w:marRight w:val="0"/>
          <w:marTop w:val="0"/>
          <w:marBottom w:val="0"/>
          <w:divBdr>
            <w:top w:val="single" w:sz="2" w:space="0" w:color="auto"/>
            <w:left w:val="single" w:sz="2" w:space="0" w:color="auto"/>
            <w:bottom w:val="single" w:sz="6" w:space="0" w:color="auto"/>
            <w:right w:val="single" w:sz="2" w:space="0" w:color="auto"/>
          </w:divBdr>
          <w:divsChild>
            <w:div w:id="20240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42046">
                  <w:marLeft w:val="0"/>
                  <w:marRight w:val="0"/>
                  <w:marTop w:val="0"/>
                  <w:marBottom w:val="0"/>
                  <w:divBdr>
                    <w:top w:val="single" w:sz="2" w:space="0" w:color="D9D9E3"/>
                    <w:left w:val="single" w:sz="2" w:space="0" w:color="D9D9E3"/>
                    <w:bottom w:val="single" w:sz="2" w:space="0" w:color="D9D9E3"/>
                    <w:right w:val="single" w:sz="2" w:space="0" w:color="D9D9E3"/>
                  </w:divBdr>
                  <w:divsChild>
                    <w:div w:id="1766147234">
                      <w:marLeft w:val="0"/>
                      <w:marRight w:val="0"/>
                      <w:marTop w:val="0"/>
                      <w:marBottom w:val="0"/>
                      <w:divBdr>
                        <w:top w:val="single" w:sz="2" w:space="0" w:color="D9D9E3"/>
                        <w:left w:val="single" w:sz="2" w:space="0" w:color="D9D9E3"/>
                        <w:bottom w:val="single" w:sz="2" w:space="0" w:color="D9D9E3"/>
                        <w:right w:val="single" w:sz="2" w:space="0" w:color="D9D9E3"/>
                      </w:divBdr>
                      <w:divsChild>
                        <w:div w:id="825367093">
                          <w:marLeft w:val="0"/>
                          <w:marRight w:val="0"/>
                          <w:marTop w:val="0"/>
                          <w:marBottom w:val="0"/>
                          <w:divBdr>
                            <w:top w:val="single" w:sz="2" w:space="0" w:color="D9D9E3"/>
                            <w:left w:val="single" w:sz="2" w:space="0" w:color="D9D9E3"/>
                            <w:bottom w:val="single" w:sz="2" w:space="0" w:color="D9D9E3"/>
                            <w:right w:val="single" w:sz="2" w:space="0" w:color="D9D9E3"/>
                          </w:divBdr>
                          <w:divsChild>
                            <w:div w:id="804541067">
                              <w:marLeft w:val="0"/>
                              <w:marRight w:val="0"/>
                              <w:marTop w:val="0"/>
                              <w:marBottom w:val="0"/>
                              <w:divBdr>
                                <w:top w:val="single" w:sz="2" w:space="0" w:color="D9D9E3"/>
                                <w:left w:val="single" w:sz="2" w:space="0" w:color="D9D9E3"/>
                                <w:bottom w:val="single" w:sz="2" w:space="0" w:color="D9D9E3"/>
                                <w:right w:val="single" w:sz="2" w:space="0" w:color="D9D9E3"/>
                              </w:divBdr>
                              <w:divsChild>
                                <w:div w:id="89319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033370">
      <w:bodyDiv w:val="1"/>
      <w:marLeft w:val="0"/>
      <w:marRight w:val="0"/>
      <w:marTop w:val="0"/>
      <w:marBottom w:val="0"/>
      <w:divBdr>
        <w:top w:val="none" w:sz="0" w:space="0" w:color="auto"/>
        <w:left w:val="none" w:sz="0" w:space="0" w:color="auto"/>
        <w:bottom w:val="none" w:sz="0" w:space="0" w:color="auto"/>
        <w:right w:val="none" w:sz="0" w:space="0" w:color="auto"/>
      </w:divBdr>
      <w:divsChild>
        <w:div w:id="518204892">
          <w:marLeft w:val="0"/>
          <w:marRight w:val="0"/>
          <w:marTop w:val="0"/>
          <w:marBottom w:val="0"/>
          <w:divBdr>
            <w:top w:val="single" w:sz="2" w:space="0" w:color="auto"/>
            <w:left w:val="single" w:sz="2" w:space="0" w:color="auto"/>
            <w:bottom w:val="single" w:sz="6" w:space="0" w:color="auto"/>
            <w:right w:val="single" w:sz="2" w:space="0" w:color="auto"/>
          </w:divBdr>
          <w:divsChild>
            <w:div w:id="39748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769075">
                  <w:marLeft w:val="0"/>
                  <w:marRight w:val="0"/>
                  <w:marTop w:val="0"/>
                  <w:marBottom w:val="0"/>
                  <w:divBdr>
                    <w:top w:val="single" w:sz="2" w:space="0" w:color="D9D9E3"/>
                    <w:left w:val="single" w:sz="2" w:space="0" w:color="D9D9E3"/>
                    <w:bottom w:val="single" w:sz="2" w:space="0" w:color="D9D9E3"/>
                    <w:right w:val="single" w:sz="2" w:space="0" w:color="D9D9E3"/>
                  </w:divBdr>
                  <w:divsChild>
                    <w:div w:id="1742558080">
                      <w:marLeft w:val="0"/>
                      <w:marRight w:val="0"/>
                      <w:marTop w:val="0"/>
                      <w:marBottom w:val="0"/>
                      <w:divBdr>
                        <w:top w:val="single" w:sz="2" w:space="0" w:color="D9D9E3"/>
                        <w:left w:val="single" w:sz="2" w:space="0" w:color="D9D9E3"/>
                        <w:bottom w:val="single" w:sz="2" w:space="0" w:color="D9D9E3"/>
                        <w:right w:val="single" w:sz="2" w:space="0" w:color="D9D9E3"/>
                      </w:divBdr>
                      <w:divsChild>
                        <w:div w:id="389310110">
                          <w:marLeft w:val="0"/>
                          <w:marRight w:val="0"/>
                          <w:marTop w:val="0"/>
                          <w:marBottom w:val="0"/>
                          <w:divBdr>
                            <w:top w:val="single" w:sz="2" w:space="0" w:color="D9D9E3"/>
                            <w:left w:val="single" w:sz="2" w:space="0" w:color="D9D9E3"/>
                            <w:bottom w:val="single" w:sz="2" w:space="0" w:color="D9D9E3"/>
                            <w:right w:val="single" w:sz="2" w:space="0" w:color="D9D9E3"/>
                          </w:divBdr>
                          <w:divsChild>
                            <w:div w:id="524292037">
                              <w:marLeft w:val="0"/>
                              <w:marRight w:val="0"/>
                              <w:marTop w:val="0"/>
                              <w:marBottom w:val="0"/>
                              <w:divBdr>
                                <w:top w:val="single" w:sz="2" w:space="0" w:color="D9D9E3"/>
                                <w:left w:val="single" w:sz="2" w:space="0" w:color="D9D9E3"/>
                                <w:bottom w:val="single" w:sz="2" w:space="0" w:color="D9D9E3"/>
                                <w:right w:val="single" w:sz="2" w:space="0" w:color="D9D9E3"/>
                              </w:divBdr>
                              <w:divsChild>
                                <w:div w:id="145582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9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27</cp:revision>
  <dcterms:created xsi:type="dcterms:W3CDTF">2023-09-04T19:57:00Z</dcterms:created>
  <dcterms:modified xsi:type="dcterms:W3CDTF">2023-09-27T20:48:00Z</dcterms:modified>
</cp:coreProperties>
</file>