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4C612" w14:textId="51A69E17" w:rsidR="00B02EBA" w:rsidRDefault="007E05BE" w:rsidP="000C1DAA">
      <w:pPr>
        <w:spacing w:after="0"/>
        <w:rPr>
          <w:b/>
          <w:bCs/>
        </w:rPr>
      </w:pPr>
      <w:r>
        <w:rPr>
          <w:b/>
          <w:bCs/>
        </w:rPr>
        <w:t>Problem 1:</w:t>
      </w:r>
      <w:r w:rsidR="00E37F38">
        <w:rPr>
          <w:b/>
          <w:bCs/>
        </w:rPr>
        <w:t xml:space="preserve"> </w:t>
      </w:r>
      <w:r w:rsidR="000C1DAA">
        <w:rPr>
          <w:b/>
          <w:bCs/>
        </w:rPr>
        <w:t>Properties of Least Square Estimators via Simulations</w:t>
      </w:r>
    </w:p>
    <w:p w14:paraId="1406A750" w14:textId="4A700520" w:rsidR="000C1DAA" w:rsidRDefault="000C1DAA" w:rsidP="000C1DAA">
      <w:pPr>
        <w:pStyle w:val="ListParagraph"/>
        <w:numPr>
          <w:ilvl w:val="0"/>
          <w:numId w:val="11"/>
        </w:numPr>
        <w:spacing w:after="0"/>
      </w:pPr>
      <w:r w:rsidRPr="00F10D41">
        <w:t>Β</w:t>
      </w:r>
      <w:r>
        <w:rPr>
          <w:vertAlign w:val="subscript"/>
        </w:rPr>
        <w:t>0</w:t>
      </w:r>
      <w:r>
        <w:t xml:space="preserve"> = 2, </w:t>
      </w:r>
      <w:r w:rsidRPr="00F10D41">
        <w:t>β</w:t>
      </w:r>
      <w:r>
        <w:rPr>
          <w:vertAlign w:val="subscript"/>
        </w:rPr>
        <w:t>1</w:t>
      </w:r>
      <w:r>
        <w:t xml:space="preserve"> = 3, </w:t>
      </w:r>
      <w:r w:rsidRPr="00F10D41">
        <w:t>β</w:t>
      </w:r>
      <w:r>
        <w:rPr>
          <w:vertAlign w:val="subscript"/>
        </w:rPr>
        <w:t>2</w:t>
      </w:r>
      <w:r>
        <w:t xml:space="preserve"> = 5</w:t>
      </w:r>
    </w:p>
    <w:p w14:paraId="3AC04BFF" w14:textId="4C8CAEDE" w:rsidR="000C1DAA" w:rsidRDefault="000C1DAA" w:rsidP="000C1DAA">
      <w:pPr>
        <w:pStyle w:val="ListParagraph"/>
        <w:numPr>
          <w:ilvl w:val="0"/>
          <w:numId w:val="11"/>
        </w:numPr>
        <w:spacing w:after="0"/>
      </w:pPr>
      <w:r>
        <w:t>100 observations of Y</w:t>
      </w:r>
      <w:r>
        <w:rPr>
          <w:vertAlign w:val="subscript"/>
        </w:rPr>
        <w:t>i</w:t>
      </w:r>
      <w:r>
        <w:t xml:space="preserve"> from the true population regression model were generated and can be seen in the R script.</w:t>
      </w:r>
    </w:p>
    <w:p w14:paraId="1DAD4C92" w14:textId="75A70440" w:rsidR="008E228B" w:rsidRDefault="008E228B" w:rsidP="008E228B">
      <w:pPr>
        <w:pStyle w:val="ListParagraph"/>
        <w:numPr>
          <w:ilvl w:val="0"/>
          <w:numId w:val="11"/>
        </w:numPr>
        <w:spacing w:after="0"/>
      </w:pPr>
      <w:r>
        <w:t>Scatter plot X1 and Y</w:t>
      </w:r>
    </w:p>
    <w:p w14:paraId="488A1254" w14:textId="351890E5" w:rsidR="008E228B" w:rsidRDefault="008E228B" w:rsidP="008E228B">
      <w:pPr>
        <w:pStyle w:val="ListParagraph"/>
        <w:spacing w:after="0"/>
      </w:pPr>
      <w:r>
        <w:rPr>
          <w:noProof/>
        </w:rPr>
        <w:drawing>
          <wp:inline distT="0" distB="0" distL="0" distR="0" wp14:anchorId="39CAC9BA" wp14:editId="7FEB5D5D">
            <wp:extent cx="3638550" cy="1904965"/>
            <wp:effectExtent l="0" t="0" r="0" b="635"/>
            <wp:docPr id="20059159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19481" r="5962" b="5455"/>
                    <a:stretch/>
                  </pic:blipFill>
                  <pic:spPr bwMode="auto">
                    <a:xfrm>
                      <a:off x="0" y="0"/>
                      <a:ext cx="3664642" cy="1918625"/>
                    </a:xfrm>
                    <a:prstGeom prst="rect">
                      <a:avLst/>
                    </a:prstGeom>
                    <a:noFill/>
                    <a:ln>
                      <a:noFill/>
                    </a:ln>
                    <a:extLst>
                      <a:ext uri="{53640926-AAD7-44D8-BBD7-CCE9431645EC}">
                        <a14:shadowObscured xmlns:a14="http://schemas.microsoft.com/office/drawing/2010/main"/>
                      </a:ext>
                    </a:extLst>
                  </pic:spPr>
                </pic:pic>
              </a:graphicData>
            </a:graphic>
          </wp:inline>
        </w:drawing>
      </w:r>
    </w:p>
    <w:p w14:paraId="05F81661" w14:textId="254A013B" w:rsidR="008E228B" w:rsidRDefault="008E228B" w:rsidP="008E228B">
      <w:pPr>
        <w:pStyle w:val="ListParagraph"/>
        <w:spacing w:after="0"/>
      </w:pPr>
      <w:r>
        <w:t>Scatter plot of X2 and Y</w:t>
      </w:r>
    </w:p>
    <w:p w14:paraId="745C497C" w14:textId="24E22D79" w:rsidR="008E228B" w:rsidRDefault="008E228B" w:rsidP="008E228B">
      <w:pPr>
        <w:pStyle w:val="ListParagraph"/>
        <w:spacing w:after="0"/>
      </w:pPr>
      <w:r>
        <w:rPr>
          <w:noProof/>
        </w:rPr>
        <w:drawing>
          <wp:inline distT="0" distB="0" distL="0" distR="0" wp14:anchorId="2659515A" wp14:editId="1172DD98">
            <wp:extent cx="3600450" cy="1898419"/>
            <wp:effectExtent l="0" t="0" r="0" b="6985"/>
            <wp:docPr id="17763492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19740" r="6303" b="4935"/>
                    <a:stretch/>
                  </pic:blipFill>
                  <pic:spPr bwMode="auto">
                    <a:xfrm>
                      <a:off x="0" y="0"/>
                      <a:ext cx="3630046" cy="1914024"/>
                    </a:xfrm>
                    <a:prstGeom prst="rect">
                      <a:avLst/>
                    </a:prstGeom>
                    <a:noFill/>
                    <a:ln>
                      <a:noFill/>
                    </a:ln>
                    <a:extLst>
                      <a:ext uri="{53640926-AAD7-44D8-BBD7-CCE9431645EC}">
                        <a14:shadowObscured xmlns:a14="http://schemas.microsoft.com/office/drawing/2010/main"/>
                      </a:ext>
                    </a:extLst>
                  </pic:spPr>
                </pic:pic>
              </a:graphicData>
            </a:graphic>
          </wp:inline>
        </w:drawing>
      </w:r>
    </w:p>
    <w:p w14:paraId="0268D6EC" w14:textId="45A3F8EF" w:rsidR="008E228B" w:rsidRDefault="008E228B" w:rsidP="008E228B">
      <w:pPr>
        <w:pStyle w:val="ListParagraph"/>
        <w:spacing w:after="0"/>
      </w:pPr>
      <w:r>
        <w:t>The scatterplot of X1 compared to Y shows a strong positive linear correlation. The scatterplot of X2 compared to Y shows a weak positive linear correlation.</w:t>
      </w:r>
    </w:p>
    <w:p w14:paraId="25398EF4" w14:textId="5773AEAF" w:rsidR="008E228B" w:rsidRDefault="00602E54" w:rsidP="008E228B">
      <w:pPr>
        <w:pStyle w:val="ListParagraph"/>
        <w:numPr>
          <w:ilvl w:val="0"/>
          <w:numId w:val="11"/>
        </w:numPr>
        <w:spacing w:after="0"/>
      </w:pPr>
      <w:r>
        <w:t xml:space="preserve">Simulation was designed in the R script. The mean of beta1hat was </w:t>
      </w:r>
      <w:r w:rsidR="00644B0A" w:rsidRPr="00644B0A">
        <w:t>3.001126</w:t>
      </w:r>
      <w:r w:rsidR="00644B0A">
        <w:t xml:space="preserve"> </w:t>
      </w:r>
      <w:r>
        <w:t xml:space="preserve">which means that </w:t>
      </w:r>
      <w:bookmarkStart w:id="0" w:name="_Hlk144571791"/>
      <w:r w:rsidRPr="00F10D41">
        <w:t>βˆ</w:t>
      </w:r>
      <w:r>
        <w:t>1</w:t>
      </w:r>
      <w:bookmarkEnd w:id="0"/>
      <w:r>
        <w:t xml:space="preserve"> is an unbiased estimator of </w:t>
      </w:r>
      <w:proofErr w:type="gramStart"/>
      <w:r w:rsidRPr="00F10D41">
        <w:t>β</w:t>
      </w:r>
      <w:r>
        <w:rPr>
          <w:vertAlign w:val="subscript"/>
        </w:rPr>
        <w:t>1</w:t>
      </w:r>
      <w:proofErr w:type="gramEnd"/>
    </w:p>
    <w:p w14:paraId="7EA9FC99" w14:textId="70F0FA2A" w:rsidR="00602E54" w:rsidRDefault="00C26907" w:rsidP="008E228B">
      <w:pPr>
        <w:pStyle w:val="ListParagraph"/>
        <w:numPr>
          <w:ilvl w:val="0"/>
          <w:numId w:val="11"/>
        </w:numPr>
        <w:spacing w:after="0"/>
      </w:pPr>
      <w:r>
        <w:t xml:space="preserve">Histogram of the sampling distribution of the </w:t>
      </w:r>
      <w:r w:rsidRPr="00F10D41">
        <w:t>βˆ</w:t>
      </w:r>
      <w:r>
        <w:t>1’s generated</w:t>
      </w:r>
    </w:p>
    <w:p w14:paraId="41F34002" w14:textId="2961D523" w:rsidR="00C26907" w:rsidRDefault="00C26907" w:rsidP="00C26907">
      <w:pPr>
        <w:pStyle w:val="ListParagraph"/>
        <w:spacing w:after="0"/>
      </w:pPr>
      <w:r>
        <w:rPr>
          <w:noProof/>
        </w:rPr>
        <w:drawing>
          <wp:inline distT="0" distB="0" distL="0" distR="0" wp14:anchorId="78A5A81D" wp14:editId="5AEA201D">
            <wp:extent cx="3790950" cy="2306949"/>
            <wp:effectExtent l="0" t="0" r="0" b="0"/>
            <wp:docPr id="2863501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6753" r="4259" b="4415"/>
                    <a:stretch/>
                  </pic:blipFill>
                  <pic:spPr bwMode="auto">
                    <a:xfrm>
                      <a:off x="0" y="0"/>
                      <a:ext cx="3790950" cy="2306949"/>
                    </a:xfrm>
                    <a:prstGeom prst="rect">
                      <a:avLst/>
                    </a:prstGeom>
                    <a:noFill/>
                    <a:ln>
                      <a:noFill/>
                    </a:ln>
                    <a:extLst>
                      <a:ext uri="{53640926-AAD7-44D8-BBD7-CCE9431645EC}">
                        <a14:shadowObscured xmlns:a14="http://schemas.microsoft.com/office/drawing/2010/main"/>
                      </a:ext>
                    </a:extLst>
                  </pic:spPr>
                </pic:pic>
              </a:graphicData>
            </a:graphic>
          </wp:inline>
        </w:drawing>
      </w:r>
    </w:p>
    <w:p w14:paraId="69D613E4" w14:textId="3F77B5DC" w:rsidR="00D602EC" w:rsidRDefault="00D602EC" w:rsidP="00D602EC">
      <w:pPr>
        <w:pStyle w:val="ListParagraph"/>
        <w:numPr>
          <w:ilvl w:val="0"/>
          <w:numId w:val="11"/>
        </w:numPr>
        <w:spacing w:after="0"/>
      </w:pPr>
      <w:r>
        <w:lastRenderedPageBreak/>
        <w:t>Simulation was designed in the R script. The mean of beta2hat was 4.999</w:t>
      </w:r>
      <w:r w:rsidR="00283B99">
        <w:t>846</w:t>
      </w:r>
      <w:r>
        <w:t xml:space="preserve"> which means that  </w:t>
      </w:r>
      <w:r w:rsidRPr="00F10D41">
        <w:t>βˆ</w:t>
      </w:r>
      <w:r>
        <w:t xml:space="preserve">2 is an unbiased estimator of </w:t>
      </w:r>
      <w:proofErr w:type="gramStart"/>
      <w:r w:rsidRPr="00F10D41">
        <w:t>β</w:t>
      </w:r>
      <w:r>
        <w:rPr>
          <w:vertAlign w:val="subscript"/>
        </w:rPr>
        <w:t>2</w:t>
      </w:r>
      <w:proofErr w:type="gramEnd"/>
    </w:p>
    <w:p w14:paraId="7E7CF408" w14:textId="40247F91" w:rsidR="00750F50" w:rsidRDefault="00750F50" w:rsidP="00750F50">
      <w:pPr>
        <w:pStyle w:val="ListParagraph"/>
        <w:numPr>
          <w:ilvl w:val="0"/>
          <w:numId w:val="11"/>
        </w:numPr>
        <w:spacing w:after="0"/>
      </w:pPr>
      <w:r>
        <w:t xml:space="preserve">Histogram of the sampling distribution of the </w:t>
      </w:r>
      <w:r w:rsidRPr="00F10D41">
        <w:t>βˆ</w:t>
      </w:r>
      <w:r>
        <w:t>2’s generated</w:t>
      </w:r>
      <w:r>
        <w:rPr>
          <w:noProof/>
        </w:rPr>
        <w:drawing>
          <wp:inline distT="0" distB="0" distL="0" distR="0" wp14:anchorId="6CB85463" wp14:editId="1CFB87D1">
            <wp:extent cx="3817088" cy="2440082"/>
            <wp:effectExtent l="0" t="0" r="0" b="0"/>
            <wp:docPr id="7234692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6754" r="8859" b="4416"/>
                    <a:stretch/>
                  </pic:blipFill>
                  <pic:spPr bwMode="auto">
                    <a:xfrm>
                      <a:off x="0" y="0"/>
                      <a:ext cx="3827522" cy="2446752"/>
                    </a:xfrm>
                    <a:prstGeom prst="rect">
                      <a:avLst/>
                    </a:prstGeom>
                    <a:noFill/>
                    <a:ln>
                      <a:noFill/>
                    </a:ln>
                    <a:extLst>
                      <a:ext uri="{53640926-AAD7-44D8-BBD7-CCE9431645EC}">
                        <a14:shadowObscured xmlns:a14="http://schemas.microsoft.com/office/drawing/2010/main"/>
                      </a:ext>
                    </a:extLst>
                  </pic:spPr>
                </pic:pic>
              </a:graphicData>
            </a:graphic>
          </wp:inline>
        </w:drawing>
      </w:r>
    </w:p>
    <w:p w14:paraId="0EF09935" w14:textId="60983FBB" w:rsidR="00750F50" w:rsidRDefault="00BF268B" w:rsidP="00750F50">
      <w:pPr>
        <w:pStyle w:val="ListParagraph"/>
        <w:numPr>
          <w:ilvl w:val="0"/>
          <w:numId w:val="11"/>
        </w:numPr>
        <w:spacing w:after="0"/>
      </w:pPr>
      <w:r>
        <w:rPr>
          <w:noProof/>
        </w:rPr>
        <w:drawing>
          <wp:inline distT="0" distB="0" distL="0" distR="0" wp14:anchorId="7F1CF808" wp14:editId="01D4A718">
            <wp:extent cx="4048899" cy="4476307"/>
            <wp:effectExtent l="0" t="0" r="8890" b="635"/>
            <wp:docPr id="1971503446" name="Picture 1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03446" name="Picture 11" descr="A paper with writing on i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11361" b="5676"/>
                    <a:stretch/>
                  </pic:blipFill>
                  <pic:spPr bwMode="auto">
                    <a:xfrm>
                      <a:off x="0" y="0"/>
                      <a:ext cx="4064992" cy="4494099"/>
                    </a:xfrm>
                    <a:prstGeom prst="rect">
                      <a:avLst/>
                    </a:prstGeom>
                    <a:noFill/>
                    <a:ln>
                      <a:noFill/>
                    </a:ln>
                    <a:extLst>
                      <a:ext uri="{53640926-AAD7-44D8-BBD7-CCE9431645EC}">
                        <a14:shadowObscured xmlns:a14="http://schemas.microsoft.com/office/drawing/2010/main"/>
                      </a:ext>
                    </a:extLst>
                  </pic:spPr>
                </pic:pic>
              </a:graphicData>
            </a:graphic>
          </wp:inline>
        </w:drawing>
      </w:r>
    </w:p>
    <w:p w14:paraId="67AFF662" w14:textId="2F9D5B2D" w:rsidR="001133EE" w:rsidRDefault="008253D8" w:rsidP="00750F50">
      <w:pPr>
        <w:pStyle w:val="ListParagraph"/>
        <w:numPr>
          <w:ilvl w:val="0"/>
          <w:numId w:val="11"/>
        </w:numPr>
        <w:spacing w:after="0"/>
      </w:pPr>
      <w:r>
        <w:t>E(</w:t>
      </w:r>
      <w:r w:rsidR="00BF268B" w:rsidRPr="00BF268B">
        <w:t>σ hat^2</w:t>
      </w:r>
      <w:r>
        <w:t>)</w:t>
      </w:r>
      <w:r w:rsidR="00BF268B">
        <w:t xml:space="preserve"> = n / (n-2) * var(B^1)</w:t>
      </w:r>
    </w:p>
    <w:p w14:paraId="6FFB12DF" w14:textId="2ADEC421" w:rsidR="00BF268B" w:rsidRDefault="00BF268B" w:rsidP="00BF268B">
      <w:pPr>
        <w:pStyle w:val="ListParagraph"/>
        <w:spacing w:after="0"/>
      </w:pPr>
      <w:r>
        <w:t>n = 100</w:t>
      </w:r>
    </w:p>
    <w:p w14:paraId="6FEE3EDC" w14:textId="10C1A9FF" w:rsidR="00BF268B" w:rsidRDefault="00BF268B" w:rsidP="00BF268B">
      <w:pPr>
        <w:pStyle w:val="ListParagraph"/>
        <w:spacing w:after="0"/>
      </w:pPr>
      <w:r>
        <w:t>mean(beta1hat) from code = 3.001126</w:t>
      </w:r>
    </w:p>
    <w:p w14:paraId="426710FE" w14:textId="4CA88D48" w:rsidR="00BF268B" w:rsidRPr="00BF268B" w:rsidRDefault="008253D8" w:rsidP="00BF268B">
      <w:pPr>
        <w:pStyle w:val="ListParagraph"/>
        <w:spacing w:after="0"/>
      </w:pPr>
      <w:r>
        <w:lastRenderedPageBreak/>
        <w:t>E(</w:t>
      </w:r>
      <w:r w:rsidR="00BF268B" w:rsidRPr="00BF268B">
        <w:t>σ hat^2</w:t>
      </w:r>
      <w:r>
        <w:t>)</w:t>
      </w:r>
      <w:r w:rsidR="00BF268B">
        <w:t xml:space="preserve"> = 100 / (100-2) * (3.001126) = 100 / 98 * 3.001126 </w:t>
      </w:r>
      <w:r w:rsidR="00BF268B" w:rsidRPr="00BF268B">
        <w:t>≈</w:t>
      </w:r>
      <w:r w:rsidR="00BF268B">
        <w:t xml:space="preserve"> 3.0666. </w:t>
      </w:r>
      <w:proofErr w:type="gramStart"/>
      <w:r w:rsidR="00BF268B">
        <w:t>So</w:t>
      </w:r>
      <w:proofErr w:type="gramEnd"/>
      <w:r w:rsidR="00BF268B">
        <w:t xml:space="preserve"> the unbiased estimator for Var(</w:t>
      </w:r>
      <w:proofErr w:type="spellStart"/>
      <w:r w:rsidR="00BF268B">
        <w:t>e</w:t>
      </w:r>
      <w:r w:rsidR="00BF268B">
        <w:rPr>
          <w:vertAlign w:val="subscript"/>
        </w:rPr>
        <w:t>i</w:t>
      </w:r>
      <w:proofErr w:type="spellEnd"/>
      <w:r w:rsidR="00BF268B">
        <w:t>) for the simulated data is approximately 3.0666.</w:t>
      </w:r>
    </w:p>
    <w:p w14:paraId="1C3177E0" w14:textId="20658FB3" w:rsidR="001133EE" w:rsidRDefault="001133EE" w:rsidP="001133EE">
      <w:pPr>
        <w:spacing w:after="0"/>
        <w:rPr>
          <w:b/>
          <w:bCs/>
        </w:rPr>
      </w:pPr>
      <w:r>
        <w:rPr>
          <w:b/>
          <w:bCs/>
        </w:rPr>
        <w:t>Problem 2: Review of regression concepts</w:t>
      </w:r>
    </w:p>
    <w:p w14:paraId="737EE6B6" w14:textId="1B39C9FE" w:rsidR="001133EE" w:rsidRDefault="001133EE" w:rsidP="001133EE">
      <w:pPr>
        <w:pStyle w:val="ListParagraph"/>
        <w:numPr>
          <w:ilvl w:val="0"/>
          <w:numId w:val="12"/>
        </w:numPr>
        <w:spacing w:after="0"/>
      </w:pPr>
      <w:r>
        <w:t>False. The student used E(Y</w:t>
      </w:r>
      <w:r>
        <w:rPr>
          <w:vertAlign w:val="subscript"/>
        </w:rPr>
        <w:t>i</w:t>
      </w:r>
      <w:r>
        <w:t>) when they should’ve used Y</w:t>
      </w:r>
      <w:r>
        <w:rPr>
          <w:vertAlign w:val="subscript"/>
        </w:rPr>
        <w:t>i</w:t>
      </w:r>
      <w:r>
        <w:t>. Instead of using a particular Y</w:t>
      </w:r>
      <w:r>
        <w:rPr>
          <w:vertAlign w:val="subscript"/>
        </w:rPr>
        <w:t>i</w:t>
      </w:r>
      <w:r>
        <w:t>, they used the true mean of Y</w:t>
      </w:r>
      <w:r>
        <w:rPr>
          <w:vertAlign w:val="subscript"/>
        </w:rPr>
        <w:t>i</w:t>
      </w:r>
      <w:r>
        <w:t xml:space="preserve"> in their model.</w:t>
      </w:r>
    </w:p>
    <w:p w14:paraId="09E1A975" w14:textId="75B4E7C2" w:rsidR="00FB723D" w:rsidRDefault="00FB723D" w:rsidP="001133EE">
      <w:pPr>
        <w:pStyle w:val="ListParagraph"/>
        <w:numPr>
          <w:ilvl w:val="0"/>
          <w:numId w:val="12"/>
        </w:numPr>
        <w:spacing w:after="0"/>
      </w:pPr>
      <w:r>
        <w:t xml:space="preserve">False. The training MSE being smaller than the test MSE is not always guaranteed, although in general that is what we expect. The relationship between training and test MSE depends on the model’s performance and its ability to generalize to new data. </w:t>
      </w:r>
    </w:p>
    <w:p w14:paraId="4E8F20E2" w14:textId="341874BF" w:rsidR="0094591B" w:rsidRPr="00105F72" w:rsidRDefault="00472DBE" w:rsidP="001133EE">
      <w:pPr>
        <w:pStyle w:val="ListParagraph"/>
        <w:numPr>
          <w:ilvl w:val="0"/>
          <w:numId w:val="12"/>
        </w:numPr>
        <w:spacing w:after="0"/>
        <w:rPr>
          <w:color w:val="FF0000"/>
        </w:rPr>
      </w:pPr>
      <w:r>
        <w:t>False. The expected test MSE is the expected value of the squared difference between the true test set values and the predicted values evaluated on the test set. It is not computed using training set values.</w:t>
      </w:r>
    </w:p>
    <w:p w14:paraId="50975436" w14:textId="5A88CC5E" w:rsidR="0094591B" w:rsidRDefault="00B64535" w:rsidP="001133EE">
      <w:pPr>
        <w:pStyle w:val="ListParagraph"/>
        <w:numPr>
          <w:ilvl w:val="0"/>
          <w:numId w:val="12"/>
        </w:numPr>
        <w:spacing w:after="0"/>
      </w:pPr>
      <w:r>
        <w:t>True. By reducing complexity, the variance can decrease at the cost of potentially increasing bias. If this reduction in variance outweighs the increase in bias, it can lead to an overall improvement in expected test MSE.</w:t>
      </w:r>
    </w:p>
    <w:p w14:paraId="3FE10247" w14:textId="0A83D347" w:rsidR="0094591B" w:rsidRDefault="0094591B" w:rsidP="001133EE">
      <w:pPr>
        <w:pStyle w:val="ListParagraph"/>
        <w:numPr>
          <w:ilvl w:val="0"/>
          <w:numId w:val="12"/>
        </w:numPr>
        <w:spacing w:after="0"/>
      </w:pPr>
      <w:r>
        <w:t>False. The expected test MSE can’t be smaller than the irreducible error. Expected test MSE = Irreducible error + variance + bias</w:t>
      </w:r>
      <w:r>
        <w:softHyphen/>
      </w:r>
      <w:r>
        <w:rPr>
          <w:vertAlign w:val="superscript"/>
        </w:rPr>
        <w:t>2</w:t>
      </w:r>
      <w:r>
        <w:t>. Since the irreducible error can’t be eliminated by any model, the expected test MSE will always be greater than or equal to the irreducible error.</w:t>
      </w:r>
    </w:p>
    <w:p w14:paraId="3000BB5A" w14:textId="6C25BA50" w:rsidR="0094591B" w:rsidRDefault="007462F7" w:rsidP="001133EE">
      <w:pPr>
        <w:pStyle w:val="ListParagraph"/>
        <w:numPr>
          <w:ilvl w:val="0"/>
          <w:numId w:val="12"/>
        </w:numPr>
        <w:spacing w:after="0"/>
      </w:pPr>
      <w:r>
        <w:t xml:space="preserve">True. The training MSE can be smaller than the irreducible error. If the model is a well fit, then </w:t>
      </w:r>
      <w:r w:rsidR="00EC0461">
        <w:t>it’s</w:t>
      </w:r>
      <w:r>
        <w:t xml:space="preserve"> possible for the training MSE to be smaller than the irreducible error.</w:t>
      </w:r>
    </w:p>
    <w:p w14:paraId="7EE9B0A3" w14:textId="76C38DE3" w:rsidR="00EC0461" w:rsidRPr="00EC0461" w:rsidRDefault="00EC0461" w:rsidP="005C7BFB">
      <w:pPr>
        <w:pStyle w:val="ListParagraph"/>
        <w:numPr>
          <w:ilvl w:val="0"/>
          <w:numId w:val="12"/>
        </w:numPr>
        <w:spacing w:after="0"/>
        <w:rPr>
          <w:color w:val="FF0000"/>
        </w:rPr>
      </w:pPr>
      <w:r>
        <w:t xml:space="preserve">The proposed linear regression model may be problematic because of multicollinearity, which is when two or more predictors in the model are highly correlated, making it difficult for the model to differentiate the individual effects of each predictor on the response variable. The new predictor ‘unhappiness’ is defined as the </w:t>
      </w:r>
      <w:r w:rsidR="0029695C">
        <w:t xml:space="preserve">patient’s </w:t>
      </w:r>
      <w:r>
        <w:t>average</w:t>
      </w:r>
      <w:r w:rsidR="0029695C">
        <w:t xml:space="preserve"> of their</w:t>
      </w:r>
      <w:r>
        <w:t xml:space="preserve"> disease severity score and anxiety score. </w:t>
      </w:r>
      <w:r w:rsidR="0029695C">
        <w:t xml:space="preserve">Because of this, </w:t>
      </w:r>
      <w:r>
        <w:t>it’s highly likely to be strongly correlated with both ‘severe’ and ‘anxiety’. This high correlation between ‘unhappiness’ and the other predictors can lead to multicollinearity in the model. In linear regression, a matrix is full rank when its columns (corresponding to predictors) are linearly independent. When multicollinearity is present, the matrix of predictors may not be full rank.</w:t>
      </w:r>
    </w:p>
    <w:p w14:paraId="75287400" w14:textId="214B41F2" w:rsidR="000F31DA" w:rsidRPr="000F31DA" w:rsidRDefault="007750BF" w:rsidP="000951A2">
      <w:pPr>
        <w:pStyle w:val="ListParagraph"/>
        <w:numPr>
          <w:ilvl w:val="0"/>
          <w:numId w:val="12"/>
        </w:numPr>
        <w:spacing w:after="0"/>
      </w:pPr>
      <w:proofErr w:type="gramStart"/>
      <w:r>
        <w:t>B</w:t>
      </w:r>
      <w:r w:rsidR="000F31DA">
        <w:t>ehavior</w:t>
      </w:r>
      <w:proofErr w:type="gramEnd"/>
      <w:r w:rsidR="000F31DA">
        <w:t xml:space="preserve"> of the RSS depends on whether the new predictor contributes valuable information, leads to multicollinearity, or doesn’t make a significant difference. </w:t>
      </w:r>
      <w:r>
        <w:t xml:space="preserve">Adding </w:t>
      </w:r>
      <w:r w:rsidR="000F31DA">
        <w:t xml:space="preserve">a new predictor that adds valuable information to the model, allowing it to better fit the data, the model’s predictors become closer to the actual observed values, leading to a decrease in the RSS. </w:t>
      </w:r>
      <w:r>
        <w:t xml:space="preserve">Adding </w:t>
      </w:r>
      <w:r w:rsidR="000F31DA">
        <w:t>a new predictor doesn’t provide valuable information beyond the existing predictors, it won’t lead to a reduction in the squared differences between observed and predicted values, resulting in an unchanged RSS. In cases of multicollinearity, the model may fit the training data worse than a simpler model without the new predictor, causing an increase in the RSS.</w:t>
      </w:r>
    </w:p>
    <w:p w14:paraId="7B821166" w14:textId="7329A78E" w:rsidR="0094591B" w:rsidRDefault="0094591B" w:rsidP="0094591B">
      <w:pPr>
        <w:spacing w:after="0"/>
        <w:rPr>
          <w:b/>
          <w:bCs/>
        </w:rPr>
      </w:pPr>
      <w:r>
        <w:rPr>
          <w:b/>
          <w:bCs/>
        </w:rPr>
        <w:t>Problem 3: Expected test MSE</w:t>
      </w:r>
    </w:p>
    <w:p w14:paraId="4E314EDB" w14:textId="263CB5FE" w:rsidR="0094591B" w:rsidRDefault="00800F6B" w:rsidP="0094591B">
      <w:pPr>
        <w:pStyle w:val="ListParagraph"/>
        <w:numPr>
          <w:ilvl w:val="0"/>
          <w:numId w:val="13"/>
        </w:numPr>
        <w:spacing w:after="0"/>
      </w:pPr>
      <w:r>
        <w:t>100 observations for Y</w:t>
      </w:r>
      <w:r>
        <w:rPr>
          <w:vertAlign w:val="subscript"/>
        </w:rPr>
        <w:t>i</w:t>
      </w:r>
      <w:r>
        <w:t xml:space="preserve"> are generated in the R script.</w:t>
      </w:r>
    </w:p>
    <w:p w14:paraId="0055BB62" w14:textId="523BF87D" w:rsidR="00800F6B" w:rsidRDefault="00800F6B" w:rsidP="00800F6B">
      <w:pPr>
        <w:pStyle w:val="ListParagraph"/>
        <w:spacing w:after="0"/>
      </w:pPr>
      <w:r>
        <w:rPr>
          <w:noProof/>
        </w:rPr>
        <w:lastRenderedPageBreak/>
        <w:drawing>
          <wp:inline distT="0" distB="0" distL="0" distR="0" wp14:anchorId="730ECC5F" wp14:editId="2495F343">
            <wp:extent cx="4072270" cy="2519160"/>
            <wp:effectExtent l="0" t="0" r="4445" b="0"/>
            <wp:docPr id="20588254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t="7273" r="6644" b="4675"/>
                    <a:stretch/>
                  </pic:blipFill>
                  <pic:spPr bwMode="auto">
                    <a:xfrm>
                      <a:off x="0" y="0"/>
                      <a:ext cx="4078951" cy="2523293"/>
                    </a:xfrm>
                    <a:prstGeom prst="rect">
                      <a:avLst/>
                    </a:prstGeom>
                    <a:noFill/>
                    <a:ln>
                      <a:noFill/>
                    </a:ln>
                    <a:extLst>
                      <a:ext uri="{53640926-AAD7-44D8-BBD7-CCE9431645EC}">
                        <a14:shadowObscured xmlns:a14="http://schemas.microsoft.com/office/drawing/2010/main"/>
                      </a:ext>
                    </a:extLst>
                  </pic:spPr>
                </pic:pic>
              </a:graphicData>
            </a:graphic>
          </wp:inline>
        </w:drawing>
      </w:r>
    </w:p>
    <w:p w14:paraId="66182776" w14:textId="47AED280" w:rsidR="007B6F3C" w:rsidRDefault="007B6F3C" w:rsidP="00C7692A">
      <w:pPr>
        <w:pStyle w:val="ListParagraph"/>
        <w:numPr>
          <w:ilvl w:val="0"/>
          <w:numId w:val="13"/>
        </w:numPr>
        <w:spacing w:after="0"/>
      </w:pPr>
      <w:r w:rsidRPr="007B6F3C">
        <w:t>Predicted values for Model M1:</w:t>
      </w:r>
    </w:p>
    <w:p w14:paraId="4887D399" w14:textId="77777777" w:rsidR="007B6F3C" w:rsidRDefault="007B6F3C" w:rsidP="007B6F3C">
      <w:pPr>
        <w:pStyle w:val="ListParagraph"/>
        <w:spacing w:after="0"/>
      </w:pPr>
      <w:r w:rsidRPr="007B6F3C">
        <w:t>3.000537</w:t>
      </w:r>
      <w:r>
        <w:t>,</w:t>
      </w:r>
      <w:r w:rsidRPr="007B6F3C">
        <w:t xml:space="preserve"> 3.118931</w:t>
      </w:r>
      <w:r>
        <w:t>,</w:t>
      </w:r>
      <w:r w:rsidRPr="007B6F3C">
        <w:t xml:space="preserve"> 3.069246</w:t>
      </w:r>
      <w:r>
        <w:t>,</w:t>
      </w:r>
      <w:r w:rsidRPr="007B6F3C">
        <w:t xml:space="preserve"> 3.137434</w:t>
      </w:r>
      <w:r>
        <w:t>,</w:t>
      </w:r>
      <w:r w:rsidRPr="007B6F3C">
        <w:t xml:space="preserve"> 2.709149 </w:t>
      </w:r>
    </w:p>
    <w:p w14:paraId="523F1642" w14:textId="77777777" w:rsidR="007B6F3C" w:rsidRDefault="007B6F3C" w:rsidP="007B6F3C">
      <w:pPr>
        <w:pStyle w:val="ListParagraph"/>
        <w:spacing w:after="0"/>
      </w:pPr>
      <w:r w:rsidRPr="007B6F3C">
        <w:t>Predicted values for Model M2:</w:t>
      </w:r>
    </w:p>
    <w:p w14:paraId="307F95A7" w14:textId="77777777" w:rsidR="007B6F3C" w:rsidRDefault="007B6F3C" w:rsidP="007B6F3C">
      <w:pPr>
        <w:pStyle w:val="ListParagraph"/>
        <w:spacing w:after="0"/>
      </w:pPr>
      <w:r w:rsidRPr="007B6F3C">
        <w:t>3.126383</w:t>
      </w:r>
      <w:r>
        <w:t>,</w:t>
      </w:r>
      <w:r w:rsidRPr="007B6F3C">
        <w:t xml:space="preserve"> 3.242894</w:t>
      </w:r>
      <w:r>
        <w:t>,</w:t>
      </w:r>
      <w:r w:rsidRPr="007B6F3C">
        <w:t xml:space="preserve"> 3.19413</w:t>
      </w:r>
      <w:r>
        <w:t>,</w:t>
      </w:r>
      <w:r w:rsidRPr="007B6F3C">
        <w:t xml:space="preserve"> 3.25665</w:t>
      </w:r>
      <w:r>
        <w:t>,</w:t>
      </w:r>
      <w:r w:rsidRPr="007B6F3C">
        <w:t xml:space="preserve"> 2.822571 </w:t>
      </w:r>
    </w:p>
    <w:p w14:paraId="2CC64980" w14:textId="77777777" w:rsidR="007B6F3C" w:rsidRDefault="007B6F3C" w:rsidP="007B6F3C">
      <w:pPr>
        <w:pStyle w:val="ListParagraph"/>
        <w:spacing w:after="0"/>
      </w:pPr>
      <w:r w:rsidRPr="007B6F3C">
        <w:t>Predicted values for Model M3:</w:t>
      </w:r>
    </w:p>
    <w:p w14:paraId="06D80A1B" w14:textId="77777777" w:rsidR="007B6F3C" w:rsidRDefault="007B6F3C" w:rsidP="007B6F3C">
      <w:pPr>
        <w:pStyle w:val="ListParagraph"/>
        <w:spacing w:after="0"/>
      </w:pPr>
      <w:r w:rsidRPr="007B6F3C">
        <w:t>3.134523</w:t>
      </w:r>
      <w:r>
        <w:t>,</w:t>
      </w:r>
      <w:r w:rsidRPr="007B6F3C">
        <w:t xml:space="preserve"> 3.234978</w:t>
      </w:r>
      <w:r>
        <w:t>,</w:t>
      </w:r>
      <w:r w:rsidRPr="007B6F3C">
        <w:t xml:space="preserve"> 3.107329</w:t>
      </w:r>
      <w:r>
        <w:t>,</w:t>
      </w:r>
      <w:r w:rsidRPr="007B6F3C">
        <w:t xml:space="preserve"> 3.379868</w:t>
      </w:r>
      <w:r>
        <w:t>,</w:t>
      </w:r>
      <w:r w:rsidRPr="007B6F3C">
        <w:t xml:space="preserve"> 2.906938 </w:t>
      </w:r>
    </w:p>
    <w:p w14:paraId="28B413A3" w14:textId="77777777" w:rsidR="007B6F3C" w:rsidRDefault="007B6F3C" w:rsidP="007B6F3C">
      <w:pPr>
        <w:pStyle w:val="ListParagraph"/>
        <w:spacing w:after="0"/>
      </w:pPr>
      <w:r w:rsidRPr="007B6F3C">
        <w:t>Predicted values for Model M4:</w:t>
      </w:r>
    </w:p>
    <w:p w14:paraId="71D02FDD" w14:textId="77777777" w:rsidR="007B6F3C" w:rsidRDefault="007B6F3C" w:rsidP="007B6F3C">
      <w:pPr>
        <w:pStyle w:val="ListParagraph"/>
        <w:spacing w:after="0"/>
      </w:pPr>
      <w:r w:rsidRPr="007B6F3C">
        <w:t>3.223927</w:t>
      </w:r>
      <w:r>
        <w:t>,</w:t>
      </w:r>
      <w:r w:rsidRPr="007B6F3C">
        <w:t xml:space="preserve"> 3.244904</w:t>
      </w:r>
      <w:r>
        <w:t>,</w:t>
      </w:r>
      <w:r w:rsidRPr="007B6F3C">
        <w:t xml:space="preserve"> 3.324007</w:t>
      </w:r>
      <w:r>
        <w:t>,</w:t>
      </w:r>
      <w:r w:rsidRPr="007B6F3C">
        <w:t xml:space="preserve"> 3.309466</w:t>
      </w:r>
      <w:r>
        <w:t>,</w:t>
      </w:r>
      <w:r w:rsidRPr="007B6F3C">
        <w:t xml:space="preserve"> 3.006489 </w:t>
      </w:r>
    </w:p>
    <w:p w14:paraId="5D640121" w14:textId="77777777" w:rsidR="007B6F3C" w:rsidRDefault="007B6F3C" w:rsidP="007B6F3C">
      <w:pPr>
        <w:pStyle w:val="ListParagraph"/>
        <w:spacing w:after="0"/>
      </w:pPr>
      <w:r w:rsidRPr="007B6F3C">
        <w:t>Predicted values for Model M5:</w:t>
      </w:r>
    </w:p>
    <w:p w14:paraId="23FB13E7" w14:textId="7C2CE911" w:rsidR="007B6F3C" w:rsidRDefault="007B6F3C" w:rsidP="007B6F3C">
      <w:pPr>
        <w:pStyle w:val="ListParagraph"/>
        <w:spacing w:after="0"/>
      </w:pPr>
      <w:r w:rsidRPr="007B6F3C">
        <w:t>3.258938</w:t>
      </w:r>
      <w:r>
        <w:t>,</w:t>
      </w:r>
      <w:r w:rsidRPr="007B6F3C">
        <w:t xml:space="preserve"> 3.24573</w:t>
      </w:r>
      <w:r>
        <w:t>,</w:t>
      </w:r>
      <w:r w:rsidRPr="007B6F3C">
        <w:t xml:space="preserve"> 3.236349</w:t>
      </w:r>
      <w:r>
        <w:t>,</w:t>
      </w:r>
      <w:r w:rsidRPr="007B6F3C">
        <w:t xml:space="preserve"> 3.29144</w:t>
      </w:r>
      <w:r>
        <w:t>,</w:t>
      </w:r>
      <w:r w:rsidRPr="007B6F3C">
        <w:t xml:space="preserve"> 3.083052</w:t>
      </w:r>
    </w:p>
    <w:p w14:paraId="7545E58E" w14:textId="52D7E5EC" w:rsidR="00CD7B19" w:rsidRDefault="00CD7B19" w:rsidP="001E5541">
      <w:pPr>
        <w:pStyle w:val="ListParagraph"/>
        <w:numPr>
          <w:ilvl w:val="0"/>
          <w:numId w:val="13"/>
        </w:numPr>
        <w:spacing w:after="0"/>
      </w:pPr>
      <w:r>
        <w:t>The first five values in the test set are: 2.132794, 2.415852, 3.149316, 2.029063, 4.121106</w:t>
      </w:r>
    </w:p>
    <w:p w14:paraId="4D63BC6F" w14:textId="60993034" w:rsidR="00B477E9" w:rsidRDefault="00B477E9" w:rsidP="00B477E9">
      <w:pPr>
        <w:pStyle w:val="ListParagraph"/>
        <w:numPr>
          <w:ilvl w:val="0"/>
          <w:numId w:val="13"/>
        </w:numPr>
        <w:spacing w:after="0"/>
      </w:pPr>
      <w:r>
        <w:t xml:space="preserve">The five expected test MSEs are: </w:t>
      </w:r>
      <w:r w:rsidRPr="00B477E9">
        <w:t>0.9826527</w:t>
      </w:r>
      <w:r>
        <w:t>,</w:t>
      </w:r>
      <w:r w:rsidRPr="00B477E9">
        <w:t xml:space="preserve"> 0.9694608</w:t>
      </w:r>
      <w:r>
        <w:t>,</w:t>
      </w:r>
      <w:r w:rsidRPr="00B477E9">
        <w:t xml:space="preserve"> 0.9798791</w:t>
      </w:r>
      <w:r>
        <w:t>,</w:t>
      </w:r>
      <w:r w:rsidRPr="00B477E9">
        <w:t xml:space="preserve"> 0.9981143</w:t>
      </w:r>
      <w:r>
        <w:t>,</w:t>
      </w:r>
      <w:r w:rsidRPr="00B477E9">
        <w:t xml:space="preserve"> 1.0028426</w:t>
      </w:r>
    </w:p>
    <w:p w14:paraId="45AB1998" w14:textId="379971EE" w:rsidR="00B477E9" w:rsidRDefault="00B477E9" w:rsidP="00B477E9">
      <w:pPr>
        <w:pStyle w:val="ListParagraph"/>
        <w:spacing w:after="0"/>
      </w:pPr>
      <w:r>
        <w:t xml:space="preserve">Model 2 has the smallest expected test MSE of </w:t>
      </w:r>
      <w:r w:rsidRPr="00B477E9">
        <w:t>0.9694608</w:t>
      </w:r>
      <w:r>
        <w:t>.</w:t>
      </w:r>
    </w:p>
    <w:p w14:paraId="4978DE00" w14:textId="42B59D53" w:rsidR="0094591B" w:rsidRDefault="00503506" w:rsidP="0094591B">
      <w:pPr>
        <w:pStyle w:val="ListParagraph"/>
        <w:numPr>
          <w:ilvl w:val="0"/>
          <w:numId w:val="13"/>
        </w:numPr>
        <w:spacing w:after="0"/>
      </w:pPr>
      <w:r>
        <w:t>Plot of expected test MSE vs model complexity:</w:t>
      </w:r>
    </w:p>
    <w:p w14:paraId="4D0FE811" w14:textId="66968892" w:rsidR="00503506" w:rsidRDefault="00503506" w:rsidP="00503506">
      <w:pPr>
        <w:pStyle w:val="ListParagraph"/>
        <w:spacing w:after="0"/>
      </w:pPr>
      <w:r>
        <w:rPr>
          <w:noProof/>
        </w:rPr>
        <w:drawing>
          <wp:inline distT="0" distB="0" distL="0" distR="0" wp14:anchorId="0F35B0A6" wp14:editId="71D4DB7C">
            <wp:extent cx="3923414" cy="2436948"/>
            <wp:effectExtent l="0" t="0" r="1270" b="1905"/>
            <wp:docPr id="1697919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t="6753" r="6474" b="4675"/>
                    <a:stretch/>
                  </pic:blipFill>
                  <pic:spPr bwMode="auto">
                    <a:xfrm>
                      <a:off x="0" y="0"/>
                      <a:ext cx="3934209" cy="2443653"/>
                    </a:xfrm>
                    <a:prstGeom prst="rect">
                      <a:avLst/>
                    </a:prstGeom>
                    <a:noFill/>
                    <a:ln>
                      <a:noFill/>
                    </a:ln>
                    <a:extLst>
                      <a:ext uri="{53640926-AAD7-44D8-BBD7-CCE9431645EC}">
                        <a14:shadowObscured xmlns:a14="http://schemas.microsoft.com/office/drawing/2010/main"/>
                      </a:ext>
                    </a:extLst>
                  </pic:spPr>
                </pic:pic>
              </a:graphicData>
            </a:graphic>
          </wp:inline>
        </w:drawing>
      </w:r>
    </w:p>
    <w:p w14:paraId="0F86584A" w14:textId="20CD4BE2" w:rsidR="0094591B" w:rsidRPr="0094591B" w:rsidRDefault="005E0A95" w:rsidP="0094591B">
      <w:pPr>
        <w:pStyle w:val="ListParagraph"/>
        <w:numPr>
          <w:ilvl w:val="0"/>
          <w:numId w:val="13"/>
        </w:numPr>
        <w:spacing w:after="0"/>
      </w:pPr>
      <w:r>
        <w:t>Model complexity increases 1 to 5 where Model 1 is the simplest (linear regression) and Model 5 is the most complex (polynomial regression with a 5</w:t>
      </w:r>
      <w:r w:rsidRPr="005E0A95">
        <w:rPr>
          <w:vertAlign w:val="superscript"/>
        </w:rPr>
        <w:t>th</w:t>
      </w:r>
      <w:r>
        <w:t xml:space="preserve"> degree). Model 1 is the simplest model and has high bias. It assumes a linear relationship between the predictors and the response and </w:t>
      </w:r>
      <w:r>
        <w:lastRenderedPageBreak/>
        <w:t>may not capture the underlying non-linear patterns in the data. But it has low variance as it’s not very sensitive to small fluctuations in the training data. Model 2 introduces a 2</w:t>
      </w:r>
      <w:r w:rsidRPr="005E0A95">
        <w:rPr>
          <w:vertAlign w:val="superscript"/>
        </w:rPr>
        <w:t>nd</w:t>
      </w:r>
      <w:r>
        <w:t xml:space="preserve"> order polynomial term, allowing it to capture some non-linear patterns. It has a better balance between bias and variance compared to Model 1, resulting in a lower expected test MSE. Models 3 to 5 have higher degree polynomial models and the complexity increases. While they can fit the training data very closely and reduce bias, they also become more prone to overfitting and have higher variance.  </w:t>
      </w:r>
    </w:p>
    <w:p w14:paraId="3BB77D4C" w14:textId="18F2C6C5" w:rsidR="000C1DAA" w:rsidRPr="000C1DAA" w:rsidRDefault="000C1DAA" w:rsidP="000C1DAA">
      <w:pPr>
        <w:spacing w:after="0"/>
      </w:pPr>
    </w:p>
    <w:sectPr w:rsidR="000C1DAA" w:rsidRPr="000C1DA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43E59" w14:textId="77777777" w:rsidR="00DA795D" w:rsidRDefault="00DA795D" w:rsidP="00BE6CB6">
      <w:pPr>
        <w:spacing w:after="0" w:line="240" w:lineRule="auto"/>
      </w:pPr>
      <w:r>
        <w:separator/>
      </w:r>
    </w:p>
  </w:endnote>
  <w:endnote w:type="continuationSeparator" w:id="0">
    <w:p w14:paraId="76B1116D" w14:textId="77777777" w:rsidR="00DA795D" w:rsidRDefault="00DA795D" w:rsidP="00BE6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E5F02" w14:textId="77777777" w:rsidR="00DA795D" w:rsidRDefault="00DA795D" w:rsidP="00BE6CB6">
      <w:pPr>
        <w:spacing w:after="0" w:line="240" w:lineRule="auto"/>
      </w:pPr>
      <w:r>
        <w:separator/>
      </w:r>
    </w:p>
  </w:footnote>
  <w:footnote w:type="continuationSeparator" w:id="0">
    <w:p w14:paraId="6D71A7A9" w14:textId="77777777" w:rsidR="00DA795D" w:rsidRDefault="00DA795D" w:rsidP="00BE6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29DBC" w14:textId="452E831B" w:rsidR="00BE6CB6" w:rsidRDefault="00BE6CB6">
    <w:pPr>
      <w:pStyle w:val="Header"/>
    </w:pPr>
    <w:r>
      <w:t>Neha Maddali</w:t>
    </w:r>
    <w:r w:rsidR="00C26907">
      <w:tab/>
    </w:r>
    <w:r w:rsidR="00C26907">
      <w:tab/>
      <w:t>HW2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3EEA"/>
    <w:multiLevelType w:val="hybridMultilevel"/>
    <w:tmpl w:val="B92A2E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D42CB"/>
    <w:multiLevelType w:val="multilevel"/>
    <w:tmpl w:val="5BA2E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37477"/>
    <w:multiLevelType w:val="hybridMultilevel"/>
    <w:tmpl w:val="06E87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22056"/>
    <w:multiLevelType w:val="multilevel"/>
    <w:tmpl w:val="9336E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B01147"/>
    <w:multiLevelType w:val="hybridMultilevel"/>
    <w:tmpl w:val="84F8ABBA"/>
    <w:lvl w:ilvl="0" w:tplc="89D4180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E5627"/>
    <w:multiLevelType w:val="hybridMultilevel"/>
    <w:tmpl w:val="6B5E5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1E0779"/>
    <w:multiLevelType w:val="hybridMultilevel"/>
    <w:tmpl w:val="EBDCF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D722B0"/>
    <w:multiLevelType w:val="multilevel"/>
    <w:tmpl w:val="E258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AC0F60"/>
    <w:multiLevelType w:val="multilevel"/>
    <w:tmpl w:val="110A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3775BB"/>
    <w:multiLevelType w:val="multilevel"/>
    <w:tmpl w:val="A17A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E942DB"/>
    <w:multiLevelType w:val="hybridMultilevel"/>
    <w:tmpl w:val="20DE2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082B6E"/>
    <w:multiLevelType w:val="hybridMultilevel"/>
    <w:tmpl w:val="50461D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5552E0"/>
    <w:multiLevelType w:val="multilevel"/>
    <w:tmpl w:val="2F5EA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67870">
    <w:abstractNumId w:val="0"/>
  </w:num>
  <w:num w:numId="2" w16cid:durableId="527719521">
    <w:abstractNumId w:val="5"/>
  </w:num>
  <w:num w:numId="3" w16cid:durableId="1096049953">
    <w:abstractNumId w:val="6"/>
  </w:num>
  <w:num w:numId="4" w16cid:durableId="614144609">
    <w:abstractNumId w:val="11"/>
  </w:num>
  <w:num w:numId="5" w16cid:durableId="1590312438">
    <w:abstractNumId w:val="1"/>
    <w:lvlOverride w:ilvl="0">
      <w:lvl w:ilvl="0">
        <w:numFmt w:val="lowerLetter"/>
        <w:lvlText w:val="%1."/>
        <w:lvlJc w:val="left"/>
      </w:lvl>
    </w:lvlOverride>
  </w:num>
  <w:num w:numId="6" w16cid:durableId="955252930">
    <w:abstractNumId w:val="8"/>
    <w:lvlOverride w:ilvl="0">
      <w:lvl w:ilvl="0">
        <w:numFmt w:val="lowerLetter"/>
        <w:lvlText w:val="%1."/>
        <w:lvlJc w:val="left"/>
      </w:lvl>
    </w:lvlOverride>
  </w:num>
  <w:num w:numId="7" w16cid:durableId="1715234904">
    <w:abstractNumId w:val="3"/>
  </w:num>
  <w:num w:numId="8" w16cid:durableId="1129129858">
    <w:abstractNumId w:val="12"/>
  </w:num>
  <w:num w:numId="9" w16cid:durableId="264002529">
    <w:abstractNumId w:val="7"/>
  </w:num>
  <w:num w:numId="10" w16cid:durableId="981272970">
    <w:abstractNumId w:val="9"/>
  </w:num>
  <w:num w:numId="11" w16cid:durableId="258217471">
    <w:abstractNumId w:val="10"/>
  </w:num>
  <w:num w:numId="12" w16cid:durableId="1591424324">
    <w:abstractNumId w:val="4"/>
  </w:num>
  <w:num w:numId="13" w16cid:durableId="1904027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7F"/>
    <w:rsid w:val="00024768"/>
    <w:rsid w:val="00037466"/>
    <w:rsid w:val="000523AC"/>
    <w:rsid w:val="000925AF"/>
    <w:rsid w:val="000A29EB"/>
    <w:rsid w:val="000B2772"/>
    <w:rsid w:val="000C1DAA"/>
    <w:rsid w:val="000D6DCE"/>
    <w:rsid w:val="000F31DA"/>
    <w:rsid w:val="00105F72"/>
    <w:rsid w:val="001133EE"/>
    <w:rsid w:val="00113EE9"/>
    <w:rsid w:val="0011535C"/>
    <w:rsid w:val="001255A8"/>
    <w:rsid w:val="00132E50"/>
    <w:rsid w:val="001467ED"/>
    <w:rsid w:val="001504F9"/>
    <w:rsid w:val="001541D1"/>
    <w:rsid w:val="0018692B"/>
    <w:rsid w:val="00191048"/>
    <w:rsid w:val="00194E24"/>
    <w:rsid w:val="001A15C5"/>
    <w:rsid w:val="001A654F"/>
    <w:rsid w:val="001A6562"/>
    <w:rsid w:val="001F51A2"/>
    <w:rsid w:val="001F67AA"/>
    <w:rsid w:val="00220BBD"/>
    <w:rsid w:val="00226379"/>
    <w:rsid w:val="00240BB1"/>
    <w:rsid w:val="00242010"/>
    <w:rsid w:val="00283B99"/>
    <w:rsid w:val="002937E5"/>
    <w:rsid w:val="00294931"/>
    <w:rsid w:val="0029695C"/>
    <w:rsid w:val="00297B9C"/>
    <w:rsid w:val="002B3BC7"/>
    <w:rsid w:val="002F1188"/>
    <w:rsid w:val="003059EA"/>
    <w:rsid w:val="0034757C"/>
    <w:rsid w:val="003A1C12"/>
    <w:rsid w:val="003F0381"/>
    <w:rsid w:val="00406A29"/>
    <w:rsid w:val="00414EA4"/>
    <w:rsid w:val="004177E9"/>
    <w:rsid w:val="00454C81"/>
    <w:rsid w:val="00460B72"/>
    <w:rsid w:val="00472DBE"/>
    <w:rsid w:val="004A6140"/>
    <w:rsid w:val="004B2946"/>
    <w:rsid w:val="004F1AB0"/>
    <w:rsid w:val="00503506"/>
    <w:rsid w:val="00505CF5"/>
    <w:rsid w:val="00515BBE"/>
    <w:rsid w:val="00547452"/>
    <w:rsid w:val="0055724A"/>
    <w:rsid w:val="0059485C"/>
    <w:rsid w:val="005B2106"/>
    <w:rsid w:val="005E0A95"/>
    <w:rsid w:val="00602E54"/>
    <w:rsid w:val="00644B0A"/>
    <w:rsid w:val="00650263"/>
    <w:rsid w:val="00653E61"/>
    <w:rsid w:val="00656073"/>
    <w:rsid w:val="00664C21"/>
    <w:rsid w:val="006A7CB3"/>
    <w:rsid w:val="006C2065"/>
    <w:rsid w:val="006E3D3F"/>
    <w:rsid w:val="006F020B"/>
    <w:rsid w:val="006F440A"/>
    <w:rsid w:val="007462F7"/>
    <w:rsid w:val="00750F50"/>
    <w:rsid w:val="00752BF8"/>
    <w:rsid w:val="007750BF"/>
    <w:rsid w:val="00780F37"/>
    <w:rsid w:val="007A251D"/>
    <w:rsid w:val="007A7D94"/>
    <w:rsid w:val="007B3EEE"/>
    <w:rsid w:val="007B6F3C"/>
    <w:rsid w:val="007C40AF"/>
    <w:rsid w:val="007E05BE"/>
    <w:rsid w:val="007F7E71"/>
    <w:rsid w:val="00800F6B"/>
    <w:rsid w:val="008253D8"/>
    <w:rsid w:val="00853EFE"/>
    <w:rsid w:val="00863257"/>
    <w:rsid w:val="008705DA"/>
    <w:rsid w:val="008C4D4F"/>
    <w:rsid w:val="008D377E"/>
    <w:rsid w:val="008E228B"/>
    <w:rsid w:val="009035AB"/>
    <w:rsid w:val="00917C7D"/>
    <w:rsid w:val="00926B2A"/>
    <w:rsid w:val="009331FA"/>
    <w:rsid w:val="009426E5"/>
    <w:rsid w:val="0094591B"/>
    <w:rsid w:val="009529FF"/>
    <w:rsid w:val="00984212"/>
    <w:rsid w:val="009F6FA2"/>
    <w:rsid w:val="00A00D56"/>
    <w:rsid w:val="00A13415"/>
    <w:rsid w:val="00A1353A"/>
    <w:rsid w:val="00A14AA9"/>
    <w:rsid w:val="00A25650"/>
    <w:rsid w:val="00A46049"/>
    <w:rsid w:val="00A52B08"/>
    <w:rsid w:val="00A57FB0"/>
    <w:rsid w:val="00A9402B"/>
    <w:rsid w:val="00AB11CC"/>
    <w:rsid w:val="00AC5D51"/>
    <w:rsid w:val="00B02EBA"/>
    <w:rsid w:val="00B15490"/>
    <w:rsid w:val="00B45915"/>
    <w:rsid w:val="00B477E9"/>
    <w:rsid w:val="00B56ADD"/>
    <w:rsid w:val="00B64535"/>
    <w:rsid w:val="00BB46A1"/>
    <w:rsid w:val="00BB4E6D"/>
    <w:rsid w:val="00BC0874"/>
    <w:rsid w:val="00BE6CB6"/>
    <w:rsid w:val="00BF268B"/>
    <w:rsid w:val="00BF7D18"/>
    <w:rsid w:val="00C0348C"/>
    <w:rsid w:val="00C2402A"/>
    <w:rsid w:val="00C26907"/>
    <w:rsid w:val="00C31176"/>
    <w:rsid w:val="00C33BC1"/>
    <w:rsid w:val="00C5206F"/>
    <w:rsid w:val="00C83239"/>
    <w:rsid w:val="00CB67DB"/>
    <w:rsid w:val="00CD111E"/>
    <w:rsid w:val="00CD7B19"/>
    <w:rsid w:val="00CE58E6"/>
    <w:rsid w:val="00D002C1"/>
    <w:rsid w:val="00D1691D"/>
    <w:rsid w:val="00D56A0B"/>
    <w:rsid w:val="00D602EC"/>
    <w:rsid w:val="00D64F2B"/>
    <w:rsid w:val="00D65865"/>
    <w:rsid w:val="00D70FA3"/>
    <w:rsid w:val="00D72E0B"/>
    <w:rsid w:val="00D81307"/>
    <w:rsid w:val="00DA795D"/>
    <w:rsid w:val="00DE24A8"/>
    <w:rsid w:val="00DF173A"/>
    <w:rsid w:val="00DF3890"/>
    <w:rsid w:val="00E0402B"/>
    <w:rsid w:val="00E37F38"/>
    <w:rsid w:val="00EB66FA"/>
    <w:rsid w:val="00EC0461"/>
    <w:rsid w:val="00EE11C8"/>
    <w:rsid w:val="00F0073A"/>
    <w:rsid w:val="00F10D41"/>
    <w:rsid w:val="00F15B63"/>
    <w:rsid w:val="00F2463F"/>
    <w:rsid w:val="00F316E4"/>
    <w:rsid w:val="00F66A70"/>
    <w:rsid w:val="00F723F7"/>
    <w:rsid w:val="00F7747F"/>
    <w:rsid w:val="00F81258"/>
    <w:rsid w:val="00FA748E"/>
    <w:rsid w:val="00FB3F2A"/>
    <w:rsid w:val="00FB7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EF29"/>
  <w15:chartTrackingRefBased/>
  <w15:docId w15:val="{2277172E-D5E7-4F16-9DF5-43012F0FD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5BE"/>
    <w:pPr>
      <w:ind w:left="720"/>
      <w:contextualSpacing/>
    </w:pPr>
  </w:style>
  <w:style w:type="paragraph" w:styleId="NormalWeb">
    <w:name w:val="Normal (Web)"/>
    <w:basedOn w:val="Normal"/>
    <w:uiPriority w:val="99"/>
    <w:semiHidden/>
    <w:unhideWhenUsed/>
    <w:rsid w:val="006E3D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52BF8"/>
    <w:rPr>
      <w:rFonts w:ascii="Courier New" w:eastAsia="Times New Roman" w:hAnsi="Courier New" w:cs="Courier New"/>
      <w:sz w:val="20"/>
      <w:szCs w:val="20"/>
    </w:rPr>
  </w:style>
  <w:style w:type="character" w:customStyle="1" w:styleId="mi">
    <w:name w:val="mi"/>
    <w:basedOn w:val="DefaultParagraphFont"/>
    <w:rsid w:val="00EB66FA"/>
  </w:style>
  <w:style w:type="character" w:customStyle="1" w:styleId="mn">
    <w:name w:val="mn"/>
    <w:basedOn w:val="DefaultParagraphFont"/>
    <w:rsid w:val="00EB66FA"/>
  </w:style>
  <w:style w:type="character" w:customStyle="1" w:styleId="mo">
    <w:name w:val="mo"/>
    <w:basedOn w:val="DefaultParagraphFont"/>
    <w:rsid w:val="00EB66FA"/>
  </w:style>
  <w:style w:type="character" w:customStyle="1" w:styleId="mjxassistivemathml">
    <w:name w:val="mjx_assistive_mathml"/>
    <w:basedOn w:val="DefaultParagraphFont"/>
    <w:rsid w:val="00EB66FA"/>
  </w:style>
  <w:style w:type="character" w:styleId="Strong">
    <w:name w:val="Strong"/>
    <w:basedOn w:val="DefaultParagraphFont"/>
    <w:uiPriority w:val="22"/>
    <w:qFormat/>
    <w:rsid w:val="00505CF5"/>
    <w:rPr>
      <w:b/>
      <w:bCs/>
    </w:rPr>
  </w:style>
  <w:style w:type="paragraph" w:styleId="Header">
    <w:name w:val="header"/>
    <w:basedOn w:val="Normal"/>
    <w:link w:val="HeaderChar"/>
    <w:uiPriority w:val="99"/>
    <w:unhideWhenUsed/>
    <w:rsid w:val="00BE6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B6"/>
  </w:style>
  <w:style w:type="paragraph" w:styleId="Footer">
    <w:name w:val="footer"/>
    <w:basedOn w:val="Normal"/>
    <w:link w:val="FooterChar"/>
    <w:uiPriority w:val="99"/>
    <w:unhideWhenUsed/>
    <w:rsid w:val="00BE6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B6"/>
  </w:style>
  <w:style w:type="table" w:styleId="TableGrid">
    <w:name w:val="Table Grid"/>
    <w:basedOn w:val="TableNormal"/>
    <w:uiPriority w:val="39"/>
    <w:rsid w:val="00150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177E9"/>
    <w:rPr>
      <w:sz w:val="16"/>
      <w:szCs w:val="16"/>
    </w:rPr>
  </w:style>
  <w:style w:type="paragraph" w:styleId="CommentText">
    <w:name w:val="annotation text"/>
    <w:basedOn w:val="Normal"/>
    <w:link w:val="CommentTextChar"/>
    <w:uiPriority w:val="99"/>
    <w:unhideWhenUsed/>
    <w:rsid w:val="004177E9"/>
    <w:pPr>
      <w:spacing w:line="240" w:lineRule="auto"/>
    </w:pPr>
    <w:rPr>
      <w:sz w:val="20"/>
      <w:szCs w:val="20"/>
    </w:rPr>
  </w:style>
  <w:style w:type="character" w:customStyle="1" w:styleId="CommentTextChar">
    <w:name w:val="Comment Text Char"/>
    <w:basedOn w:val="DefaultParagraphFont"/>
    <w:link w:val="CommentText"/>
    <w:uiPriority w:val="99"/>
    <w:rsid w:val="004177E9"/>
    <w:rPr>
      <w:sz w:val="20"/>
      <w:szCs w:val="20"/>
    </w:rPr>
  </w:style>
  <w:style w:type="paragraph" w:styleId="CommentSubject">
    <w:name w:val="annotation subject"/>
    <w:basedOn w:val="CommentText"/>
    <w:next w:val="CommentText"/>
    <w:link w:val="CommentSubjectChar"/>
    <w:uiPriority w:val="99"/>
    <w:semiHidden/>
    <w:unhideWhenUsed/>
    <w:rsid w:val="004177E9"/>
    <w:rPr>
      <w:b/>
      <w:bCs/>
    </w:rPr>
  </w:style>
  <w:style w:type="character" w:customStyle="1" w:styleId="CommentSubjectChar">
    <w:name w:val="Comment Subject Char"/>
    <w:basedOn w:val="CommentTextChar"/>
    <w:link w:val="CommentSubject"/>
    <w:uiPriority w:val="99"/>
    <w:semiHidden/>
    <w:rsid w:val="004177E9"/>
    <w:rPr>
      <w:b/>
      <w:bCs/>
      <w:sz w:val="20"/>
      <w:szCs w:val="20"/>
    </w:rPr>
  </w:style>
  <w:style w:type="character" w:styleId="PlaceholderText">
    <w:name w:val="Placeholder Text"/>
    <w:basedOn w:val="DefaultParagraphFont"/>
    <w:uiPriority w:val="99"/>
    <w:semiHidden/>
    <w:rsid w:val="00F81258"/>
    <w:rPr>
      <w:color w:val="808080"/>
    </w:rPr>
  </w:style>
  <w:style w:type="paragraph" w:styleId="HTMLPreformatted">
    <w:name w:val="HTML Preformatted"/>
    <w:basedOn w:val="Normal"/>
    <w:link w:val="HTMLPreformattedChar"/>
    <w:uiPriority w:val="99"/>
    <w:semiHidden/>
    <w:unhideWhenUsed/>
    <w:rsid w:val="00CD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7B19"/>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CD7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2819">
      <w:bodyDiv w:val="1"/>
      <w:marLeft w:val="0"/>
      <w:marRight w:val="0"/>
      <w:marTop w:val="0"/>
      <w:marBottom w:val="0"/>
      <w:divBdr>
        <w:top w:val="none" w:sz="0" w:space="0" w:color="auto"/>
        <w:left w:val="none" w:sz="0" w:space="0" w:color="auto"/>
        <w:bottom w:val="none" w:sz="0" w:space="0" w:color="auto"/>
        <w:right w:val="none" w:sz="0" w:space="0" w:color="auto"/>
      </w:divBdr>
    </w:div>
    <w:div w:id="74669619">
      <w:bodyDiv w:val="1"/>
      <w:marLeft w:val="0"/>
      <w:marRight w:val="0"/>
      <w:marTop w:val="0"/>
      <w:marBottom w:val="0"/>
      <w:divBdr>
        <w:top w:val="none" w:sz="0" w:space="0" w:color="auto"/>
        <w:left w:val="none" w:sz="0" w:space="0" w:color="auto"/>
        <w:bottom w:val="none" w:sz="0" w:space="0" w:color="auto"/>
        <w:right w:val="none" w:sz="0" w:space="0" w:color="auto"/>
      </w:divBdr>
    </w:div>
    <w:div w:id="300235487">
      <w:bodyDiv w:val="1"/>
      <w:marLeft w:val="0"/>
      <w:marRight w:val="0"/>
      <w:marTop w:val="0"/>
      <w:marBottom w:val="0"/>
      <w:divBdr>
        <w:top w:val="none" w:sz="0" w:space="0" w:color="auto"/>
        <w:left w:val="none" w:sz="0" w:space="0" w:color="auto"/>
        <w:bottom w:val="none" w:sz="0" w:space="0" w:color="auto"/>
        <w:right w:val="none" w:sz="0" w:space="0" w:color="auto"/>
      </w:divBdr>
    </w:div>
    <w:div w:id="331762574">
      <w:bodyDiv w:val="1"/>
      <w:marLeft w:val="0"/>
      <w:marRight w:val="0"/>
      <w:marTop w:val="0"/>
      <w:marBottom w:val="0"/>
      <w:divBdr>
        <w:top w:val="none" w:sz="0" w:space="0" w:color="auto"/>
        <w:left w:val="none" w:sz="0" w:space="0" w:color="auto"/>
        <w:bottom w:val="none" w:sz="0" w:space="0" w:color="auto"/>
        <w:right w:val="none" w:sz="0" w:space="0" w:color="auto"/>
      </w:divBdr>
    </w:div>
    <w:div w:id="505483032">
      <w:bodyDiv w:val="1"/>
      <w:marLeft w:val="0"/>
      <w:marRight w:val="0"/>
      <w:marTop w:val="0"/>
      <w:marBottom w:val="0"/>
      <w:divBdr>
        <w:top w:val="none" w:sz="0" w:space="0" w:color="auto"/>
        <w:left w:val="none" w:sz="0" w:space="0" w:color="auto"/>
        <w:bottom w:val="none" w:sz="0" w:space="0" w:color="auto"/>
        <w:right w:val="none" w:sz="0" w:space="0" w:color="auto"/>
      </w:divBdr>
      <w:divsChild>
        <w:div w:id="979380817">
          <w:marLeft w:val="0"/>
          <w:marRight w:val="0"/>
          <w:marTop w:val="0"/>
          <w:marBottom w:val="0"/>
          <w:divBdr>
            <w:top w:val="single" w:sz="2" w:space="0" w:color="auto"/>
            <w:left w:val="single" w:sz="2" w:space="0" w:color="auto"/>
            <w:bottom w:val="single" w:sz="6" w:space="0" w:color="auto"/>
            <w:right w:val="single" w:sz="2" w:space="0" w:color="auto"/>
          </w:divBdr>
          <w:divsChild>
            <w:div w:id="12003181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3606920">
                  <w:marLeft w:val="0"/>
                  <w:marRight w:val="0"/>
                  <w:marTop w:val="0"/>
                  <w:marBottom w:val="0"/>
                  <w:divBdr>
                    <w:top w:val="single" w:sz="2" w:space="0" w:color="D9D9E3"/>
                    <w:left w:val="single" w:sz="2" w:space="0" w:color="D9D9E3"/>
                    <w:bottom w:val="single" w:sz="2" w:space="0" w:color="D9D9E3"/>
                    <w:right w:val="single" w:sz="2" w:space="0" w:color="D9D9E3"/>
                  </w:divBdr>
                  <w:divsChild>
                    <w:div w:id="453213681">
                      <w:marLeft w:val="0"/>
                      <w:marRight w:val="0"/>
                      <w:marTop w:val="0"/>
                      <w:marBottom w:val="0"/>
                      <w:divBdr>
                        <w:top w:val="single" w:sz="2" w:space="0" w:color="D9D9E3"/>
                        <w:left w:val="single" w:sz="2" w:space="0" w:color="D9D9E3"/>
                        <w:bottom w:val="single" w:sz="2" w:space="0" w:color="D9D9E3"/>
                        <w:right w:val="single" w:sz="2" w:space="0" w:color="D9D9E3"/>
                      </w:divBdr>
                      <w:divsChild>
                        <w:div w:id="2136176175">
                          <w:marLeft w:val="0"/>
                          <w:marRight w:val="0"/>
                          <w:marTop w:val="0"/>
                          <w:marBottom w:val="0"/>
                          <w:divBdr>
                            <w:top w:val="single" w:sz="2" w:space="0" w:color="D9D9E3"/>
                            <w:left w:val="single" w:sz="2" w:space="0" w:color="D9D9E3"/>
                            <w:bottom w:val="single" w:sz="2" w:space="0" w:color="D9D9E3"/>
                            <w:right w:val="single" w:sz="2" w:space="0" w:color="D9D9E3"/>
                          </w:divBdr>
                          <w:divsChild>
                            <w:div w:id="1685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4595840">
      <w:bodyDiv w:val="1"/>
      <w:marLeft w:val="0"/>
      <w:marRight w:val="0"/>
      <w:marTop w:val="0"/>
      <w:marBottom w:val="0"/>
      <w:divBdr>
        <w:top w:val="none" w:sz="0" w:space="0" w:color="auto"/>
        <w:left w:val="none" w:sz="0" w:space="0" w:color="auto"/>
        <w:bottom w:val="none" w:sz="0" w:space="0" w:color="auto"/>
        <w:right w:val="none" w:sz="0" w:space="0" w:color="auto"/>
      </w:divBdr>
    </w:div>
    <w:div w:id="712581088">
      <w:bodyDiv w:val="1"/>
      <w:marLeft w:val="0"/>
      <w:marRight w:val="0"/>
      <w:marTop w:val="0"/>
      <w:marBottom w:val="0"/>
      <w:divBdr>
        <w:top w:val="none" w:sz="0" w:space="0" w:color="auto"/>
        <w:left w:val="none" w:sz="0" w:space="0" w:color="auto"/>
        <w:bottom w:val="none" w:sz="0" w:space="0" w:color="auto"/>
        <w:right w:val="none" w:sz="0" w:space="0" w:color="auto"/>
      </w:divBdr>
    </w:div>
    <w:div w:id="729695532">
      <w:bodyDiv w:val="1"/>
      <w:marLeft w:val="0"/>
      <w:marRight w:val="0"/>
      <w:marTop w:val="0"/>
      <w:marBottom w:val="0"/>
      <w:divBdr>
        <w:top w:val="none" w:sz="0" w:space="0" w:color="auto"/>
        <w:left w:val="none" w:sz="0" w:space="0" w:color="auto"/>
        <w:bottom w:val="none" w:sz="0" w:space="0" w:color="auto"/>
        <w:right w:val="none" w:sz="0" w:space="0" w:color="auto"/>
      </w:divBdr>
    </w:div>
    <w:div w:id="751009217">
      <w:bodyDiv w:val="1"/>
      <w:marLeft w:val="0"/>
      <w:marRight w:val="0"/>
      <w:marTop w:val="0"/>
      <w:marBottom w:val="0"/>
      <w:divBdr>
        <w:top w:val="none" w:sz="0" w:space="0" w:color="auto"/>
        <w:left w:val="none" w:sz="0" w:space="0" w:color="auto"/>
        <w:bottom w:val="none" w:sz="0" w:space="0" w:color="auto"/>
        <w:right w:val="none" w:sz="0" w:space="0" w:color="auto"/>
      </w:divBdr>
    </w:div>
    <w:div w:id="785853371">
      <w:bodyDiv w:val="1"/>
      <w:marLeft w:val="0"/>
      <w:marRight w:val="0"/>
      <w:marTop w:val="0"/>
      <w:marBottom w:val="0"/>
      <w:divBdr>
        <w:top w:val="none" w:sz="0" w:space="0" w:color="auto"/>
        <w:left w:val="none" w:sz="0" w:space="0" w:color="auto"/>
        <w:bottom w:val="none" w:sz="0" w:space="0" w:color="auto"/>
        <w:right w:val="none" w:sz="0" w:space="0" w:color="auto"/>
      </w:divBdr>
    </w:div>
    <w:div w:id="1094932558">
      <w:bodyDiv w:val="1"/>
      <w:marLeft w:val="0"/>
      <w:marRight w:val="0"/>
      <w:marTop w:val="0"/>
      <w:marBottom w:val="0"/>
      <w:divBdr>
        <w:top w:val="none" w:sz="0" w:space="0" w:color="auto"/>
        <w:left w:val="none" w:sz="0" w:space="0" w:color="auto"/>
        <w:bottom w:val="none" w:sz="0" w:space="0" w:color="auto"/>
        <w:right w:val="none" w:sz="0" w:space="0" w:color="auto"/>
      </w:divBdr>
    </w:div>
    <w:div w:id="1103303538">
      <w:bodyDiv w:val="1"/>
      <w:marLeft w:val="0"/>
      <w:marRight w:val="0"/>
      <w:marTop w:val="0"/>
      <w:marBottom w:val="0"/>
      <w:divBdr>
        <w:top w:val="none" w:sz="0" w:space="0" w:color="auto"/>
        <w:left w:val="none" w:sz="0" w:space="0" w:color="auto"/>
        <w:bottom w:val="none" w:sz="0" w:space="0" w:color="auto"/>
        <w:right w:val="none" w:sz="0" w:space="0" w:color="auto"/>
      </w:divBdr>
    </w:div>
    <w:div w:id="1303078799">
      <w:bodyDiv w:val="1"/>
      <w:marLeft w:val="0"/>
      <w:marRight w:val="0"/>
      <w:marTop w:val="0"/>
      <w:marBottom w:val="0"/>
      <w:divBdr>
        <w:top w:val="none" w:sz="0" w:space="0" w:color="auto"/>
        <w:left w:val="none" w:sz="0" w:space="0" w:color="auto"/>
        <w:bottom w:val="none" w:sz="0" w:space="0" w:color="auto"/>
        <w:right w:val="none" w:sz="0" w:space="0" w:color="auto"/>
      </w:divBdr>
    </w:div>
    <w:div w:id="1351301989">
      <w:bodyDiv w:val="1"/>
      <w:marLeft w:val="0"/>
      <w:marRight w:val="0"/>
      <w:marTop w:val="0"/>
      <w:marBottom w:val="0"/>
      <w:divBdr>
        <w:top w:val="none" w:sz="0" w:space="0" w:color="auto"/>
        <w:left w:val="none" w:sz="0" w:space="0" w:color="auto"/>
        <w:bottom w:val="none" w:sz="0" w:space="0" w:color="auto"/>
        <w:right w:val="none" w:sz="0" w:space="0" w:color="auto"/>
      </w:divBdr>
    </w:div>
    <w:div w:id="1364986271">
      <w:bodyDiv w:val="1"/>
      <w:marLeft w:val="0"/>
      <w:marRight w:val="0"/>
      <w:marTop w:val="0"/>
      <w:marBottom w:val="0"/>
      <w:divBdr>
        <w:top w:val="none" w:sz="0" w:space="0" w:color="auto"/>
        <w:left w:val="none" w:sz="0" w:space="0" w:color="auto"/>
        <w:bottom w:val="none" w:sz="0" w:space="0" w:color="auto"/>
        <w:right w:val="none" w:sz="0" w:space="0" w:color="auto"/>
      </w:divBdr>
    </w:div>
    <w:div w:id="1479804172">
      <w:bodyDiv w:val="1"/>
      <w:marLeft w:val="0"/>
      <w:marRight w:val="0"/>
      <w:marTop w:val="0"/>
      <w:marBottom w:val="0"/>
      <w:divBdr>
        <w:top w:val="none" w:sz="0" w:space="0" w:color="auto"/>
        <w:left w:val="none" w:sz="0" w:space="0" w:color="auto"/>
        <w:bottom w:val="none" w:sz="0" w:space="0" w:color="auto"/>
        <w:right w:val="none" w:sz="0" w:space="0" w:color="auto"/>
      </w:divBdr>
    </w:div>
    <w:div w:id="1509104176">
      <w:bodyDiv w:val="1"/>
      <w:marLeft w:val="0"/>
      <w:marRight w:val="0"/>
      <w:marTop w:val="0"/>
      <w:marBottom w:val="0"/>
      <w:divBdr>
        <w:top w:val="none" w:sz="0" w:space="0" w:color="auto"/>
        <w:left w:val="none" w:sz="0" w:space="0" w:color="auto"/>
        <w:bottom w:val="none" w:sz="0" w:space="0" w:color="auto"/>
        <w:right w:val="none" w:sz="0" w:space="0" w:color="auto"/>
      </w:divBdr>
    </w:div>
    <w:div w:id="1546520522">
      <w:bodyDiv w:val="1"/>
      <w:marLeft w:val="0"/>
      <w:marRight w:val="0"/>
      <w:marTop w:val="0"/>
      <w:marBottom w:val="0"/>
      <w:divBdr>
        <w:top w:val="none" w:sz="0" w:space="0" w:color="auto"/>
        <w:left w:val="none" w:sz="0" w:space="0" w:color="auto"/>
        <w:bottom w:val="none" w:sz="0" w:space="0" w:color="auto"/>
        <w:right w:val="none" w:sz="0" w:space="0" w:color="auto"/>
      </w:divBdr>
    </w:div>
    <w:div w:id="1591159041">
      <w:bodyDiv w:val="1"/>
      <w:marLeft w:val="0"/>
      <w:marRight w:val="0"/>
      <w:marTop w:val="0"/>
      <w:marBottom w:val="0"/>
      <w:divBdr>
        <w:top w:val="none" w:sz="0" w:space="0" w:color="auto"/>
        <w:left w:val="none" w:sz="0" w:space="0" w:color="auto"/>
        <w:bottom w:val="none" w:sz="0" w:space="0" w:color="auto"/>
        <w:right w:val="none" w:sz="0" w:space="0" w:color="auto"/>
      </w:divBdr>
    </w:div>
    <w:div w:id="1608540206">
      <w:bodyDiv w:val="1"/>
      <w:marLeft w:val="0"/>
      <w:marRight w:val="0"/>
      <w:marTop w:val="0"/>
      <w:marBottom w:val="0"/>
      <w:divBdr>
        <w:top w:val="none" w:sz="0" w:space="0" w:color="auto"/>
        <w:left w:val="none" w:sz="0" w:space="0" w:color="auto"/>
        <w:bottom w:val="none" w:sz="0" w:space="0" w:color="auto"/>
        <w:right w:val="none" w:sz="0" w:space="0" w:color="auto"/>
      </w:divBdr>
    </w:div>
    <w:div w:id="1891182530">
      <w:bodyDiv w:val="1"/>
      <w:marLeft w:val="0"/>
      <w:marRight w:val="0"/>
      <w:marTop w:val="0"/>
      <w:marBottom w:val="0"/>
      <w:divBdr>
        <w:top w:val="none" w:sz="0" w:space="0" w:color="auto"/>
        <w:left w:val="none" w:sz="0" w:space="0" w:color="auto"/>
        <w:bottom w:val="none" w:sz="0" w:space="0" w:color="auto"/>
        <w:right w:val="none" w:sz="0" w:space="0" w:color="auto"/>
      </w:divBdr>
    </w:div>
    <w:div w:id="2015917729">
      <w:bodyDiv w:val="1"/>
      <w:marLeft w:val="0"/>
      <w:marRight w:val="0"/>
      <w:marTop w:val="0"/>
      <w:marBottom w:val="0"/>
      <w:divBdr>
        <w:top w:val="none" w:sz="0" w:space="0" w:color="auto"/>
        <w:left w:val="none" w:sz="0" w:space="0" w:color="auto"/>
        <w:bottom w:val="none" w:sz="0" w:space="0" w:color="auto"/>
        <w:right w:val="none" w:sz="0" w:space="0" w:color="auto"/>
      </w:divBdr>
      <w:divsChild>
        <w:div w:id="932859579">
          <w:marLeft w:val="0"/>
          <w:marRight w:val="0"/>
          <w:marTop w:val="0"/>
          <w:marBottom w:val="0"/>
          <w:divBdr>
            <w:top w:val="single" w:sz="2" w:space="0" w:color="auto"/>
            <w:left w:val="single" w:sz="2" w:space="0" w:color="auto"/>
            <w:bottom w:val="single" w:sz="6" w:space="0" w:color="auto"/>
            <w:right w:val="single" w:sz="2" w:space="0" w:color="auto"/>
          </w:divBdr>
          <w:divsChild>
            <w:div w:id="1651206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750385">
                  <w:marLeft w:val="0"/>
                  <w:marRight w:val="0"/>
                  <w:marTop w:val="0"/>
                  <w:marBottom w:val="0"/>
                  <w:divBdr>
                    <w:top w:val="single" w:sz="2" w:space="0" w:color="D9D9E3"/>
                    <w:left w:val="single" w:sz="2" w:space="0" w:color="D9D9E3"/>
                    <w:bottom w:val="single" w:sz="2" w:space="0" w:color="D9D9E3"/>
                    <w:right w:val="single" w:sz="2" w:space="0" w:color="D9D9E3"/>
                  </w:divBdr>
                  <w:divsChild>
                    <w:div w:id="709106294">
                      <w:marLeft w:val="0"/>
                      <w:marRight w:val="0"/>
                      <w:marTop w:val="0"/>
                      <w:marBottom w:val="0"/>
                      <w:divBdr>
                        <w:top w:val="single" w:sz="2" w:space="0" w:color="D9D9E3"/>
                        <w:left w:val="single" w:sz="2" w:space="0" w:color="D9D9E3"/>
                        <w:bottom w:val="single" w:sz="2" w:space="0" w:color="D9D9E3"/>
                        <w:right w:val="single" w:sz="2" w:space="0" w:color="D9D9E3"/>
                      </w:divBdr>
                      <w:divsChild>
                        <w:div w:id="768740651">
                          <w:marLeft w:val="0"/>
                          <w:marRight w:val="0"/>
                          <w:marTop w:val="0"/>
                          <w:marBottom w:val="0"/>
                          <w:divBdr>
                            <w:top w:val="single" w:sz="2" w:space="0" w:color="D9D9E3"/>
                            <w:left w:val="single" w:sz="2" w:space="0" w:color="D9D9E3"/>
                            <w:bottom w:val="single" w:sz="2" w:space="0" w:color="D9D9E3"/>
                            <w:right w:val="single" w:sz="2" w:space="0" w:color="D9D9E3"/>
                          </w:divBdr>
                          <w:divsChild>
                            <w:div w:id="1198663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065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6181</TotalTime>
  <Pages>5</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Maddali</dc:creator>
  <cp:keywords/>
  <dc:description/>
  <cp:lastModifiedBy>Neha Maddali</cp:lastModifiedBy>
  <cp:revision>144</cp:revision>
  <dcterms:created xsi:type="dcterms:W3CDTF">2023-08-22T22:28:00Z</dcterms:created>
  <dcterms:modified xsi:type="dcterms:W3CDTF">2023-09-05T17:30:00Z</dcterms:modified>
</cp:coreProperties>
</file>