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6350" w14:textId="26601BDF" w:rsidR="00A1353A" w:rsidRDefault="0083389C">
      <w:pPr>
        <w:rPr>
          <w:rFonts w:ascii="Times New Roman" w:hAnsi="Times New Roman" w:cs="Times New Roman"/>
          <w:b/>
          <w:bCs/>
          <w:sz w:val="24"/>
          <w:szCs w:val="24"/>
        </w:rPr>
      </w:pPr>
      <w:r w:rsidRPr="00616FA6">
        <w:rPr>
          <w:rFonts w:ascii="Times New Roman" w:hAnsi="Times New Roman" w:cs="Times New Roman"/>
          <w:b/>
          <w:bCs/>
          <w:sz w:val="24"/>
          <w:szCs w:val="24"/>
        </w:rPr>
        <w:t>Question 1: Concept Review</w:t>
      </w:r>
    </w:p>
    <w:p w14:paraId="69E36D81" w14:textId="147054C4" w:rsidR="005126E6" w:rsidRDefault="001E6C0A" w:rsidP="005126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Training MSE will </w:t>
      </w:r>
      <w:r w:rsidR="0038151D">
        <w:rPr>
          <w:rFonts w:ascii="Times New Roman" w:hAnsi="Times New Roman" w:cs="Times New Roman"/>
          <w:sz w:val="24"/>
          <w:szCs w:val="24"/>
        </w:rPr>
        <w:t>decrease</w:t>
      </w:r>
      <w:r>
        <w:rPr>
          <w:rFonts w:ascii="Times New Roman" w:hAnsi="Times New Roman" w:cs="Times New Roman"/>
          <w:sz w:val="24"/>
          <w:szCs w:val="24"/>
        </w:rPr>
        <w:t xml:space="preserve"> from 0 (exponential curve). Test MSE will follow a U shape towards </w:t>
      </w:r>
      <w:r w:rsidR="00E64338">
        <w:rPr>
          <w:rFonts w:ascii="Times New Roman" w:hAnsi="Times New Roman" w:cs="Times New Roman"/>
          <w:sz w:val="24"/>
          <w:szCs w:val="24"/>
        </w:rPr>
        <w:t>the right</w:t>
      </w:r>
      <w:r>
        <w:rPr>
          <w:rFonts w:ascii="Times New Roman" w:hAnsi="Times New Roman" w:cs="Times New Roman"/>
          <w:sz w:val="24"/>
          <w:szCs w:val="24"/>
        </w:rPr>
        <w:t xml:space="preserve"> side of training.</w:t>
      </w:r>
    </w:p>
    <w:p w14:paraId="31E0D72D" w14:textId="51735167" w:rsidR="00D77521" w:rsidRDefault="00D77521" w:rsidP="00D77521">
      <w:pPr>
        <w:pStyle w:val="ListParagraph"/>
        <w:rPr>
          <w:rFonts w:ascii="Times New Roman" w:hAnsi="Times New Roman" w:cs="Times New Roman"/>
          <w:sz w:val="24"/>
          <w:szCs w:val="24"/>
        </w:rPr>
      </w:pPr>
      <w:r>
        <w:rPr>
          <w:noProof/>
        </w:rPr>
        <w:drawing>
          <wp:inline distT="0" distB="0" distL="0" distR="0" wp14:anchorId="5006C996" wp14:editId="2F707249">
            <wp:extent cx="2209800" cy="1209675"/>
            <wp:effectExtent l="0" t="0" r="0" b="9525"/>
            <wp:docPr id="1428809261" name="Picture 1" descr="A diagram of error and test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09261" name="Picture 1" descr="A diagram of error and test error&#10;&#10;Description automatically generated with medium confidence"/>
                    <pic:cNvPicPr/>
                  </pic:nvPicPr>
                  <pic:blipFill>
                    <a:blip r:embed="rId7"/>
                    <a:stretch>
                      <a:fillRect/>
                    </a:stretch>
                  </pic:blipFill>
                  <pic:spPr>
                    <a:xfrm>
                      <a:off x="0" y="0"/>
                      <a:ext cx="2209800" cy="1209675"/>
                    </a:xfrm>
                    <a:prstGeom prst="rect">
                      <a:avLst/>
                    </a:prstGeom>
                  </pic:spPr>
                </pic:pic>
              </a:graphicData>
            </a:graphic>
          </wp:inline>
        </w:drawing>
      </w:r>
    </w:p>
    <w:p w14:paraId="0FCA0103" w14:textId="304AFFF6" w:rsidR="005126E6" w:rsidRDefault="002969D0" w:rsidP="005126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Perfectly separated data. Logistic regression fails in this setting because the coefficients can’t converge</w:t>
      </w:r>
      <w:r w:rsidR="00B749CF">
        <w:rPr>
          <w:rFonts w:ascii="Times New Roman" w:hAnsi="Times New Roman" w:cs="Times New Roman"/>
          <w:sz w:val="24"/>
          <w:szCs w:val="24"/>
        </w:rPr>
        <w:t xml:space="preserve"> because the maximum likelihood estimation is maximized to infinity</w:t>
      </w:r>
    </w:p>
    <w:p w14:paraId="78A2F1B7" w14:textId="0F739C84" w:rsidR="006B0982" w:rsidRDefault="006B0982" w:rsidP="006B0982">
      <w:pPr>
        <w:pStyle w:val="ListParagraph"/>
        <w:rPr>
          <w:rFonts w:ascii="Times New Roman" w:hAnsi="Times New Roman" w:cs="Times New Roman"/>
          <w:sz w:val="24"/>
          <w:szCs w:val="24"/>
        </w:rPr>
      </w:pPr>
      <w:r w:rsidRPr="006B0982">
        <w:drawing>
          <wp:inline distT="0" distB="0" distL="0" distR="0" wp14:anchorId="61482721" wp14:editId="60A776C0">
            <wp:extent cx="1524068" cy="1820173"/>
            <wp:effectExtent l="0" t="0" r="0" b="8890"/>
            <wp:docPr id="1007522222" name="Picture 1" descr="A graph on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22222" name="Picture 1" descr="A graph on a white paper&#10;&#10;Description automatically generated"/>
                    <pic:cNvPicPr/>
                  </pic:nvPicPr>
                  <pic:blipFill>
                    <a:blip r:embed="rId8"/>
                    <a:stretch>
                      <a:fillRect/>
                    </a:stretch>
                  </pic:blipFill>
                  <pic:spPr>
                    <a:xfrm>
                      <a:off x="0" y="0"/>
                      <a:ext cx="1526263" cy="1822794"/>
                    </a:xfrm>
                    <a:prstGeom prst="rect">
                      <a:avLst/>
                    </a:prstGeom>
                  </pic:spPr>
                </pic:pic>
              </a:graphicData>
            </a:graphic>
          </wp:inline>
        </w:drawing>
      </w:r>
    </w:p>
    <w:p w14:paraId="4F646957" w14:textId="75EB280B" w:rsidR="00BF3CEF" w:rsidRPr="00BF3CEF" w:rsidRDefault="00CC10EE" w:rsidP="001873FF">
      <w:pPr>
        <w:pStyle w:val="ListParagraph"/>
        <w:numPr>
          <w:ilvl w:val="0"/>
          <w:numId w:val="1"/>
        </w:numPr>
        <w:rPr>
          <w:rFonts w:ascii="Times New Roman" w:hAnsi="Times New Roman" w:cs="Times New Roman"/>
          <w:sz w:val="24"/>
          <w:szCs w:val="24"/>
        </w:rPr>
      </w:pPr>
      <w:r w:rsidRPr="00BF3CEF">
        <w:rPr>
          <w:rFonts w:ascii="Times New Roman" w:hAnsi="Times New Roman" w:cs="Times New Roman"/>
          <w:sz w:val="24"/>
          <w:szCs w:val="24"/>
        </w:rPr>
        <w:t>False</w:t>
      </w:r>
      <w:r w:rsidR="00BF3CEF" w:rsidRPr="00BF3CEF">
        <w:rPr>
          <w:rFonts w:ascii="Times New Roman" w:hAnsi="Times New Roman" w:cs="Times New Roman"/>
          <w:sz w:val="24"/>
          <w:szCs w:val="24"/>
        </w:rPr>
        <w:t xml:space="preserve">. You can’t directly calculate bias and variance of a regularized regression model for a given dataset to determine the trade-off between bias and variance and choose an optimal λ. Bias and variance analysis typically require knowledge of the true population. Bias and variance are statistical properties that describe how well a model generalizes to unseen data and how much it varies across different training sets. To choose an optimal λ, use techniques like cross-validation, while involve splitting the dataset into training and validation sets to estimate how well the model will perform on new, unseen data, without the need for knowledge of the true population. </w:t>
      </w:r>
    </w:p>
    <w:p w14:paraId="25BB380A" w14:textId="0C0EC81C" w:rsidR="001F5604" w:rsidRPr="001F5604" w:rsidRDefault="008D0CA6" w:rsidP="00956F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False</w:t>
      </w:r>
      <w:r w:rsidR="00956F8E">
        <w:rPr>
          <w:rFonts w:ascii="Times New Roman" w:hAnsi="Times New Roman" w:cs="Times New Roman"/>
          <w:sz w:val="24"/>
          <w:szCs w:val="24"/>
        </w:rPr>
        <w:t>, this is not always true. The choice between Ridge and Lasso depends on the specific dataset and problem. Ridge tends to perform well when a large set of predictors are associated with the response variable, but it doesn’t enforce sparsity and will include all predictors to some extent. Lasso, on the other hand encourages sparsity by forcing some coefficients to be exactly zero, making it effective when only a subset of predictors is truly relevant . The relative performance of Ridge and Lasso depends on the data characteristics and the underlying relationships between predictors and the response variable.</w:t>
      </w:r>
    </w:p>
    <w:p w14:paraId="4AF616FF" w14:textId="356C5F60" w:rsidR="00E162A0" w:rsidRDefault="001F66C9" w:rsidP="00E162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True</w:t>
      </w:r>
      <w:r w:rsidR="00ED1674">
        <w:rPr>
          <w:rFonts w:ascii="Times New Roman" w:hAnsi="Times New Roman" w:cs="Times New Roman"/>
          <w:sz w:val="24"/>
          <w:szCs w:val="24"/>
        </w:rPr>
        <w:t xml:space="preserve">. </w:t>
      </w:r>
      <w:r w:rsidR="00E162A0">
        <w:rPr>
          <w:rFonts w:ascii="Times New Roman" w:hAnsi="Times New Roman" w:cs="Times New Roman"/>
          <w:sz w:val="24"/>
          <w:szCs w:val="24"/>
        </w:rPr>
        <w:t>QDA is equivalent to using Bayes Rule to approximate P(Y=</w:t>
      </w:r>
      <w:proofErr w:type="spellStart"/>
      <w:r w:rsidR="00E162A0">
        <w:rPr>
          <w:rFonts w:ascii="Times New Roman" w:hAnsi="Times New Roman" w:cs="Times New Roman"/>
          <w:sz w:val="24"/>
          <w:szCs w:val="24"/>
        </w:rPr>
        <w:t>k|X</w:t>
      </w:r>
      <w:proofErr w:type="spellEnd"/>
      <w:r w:rsidR="00E162A0">
        <w:rPr>
          <w:rFonts w:ascii="Times New Roman" w:hAnsi="Times New Roman" w:cs="Times New Roman"/>
          <w:sz w:val="24"/>
          <w:szCs w:val="24"/>
        </w:rPr>
        <w:t xml:space="preserve">) under the assumption that the predictors follow a normal distribution. </w:t>
      </w:r>
      <w:r w:rsidR="00ED1674">
        <w:rPr>
          <w:rFonts w:ascii="Times New Roman" w:hAnsi="Times New Roman" w:cs="Times New Roman"/>
          <w:sz w:val="24"/>
          <w:szCs w:val="24"/>
        </w:rPr>
        <w:t>P(Y=1|X) = P(X|Y=1)P(Y=1) / P(X)</w:t>
      </w:r>
      <w:r w:rsidR="00E162A0">
        <w:rPr>
          <w:rFonts w:ascii="Times New Roman" w:hAnsi="Times New Roman" w:cs="Times New Roman"/>
          <w:sz w:val="24"/>
          <w:szCs w:val="24"/>
        </w:rPr>
        <w:t xml:space="preserve">. QDA models the conditional probability of a class (Y) given the predictors (X) by calculating the likelihood of the data given the class, the prior probability of the class, and the marginal likelihood of the data. This approach aligns with the fundamental </w:t>
      </w:r>
      <w:r w:rsidR="00E162A0">
        <w:rPr>
          <w:rFonts w:ascii="Times New Roman" w:hAnsi="Times New Roman" w:cs="Times New Roman"/>
          <w:sz w:val="24"/>
          <w:szCs w:val="24"/>
        </w:rPr>
        <w:lastRenderedPageBreak/>
        <w:t>principles of Bayes Rule, where the posterior probability based on the likelihood and prior probability is calculated.</w:t>
      </w:r>
    </w:p>
    <w:p w14:paraId="72BA82AC" w14:textId="51609F79" w:rsidR="00257651" w:rsidRPr="00257651" w:rsidRDefault="00ED1674" w:rsidP="00CA02A1">
      <w:pPr>
        <w:pStyle w:val="ListParagraph"/>
        <w:numPr>
          <w:ilvl w:val="0"/>
          <w:numId w:val="1"/>
        </w:numPr>
        <w:rPr>
          <w:rFonts w:ascii="Times New Roman" w:hAnsi="Times New Roman" w:cs="Times New Roman"/>
          <w:sz w:val="24"/>
          <w:szCs w:val="24"/>
        </w:rPr>
      </w:pPr>
      <w:r w:rsidRPr="00257651">
        <w:rPr>
          <w:rFonts w:ascii="Times New Roman" w:hAnsi="Times New Roman" w:cs="Times New Roman"/>
          <w:sz w:val="24"/>
          <w:szCs w:val="24"/>
        </w:rPr>
        <w:t>Yes, we can take the inverse but it wouldn’t be of full rank, and the classifier will get really large. If it is perfectly colinear, you can’t take the inverse</w:t>
      </w:r>
    </w:p>
    <w:p w14:paraId="1116FF4A" w14:textId="061C42BF" w:rsidR="0083389C" w:rsidRDefault="0083389C">
      <w:pPr>
        <w:rPr>
          <w:rFonts w:ascii="Times New Roman" w:hAnsi="Times New Roman" w:cs="Times New Roman"/>
          <w:b/>
          <w:bCs/>
          <w:sz w:val="24"/>
          <w:szCs w:val="24"/>
        </w:rPr>
      </w:pPr>
      <w:r w:rsidRPr="00616FA6">
        <w:rPr>
          <w:rFonts w:ascii="Times New Roman" w:hAnsi="Times New Roman" w:cs="Times New Roman"/>
          <w:b/>
          <w:bCs/>
          <w:sz w:val="24"/>
          <w:szCs w:val="24"/>
        </w:rPr>
        <w:t>Question 2: Simulations</w:t>
      </w:r>
    </w:p>
    <w:p w14:paraId="4CE88A8F" w14:textId="1DE55BEF" w:rsidR="001F66C9" w:rsidRPr="00897A23" w:rsidRDefault="00897A23" w:rsidP="00897A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See </w:t>
      </w:r>
      <w:proofErr w:type="spellStart"/>
      <w:r>
        <w:rPr>
          <w:rFonts w:ascii="Times New Roman" w:hAnsi="Times New Roman" w:cs="Times New Roman"/>
          <w:sz w:val="24"/>
          <w:szCs w:val="24"/>
        </w:rPr>
        <w:t>alpha.fn</w:t>
      </w:r>
      <w:proofErr w:type="spellEnd"/>
      <w:r>
        <w:rPr>
          <w:rFonts w:ascii="Times New Roman" w:hAnsi="Times New Roman" w:cs="Times New Roman"/>
          <w:sz w:val="24"/>
          <w:szCs w:val="24"/>
        </w:rPr>
        <w:t xml:space="preserve"> R script</w:t>
      </w:r>
    </w:p>
    <w:p w14:paraId="52BE83DB" w14:textId="71DB6CC7" w:rsidR="001F66C9" w:rsidRPr="001F66C9" w:rsidRDefault="00897A23" w:rsidP="001F66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See </w:t>
      </w:r>
      <w:proofErr w:type="spellStart"/>
      <w:r>
        <w:rPr>
          <w:rFonts w:ascii="Times New Roman" w:hAnsi="Times New Roman" w:cs="Times New Roman"/>
          <w:sz w:val="24"/>
          <w:szCs w:val="24"/>
        </w:rPr>
        <w:t>alpha.fn</w:t>
      </w:r>
      <w:proofErr w:type="spellEnd"/>
      <w:r>
        <w:rPr>
          <w:rFonts w:ascii="Times New Roman" w:hAnsi="Times New Roman" w:cs="Times New Roman"/>
          <w:sz w:val="24"/>
          <w:szCs w:val="24"/>
        </w:rPr>
        <w:t xml:space="preserve"> R script</w:t>
      </w:r>
    </w:p>
    <w:p w14:paraId="02326CDE" w14:textId="77777777" w:rsidR="0083389C" w:rsidRPr="00616FA6" w:rsidRDefault="0083389C">
      <w:pPr>
        <w:rPr>
          <w:rFonts w:ascii="Times New Roman" w:hAnsi="Times New Roman" w:cs="Times New Roman"/>
          <w:b/>
          <w:bCs/>
        </w:rPr>
      </w:pPr>
    </w:p>
    <w:sectPr w:rsidR="0083389C" w:rsidRPr="00616FA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1212F" w14:textId="77777777" w:rsidR="0056607A" w:rsidRDefault="0056607A" w:rsidP="002912AD">
      <w:pPr>
        <w:spacing w:after="0" w:line="240" w:lineRule="auto"/>
      </w:pPr>
      <w:r>
        <w:separator/>
      </w:r>
    </w:p>
  </w:endnote>
  <w:endnote w:type="continuationSeparator" w:id="0">
    <w:p w14:paraId="7FD16FEA" w14:textId="77777777" w:rsidR="0056607A" w:rsidRDefault="0056607A" w:rsidP="0029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24DEB" w14:textId="77777777" w:rsidR="0056607A" w:rsidRDefault="0056607A" w:rsidP="002912AD">
      <w:pPr>
        <w:spacing w:after="0" w:line="240" w:lineRule="auto"/>
      </w:pPr>
      <w:r>
        <w:separator/>
      </w:r>
    </w:p>
  </w:footnote>
  <w:footnote w:type="continuationSeparator" w:id="0">
    <w:p w14:paraId="2D8A76A8" w14:textId="77777777" w:rsidR="0056607A" w:rsidRDefault="0056607A" w:rsidP="00291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A89E" w14:textId="3D03A09F" w:rsidR="002912AD" w:rsidRDefault="002912AD">
    <w:pPr>
      <w:pStyle w:val="Header"/>
    </w:pPr>
    <w:r>
      <w:t>Midterm 2 Practice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051"/>
    <w:multiLevelType w:val="hybridMultilevel"/>
    <w:tmpl w:val="9FF6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E63D0"/>
    <w:multiLevelType w:val="hybridMultilevel"/>
    <w:tmpl w:val="88FC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070330">
    <w:abstractNumId w:val="1"/>
  </w:num>
  <w:num w:numId="2" w16cid:durableId="90881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FC"/>
    <w:rsid w:val="001255A8"/>
    <w:rsid w:val="001E6C0A"/>
    <w:rsid w:val="001F5604"/>
    <w:rsid w:val="001F66C9"/>
    <w:rsid w:val="00230F2D"/>
    <w:rsid w:val="00257651"/>
    <w:rsid w:val="002912AD"/>
    <w:rsid w:val="002969D0"/>
    <w:rsid w:val="0038151D"/>
    <w:rsid w:val="005126E6"/>
    <w:rsid w:val="0056607A"/>
    <w:rsid w:val="00616FA6"/>
    <w:rsid w:val="006B0982"/>
    <w:rsid w:val="00833733"/>
    <w:rsid w:val="0083389C"/>
    <w:rsid w:val="00897A23"/>
    <w:rsid w:val="008C4D4F"/>
    <w:rsid w:val="008D0CA6"/>
    <w:rsid w:val="008F3BF2"/>
    <w:rsid w:val="00956F8E"/>
    <w:rsid w:val="00A1353A"/>
    <w:rsid w:val="00A766FC"/>
    <w:rsid w:val="00B749CF"/>
    <w:rsid w:val="00BF3CEF"/>
    <w:rsid w:val="00CC10EE"/>
    <w:rsid w:val="00D77521"/>
    <w:rsid w:val="00DC3A02"/>
    <w:rsid w:val="00E162A0"/>
    <w:rsid w:val="00E64338"/>
    <w:rsid w:val="00ED1674"/>
    <w:rsid w:val="00F2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7FD3"/>
  <w15:chartTrackingRefBased/>
  <w15:docId w15:val="{35DBC328-D177-4A61-A969-0ADDA34B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2AD"/>
  </w:style>
  <w:style w:type="paragraph" w:styleId="Footer">
    <w:name w:val="footer"/>
    <w:basedOn w:val="Normal"/>
    <w:link w:val="FooterChar"/>
    <w:uiPriority w:val="99"/>
    <w:unhideWhenUsed/>
    <w:rsid w:val="0029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2AD"/>
  </w:style>
  <w:style w:type="paragraph" w:styleId="ListParagraph">
    <w:name w:val="List Paragraph"/>
    <w:basedOn w:val="Normal"/>
    <w:uiPriority w:val="34"/>
    <w:qFormat/>
    <w:rsid w:val="005126E6"/>
    <w:pPr>
      <w:ind w:left="720"/>
      <w:contextualSpacing/>
    </w:pPr>
  </w:style>
  <w:style w:type="paragraph" w:styleId="NormalWeb">
    <w:name w:val="Normal (Web)"/>
    <w:basedOn w:val="Normal"/>
    <w:uiPriority w:val="99"/>
    <w:semiHidden/>
    <w:unhideWhenUsed/>
    <w:rsid w:val="00BF3C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565453">
      <w:bodyDiv w:val="1"/>
      <w:marLeft w:val="0"/>
      <w:marRight w:val="0"/>
      <w:marTop w:val="0"/>
      <w:marBottom w:val="0"/>
      <w:divBdr>
        <w:top w:val="none" w:sz="0" w:space="0" w:color="auto"/>
        <w:left w:val="none" w:sz="0" w:space="0" w:color="auto"/>
        <w:bottom w:val="none" w:sz="0" w:space="0" w:color="auto"/>
        <w:right w:val="none" w:sz="0" w:space="0" w:color="auto"/>
      </w:divBdr>
      <w:divsChild>
        <w:div w:id="1214151256">
          <w:marLeft w:val="0"/>
          <w:marRight w:val="0"/>
          <w:marTop w:val="0"/>
          <w:marBottom w:val="0"/>
          <w:divBdr>
            <w:top w:val="single" w:sz="2" w:space="0" w:color="auto"/>
            <w:left w:val="single" w:sz="2" w:space="0" w:color="auto"/>
            <w:bottom w:val="single" w:sz="6" w:space="0" w:color="auto"/>
            <w:right w:val="single" w:sz="2" w:space="0" w:color="auto"/>
          </w:divBdr>
          <w:divsChild>
            <w:div w:id="2110153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364758">
                  <w:marLeft w:val="0"/>
                  <w:marRight w:val="0"/>
                  <w:marTop w:val="0"/>
                  <w:marBottom w:val="0"/>
                  <w:divBdr>
                    <w:top w:val="single" w:sz="2" w:space="0" w:color="D9D9E3"/>
                    <w:left w:val="single" w:sz="2" w:space="0" w:color="D9D9E3"/>
                    <w:bottom w:val="single" w:sz="2" w:space="0" w:color="D9D9E3"/>
                    <w:right w:val="single" w:sz="2" w:space="0" w:color="D9D9E3"/>
                  </w:divBdr>
                  <w:divsChild>
                    <w:div w:id="1913730712">
                      <w:marLeft w:val="0"/>
                      <w:marRight w:val="0"/>
                      <w:marTop w:val="0"/>
                      <w:marBottom w:val="0"/>
                      <w:divBdr>
                        <w:top w:val="single" w:sz="2" w:space="0" w:color="D9D9E3"/>
                        <w:left w:val="single" w:sz="2" w:space="0" w:color="D9D9E3"/>
                        <w:bottom w:val="single" w:sz="2" w:space="0" w:color="D9D9E3"/>
                        <w:right w:val="single" w:sz="2" w:space="0" w:color="D9D9E3"/>
                      </w:divBdr>
                      <w:divsChild>
                        <w:div w:id="1972903697">
                          <w:marLeft w:val="0"/>
                          <w:marRight w:val="0"/>
                          <w:marTop w:val="0"/>
                          <w:marBottom w:val="0"/>
                          <w:divBdr>
                            <w:top w:val="single" w:sz="2" w:space="0" w:color="D9D9E3"/>
                            <w:left w:val="single" w:sz="2" w:space="0" w:color="D9D9E3"/>
                            <w:bottom w:val="single" w:sz="2" w:space="0" w:color="D9D9E3"/>
                            <w:right w:val="single" w:sz="2" w:space="0" w:color="D9D9E3"/>
                          </w:divBdr>
                          <w:divsChild>
                            <w:div w:id="393161220">
                              <w:marLeft w:val="0"/>
                              <w:marRight w:val="0"/>
                              <w:marTop w:val="0"/>
                              <w:marBottom w:val="0"/>
                              <w:divBdr>
                                <w:top w:val="single" w:sz="2" w:space="0" w:color="D9D9E3"/>
                                <w:left w:val="single" w:sz="2" w:space="0" w:color="D9D9E3"/>
                                <w:bottom w:val="single" w:sz="2" w:space="0" w:color="D9D9E3"/>
                                <w:right w:val="single" w:sz="2" w:space="0" w:color="D9D9E3"/>
                              </w:divBdr>
                              <w:divsChild>
                                <w:div w:id="1121656428">
                                  <w:marLeft w:val="0"/>
                                  <w:marRight w:val="0"/>
                                  <w:marTop w:val="0"/>
                                  <w:marBottom w:val="0"/>
                                  <w:divBdr>
                                    <w:top w:val="single" w:sz="2" w:space="0" w:color="D9D9E3"/>
                                    <w:left w:val="single" w:sz="2" w:space="0" w:color="D9D9E3"/>
                                    <w:bottom w:val="single" w:sz="2" w:space="0" w:color="D9D9E3"/>
                                    <w:right w:val="single" w:sz="2" w:space="0" w:color="D9D9E3"/>
                                  </w:divBdr>
                                  <w:divsChild>
                                    <w:div w:id="122120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90249344">
      <w:bodyDiv w:val="1"/>
      <w:marLeft w:val="0"/>
      <w:marRight w:val="0"/>
      <w:marTop w:val="0"/>
      <w:marBottom w:val="0"/>
      <w:divBdr>
        <w:top w:val="none" w:sz="0" w:space="0" w:color="auto"/>
        <w:left w:val="none" w:sz="0" w:space="0" w:color="auto"/>
        <w:bottom w:val="none" w:sz="0" w:space="0" w:color="auto"/>
        <w:right w:val="none" w:sz="0" w:space="0" w:color="auto"/>
      </w:divBdr>
      <w:divsChild>
        <w:div w:id="1476099636">
          <w:marLeft w:val="0"/>
          <w:marRight w:val="0"/>
          <w:marTop w:val="0"/>
          <w:marBottom w:val="0"/>
          <w:divBdr>
            <w:top w:val="single" w:sz="2" w:space="0" w:color="auto"/>
            <w:left w:val="single" w:sz="2" w:space="0" w:color="auto"/>
            <w:bottom w:val="single" w:sz="6" w:space="0" w:color="auto"/>
            <w:right w:val="single" w:sz="2" w:space="0" w:color="auto"/>
          </w:divBdr>
          <w:divsChild>
            <w:div w:id="142680248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59419">
                  <w:marLeft w:val="0"/>
                  <w:marRight w:val="0"/>
                  <w:marTop w:val="0"/>
                  <w:marBottom w:val="0"/>
                  <w:divBdr>
                    <w:top w:val="single" w:sz="2" w:space="0" w:color="D9D9E3"/>
                    <w:left w:val="single" w:sz="2" w:space="0" w:color="D9D9E3"/>
                    <w:bottom w:val="single" w:sz="2" w:space="0" w:color="D9D9E3"/>
                    <w:right w:val="single" w:sz="2" w:space="0" w:color="D9D9E3"/>
                  </w:divBdr>
                  <w:divsChild>
                    <w:div w:id="2022585464">
                      <w:marLeft w:val="0"/>
                      <w:marRight w:val="0"/>
                      <w:marTop w:val="0"/>
                      <w:marBottom w:val="0"/>
                      <w:divBdr>
                        <w:top w:val="single" w:sz="2" w:space="0" w:color="D9D9E3"/>
                        <w:left w:val="single" w:sz="2" w:space="0" w:color="D9D9E3"/>
                        <w:bottom w:val="single" w:sz="2" w:space="0" w:color="D9D9E3"/>
                        <w:right w:val="single" w:sz="2" w:space="0" w:color="D9D9E3"/>
                      </w:divBdr>
                      <w:divsChild>
                        <w:div w:id="450710203">
                          <w:marLeft w:val="0"/>
                          <w:marRight w:val="0"/>
                          <w:marTop w:val="0"/>
                          <w:marBottom w:val="0"/>
                          <w:divBdr>
                            <w:top w:val="single" w:sz="2" w:space="0" w:color="D9D9E3"/>
                            <w:left w:val="single" w:sz="2" w:space="0" w:color="D9D9E3"/>
                            <w:bottom w:val="single" w:sz="2" w:space="0" w:color="D9D9E3"/>
                            <w:right w:val="single" w:sz="2" w:space="0" w:color="D9D9E3"/>
                          </w:divBdr>
                          <w:divsChild>
                            <w:div w:id="1010184553">
                              <w:marLeft w:val="0"/>
                              <w:marRight w:val="0"/>
                              <w:marTop w:val="0"/>
                              <w:marBottom w:val="0"/>
                              <w:divBdr>
                                <w:top w:val="single" w:sz="2" w:space="0" w:color="D9D9E3"/>
                                <w:left w:val="single" w:sz="2" w:space="0" w:color="D9D9E3"/>
                                <w:bottom w:val="single" w:sz="2" w:space="0" w:color="D9D9E3"/>
                                <w:right w:val="single" w:sz="2" w:space="0" w:color="D9D9E3"/>
                              </w:divBdr>
                              <w:divsChild>
                                <w:div w:id="232325615">
                                  <w:marLeft w:val="0"/>
                                  <w:marRight w:val="0"/>
                                  <w:marTop w:val="0"/>
                                  <w:marBottom w:val="0"/>
                                  <w:divBdr>
                                    <w:top w:val="single" w:sz="2" w:space="0" w:color="D9D9E3"/>
                                    <w:left w:val="single" w:sz="2" w:space="0" w:color="D9D9E3"/>
                                    <w:bottom w:val="single" w:sz="2" w:space="0" w:color="D9D9E3"/>
                                    <w:right w:val="single" w:sz="2" w:space="0" w:color="D9D9E3"/>
                                  </w:divBdr>
                                  <w:divsChild>
                                    <w:div w:id="16948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6222797">
      <w:bodyDiv w:val="1"/>
      <w:marLeft w:val="0"/>
      <w:marRight w:val="0"/>
      <w:marTop w:val="0"/>
      <w:marBottom w:val="0"/>
      <w:divBdr>
        <w:top w:val="none" w:sz="0" w:space="0" w:color="auto"/>
        <w:left w:val="none" w:sz="0" w:space="0" w:color="auto"/>
        <w:bottom w:val="none" w:sz="0" w:space="0" w:color="auto"/>
        <w:right w:val="none" w:sz="0" w:space="0" w:color="auto"/>
      </w:divBdr>
      <w:divsChild>
        <w:div w:id="2118206855">
          <w:marLeft w:val="0"/>
          <w:marRight w:val="0"/>
          <w:marTop w:val="0"/>
          <w:marBottom w:val="0"/>
          <w:divBdr>
            <w:top w:val="single" w:sz="2" w:space="0" w:color="auto"/>
            <w:left w:val="single" w:sz="2" w:space="0" w:color="auto"/>
            <w:bottom w:val="single" w:sz="6" w:space="0" w:color="auto"/>
            <w:right w:val="single" w:sz="2" w:space="0" w:color="auto"/>
          </w:divBdr>
          <w:divsChild>
            <w:div w:id="1762137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207429">
                  <w:marLeft w:val="0"/>
                  <w:marRight w:val="0"/>
                  <w:marTop w:val="0"/>
                  <w:marBottom w:val="0"/>
                  <w:divBdr>
                    <w:top w:val="single" w:sz="2" w:space="0" w:color="D9D9E3"/>
                    <w:left w:val="single" w:sz="2" w:space="0" w:color="D9D9E3"/>
                    <w:bottom w:val="single" w:sz="2" w:space="0" w:color="D9D9E3"/>
                    <w:right w:val="single" w:sz="2" w:space="0" w:color="D9D9E3"/>
                  </w:divBdr>
                  <w:divsChild>
                    <w:div w:id="926964944">
                      <w:marLeft w:val="0"/>
                      <w:marRight w:val="0"/>
                      <w:marTop w:val="0"/>
                      <w:marBottom w:val="0"/>
                      <w:divBdr>
                        <w:top w:val="single" w:sz="2" w:space="0" w:color="D9D9E3"/>
                        <w:left w:val="single" w:sz="2" w:space="0" w:color="D9D9E3"/>
                        <w:bottom w:val="single" w:sz="2" w:space="0" w:color="D9D9E3"/>
                        <w:right w:val="single" w:sz="2" w:space="0" w:color="D9D9E3"/>
                      </w:divBdr>
                      <w:divsChild>
                        <w:div w:id="2137139588">
                          <w:marLeft w:val="0"/>
                          <w:marRight w:val="0"/>
                          <w:marTop w:val="0"/>
                          <w:marBottom w:val="0"/>
                          <w:divBdr>
                            <w:top w:val="single" w:sz="2" w:space="0" w:color="D9D9E3"/>
                            <w:left w:val="single" w:sz="2" w:space="0" w:color="D9D9E3"/>
                            <w:bottom w:val="single" w:sz="2" w:space="0" w:color="D9D9E3"/>
                            <w:right w:val="single" w:sz="2" w:space="0" w:color="D9D9E3"/>
                          </w:divBdr>
                          <w:divsChild>
                            <w:div w:id="923413317">
                              <w:marLeft w:val="0"/>
                              <w:marRight w:val="0"/>
                              <w:marTop w:val="0"/>
                              <w:marBottom w:val="0"/>
                              <w:divBdr>
                                <w:top w:val="single" w:sz="2" w:space="0" w:color="D9D9E3"/>
                                <w:left w:val="single" w:sz="2" w:space="0" w:color="D9D9E3"/>
                                <w:bottom w:val="single" w:sz="2" w:space="0" w:color="D9D9E3"/>
                                <w:right w:val="single" w:sz="2" w:space="0" w:color="D9D9E3"/>
                              </w:divBdr>
                              <w:divsChild>
                                <w:div w:id="354039633">
                                  <w:marLeft w:val="0"/>
                                  <w:marRight w:val="0"/>
                                  <w:marTop w:val="0"/>
                                  <w:marBottom w:val="0"/>
                                  <w:divBdr>
                                    <w:top w:val="single" w:sz="2" w:space="0" w:color="D9D9E3"/>
                                    <w:left w:val="single" w:sz="2" w:space="0" w:color="D9D9E3"/>
                                    <w:bottom w:val="single" w:sz="2" w:space="0" w:color="D9D9E3"/>
                                    <w:right w:val="single" w:sz="2" w:space="0" w:color="D9D9E3"/>
                                  </w:divBdr>
                                  <w:divsChild>
                                    <w:div w:id="25031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1229244">
      <w:bodyDiv w:val="1"/>
      <w:marLeft w:val="0"/>
      <w:marRight w:val="0"/>
      <w:marTop w:val="0"/>
      <w:marBottom w:val="0"/>
      <w:divBdr>
        <w:top w:val="none" w:sz="0" w:space="0" w:color="auto"/>
        <w:left w:val="none" w:sz="0" w:space="0" w:color="auto"/>
        <w:bottom w:val="none" w:sz="0" w:space="0" w:color="auto"/>
        <w:right w:val="none" w:sz="0" w:space="0" w:color="auto"/>
      </w:divBdr>
      <w:divsChild>
        <w:div w:id="1158885752">
          <w:marLeft w:val="0"/>
          <w:marRight w:val="0"/>
          <w:marTop w:val="0"/>
          <w:marBottom w:val="0"/>
          <w:divBdr>
            <w:top w:val="single" w:sz="2" w:space="0" w:color="auto"/>
            <w:left w:val="single" w:sz="2" w:space="0" w:color="auto"/>
            <w:bottom w:val="single" w:sz="6" w:space="0" w:color="auto"/>
            <w:right w:val="single" w:sz="2" w:space="0" w:color="auto"/>
          </w:divBdr>
          <w:divsChild>
            <w:div w:id="787241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666341">
                  <w:marLeft w:val="0"/>
                  <w:marRight w:val="0"/>
                  <w:marTop w:val="0"/>
                  <w:marBottom w:val="0"/>
                  <w:divBdr>
                    <w:top w:val="single" w:sz="2" w:space="0" w:color="D9D9E3"/>
                    <w:left w:val="single" w:sz="2" w:space="0" w:color="D9D9E3"/>
                    <w:bottom w:val="single" w:sz="2" w:space="0" w:color="D9D9E3"/>
                    <w:right w:val="single" w:sz="2" w:space="0" w:color="D9D9E3"/>
                  </w:divBdr>
                  <w:divsChild>
                    <w:div w:id="1686250663">
                      <w:marLeft w:val="0"/>
                      <w:marRight w:val="0"/>
                      <w:marTop w:val="0"/>
                      <w:marBottom w:val="0"/>
                      <w:divBdr>
                        <w:top w:val="single" w:sz="2" w:space="0" w:color="D9D9E3"/>
                        <w:left w:val="single" w:sz="2" w:space="0" w:color="D9D9E3"/>
                        <w:bottom w:val="single" w:sz="2" w:space="0" w:color="D9D9E3"/>
                        <w:right w:val="single" w:sz="2" w:space="0" w:color="D9D9E3"/>
                      </w:divBdr>
                      <w:divsChild>
                        <w:div w:id="720788909">
                          <w:marLeft w:val="0"/>
                          <w:marRight w:val="0"/>
                          <w:marTop w:val="0"/>
                          <w:marBottom w:val="0"/>
                          <w:divBdr>
                            <w:top w:val="single" w:sz="2" w:space="0" w:color="D9D9E3"/>
                            <w:left w:val="single" w:sz="2" w:space="0" w:color="D9D9E3"/>
                            <w:bottom w:val="single" w:sz="2" w:space="0" w:color="D9D9E3"/>
                            <w:right w:val="single" w:sz="2" w:space="0" w:color="D9D9E3"/>
                          </w:divBdr>
                          <w:divsChild>
                            <w:div w:id="1055667431">
                              <w:marLeft w:val="0"/>
                              <w:marRight w:val="0"/>
                              <w:marTop w:val="0"/>
                              <w:marBottom w:val="0"/>
                              <w:divBdr>
                                <w:top w:val="single" w:sz="2" w:space="0" w:color="D9D9E3"/>
                                <w:left w:val="single" w:sz="2" w:space="0" w:color="D9D9E3"/>
                                <w:bottom w:val="single" w:sz="2" w:space="0" w:color="D9D9E3"/>
                                <w:right w:val="single" w:sz="2" w:space="0" w:color="D9D9E3"/>
                              </w:divBdr>
                              <w:divsChild>
                                <w:div w:id="1294409959">
                                  <w:marLeft w:val="0"/>
                                  <w:marRight w:val="0"/>
                                  <w:marTop w:val="0"/>
                                  <w:marBottom w:val="0"/>
                                  <w:divBdr>
                                    <w:top w:val="single" w:sz="2" w:space="0" w:color="D9D9E3"/>
                                    <w:left w:val="single" w:sz="2" w:space="0" w:color="D9D9E3"/>
                                    <w:bottom w:val="single" w:sz="2" w:space="0" w:color="D9D9E3"/>
                                    <w:right w:val="single" w:sz="2" w:space="0" w:color="D9D9E3"/>
                                  </w:divBdr>
                                  <w:divsChild>
                                    <w:div w:id="1929731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24</cp:revision>
  <dcterms:created xsi:type="dcterms:W3CDTF">2023-10-25T17:22:00Z</dcterms:created>
  <dcterms:modified xsi:type="dcterms:W3CDTF">2023-10-25T21:01:00Z</dcterms:modified>
</cp:coreProperties>
</file>