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77F4" w14:textId="4D037044" w:rsidR="00702FDA" w:rsidRDefault="00DF3AFD" w:rsidP="0097430E">
      <w:pPr>
        <w:pStyle w:val="Heading1"/>
      </w:pPr>
      <w:r w:rsidRPr="00DF3AFD">
        <w:t>INCORPORATING SPACE AND TIME INTO RANDOM FOREST MODELS FOR ANALYZING GEOSPATIAL PATTERNS OF DRUG-RELATED CRIME INCIDENTS IN A MAJOR U.S. METROPOLITAN AREA</w:t>
      </w:r>
    </w:p>
    <w:p w14:paraId="652C14FC" w14:textId="77777777" w:rsidR="008F53D4" w:rsidRDefault="00000000" w:rsidP="008F53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8F53D4" w:rsidRPr="00816706">
          <w:rPr>
            <w:rStyle w:val="Hyperlink"/>
            <w:rFonts w:ascii="Calibri" w:hAnsi="Calibri" w:cs="Calibri"/>
            <w:sz w:val="22"/>
            <w:szCs w:val="22"/>
          </w:rPr>
          <w:t>https://www.sciencedirect.com/science/article/abs/pii/S0198971521000065</w:t>
        </w:r>
      </w:hyperlink>
    </w:p>
    <w:p w14:paraId="5AAE20C5" w14:textId="28018F9D" w:rsidR="008F53D4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objective: analyze changing patterns of drug-related crime incidents (heroin and synthetic drugs) in Chicago metropolitan area</w:t>
      </w:r>
    </w:p>
    <w:p w14:paraId="1BC848B3" w14:textId="0CD990E9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incorporating space and time</w:t>
      </w:r>
    </w:p>
    <w:p w14:paraId="33E841F1" w14:textId="649309CB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spatial and temporal lag variables added to detect dependencies and relationships</w:t>
      </w:r>
    </w:p>
    <w:p w14:paraId="2532CB82" w14:textId="600F7576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temporal granularity determined using clustering and time series analysis</w:t>
      </w:r>
    </w:p>
    <w:p w14:paraId="1F6BC57D" w14:textId="74866AF3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moving average applied for smoothing and trend detection</w:t>
      </w:r>
    </w:p>
    <w:p w14:paraId="1DBA4920" w14:textId="22AA0CD6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feature selection</w:t>
      </w:r>
    </w:p>
    <w:p w14:paraId="59B08814" w14:textId="60CE3DC8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key location identified for heroin and synthetic drug-related crimes</w:t>
      </w:r>
    </w:p>
    <w:p w14:paraId="1DCB1D8F" w14:textId="4BE65BDB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seven variables created based on alleys, vacant buildings, vacant lots, parking lots, gas stations, parks</w:t>
      </w:r>
      <w:r w:rsidR="00E14C27"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,</w:t>
      </w: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and high schools</w:t>
      </w:r>
    </w:p>
    <w:p w14:paraId="1D459453" w14:textId="5DD249D2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model training and variables</w:t>
      </w:r>
    </w:p>
    <w:p w14:paraId="722C3E11" w14:textId="1344CC38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random forest model trained with sociodemographic and built environment factors</w:t>
      </w:r>
    </w:p>
    <w:p w14:paraId="32C5F220" w14:textId="20763545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variables include two lag variables, a trend variable, and key location features</w:t>
      </w:r>
    </w:p>
    <w:p w14:paraId="2C45D5A6" w14:textId="639C9A72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model optimization</w:t>
      </w:r>
    </w:p>
    <w:p w14:paraId="23A0C38D" w14:textId="7451BB84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guided regularized random forest used for feature selection</w:t>
      </w:r>
    </w:p>
    <w:p w14:paraId="00CFCEC6" w14:textId="106BCB31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class imbalance handled using oversampling and underdamping techniques</w:t>
      </w:r>
    </w:p>
    <w:p w14:paraId="59159C61" w14:textId="6FDAA229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grid search performed for hyperparameter tuning</w:t>
      </w:r>
    </w:p>
    <w:p w14:paraId="60B54BA0" w14:textId="5C633B60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variable importance</w:t>
      </w:r>
    </w:p>
    <w:p w14:paraId="54CB8AD8" w14:textId="4F31A77F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corrected impurity importance used to measure contributions of variables</w:t>
      </w:r>
    </w:p>
    <w:p w14:paraId="229C0BAA" w14:textId="75F4A01D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partial dependence plots constructed for spatial and temporal lag variables</w:t>
      </w:r>
    </w:p>
    <w:p w14:paraId="19590C30" w14:textId="1877B945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out-of-sample testing</w:t>
      </w:r>
    </w:p>
    <w:p w14:paraId="019C8620" w14:textId="1DC1AB58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model validated using out of bag error rate during training</w:t>
      </w:r>
    </w:p>
    <w:p w14:paraId="393D98CF" w14:textId="1A5AB77C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independent test dataset used to assess forecasting performance for the last time periods of 2019</w:t>
      </w:r>
    </w:p>
    <w:p w14:paraId="4EF86C8A" w14:textId="105D45EB" w:rsidR="00DF3AFD" w:rsidRP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results</w:t>
      </w:r>
    </w:p>
    <w:p w14:paraId="4A1E52C0" w14:textId="77FB9726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OOB error rates for heroin and synthetic drugs indicate strong model performance (2.41% and 4.52%)</w:t>
      </w:r>
    </w:p>
    <w:p w14:paraId="525F8206" w14:textId="59C08266" w:rsidR="00DF3AFD" w:rsidRPr="009F507E" w:rsidRDefault="00DF3AFD" w:rsidP="00DF3AF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Key variables identified for hotspot classification include vacant lots, vacant buildings, sociodemographic factors, and specific key locations</w:t>
      </w:r>
    </w:p>
    <w:p w14:paraId="7FA9DFD5" w14:textId="5B4B5653" w:rsidR="009F507E" w:rsidRDefault="00DF3AFD" w:rsidP="00DF3A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Space time random forest model effectively captures spatiotemporal patterns in drug related crimes and demonstrates strong predictive capabiliti</w:t>
      </w:r>
      <w:r w:rsidR="009F5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es</w:t>
      </w:r>
    </w:p>
    <w:p w14:paraId="66F5C0B1" w14:textId="77777777" w:rsidR="009F507E" w:rsidRDefault="009F507E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7CEE3FAE" w14:textId="34316F76" w:rsidR="009F507E" w:rsidRDefault="009F507E" w:rsidP="009F507E">
      <w:pPr>
        <w:pStyle w:val="Heading1"/>
        <w:rPr>
          <w:rFonts w:ascii="Calibri" w:hAnsi="Calibri" w:cs="Calibri"/>
          <w:sz w:val="22"/>
          <w:szCs w:val="22"/>
        </w:rPr>
      </w:pPr>
      <w:r>
        <w:lastRenderedPageBreak/>
        <w:t>Predicting Crime Using Time and Location Data</w:t>
      </w:r>
      <w:r>
        <w:rPr>
          <w:rFonts w:ascii="Calibri" w:hAnsi="Calibri" w:cs="Calibri"/>
          <w:sz w:val="22"/>
          <w:szCs w:val="22"/>
        </w:rPr>
        <w:br/>
      </w:r>
      <w:hyperlink r:id="rId6" w:history="1">
        <w:r w:rsidRPr="00C01E2B">
          <w:rPr>
            <w:rStyle w:val="Hyperlink"/>
            <w:rFonts w:ascii="Calibri" w:hAnsi="Calibri" w:cs="Calibri"/>
            <w:sz w:val="22"/>
            <w:szCs w:val="22"/>
          </w:rPr>
          <w:t>https://dl.acm.org/doi/abs/10.1145/3348445.3348483</w:t>
        </w:r>
      </w:hyperlink>
    </w:p>
    <w:p w14:paraId="44CE677B" w14:textId="7AADE817" w:rsidR="009F507E" w:rsidRDefault="009F507E" w:rsidP="009F507E">
      <w:pPr>
        <w:pStyle w:val="ListParagraph"/>
        <w:numPr>
          <w:ilvl w:val="0"/>
          <w:numId w:val="4"/>
        </w:numPr>
      </w:pPr>
      <w:r>
        <w:t xml:space="preserve">Objective: </w:t>
      </w:r>
      <w:r w:rsidR="00D41B52">
        <w:t>develop predictive models that can effectively analyze crime patterns based on both temporal and spatial factors, ultimately contributing to the understanding and anticipation of criminal activities.</w:t>
      </w:r>
    </w:p>
    <w:p w14:paraId="0F5313F1" w14:textId="31F1BC40" w:rsidR="00D41B52" w:rsidRDefault="00D41B52" w:rsidP="00D135C1">
      <w:pPr>
        <w:pStyle w:val="ListParagraph"/>
        <w:numPr>
          <w:ilvl w:val="0"/>
          <w:numId w:val="4"/>
        </w:numPr>
      </w:pPr>
      <w:r>
        <w:t>uses Chicago police departments CLEAR system of crime from 2001 to 2017</w:t>
      </w:r>
    </w:p>
    <w:p w14:paraId="39A16C83" w14:textId="0EE79465" w:rsidR="00D41B52" w:rsidRDefault="00D41B52" w:rsidP="00D135C1">
      <w:pPr>
        <w:pStyle w:val="ListParagraph"/>
        <w:numPr>
          <w:ilvl w:val="0"/>
          <w:numId w:val="4"/>
        </w:numPr>
      </w:pPr>
      <w:r>
        <w:t xml:space="preserve">employs random forest, decision tree, and ensemble methods like boosting and </w:t>
      </w:r>
      <w:proofErr w:type="spellStart"/>
      <w:r>
        <w:t>adaboost</w:t>
      </w:r>
      <w:proofErr w:type="spellEnd"/>
      <w:r>
        <w:t xml:space="preserve"> to predict crime based on the provided dataset.</w:t>
      </w:r>
    </w:p>
    <w:p w14:paraId="2F842248" w14:textId="0D305247" w:rsidR="00D41B52" w:rsidRDefault="00D41B52" w:rsidP="00D135C1">
      <w:pPr>
        <w:pStyle w:val="ListParagraph"/>
        <w:numPr>
          <w:ilvl w:val="0"/>
          <w:numId w:val="4"/>
        </w:numPr>
      </w:pPr>
      <w:r>
        <w:t xml:space="preserve">Location description: block, </w:t>
      </w:r>
      <w:r w:rsidR="00A971DA">
        <w:t>latitude, longitude</w:t>
      </w:r>
    </w:p>
    <w:p w14:paraId="1A9716C4" w14:textId="55381123" w:rsidR="00A971DA" w:rsidRDefault="00A971DA" w:rsidP="00A971DA">
      <w:pPr>
        <w:pStyle w:val="ListParagraph"/>
        <w:numPr>
          <w:ilvl w:val="0"/>
          <w:numId w:val="4"/>
        </w:numPr>
      </w:pPr>
      <w:r>
        <w:t>Time: year, month, day, hour, minute, second</w:t>
      </w:r>
    </w:p>
    <w:p w14:paraId="4CFFCD5A" w14:textId="14EE1CF0" w:rsidR="00A971DA" w:rsidRDefault="00A971DA" w:rsidP="00D41B52">
      <w:pPr>
        <w:pStyle w:val="ListParagraph"/>
        <w:numPr>
          <w:ilvl w:val="0"/>
          <w:numId w:val="4"/>
        </w:numPr>
      </w:pPr>
      <w:r>
        <w:t xml:space="preserve">Preprocessing steps involve handling string attributes, converting text features into numeric values, and splitting the ‘date’ attribute to extract relevant time-related features </w:t>
      </w:r>
    </w:p>
    <w:p w14:paraId="0C532328" w14:textId="77777777" w:rsidR="00D0042A" w:rsidRDefault="00D0042A" w:rsidP="00D0042A">
      <w:pPr>
        <w:pStyle w:val="Heading1"/>
        <w:rPr>
          <w:rFonts w:ascii="Calibri" w:hAnsi="Calibri" w:cs="Calibri"/>
          <w:sz w:val="22"/>
          <w:szCs w:val="22"/>
        </w:rPr>
      </w:pPr>
      <w:r>
        <w:t xml:space="preserve">Crime Prediction Using </w:t>
      </w:r>
      <w:proofErr w:type="spellStart"/>
      <w:r>
        <w:t>Spatio</w:t>
      </w:r>
      <w:proofErr w:type="spellEnd"/>
      <w:r>
        <w:t>-Temporal Data</w:t>
      </w:r>
    </w:p>
    <w:p w14:paraId="6C787B83" w14:textId="77777777" w:rsidR="00D0042A" w:rsidRDefault="00000000" w:rsidP="00D0042A">
      <w:pPr>
        <w:pStyle w:val="NormalWeb"/>
        <w:spacing w:before="0" w:beforeAutospacing="0" w:after="0" w:afterAutospacing="0"/>
        <w:rPr>
          <w:rFonts w:ascii="Calibri" w:eastAsiaTheme="majorEastAsia" w:hAnsi="Calibri" w:cs="Calibri"/>
          <w:sz w:val="22"/>
          <w:szCs w:val="22"/>
        </w:rPr>
      </w:pPr>
      <w:hyperlink r:id="rId7" w:history="1">
        <w:r w:rsidR="00D0042A" w:rsidRPr="00C01E2B">
          <w:rPr>
            <w:rStyle w:val="Hyperlink"/>
            <w:rFonts w:ascii="Calibri" w:eastAsiaTheme="majorEastAsia" w:hAnsi="Calibri" w:cs="Calibri"/>
            <w:sz w:val="22"/>
            <w:szCs w:val="22"/>
          </w:rPr>
          <w:t>https://link.springer.com/chapter/10.1007/978-981-15-6648-6_22</w:t>
        </w:r>
      </w:hyperlink>
    </w:p>
    <w:p w14:paraId="65274374" w14:textId="77777777" w:rsidR="00D0042A" w:rsidRPr="00266044" w:rsidRDefault="00D0042A" w:rsidP="00D004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Objective: the study aims to prevent and solve crimes by employing data driven research, acknowledging that a significant portion of crimes is committed by a small number of offenders</w:t>
      </w:r>
    </w:p>
    <w:p w14:paraId="2E53A484" w14:textId="77777777" w:rsidR="00D0042A" w:rsidRPr="00266044" w:rsidRDefault="00D0042A" w:rsidP="00D004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San Francisco data over </w:t>
      </w:r>
      <w:proofErr w:type="gramStart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12 year</w:t>
      </w:r>
      <w:proofErr w:type="gramEnd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period</w:t>
      </w:r>
    </w:p>
    <w:p w14:paraId="59DB1A98" w14:textId="77777777" w:rsidR="00D0042A" w:rsidRPr="00266044" w:rsidRDefault="00D0042A" w:rsidP="00D004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Preprocessing</w:t>
      </w:r>
    </w:p>
    <w:p w14:paraId="45980D5D" w14:textId="77777777" w:rsidR="00D0042A" w:rsidRPr="00266044" w:rsidRDefault="00D0042A" w:rsidP="00D0042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Training and testing dataset</w:t>
      </w:r>
    </w:p>
    <w:p w14:paraId="754581F2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 avoid overfitting and ensure realistic accuracy, dataset is divided into training and testing sets</w:t>
      </w:r>
    </w:p>
    <w:p w14:paraId="069726F7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Test set to 25%</w:t>
      </w:r>
    </w:p>
    <w:p w14:paraId="6FBE838E" w14:textId="77777777" w:rsidR="00D0042A" w:rsidRPr="00266044" w:rsidRDefault="00D0042A" w:rsidP="00D0042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Feature extraction and selection</w:t>
      </w:r>
    </w:p>
    <w:p w14:paraId="7AC9D6C5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Dividing day into distinct parts (early morning, late morning, afternoon, night)</w:t>
      </w:r>
    </w:p>
    <w:p w14:paraId="2C412AE5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Principal component analysis: used for linear dimensionality reduction, projecting data into a lower-dimensional space while maximizing variances</w:t>
      </w:r>
    </w:p>
    <w:p w14:paraId="5B17593F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Sklearn’s</w:t>
      </w:r>
      <w:proofErr w:type="spellEnd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feature selection module to identify the most relevant features for classification</w:t>
      </w:r>
    </w:p>
    <w:p w14:paraId="29C7BFB9" w14:textId="77777777" w:rsidR="00D0042A" w:rsidRPr="00266044" w:rsidRDefault="00D0042A" w:rsidP="00D004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Methodology</w:t>
      </w:r>
    </w:p>
    <w:p w14:paraId="6F12DD04" w14:textId="77777777" w:rsidR="00D0042A" w:rsidRPr="00266044" w:rsidRDefault="00D0042A" w:rsidP="00D0042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Decision tree and k-nearest neighbor initially applied for crime prediction</w:t>
      </w:r>
    </w:p>
    <w:p w14:paraId="41B5E73A" w14:textId="77777777" w:rsidR="00D0042A" w:rsidRPr="00266044" w:rsidRDefault="00D0042A" w:rsidP="00D0042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Random forest and </w:t>
      </w:r>
      <w:proofErr w:type="spellStart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adaboost</w:t>
      </w:r>
      <w:proofErr w:type="spellEnd"/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introduced to enhance prediction accuracy</w:t>
      </w:r>
    </w:p>
    <w:p w14:paraId="7A7470D0" w14:textId="77777777" w:rsidR="00D0042A" w:rsidRPr="00266044" w:rsidRDefault="00D0042A" w:rsidP="00D0042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Accuracy and log loss improve as the number of trees in the forest increases</w:t>
      </w:r>
    </w:p>
    <w:p w14:paraId="6018C61C" w14:textId="77777777" w:rsidR="00D0042A" w:rsidRPr="00266044" w:rsidRDefault="00D0042A" w:rsidP="00D004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Performance measurement</w:t>
      </w:r>
    </w:p>
    <w:p w14:paraId="31750567" w14:textId="77777777" w:rsidR="00D0042A" w:rsidRPr="00266044" w:rsidRDefault="00D0042A" w:rsidP="00D0042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26604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Log-loss is used to evaluate classifier performance, considering the datasets highly imbalanced nature</w:t>
      </w:r>
    </w:p>
    <w:p w14:paraId="61668196" w14:textId="2F17EAAB" w:rsidR="005D39F2" w:rsidRDefault="005D39F2">
      <w:r>
        <w:br w:type="page"/>
      </w:r>
    </w:p>
    <w:p w14:paraId="525F7B00" w14:textId="32DE30FA" w:rsidR="00175309" w:rsidRPr="00175309" w:rsidRDefault="00175309" w:rsidP="00175309">
      <w:pPr>
        <w:pStyle w:val="Heading1"/>
        <w:rPr>
          <w:rFonts w:ascii="Calibri" w:hAnsi="Calibri" w:cs="Calibri"/>
          <w:sz w:val="22"/>
          <w:szCs w:val="22"/>
        </w:rPr>
      </w:pPr>
      <w:r>
        <w:lastRenderedPageBreak/>
        <w:t>Mining 911 Calls in New York City: Temporal Patterns, Detection and Forecasting</w:t>
      </w:r>
    </w:p>
    <w:p w14:paraId="5FAA316E" w14:textId="3CA6FEBA" w:rsidR="001E593D" w:rsidRDefault="00000000" w:rsidP="00175309">
      <w:pPr>
        <w:rPr>
          <w:rFonts w:ascii="Calibri" w:hAnsi="Calibri" w:cs="Calibri"/>
        </w:rPr>
      </w:pPr>
      <w:hyperlink r:id="rId8" w:history="1">
        <w:r w:rsidR="00175309" w:rsidRPr="00C01E2B">
          <w:rPr>
            <w:rStyle w:val="Hyperlink"/>
            <w:rFonts w:ascii="Calibri" w:hAnsi="Calibri" w:cs="Calibri"/>
          </w:rPr>
          <w:t>https://wrap.warwick.ac.uk/78529/</w:t>
        </w:r>
      </w:hyperlink>
    </w:p>
    <w:p w14:paraId="328FF417" w14:textId="6A28413D" w:rsidR="006C434F" w:rsidRDefault="00525902" w:rsidP="00525902">
      <w:pPr>
        <w:pStyle w:val="ListParagraph"/>
        <w:numPr>
          <w:ilvl w:val="0"/>
          <w:numId w:val="4"/>
        </w:numPr>
      </w:pPr>
      <w:r w:rsidRPr="00525902">
        <w:t xml:space="preserve">Objective: </w:t>
      </w:r>
      <w:r>
        <w:t xml:space="preserve">understand typical temporal behavioral patterns for emergency calls, considering various factors such as call type, </w:t>
      </w:r>
      <w:proofErr w:type="gramStart"/>
      <w:r>
        <w:t>location</w:t>
      </w:r>
      <w:proofErr w:type="gramEnd"/>
      <w:r>
        <w:t xml:space="preserve"> and day of the week</w:t>
      </w:r>
    </w:p>
    <w:p w14:paraId="1FFB2BA7" w14:textId="35D274A5" w:rsidR="006158D9" w:rsidRDefault="001D2B19" w:rsidP="006158D9">
      <w:pPr>
        <w:pStyle w:val="ListParagraph"/>
        <w:numPr>
          <w:ilvl w:val="0"/>
          <w:numId w:val="4"/>
        </w:numPr>
      </w:pPr>
      <w:r>
        <w:t xml:space="preserve">Feature </w:t>
      </w:r>
      <w:r w:rsidR="006158D9">
        <w:t>extraction</w:t>
      </w:r>
    </w:p>
    <w:p w14:paraId="39DA8173" w14:textId="161E771C" w:rsidR="006158D9" w:rsidRDefault="006158D9" w:rsidP="006158D9">
      <w:pPr>
        <w:pStyle w:val="ListParagraph"/>
        <w:numPr>
          <w:ilvl w:val="1"/>
          <w:numId w:val="4"/>
        </w:numPr>
      </w:pPr>
      <w:r>
        <w:t>Primarily used historical means and medians for ICAD 911 and 311 complaint calls</w:t>
      </w:r>
    </w:p>
    <w:p w14:paraId="19BC5312" w14:textId="193C8C96" w:rsidR="006158D9" w:rsidRDefault="006158D9" w:rsidP="006158D9">
      <w:pPr>
        <w:pStyle w:val="ListParagraph"/>
        <w:numPr>
          <w:ilvl w:val="1"/>
          <w:numId w:val="4"/>
        </w:numPr>
      </w:pPr>
      <w:r>
        <w:t>Calculated over retrospective windows, considering day and time variations</w:t>
      </w:r>
    </w:p>
    <w:p w14:paraId="299B491A" w14:textId="27A2558E" w:rsidR="006158D9" w:rsidRDefault="006158D9" w:rsidP="006158D9">
      <w:pPr>
        <w:pStyle w:val="ListParagraph"/>
        <w:numPr>
          <w:ilvl w:val="0"/>
          <w:numId w:val="4"/>
        </w:numPr>
      </w:pPr>
      <w:r>
        <w:t>Data integration</w:t>
      </w:r>
    </w:p>
    <w:p w14:paraId="64A57A8F" w14:textId="3D8FFBCB" w:rsidR="006158D9" w:rsidRDefault="006158D9" w:rsidP="006158D9">
      <w:pPr>
        <w:pStyle w:val="ListParagraph"/>
        <w:numPr>
          <w:ilvl w:val="1"/>
          <w:numId w:val="4"/>
        </w:numPr>
      </w:pPr>
      <w:r>
        <w:t>Incorporated autoregressive features from past 911 and 311 data</w:t>
      </w:r>
    </w:p>
    <w:p w14:paraId="4BA884DB" w14:textId="39098A89" w:rsidR="006158D9" w:rsidRDefault="006158D9" w:rsidP="006158D9">
      <w:pPr>
        <w:pStyle w:val="ListParagraph"/>
        <w:numPr>
          <w:ilvl w:val="0"/>
          <w:numId w:val="4"/>
        </w:numPr>
      </w:pPr>
      <w:r>
        <w:t xml:space="preserve">Each sample includes crime call count in a sector over an </w:t>
      </w:r>
      <w:proofErr w:type="gramStart"/>
      <w:r>
        <w:t>8 hour</w:t>
      </w:r>
      <w:proofErr w:type="gramEnd"/>
      <w:r>
        <w:t xml:space="preserve"> period</w:t>
      </w:r>
    </w:p>
    <w:p w14:paraId="22677A92" w14:textId="65F9DDC5" w:rsidR="006158D9" w:rsidRDefault="006158D9" w:rsidP="006158D9">
      <w:pPr>
        <w:pStyle w:val="ListParagraph"/>
        <w:numPr>
          <w:ilvl w:val="0"/>
          <w:numId w:val="4"/>
        </w:numPr>
      </w:pPr>
      <w:r>
        <w:t>Feature reduction</w:t>
      </w:r>
    </w:p>
    <w:p w14:paraId="31933CB4" w14:textId="5EDC1C0B" w:rsidR="006158D9" w:rsidRDefault="006158D9" w:rsidP="006158D9">
      <w:pPr>
        <w:pStyle w:val="ListParagraph"/>
        <w:numPr>
          <w:ilvl w:val="1"/>
          <w:numId w:val="4"/>
        </w:numPr>
      </w:pPr>
      <w:r>
        <w:t>Initial 2600 features reduced to just over 300</w:t>
      </w:r>
    </w:p>
    <w:p w14:paraId="7A849BF0" w14:textId="023F19F6" w:rsidR="006158D9" w:rsidRDefault="006158D9" w:rsidP="006158D9">
      <w:pPr>
        <w:pStyle w:val="ListParagraph"/>
        <w:numPr>
          <w:ilvl w:val="1"/>
          <w:numId w:val="4"/>
        </w:numPr>
      </w:pPr>
      <w:r>
        <w:t>Pruned features with low variance and zero counts</w:t>
      </w:r>
    </w:p>
    <w:p w14:paraId="58856D04" w14:textId="53C71AFC" w:rsidR="006158D9" w:rsidRDefault="006158D9" w:rsidP="006158D9">
      <w:pPr>
        <w:pStyle w:val="ListParagraph"/>
        <w:numPr>
          <w:ilvl w:val="1"/>
          <w:numId w:val="4"/>
        </w:numPr>
      </w:pPr>
      <w:r>
        <w:t>Utilized feature importance from random forest regression</w:t>
      </w:r>
    </w:p>
    <w:p w14:paraId="2DF87C1E" w14:textId="54C9ADE3" w:rsidR="006158D9" w:rsidRDefault="005D610E" w:rsidP="006158D9">
      <w:pPr>
        <w:pStyle w:val="ListParagraph"/>
        <w:numPr>
          <w:ilvl w:val="0"/>
          <w:numId w:val="4"/>
        </w:numPr>
      </w:pPr>
      <w:r>
        <w:t>Model implementation</w:t>
      </w:r>
    </w:p>
    <w:p w14:paraId="7E01D084" w14:textId="64D54D25" w:rsidR="005D610E" w:rsidRDefault="005D610E" w:rsidP="005D610E">
      <w:pPr>
        <w:pStyle w:val="ListParagraph"/>
        <w:numPr>
          <w:ilvl w:val="1"/>
          <w:numId w:val="4"/>
        </w:numPr>
      </w:pPr>
      <w:r>
        <w:t>Utilized a rolling forecast method for training and testing</w:t>
      </w:r>
    </w:p>
    <w:p w14:paraId="497A83C0" w14:textId="56FCAEC6" w:rsidR="005D610E" w:rsidRDefault="005D610E" w:rsidP="005D610E">
      <w:pPr>
        <w:pStyle w:val="ListParagraph"/>
        <w:numPr>
          <w:ilvl w:val="1"/>
          <w:numId w:val="4"/>
        </w:numPr>
      </w:pPr>
      <w:r>
        <w:t>Incorporating historical data incrementally, training on a sufficient initial dataset</w:t>
      </w:r>
    </w:p>
    <w:p w14:paraId="3090A065" w14:textId="3A09FD06" w:rsidR="005D610E" w:rsidRDefault="005D610E" w:rsidP="005D610E">
      <w:pPr>
        <w:pStyle w:val="ListParagraph"/>
        <w:numPr>
          <w:ilvl w:val="0"/>
          <w:numId w:val="4"/>
        </w:numPr>
      </w:pPr>
      <w:r>
        <w:t>Random forest regression</w:t>
      </w:r>
    </w:p>
    <w:p w14:paraId="2A6721F2" w14:textId="4B415B56" w:rsidR="005D610E" w:rsidRDefault="005D610E" w:rsidP="005D610E">
      <w:pPr>
        <w:pStyle w:val="ListParagraph"/>
        <w:numPr>
          <w:ilvl w:val="1"/>
          <w:numId w:val="4"/>
        </w:numPr>
      </w:pPr>
      <w:r>
        <w:t>Used mean squared error for individual trees</w:t>
      </w:r>
    </w:p>
    <w:p w14:paraId="7FA6C26E" w14:textId="608F3C33" w:rsidR="005D610E" w:rsidRDefault="005D610E" w:rsidP="005D610E">
      <w:pPr>
        <w:pStyle w:val="ListParagraph"/>
        <w:numPr>
          <w:ilvl w:val="1"/>
          <w:numId w:val="4"/>
        </w:numPr>
      </w:pPr>
      <w:r>
        <w:t>Employed 100 trees for the ensemble model</w:t>
      </w:r>
    </w:p>
    <w:p w14:paraId="54CB52BA" w14:textId="35571898" w:rsidR="005D610E" w:rsidRDefault="005D610E" w:rsidP="005D610E">
      <w:pPr>
        <w:pStyle w:val="ListParagraph"/>
        <w:numPr>
          <w:ilvl w:val="1"/>
          <w:numId w:val="4"/>
        </w:numPr>
      </w:pPr>
      <w:r>
        <w:t>Poisson regression modeled the expected call-crime count of each sector using log-linear model</w:t>
      </w:r>
    </w:p>
    <w:p w14:paraId="1837A4D9" w14:textId="5DD5E6B4" w:rsidR="00695481" w:rsidRDefault="00695481" w:rsidP="00695481">
      <w:pPr>
        <w:pStyle w:val="ListParagraph"/>
        <w:numPr>
          <w:ilvl w:val="0"/>
          <w:numId w:val="4"/>
        </w:numPr>
      </w:pPr>
      <w:r>
        <w:t>Performance</w:t>
      </w:r>
    </w:p>
    <w:p w14:paraId="7DDF28CC" w14:textId="724EE7AB" w:rsidR="00695481" w:rsidRDefault="00695481" w:rsidP="00695481">
      <w:pPr>
        <w:pStyle w:val="ListParagraph"/>
        <w:numPr>
          <w:ilvl w:val="1"/>
          <w:numId w:val="4"/>
        </w:numPr>
      </w:pPr>
      <w:r>
        <w:t xml:space="preserve">Predicted call counts for entire days and </w:t>
      </w:r>
      <w:proofErr w:type="gramStart"/>
      <w:r>
        <w:t>8 hour</w:t>
      </w:r>
      <w:proofErr w:type="gramEnd"/>
      <w:r>
        <w:t xml:space="preserve"> officer shifts</w:t>
      </w:r>
    </w:p>
    <w:p w14:paraId="0CECC613" w14:textId="794880C2" w:rsidR="00695481" w:rsidRDefault="00695481" w:rsidP="00695481">
      <w:pPr>
        <w:pStyle w:val="ListParagraph"/>
        <w:numPr>
          <w:ilvl w:val="1"/>
          <w:numId w:val="4"/>
        </w:numPr>
      </w:pPr>
      <w:r>
        <w:t>Evaluation metrics: RMSE, R2 and correlation coefficient</w:t>
      </w:r>
    </w:p>
    <w:p w14:paraId="43293AD5" w14:textId="602E33AD" w:rsidR="00BB1783" w:rsidRPr="00771258" w:rsidRDefault="00695481" w:rsidP="00F62168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t xml:space="preserve">Comparison of rolling forecast model with extended forecast and </w:t>
      </w:r>
      <w:r w:rsidR="006F0A56">
        <w:t>Poisson</w:t>
      </w:r>
      <w:r>
        <w:t xml:space="preserve"> regression model</w:t>
      </w:r>
      <w:r w:rsidR="00BB1783">
        <w:t>s</w:t>
      </w:r>
    </w:p>
    <w:p w14:paraId="3F949421" w14:textId="417C4595" w:rsidR="00BB1783" w:rsidRPr="00BB1783" w:rsidRDefault="00BB1783" w:rsidP="00BB1783">
      <w:pPr>
        <w:pStyle w:val="Heading1"/>
        <w:rPr>
          <w:rFonts w:ascii="Calibri" w:hAnsi="Calibri" w:cs="Calibri"/>
          <w:sz w:val="22"/>
          <w:szCs w:val="22"/>
        </w:rPr>
      </w:pPr>
      <w:r>
        <w:t>Predicting Violent Crime Reports from Geospatial and Temporal Attributes of US 911 Emergency Call Data</w:t>
      </w:r>
    </w:p>
    <w:p w14:paraId="79E87BC4" w14:textId="4EC529E9" w:rsidR="00BB1783" w:rsidRDefault="00000000" w:rsidP="00BB1783">
      <w:pPr>
        <w:rPr>
          <w:rFonts w:ascii="Calibri" w:hAnsi="Calibri" w:cs="Calibri"/>
        </w:rPr>
      </w:pPr>
      <w:hyperlink r:id="rId9" w:history="1">
        <w:r w:rsidR="00BB1783" w:rsidRPr="00C01E2B">
          <w:rPr>
            <w:rStyle w:val="Hyperlink"/>
            <w:rFonts w:ascii="Calibri" w:hAnsi="Calibri" w:cs="Calibri"/>
          </w:rPr>
          <w:t>https://arrow.tudublin.ie/scschcomdis/190/</w:t>
        </w:r>
      </w:hyperlink>
    </w:p>
    <w:p w14:paraId="549D7C97" w14:textId="77777777" w:rsidR="00BB1783" w:rsidRPr="00BB1783" w:rsidRDefault="00BB1783" w:rsidP="00BB1783">
      <w:pPr>
        <w:rPr>
          <w:rFonts w:ascii="Calibri" w:hAnsi="Calibri" w:cs="Calibri"/>
        </w:rPr>
      </w:pPr>
    </w:p>
    <w:sectPr w:rsidR="00BB1783" w:rsidRPr="00BB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D62"/>
    <w:multiLevelType w:val="hybridMultilevel"/>
    <w:tmpl w:val="2D627320"/>
    <w:lvl w:ilvl="0" w:tplc="061E2F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D4E19"/>
    <w:multiLevelType w:val="hybridMultilevel"/>
    <w:tmpl w:val="247AC436"/>
    <w:lvl w:ilvl="0" w:tplc="36B8C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5E67"/>
    <w:multiLevelType w:val="multilevel"/>
    <w:tmpl w:val="BD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F71BD5"/>
    <w:multiLevelType w:val="multilevel"/>
    <w:tmpl w:val="F3E4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426212">
    <w:abstractNumId w:val="2"/>
  </w:num>
  <w:num w:numId="2" w16cid:durableId="747307855">
    <w:abstractNumId w:val="1"/>
  </w:num>
  <w:num w:numId="3" w16cid:durableId="505830489">
    <w:abstractNumId w:val="3"/>
  </w:num>
  <w:num w:numId="4" w16cid:durableId="146056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F1"/>
    <w:rsid w:val="00121081"/>
    <w:rsid w:val="001255A8"/>
    <w:rsid w:val="00164655"/>
    <w:rsid w:val="00175309"/>
    <w:rsid w:val="00196FB3"/>
    <w:rsid w:val="001D2B19"/>
    <w:rsid w:val="001E593D"/>
    <w:rsid w:val="001F191F"/>
    <w:rsid w:val="00266044"/>
    <w:rsid w:val="002F12F2"/>
    <w:rsid w:val="003448D1"/>
    <w:rsid w:val="00383A1B"/>
    <w:rsid w:val="00404A50"/>
    <w:rsid w:val="00425B63"/>
    <w:rsid w:val="004D54B6"/>
    <w:rsid w:val="00525902"/>
    <w:rsid w:val="00547158"/>
    <w:rsid w:val="005D39F2"/>
    <w:rsid w:val="005D610E"/>
    <w:rsid w:val="005F1663"/>
    <w:rsid w:val="006158D9"/>
    <w:rsid w:val="00695481"/>
    <w:rsid w:val="006C434F"/>
    <w:rsid w:val="006D0503"/>
    <w:rsid w:val="006F0A56"/>
    <w:rsid w:val="00702FDA"/>
    <w:rsid w:val="00761A34"/>
    <w:rsid w:val="00771258"/>
    <w:rsid w:val="007B7BF1"/>
    <w:rsid w:val="007C7493"/>
    <w:rsid w:val="008C4D4F"/>
    <w:rsid w:val="008E64F2"/>
    <w:rsid w:val="008F53D4"/>
    <w:rsid w:val="0097430E"/>
    <w:rsid w:val="009F507E"/>
    <w:rsid w:val="00A1353A"/>
    <w:rsid w:val="00A63A56"/>
    <w:rsid w:val="00A911B0"/>
    <w:rsid w:val="00A971DA"/>
    <w:rsid w:val="00BB1783"/>
    <w:rsid w:val="00BD4BBB"/>
    <w:rsid w:val="00C16222"/>
    <w:rsid w:val="00D0042A"/>
    <w:rsid w:val="00D04A49"/>
    <w:rsid w:val="00D27C44"/>
    <w:rsid w:val="00D41B52"/>
    <w:rsid w:val="00DF3AFD"/>
    <w:rsid w:val="00E14C27"/>
    <w:rsid w:val="00E508A0"/>
    <w:rsid w:val="00E74F3E"/>
    <w:rsid w:val="00F2463F"/>
    <w:rsid w:val="00F7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5E82"/>
  <w15:chartTrackingRefBased/>
  <w15:docId w15:val="{4B77188C-CD34-4537-9FDF-A6065660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F19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8D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F3AF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B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B5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233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90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008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3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3184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0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42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47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30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61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138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ap.warwick.ac.uk/785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5-6648-6_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348445.33484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abs/pii/S01989715210000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row.tudublin.ie/scschcomdis/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Maddali, Neha</dc:creator>
  <cp:keywords/>
  <dc:description/>
  <cp:lastModifiedBy>Maddali, Neha</cp:lastModifiedBy>
  <cp:revision>36</cp:revision>
  <dcterms:created xsi:type="dcterms:W3CDTF">2024-03-04T20:22:00Z</dcterms:created>
  <dcterms:modified xsi:type="dcterms:W3CDTF">2024-03-06T18:56:00Z</dcterms:modified>
</cp:coreProperties>
</file>