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Targeted Connected Apps &amp; Chat Audit</w:t>
      </w:r>
    </w:p>
    <w:p>
      <w:pPr>
        <w:spacing w:after="40" w:before="0"/>
        <w:jc w:val="center"/>
      </w:pPr>
      <w:r>
        <w:rPr>
          <w:rFonts w:ascii="Courier New" w:cs="Courier New" w:eastAsia="Courier New" w:hAnsi="Courier New"/>
          <w:color w:val="2E75B6"/>
          <w:sz w:val="28"/>
          <w:szCs w:val="28"/>
        </w:rPr>
        <w:t xml:space="preserve">Get-TargetedUserReport.ps1</w:t>
      </w:r>
    </w:p>
    <w:p>
      <w:pPr>
        <w:pBdr>
          <w:bottom w:val="single" w:color="2E75B6" w:sz="6" w:space="4"/>
        </w:pBdr>
        <w:spacing w:after="480" w:before="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Operational Run Book  —  Version 1.0  —  June 2026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Targeted Google Workspace security and compliance audit for a specific list of 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Get-TargetedUserReport.ps1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PowerShell 5.1 or newer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GAM6, GAM7, or GAMADV-XTD3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CSV data files + self-contained interactive HTML 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Read-only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— no data is modified at any point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Purpose &amp; Scope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script performs a targeted Google Workspace security and compliance audit for a specific list of users (e.g. 10 out of 100,000). It answers four key questions: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rPr>
          <w:tblHeader/>
        </w:trP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third-party apps has this user authorised?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token records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 permissions did they grant each app?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scopes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Chat Spaces is this user a member of?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Chat API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Have any bots/apps interacted with this user in Chat?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audit 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What it does NOT do (by design)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enumerate all domain users (gam print users is never called).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scan users outside the supplied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It does not modify any data — read-only queries only.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How It Differs from a Full-Domain Scan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Get-ConnectedAppsReport.ps1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Get-TargetedUserReport.ps1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 scanned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domain 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Only your supplied list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print users?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Yes (slow on 100k tenants)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tokens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users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users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(10 users)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20–60 min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30–120 seconds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Spaces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Admin-wide dump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Per-user, target users only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Bots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 included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Filtered from audit 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case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Periodic full audit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Targeted investigation / spot-check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Prerequisites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System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10 / Server 2016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 uses .exe paths; Linux/macOS supported with gam binary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5.1 or newer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Check: $PSVersionTable.PSVersion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binary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6, GAM7, or GAMADV-XTD3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GAM7/GAMADV required for Chat features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Internet access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calls Google APIs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Disk space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~50 MB per run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 CSVs and HTML report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Google Workspace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account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Super Admin OR delegated admin with Reports + Security roles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Workspace Business Starter / Standard / Plus / Enterprise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OAuth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Must be authorised (see Step 2)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Files in This Package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reside in the connected-Apps/ folder: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Get-TargetedUserReport.ps1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 script — this runbook covers this file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Get-ConnectedAppsReport.ps1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Full-domain version (all users)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Get-ChatBots (1).ps1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Chat bot audit (tenant-wide)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.gampath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Auto-created after first successful GAM detection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Runbook.md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Source documentation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.gampath is created automatically the first time you confirm a GAM path interactively. It stores the full path to gam.exe so every subsequent run skips detection entirely. Delete this file at any time to force re-detection.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Step 1 — Prepare Your Target User List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accepts users in three ways. Choose whichever fits your workflow.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Inline on the Command Line (best for ≤ 10 users)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 "alice@corp.com","bob@corp.com","carol@corp.com"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Plain Text File (one email per line)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targets.txt: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targets.txt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alice@corp.com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bob@corp.com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carol@corp.com</w:t>
      </w:r>
    </w:p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.\Get-TargetedUserReport.ps1 -UsersFile ".\targets.txt"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C — CSV File with a primaryEmail Column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targets.csv: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targets.csv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primaryEmail,Department,Notes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alice@corp.com,Engineering,Leaver review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bob@corp.com,Finance,Security flag raised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carol@corp.com,HR,Offboarding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TIP: </w:t>
            </w:r>
            <w:r>
              <w:rPr>
                <w:rFonts w:ascii="Arial" w:cs="Arial" w:eastAsia="Arial" w:hAnsi="Arial"/>
                <w:color w:val="1E8449"/>
                <w:sz w:val="20"/>
                <w:szCs w:val="20"/>
              </w:rPr>
              <w:t xml:space="preserve">The script also accepts a column named email or, as a last resort, the first column of the CSV. Extra columns (Department, Notes, etc.) are silently ignored.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.\Get-TargetedUserReport.ps1 -UsersFile ".\targets.csv"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Combining Both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can mix -Users and -UsersFile together. Duplicates are removed automatically.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 "dave@corp.com"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-UsersFile ".\targets.csv"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Step 2 — Install &amp; Configure GAM (First-Time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Skip this section if GAM is already installed and authorised on this machine.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Install GAM7 / GAMADV-XTD3 (Recommended)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Download the latest release from: https://github.com/taers232c/GAMADV-XTD3/releases/latest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Extract to a permanent folder, e.g. C:\GAM7\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Open PowerShell in that folder and run: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.\gam.exe config drive_dir C:\GAMWork create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Authorise GAM Against Your Google Workspace Tenant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 following and follow the browser prompts with your Super Admin account: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C:\GAM7\gam.exe oauth create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Authorise all scopes presented. At minimum these must be enabled: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For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SDK - Directory (read)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Listing users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SDK - Reports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token audit log, Chat report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OAuth Token (read/delete)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print tokens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Chat - Admin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Spaces &amp; members (-IncludeChatSpaces)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Identity - Policies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Marketplace apps (used by full report)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Verify Authorisation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C:\GAM7\gam.exe oauth info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C:\GAM7\gam.exe user alice@corp.com print tokens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Both commands should return data without 403 or 401 errors.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Step 3 — Verify GAM Authorisation &amp; Required Scopes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 these quick checks before executing the main script.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1. Check GAM version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version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2. Verify OAuth is configured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oauth info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3. Test token retrieval for one user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user alice@corp.com print tokens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4. Test Chat access (only if using -IncludeChatSpaces / -IncludeChatBots)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user alice@corp.com print chatspaces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report chat daysago 1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Expected output for test 3: a CSV table listing app name, client ID, and scopes.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If you see 403 insufficientPermissions, run gam oauth update and re-authorise.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Step 4 — Run the Script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Open PowerShell 5.1+ in the connected-Apps folder (or any folder if you specify -GamPath).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Execution Policy (One-Time Unlock)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see a security warning on first run: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Set-ExecutionPolicy -Scope CurrentUser RemoteSigned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or to unblock just this file: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Unblock-File -Path ".\Get-TargetedUserReport.ps1"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A — Connected Apps Only (Fastest, No Chat)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.\Get-TargetedUserReport.ps1 -Users "alice@corp.com","bob@corp.com"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Runtime: ~5–30 seconds for 10 users.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collects: OAuth tokens + app aggregation per user.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B — Connected Apps + Chat Spaces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-UsersFile ".\targets.csv"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-IncludeChatSpaces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Runtime: ~30–90 seconds for 10 users.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adds: Each target user’s Chat Space memberships + members of those spaces.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Requires: GAM7 / GAMADV-XTD3 + Google Chat API admin scope.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C — Full Targeted Run (Connected Apps + Chat Spaces + Chat Bots)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-UsersFile ".\targets.csv"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-IncludeChatSpaces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-IncludeChatBots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-ChatDaysAgo 60</w:t>
      </w:r>
    </w:p>
    <w:p>
      <w:pPr>
        <w:spacing w:after="0" w:before="4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Runtime: ~60–180 seconds for 10 users (Chat audit log pull adds most of the time).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it adds: Bot/app events in Chat where a target user was involved, last 60 days.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Requires: GAM7 / GAMADV-XTD3 + Reports API scope.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D — Custom GAM Path and Output Folder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 "alice@corp.com"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-GamPath "C:\GAM7\gam.exe"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-OutputDir "C:\Reports\Alice_$(Get-Date -f 'yyyyMMdd')"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-IncludeChatSpaces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-IncludeChatBots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Scenario E — Larger Batch from CSV, Extended Chat History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-UsersFile ".\leavers_q2.csv"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-IncludeChatSpaces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-IncludeChatBots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-ChatDaysAgo 90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-DwdTimeoutSeconds 180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-OutputDir ".\Reports\Leavers_Q2"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All Parameters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22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string[]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@()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or more email addresses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-UsersFile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""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 to CSV or TXT file with emails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-GamPath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(auto-detect)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path to gam.exe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-OutputDir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.\TargetedReport_&lt;timestamp&gt;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Folder for all output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-IncludeChatSpaces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Collect Chat Space memberships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-IncludeChatBots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switch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 Chat audit log and filter for bots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-ChatDaysAgo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Days of Chat audit history to retrieve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-DwdTimeoutSeconds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Per-GAM-job timeout in seconds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GAM Auto-Detection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searches for gam.exe in the following priority order. It validates each candidate by running gam version — so a wrong binary (e.g. a game’s gam.exe) is never accepted.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49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-GamPath parameter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Whatever you pass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.gampath config file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Saved from a previous run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Current working 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.\gam.exe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Script’s own 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$PSScriptRoot\gam.exe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PowerShell’s $PWD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Explicit working directory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System PATH (bare gam)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 directory in $env:PATH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Well-known install paths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C:\GAM7\, %LOCALAPPDATA%\GAM7\, etc.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PATH directory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&lt;path-entry&gt;\gam.exe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Windows Registry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HKLM\SOFTWARE\GAM\InstallPath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If Auto-Detection Fails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script shows an interactive menu instead of exiting: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Console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What would you like to do?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[1] Enter the full path to gam / gam.exe manually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[2] Search for gam.exe on this machine (scans C:\, D:\, E:\)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[3] Open the GAM7 / GAMADV-XTD3 download page in your browser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[Q] Quit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 1: Paste the full path. The script runs gam version to confirm it works, then asks if you want to save the path to .gampath for future runs.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 2: Triggers a recursive filesystem scan across C:\, D:\, E:\. Up to 10 hits are shown as a numbered list.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Option 3: Opens https://github.com/taers232c/GAMADV-XTD3/releases/latest in your default browser.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Saving the GAM Path Permanently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After any successful interactive selection, you will be asked: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Console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Save this path for future runs? (y/n)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Answering y writes the confirmed path to .gampath (next to the script file). On every subsequent run the script reads .gampath as priority #2 — detection completes in milliseconds.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To reset detection (e.g. after moving GAM to a new folder):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Remove-Item ".\connected-Apps\.gampath"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Script Execution Flow (Section by Section)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500"/>
        <w:gridCol w:w="6160"/>
      </w:tblGrid>
      <w:tr>
        <w:trPr>
          <w:tblHeader/>
        </w:trP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Locate GAM binary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Auto-detect using priority order (Section 9) → interactive menu if needed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Load Target Users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-Users / -UsersFile → deduplicate → write _target_users.csv (temp, used by GAM multiprocess)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Tokens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gam multiprocess → tokens_target_users.csv
Auto-detect column names (GAM version differences)
Build per-user summary → tokens_per_user.csv
Aggregate by app → apps_aggregated.csv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Spaces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[Only if -IncludeChatSpaces]
Per-user: gam user &lt;email&gt; print chatspaces
Merge all rows → chat_spaces_target.csv
Fetch members of each unique space → chat_members_target.csv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Bot Activity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[Only if -IncludeChatBots]
gam report chat daysago &lt;N&gt; (tenant-wide, background job)
Filter: actor OR target must be a target user
Filter: event must be bot/app-related
Save → chat_bot_events_target.csv and chat_bot_summary_target.csv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HTML Report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collected data → TargetedReport.html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Print summary, offer to open HTML in browser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1 — OAuth Tokens Detail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GAM command used internally: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GAM command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redirect csv tokens_target_users.csv multiprocess csv _target_users.csv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gam user "~primaryEmail" print tokens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runs one gam user &lt;email&gt; print tokens per user in parallel (GAM multiprocess), so 10 users complete in roughly the same time as 1.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Column auto-detection: different GAM versions use different column names: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column: tries user then userEmail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column: tries displayText then appName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2 — Chat Spaces Detail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each target user, the script runs: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GAM command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user &lt;email&gt; print chatspaces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returns only spaces the user is currently a member of — no admin-wide dump. After collecting all spaces, it fetches members of each unique space: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GAM command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print chatmembers &lt;space-resource-name&gt; asadmin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 3 — Chat Bot Activity Detail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Chat audit log (gam report chat) is tenant-wide — there is no per-user filter at the GAM level. The script pulls the entire log for the specified period, then filters in PowerShell for: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Rows where actor.email OR target user is in the target list, AND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Rows where the event name contains app or bot, OR resourceDetails.1.type is APPLICATION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raw chat report file is deleted after processing to save disk space.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Output Files Reference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files are written to the output folder (.\TargetedReport_&lt;timestamp&gt;\ by default).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Always Produced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_target_users.csv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Temp: list of emails fed to GAM multiprocess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primaryEmail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tokens_target_users.csv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OAuth token records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user/userEmail, displayText/appName, clientId, scopes, anonymous, nativeApp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tokens_per_user.csv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target user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User, AppCount, Apps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apps_aggregated.csv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distinct app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AppName, ClientId, UserCount, Users, Scopes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TargetedReport.html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Interactive HTML report (see Section 12)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Produced When -IncludeChatSpaces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chat_spaces_target.csv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Space memberships for target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name, displayName, spaceType, TargetUser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chat_members_target.csv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members of the spaces found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member.name, member.type, role, SpaceResourceName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Produced When -IncludeChatBots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chat_bot_events_target.csv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bot events filtered to target users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EventTime, EventName, TargetUserInvolved, ActorEmail, AppName, AppId, SpaceID, SpaceName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chat_bot_summary_target.csv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unique bot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AppName, AppId, TotalEvents, EventTypes, TargetUsersActive, UniqueSpaces, SpaceNames, FirstSeen, LastSeen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Column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clientId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client ID — unique identifier for the app in Google’s 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scopes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Space-separated list of OAuth scopes the user granted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anonymous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the app is not verified by Google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nativeApp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true if installed as a native/desktop 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spaceType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(named room), GROUP_CHAT, or DIRECT_MESSAGE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AppId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GCP resource ID of the Chat bot (format: gcp/&lt;number&gt;)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EventName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E.g. app_added, app_removed, message_posted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TargetUserInvolved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Which target user triggered or was targeted by this event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HTML Report Walkthrough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TargetedReport.html file is self-contained — open it in any browser, no server needed.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Summary Cards (Top Row)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Six stat cards show at a glance: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Users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email addresses scanned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OAuth Apps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distinct apps discovered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raw token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Space Records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Chat Space membership rows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Unique Bots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 of distinct bots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Events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Total bot/app events filtered for target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Section: Connected Apps (OAuth Tokens)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Three tabs: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By App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distinct app — app name, client ID, how many target users authorised it, which users, and scopes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By User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target user — how many apps they have authorised, pipe-separated list of app names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Raw Tokens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raw token record (up to 500 rows; full data in CSV)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Section: Chat Spaces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Table of Chat Space memberships. Each row shows the Space name and type (SPACE / GROUP_CHAT / DM), the GAM resource name (spaces/XXXXXXXX), and which target user the row came from (TargetUser column).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Section: Chat Bot Activity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Two tabs: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Bot Summary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 row per unique bot — total events, event types, which target users interacted, spaces involved, first/last seen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All Bot Events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Every individual bot event filtered for target users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Section: Output Files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table listing every CSV produced, with the record count from this run.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Interpreting the Results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 Flags — Connected Apps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with anonymous: true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Review the OAuth scopes granted; revoke if not needed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with gmail.modify or .readonly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can read/modify all email; confirm it is intentional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with auth/drive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Full Drive access; confirm legitimate business 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with auth/admin.directory scope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Directory access; investigate immediately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Same app authorised by multiple target users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Could indicate a phishing OAuth app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with no recognisable name (displayText is a URL or ID)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be a developer or test app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404040"/>
          <w:sz w:val="22"/>
          <w:szCs w:val="22"/>
        </w:rPr>
        <w:t xml:space="preserve">Revoking a Token for a Specific User and App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Revoke by client ID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user alice@corp.com delete token clientid &lt;clientId&gt;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Revoke ALL tokens for a user (nuclear option)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user alice@corp.com delete tokens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Red Flags — Chat Bots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41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Action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added to a sensitive space (e.g. Executive, Finance)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the bot is approved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with no recognisable AppName (shows GCP resource ID only)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Look up the GCP project in the Admin Console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Bot with very high TotalEvents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55A11"/>
                <w:sz w:val="20"/>
                <w:szCs w:val="20"/>
              </w:rPr>
              <w:t xml:space="preserve">Low/Medium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indicate automation abuse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app_removed event — bot was removed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Informational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 the date and who removed it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14. Troubleshooting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GAM Not Found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Symptom: Script shows the interactive GAM menu immediately.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Choose [1] and paste the full path, e.g. C:\GAM7\gam.exe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Answer y to save the path — future runs will be instant.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OR pass -GamPath on every run: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.\Get-TargetedUserReport.ps1 -Users "alice@corp.com" -GamPath "C:\GAM7\gam.exe"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403 insufficientPermissions on Token Query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Symptom: tokens_target_users.csv is empty or contains only error lines.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oauth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Re-authorise with a Super Admin account. Ensure Admin SDK - Directory API and Google OAuth Token scopes are ticked.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403 on Chat Spaces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Symptom: chat_spaces_target.csv is empty.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gam oauth update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Enable the Google Chat API - Admin scope. This requires GAM7 or GAMADV-XTD3.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Chat Bot Report Times Out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Symptom: [WARN] Chat report timed out.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Increase the timeout. For large tenants the Chat log pull can take 3–5 minutes: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.\Get-TargetedUserReport.ps1 -UsersFile ".\targets.csv" -IncludeChatBots -DwdTimeoutSeconds 300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No Bot Events Found Despite -IncludeChatBots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Possible causes: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bots were active in the date range — try -ChatDaysAgo 90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target users never interacted with any bot in 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Chat audit log has a 48-hour data delay — results may not appear for recent events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GAM column names differ in your version — check chat_report_raw.csv (temporarily comment out the Remove-Item line in Section 3 to keep the raw file)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HTML Report is Blank or Partially Rendered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Cause: Some corporate browsers block local HTML files.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Open the file in a different browser, or copy the output folder to a web server path.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Set-StrictMode Error During Run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Symptom: Red error mentioning a variable or property not found.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Fix: This usually means GAM returned an unexpected column name. Open tokens_target_users.csv and check what the column headers actually are. The script auto-detects user/userEmail and displayText/appName — if your GAM version uses something else, pass it to the developers.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15. Scheduling &amp; Automation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Run on a Schedule (Windows Task Scheduler)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Create a scheduled task that runs the script silently and saves output to a dated folder: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Run-TargetedAudit.ps1 (wrapper script)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$date    = Get-Date -f "yyyyMMdd"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$outDir  = "C:\AuditReports\Targeted_$date"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$users   = "alice@corp.com","bob@corp.com"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/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&amp; "C:\GAM-Scripts\connected-Apps\Get-TargetedUserReport.ps1"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-Users $users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-GamPath "C:\GAM7\gam.exe"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-OutputDir $outDir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-IncludeChatSpaces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-IncludeChatBots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-ChatDaysAgo 7</w:t>
      </w:r>
    </w:p>
    <w:p>
      <w:pPr>
        <w:spacing w:after="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 Task Scheduler: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Program: powershell.exe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Arguments: -NonInteractive -ExecutionPolicy Bypass -File "C:\GAM-Scripts\Run-TargetedAudit.ps1"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as: A service account with GAM credentials configured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B4F72"/>
                <w:sz w:val="20"/>
                <w:szCs w:val="20"/>
              </w:rPr>
              <w:t xml:space="preserve">NOTE: </w:t>
            </w:r>
            <w:r>
              <w:rPr>
                <w:rFonts w:ascii="Arial" w:cs="Arial" w:eastAsia="Arial" w:hAnsi="Arial"/>
                <w:color w:val="1B4F72"/>
                <w:sz w:val="20"/>
                <w:szCs w:val="20"/>
              </w:rPr>
              <w:t xml:space="preserve">Remove or replace the Read-Host prompt at the end of the script when running unattended (comment out the last two lines).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Email the Report Automatically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Append this to your wrapper script after the main script finishes:</w:t>
      </w:r>
    </w:p>
    <w:p>
      <w:pPr>
        <w:spacing w:after="20" w:before="100"/>
      </w:pPr>
      <w:r>
        <w:rPr>
          <w:rFonts w:ascii="Arial" w:cs="Arial" w:eastAsia="Arial" w:hAnsi="Arial"/>
          <w:b/>
          <w:bCs/>
          <w:i/>
          <w:iCs/>
          <w:color w:val="606060"/>
          <w:sz w:val="18"/>
          <w:szCs w:val="18"/>
        </w:rPr>
        <w:t xml:space="preserve">PowerShell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$report = "C:\AuditReports\Targeted_$date\TargetedReport.html"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Send-MailMessage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-To "security-team@corp.com"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-From "audit-noreply@corp.com"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-Subject "Targeted User Audit - $date"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-Body "See attached report."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-Attachments $report `</w:t>
      </w:r>
    </w:p>
    <w:p>
      <w:pPr>
        <w:shd w:fill="1E1E1E" w:val="clear"/>
        <w:spacing w:after="30" w:before="3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-SmtpServer "smtp.corp.com"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16. Security &amp; Compliance Notes</w:t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Sensitivity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output files contain PII and sensitive security data: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User email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Names of third-party apps with access to corporate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OAuth scopes (may reveal what data apps can read/modify)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Chat Space names and membership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784212"/>
                <w:sz w:val="20"/>
                <w:szCs w:val="20"/>
              </w:rPr>
              <w:t xml:space="preserve">WARNING: </w:t>
            </w:r>
            <w:r>
              <w:rPr>
                <w:rFonts w:ascii="Arial" w:cs="Arial" w:eastAsia="Arial" w:hAnsi="Arial"/>
                <w:color w:val="784212"/>
                <w:sz w:val="20"/>
                <w:szCs w:val="20"/>
              </w:rPr>
              <w:t xml:space="preserve">Store output folders in a restricted location. Delete them when no longer needed.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GAM Credentials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GAM stores its OAuth tokens in the GAM config directory (typically %USERPROFILE%\.gam\ or C:\GAMWork\). These tokens grant broad admin-level access to your Google Workspace tenant.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Restrict access to the GAM config directory to the service account or admin that runs audits.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Rotate credentials periodically via gam oauth create.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Do not share the GAM config directory or its files.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Principle of Least Privilege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If you do not need Chat data, omit -IncludeChatSpaces and -IncludeChatBots. This avoids the need to authorise the Google Chat Admin scope.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75B6" w:sz="4" w:space="2"/>
        </w:pBdr>
        <w:spacing w:after="8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Audit Trail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Every run creates a timestamped output folder. Keep these folders (or archive the HTML report) as evidence of the audit having been performed.</w:t>
      </w:r>
    </w:p>
    <w:p>
      <w:pPr>
        <w:spacing w:after="0" w:before="80"/>
      </w:pPr>
      <w:r>
        <w:t xml:space="preserve"/>
      </w:r>
    </w:p>
    <w:p>
      <w:pPr>
        <w:pBdr>
          <w:top w:val="single" w:color="CCCCCC" w:sz="4" w:space="4"/>
        </w:pBdr>
        <w:spacing w:after="0" w:before="16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Last updated: June 2026 — covers Get-TargetedUserReport.ps1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after="0" w:before="120"/>
    </w:pPr>
    <w:r>
      <w:rPr>
        <w:rFonts w:ascii="Arial" w:cs="Arial" w:eastAsia="Arial" w:hAnsi="Arial"/>
        <w:color w:val="808080"/>
        <w:sz w:val="16"/>
        <w:szCs w:val="16"/>
      </w:rPr>
      <w:t xml:space="preserve">Confidential — Internal Use Only  |  Get-TargetedUserReport.ps1 v1.0  |  June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  <w:spacing w:after="120" w:before="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Targeted Connected Apps &amp; Chat Audit</w:t>
    </w:r>
    <w:r>
      <w:rPr>
        <w:rFonts w:ascii="Arial" w:cs="Arial" w:eastAsia="Arial" w:hAnsi="Arial"/>
        <w:color w:val="808080"/>
        <w:sz w:val="18"/>
        <w:szCs w:val="18"/>
      </w:rPr>
      <w:t xml:space="preserve">	Runbook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2026-06-14T20:23:33.157Z</dcterms:created>
  <dcterms:modified xsi:type="dcterms:W3CDTF">2026-06-14T20:23:33.173Z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