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40"/>
        <w:gridCol w:w="5125"/>
      </w:tblGrid>
      <w:tr w:rsidR="00E55448" w:rsidRPr="00A94152" w14:paraId="6213CA68" w14:textId="77777777" w:rsidTr="00E55448">
        <w:tc>
          <w:tcPr>
            <w:tcW w:w="5665" w:type="dxa"/>
            <w:gridSpan w:val="2"/>
          </w:tcPr>
          <w:p w14:paraId="31882B02" w14:textId="77777777" w:rsidR="00E55448" w:rsidRPr="009A3AF3" w:rsidRDefault="00E55448" w:rsidP="00085AFB">
            <w:pPr>
              <w:contextualSpacing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A3AF3">
              <w:rPr>
                <w:b/>
                <w:bCs/>
                <w:sz w:val="20"/>
                <w:szCs w:val="20"/>
                <w:highlight w:val="yellow"/>
              </w:rPr>
              <w:t>Abstract Class</w:t>
            </w:r>
          </w:p>
        </w:tc>
        <w:tc>
          <w:tcPr>
            <w:tcW w:w="5125" w:type="dxa"/>
          </w:tcPr>
          <w:p w14:paraId="4FE6BDFF" w14:textId="77777777" w:rsidR="00E55448" w:rsidRPr="009A3AF3" w:rsidRDefault="00E55448" w:rsidP="00085AFB">
            <w:pPr>
              <w:contextualSpacing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A3AF3">
              <w:rPr>
                <w:b/>
                <w:bCs/>
                <w:sz w:val="20"/>
                <w:szCs w:val="20"/>
                <w:highlight w:val="yellow"/>
              </w:rPr>
              <w:t>Interface</w:t>
            </w:r>
          </w:p>
        </w:tc>
      </w:tr>
      <w:tr w:rsidR="00E55448" w14:paraId="1E6B81A6" w14:textId="77777777" w:rsidTr="00E55448">
        <w:tc>
          <w:tcPr>
            <w:tcW w:w="5665" w:type="dxa"/>
            <w:gridSpan w:val="2"/>
          </w:tcPr>
          <w:p w14:paraId="44FFDB94" w14:textId="2F4794AA" w:rsidR="00E55448" w:rsidRPr="002B64F2" w:rsidRDefault="003D58A8" w:rsidP="00B16803">
            <w:pPr>
              <w:contextualSpacing/>
              <w:jc w:val="both"/>
              <w:rPr>
                <w:sz w:val="20"/>
                <w:szCs w:val="20"/>
              </w:rPr>
            </w:pPr>
            <w:r w:rsidRPr="002B64F2">
              <w:rPr>
                <w:sz w:val="20"/>
                <w:szCs w:val="20"/>
              </w:rPr>
              <w:t>E</w:t>
            </w:r>
            <w:r w:rsidR="00E55448" w:rsidRPr="002B64F2">
              <w:rPr>
                <w:sz w:val="20"/>
                <w:szCs w:val="20"/>
              </w:rPr>
              <w:t xml:space="preserve">xtend only one abstract class. </w:t>
            </w:r>
            <w:r w:rsidRPr="002B64F2">
              <w:rPr>
                <w:sz w:val="20"/>
                <w:szCs w:val="20"/>
              </w:rPr>
              <w:t>Support multiple inheritance. Contains Data Member, constructors.</w:t>
            </w:r>
          </w:p>
        </w:tc>
        <w:tc>
          <w:tcPr>
            <w:tcW w:w="5125" w:type="dxa"/>
          </w:tcPr>
          <w:p w14:paraId="269788E5" w14:textId="36168561" w:rsidR="00E55448" w:rsidRPr="002B64F2" w:rsidRDefault="003D58A8" w:rsidP="00B16803">
            <w:pPr>
              <w:contextualSpacing/>
              <w:jc w:val="both"/>
              <w:rPr>
                <w:sz w:val="20"/>
                <w:szCs w:val="20"/>
              </w:rPr>
            </w:pPr>
            <w:r w:rsidRPr="002B64F2">
              <w:rPr>
                <w:sz w:val="20"/>
                <w:szCs w:val="20"/>
              </w:rPr>
              <w:t>I</w:t>
            </w:r>
            <w:r w:rsidR="00E55448" w:rsidRPr="002B64F2">
              <w:rPr>
                <w:sz w:val="20"/>
                <w:szCs w:val="20"/>
              </w:rPr>
              <w:t xml:space="preserve">mplement multiple interfaces. </w:t>
            </w:r>
            <w:r w:rsidRPr="002B64F2">
              <w:rPr>
                <w:sz w:val="20"/>
                <w:szCs w:val="20"/>
              </w:rPr>
              <w:t>Does not support multiple inheritance. Does not contain Data Member, constructors.</w:t>
            </w:r>
          </w:p>
        </w:tc>
      </w:tr>
      <w:tr w:rsidR="000858FC" w14:paraId="5651CB04" w14:textId="77777777" w:rsidTr="008519F8">
        <w:tc>
          <w:tcPr>
            <w:tcW w:w="5665" w:type="dxa"/>
            <w:gridSpan w:val="2"/>
          </w:tcPr>
          <w:p w14:paraId="2E14E4D5" w14:textId="48130BB4" w:rsidR="000858FC" w:rsidRPr="002B64F2" w:rsidRDefault="000858FC" w:rsidP="00B1680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5125" w:type="dxa"/>
          </w:tcPr>
          <w:p w14:paraId="729B9937" w14:textId="7673C2C0" w:rsidR="000858FC" w:rsidRPr="002B64F2" w:rsidRDefault="000858FC" w:rsidP="00B1680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Buffer</w:t>
            </w:r>
          </w:p>
        </w:tc>
      </w:tr>
      <w:tr w:rsidR="000858FC" w14:paraId="2B8EC133" w14:textId="77777777" w:rsidTr="008519F8">
        <w:tc>
          <w:tcPr>
            <w:tcW w:w="5665" w:type="dxa"/>
            <w:gridSpan w:val="2"/>
          </w:tcPr>
          <w:p w14:paraId="1AE631FF" w14:textId="58075B18" w:rsidR="000858FC" w:rsidRPr="002B64F2" w:rsidRDefault="00100F89" w:rsidP="00B1680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I</w:t>
            </w:r>
            <w:r w:rsidR="000858FC" w:rsidRPr="002B64F2">
              <w:rPr>
                <w:rFonts w:cstheme="minorHAnsi"/>
                <w:sz w:val="20"/>
                <w:szCs w:val="20"/>
              </w:rPr>
              <w:t>mmutable</w:t>
            </w:r>
            <w:r w:rsidRPr="002B64F2">
              <w:rPr>
                <w:rFonts w:cstheme="minorHAnsi"/>
                <w:sz w:val="20"/>
                <w:szCs w:val="20"/>
              </w:rPr>
              <w:t xml:space="preserve">, Thread-safe, string constant pool, synchronization. </w:t>
            </w:r>
            <w:r w:rsidRPr="00840F2B">
              <w:rPr>
                <w:rFonts w:cstheme="minorHAnsi"/>
                <w:sz w:val="20"/>
                <w:szCs w:val="20"/>
                <w:highlight w:val="cyan"/>
              </w:rPr>
              <w:t>String is slow and consumes more memory when we concatenate too many strings because every time it creates new instance.</w:t>
            </w:r>
          </w:p>
        </w:tc>
        <w:tc>
          <w:tcPr>
            <w:tcW w:w="5125" w:type="dxa"/>
          </w:tcPr>
          <w:p w14:paraId="0C18B970" w14:textId="1869B730" w:rsidR="000858FC" w:rsidRPr="002B64F2" w:rsidRDefault="00100F89" w:rsidP="00B1680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M</w:t>
            </w:r>
            <w:r w:rsidR="000858FC" w:rsidRPr="002B64F2">
              <w:rPr>
                <w:rFonts w:cstheme="minorHAnsi"/>
                <w:sz w:val="20"/>
                <w:szCs w:val="20"/>
              </w:rPr>
              <w:t>utable</w:t>
            </w:r>
            <w:r w:rsidRPr="002B64F2">
              <w:rPr>
                <w:rFonts w:cstheme="minorHAnsi"/>
                <w:sz w:val="20"/>
                <w:szCs w:val="20"/>
              </w:rPr>
              <w:t>, Thread-safe, heap memory, synchronization.</w:t>
            </w:r>
            <w:r w:rsidR="008519F8" w:rsidRPr="002B64F2">
              <w:rPr>
                <w:rFonts w:cstheme="minorHAnsi"/>
                <w:sz w:val="20"/>
                <w:szCs w:val="20"/>
              </w:rPr>
              <w:t xml:space="preserve"> </w:t>
            </w:r>
            <w:r w:rsidR="008519F8" w:rsidRPr="00840F2B">
              <w:rPr>
                <w:rFonts w:cstheme="minorHAnsi"/>
                <w:sz w:val="20"/>
                <w:szCs w:val="20"/>
                <w:highlight w:val="cyan"/>
              </w:rPr>
              <w:t>String Buffer is fast and consumes less memory when concatenate too many strings.</w:t>
            </w:r>
          </w:p>
        </w:tc>
      </w:tr>
      <w:tr w:rsidR="00B06C13" w14:paraId="6088A22B" w14:textId="77777777" w:rsidTr="008519F8">
        <w:tc>
          <w:tcPr>
            <w:tcW w:w="5125" w:type="dxa"/>
          </w:tcPr>
          <w:p w14:paraId="5D995657" w14:textId="2961BCBF" w:rsidR="00B06C13" w:rsidRPr="002B64F2" w:rsidRDefault="00B06C13" w:rsidP="00B06C1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Buffer</w:t>
            </w:r>
          </w:p>
        </w:tc>
        <w:tc>
          <w:tcPr>
            <w:tcW w:w="5665" w:type="dxa"/>
            <w:gridSpan w:val="2"/>
          </w:tcPr>
          <w:p w14:paraId="5CC083AE" w14:textId="70F9A48D" w:rsidR="00B06C13" w:rsidRPr="002B64F2" w:rsidRDefault="00B06C13" w:rsidP="00B06C13">
            <w:pPr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B64F2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String Builder</w:t>
            </w:r>
          </w:p>
        </w:tc>
      </w:tr>
      <w:tr w:rsidR="00B06C13" w14:paraId="008EE972" w14:textId="77777777" w:rsidTr="008519F8">
        <w:tc>
          <w:tcPr>
            <w:tcW w:w="5125" w:type="dxa"/>
          </w:tcPr>
          <w:p w14:paraId="2B4FD397" w14:textId="5366BFEF" w:rsidR="00B06C13" w:rsidRPr="002B64F2" w:rsidRDefault="008519F8" w:rsidP="00B06C1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S</w:t>
            </w:r>
            <w:r w:rsidR="004C42A1" w:rsidRPr="002B64F2">
              <w:rPr>
                <w:rFonts w:cstheme="minorHAnsi"/>
                <w:sz w:val="20"/>
                <w:szCs w:val="20"/>
              </w:rPr>
              <w:t xml:space="preserve">ynchronized i.e., thread safe. It means two threads can’t call the methods of String Buffer simultaneously. </w:t>
            </w:r>
          </w:p>
        </w:tc>
        <w:tc>
          <w:tcPr>
            <w:tcW w:w="5665" w:type="dxa"/>
            <w:gridSpan w:val="2"/>
          </w:tcPr>
          <w:p w14:paraId="5BC71C20" w14:textId="32940DFE" w:rsidR="00B06C13" w:rsidRPr="002B64F2" w:rsidRDefault="008519F8" w:rsidP="00B06C13">
            <w:pPr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B64F2">
              <w:rPr>
                <w:rFonts w:cstheme="minorHAnsi"/>
                <w:sz w:val="20"/>
                <w:szCs w:val="20"/>
              </w:rPr>
              <w:t>N</w:t>
            </w:r>
            <w:r w:rsidR="004C42A1" w:rsidRPr="002B64F2">
              <w:rPr>
                <w:rFonts w:cstheme="minorHAnsi"/>
                <w:sz w:val="20"/>
                <w:szCs w:val="20"/>
              </w:rPr>
              <w:t xml:space="preserve">on-synchronized i.e., not thread safe. It means two threads can call the methods of String Builder simultaneously. 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0"/>
        <w:gridCol w:w="5035"/>
      </w:tblGrid>
      <w:tr w:rsidR="002B64F2" w:rsidRPr="00897631" w14:paraId="3EBA5F34" w14:textId="77777777" w:rsidTr="002B64F2">
        <w:tc>
          <w:tcPr>
            <w:tcW w:w="5760" w:type="dxa"/>
            <w:shd w:val="clear" w:color="auto" w:fill="auto"/>
          </w:tcPr>
          <w:p w14:paraId="3F38AB26" w14:textId="77777777" w:rsidR="002B64F2" w:rsidRPr="002B64F2" w:rsidRDefault="002B64F2" w:rsidP="00085AFB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B64F2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Array</w:t>
            </w:r>
          </w:p>
        </w:tc>
        <w:tc>
          <w:tcPr>
            <w:tcW w:w="5035" w:type="dxa"/>
            <w:shd w:val="clear" w:color="auto" w:fill="auto"/>
          </w:tcPr>
          <w:p w14:paraId="7C0AA073" w14:textId="77777777" w:rsidR="002B64F2" w:rsidRPr="002B64F2" w:rsidRDefault="002B64F2" w:rsidP="00085AFB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B64F2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</w:tr>
      <w:tr w:rsidR="002B64F2" w:rsidRPr="00897631" w14:paraId="4171C049" w14:textId="77777777" w:rsidTr="002B64F2">
        <w:tc>
          <w:tcPr>
            <w:tcW w:w="5760" w:type="dxa"/>
            <w:shd w:val="clear" w:color="auto" w:fill="auto"/>
          </w:tcPr>
          <w:p w14:paraId="79F830E3" w14:textId="119FEE06" w:rsidR="002B64F2" w:rsidRPr="002B64F2" w:rsidRDefault="002B64F2" w:rsidP="00085AFB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2B64F2">
              <w:rPr>
                <w:rFonts w:ascii="Segoe UI" w:hAnsi="Segoe UI" w:cs="Segoe UI"/>
                <w:sz w:val="18"/>
                <w:szCs w:val="18"/>
              </w:rPr>
              <w:t>Contain both primitives and objects.</w:t>
            </w:r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 xml:space="preserve"> Not Type Safety </w:t>
            </w:r>
            <w:proofErr w:type="gramStart"/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>i.e.</w:t>
            </w:r>
            <w:proofErr w:type="gramEnd"/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 xml:space="preserve"> holds same data type, homogeneous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r w:rsidRPr="002B64F2">
              <w:rPr>
                <w:rFonts w:ascii="Segoe UI" w:hAnsi="Segoe UI" w:cs="Segoe UI"/>
                <w:sz w:val="18"/>
                <w:szCs w:val="18"/>
                <w:highlight w:val="magenta"/>
              </w:rPr>
              <w:t xml:space="preserve"> Array does not provides remove an element.</w:t>
            </w: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>Use for loop or for each loop through iterate the Array.</w:t>
            </w:r>
          </w:p>
        </w:tc>
        <w:tc>
          <w:tcPr>
            <w:tcW w:w="5035" w:type="dxa"/>
            <w:shd w:val="clear" w:color="auto" w:fill="auto"/>
          </w:tcPr>
          <w:p w14:paraId="41785C17" w14:textId="7C3A4EA8" w:rsidR="002B64F2" w:rsidRPr="002B64F2" w:rsidRDefault="002B64F2" w:rsidP="00085AFB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Contains only objects. </w:t>
            </w:r>
            <w:r w:rsidRPr="002B64F2">
              <w:rPr>
                <w:rFonts w:ascii="Segoe UI" w:hAnsi="Segoe UI" w:cs="Segoe UI"/>
                <w:sz w:val="18"/>
                <w:szCs w:val="18"/>
                <w:highlight w:val="cyan"/>
              </w:rPr>
              <w:t>Type Safety means generics.</w:t>
            </w:r>
            <w:r w:rsidRPr="002B64F2">
              <w:rPr>
                <w:rFonts w:ascii="Segoe UI" w:hAnsi="Segoe UI" w:cs="Segoe UI"/>
                <w:sz w:val="18"/>
                <w:szCs w:val="18"/>
                <w:highlight w:val="magenta"/>
              </w:rPr>
              <w:t xml:space="preserve"> Array</w:t>
            </w:r>
            <w:r w:rsidR="001078D2">
              <w:rPr>
                <w:rFonts w:ascii="Segoe UI" w:hAnsi="Segoe UI" w:cs="Segoe UI"/>
                <w:sz w:val="18"/>
                <w:szCs w:val="18"/>
                <w:highlight w:val="magenta"/>
              </w:rPr>
              <w:t>List</w:t>
            </w:r>
            <w:r w:rsidRPr="002B64F2">
              <w:rPr>
                <w:rFonts w:ascii="Segoe UI" w:hAnsi="Segoe UI" w:cs="Segoe UI"/>
                <w:sz w:val="18"/>
                <w:szCs w:val="18"/>
                <w:highlight w:val="magenta"/>
              </w:rPr>
              <w:t xml:space="preserve"> provides remove an element.</w:t>
            </w:r>
            <w:r w:rsidRPr="002B64F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 xml:space="preserve">Use </w:t>
            </w:r>
            <w:proofErr w:type="gramStart"/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>iterate</w:t>
            </w:r>
            <w:proofErr w:type="gramEnd"/>
            <w:r w:rsidRPr="002B64F2">
              <w:rPr>
                <w:rFonts w:ascii="Segoe UI" w:hAnsi="Segoe UI" w:cs="Segoe UI"/>
                <w:sz w:val="18"/>
                <w:szCs w:val="18"/>
                <w:highlight w:val="green"/>
              </w:rPr>
              <w:t xml:space="preserve"> through iterate ArrayList.</w:t>
            </w:r>
            <w:r w:rsidR="00CB6638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CB6638" w:rsidRPr="00076866">
              <w:rPr>
                <w:rFonts w:ascii="Segoe UI" w:hAnsi="Segoe UI" w:cs="Segoe UI"/>
                <w:sz w:val="18"/>
                <w:szCs w:val="18"/>
                <w:highlight w:val="magenta"/>
              </w:rPr>
              <w:t>Maintain insertion order.</w:t>
            </w:r>
          </w:p>
        </w:tc>
      </w:tr>
      <w:tr w:rsidR="000D5A46" w:rsidRPr="00897631" w14:paraId="1BA24709" w14:textId="77777777" w:rsidTr="000D5A46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B2FA" w14:textId="77777777" w:rsidR="000D5A46" w:rsidRPr="000D5A46" w:rsidRDefault="000D5A46" w:rsidP="000D5A46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D5A46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1689" w14:textId="77777777" w:rsidR="000D5A46" w:rsidRPr="000D5A46" w:rsidRDefault="000D5A46" w:rsidP="000D5A46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0D5A46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Linked List</w:t>
            </w:r>
          </w:p>
        </w:tc>
      </w:tr>
      <w:tr w:rsidR="000D5A46" w:rsidRPr="00897631" w14:paraId="1ED83724" w14:textId="77777777" w:rsidTr="000D5A46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BDFC3" w14:textId="57230830" w:rsidR="000D5A46" w:rsidRPr="000D5A46" w:rsidRDefault="000D5A46" w:rsidP="000D5A46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mplements List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. 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ArrayList internally uses a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dynamic array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 to store the elements.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Manipulation with ArrayList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slow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because it internally uses an array. ArrayList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better for storing and accessing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data.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41E3A" w14:textId="321F68AC" w:rsidR="000D5A46" w:rsidRPr="000D5A46" w:rsidRDefault="000D5A46" w:rsidP="000D5A46">
            <w:pPr>
              <w:spacing w:after="0" w:line="240" w:lineRule="auto"/>
              <w:contextualSpacing/>
              <w:rPr>
                <w:rFonts w:ascii="Segoe UI" w:hAnsi="Segoe UI" w:cs="Segoe UI"/>
                <w:sz w:val="18"/>
                <w:szCs w:val="18"/>
              </w:rPr>
            </w:pPr>
            <w:r w:rsidRPr="000D5A46">
              <w:rPr>
                <w:rFonts w:ascii="Segoe UI" w:hAnsi="Segoe UI" w:cs="Segoe UI"/>
                <w:sz w:val="18"/>
                <w:szCs w:val="18"/>
              </w:rPr>
              <w:t>implements List and Deque interfaces.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LinkedList internally uses a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doubly linked list</w:t>
            </w:r>
            <w:r w:rsidRPr="000D5A46">
              <w:rPr>
                <w:rFonts w:ascii="Segoe UI" w:hAnsi="Segoe UI" w:cs="Segoe UI"/>
                <w:sz w:val="18"/>
                <w:szCs w:val="18"/>
                <w:highlight w:val="cyan"/>
              </w:rPr>
              <w:t> to store the elements.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Manipulation with LinkedList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faster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than ArrayList because it uses a doubly linked list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 xml:space="preserve"> LinkedList is </w:t>
            </w:r>
            <w:r w:rsidRPr="000D5A46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better for manipulating</w:t>
            </w:r>
            <w:r w:rsidRPr="000D5A46">
              <w:rPr>
                <w:rFonts w:ascii="Segoe UI" w:hAnsi="Segoe UI" w:cs="Segoe UI"/>
                <w:sz w:val="18"/>
                <w:szCs w:val="18"/>
              </w:rPr>
              <w:t> data.</w:t>
            </w:r>
          </w:p>
        </w:tc>
      </w:tr>
      <w:tr w:rsidR="004D4D54" w:rsidRPr="00897631" w14:paraId="32B23E78" w14:textId="77777777" w:rsidTr="004D4D54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25E31" w14:textId="77777777" w:rsidR="004D4D54" w:rsidRPr="004D4D54" w:rsidRDefault="004D4D54" w:rsidP="004D4D54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ArrayList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44CC7" w14:textId="77777777" w:rsidR="004D4D54" w:rsidRPr="004D4D54" w:rsidRDefault="004D4D54" w:rsidP="004D4D54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Vector</w:t>
            </w:r>
          </w:p>
        </w:tc>
      </w:tr>
      <w:tr w:rsidR="004D4D54" w:rsidRPr="008F79E8" w14:paraId="7E94CA1B" w14:textId="77777777" w:rsidTr="004D4D54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342B4" w14:textId="63C36240" w:rsidR="004D4D54" w:rsidRPr="004D4D54" w:rsidRDefault="004D4D54" w:rsidP="00085AFB">
            <w:pPr>
              <w:spacing w:after="0" w:line="240" w:lineRule="auto"/>
              <w:contextualSpacing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N</w:t>
            </w:r>
            <w:r w:rsidRPr="004D4D54">
              <w:rPr>
                <w:rStyle w:val="Strong"/>
                <w:b w:val="0"/>
                <w:bCs w:val="0"/>
              </w:rPr>
              <w:t xml:space="preserve">ot 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Synchronized</w:t>
            </w:r>
            <w:r w:rsidRPr="004D4D54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. </w:t>
            </w:r>
            <w:r w:rsidRPr="004D4D54">
              <w:rPr>
                <w:rFonts w:ascii="Segoe UI" w:hAnsi="Segoe UI" w:cs="Segoe UI"/>
                <w:sz w:val="18"/>
                <w:szCs w:val="18"/>
              </w:rPr>
              <w:t xml:space="preserve">Faster. 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ArrayList 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increments 50%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 of current array size if the number of elements exceeds from its capacity.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Is not a legacy class introduced in JDK 1.2?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EDAD" w14:textId="488B864F" w:rsidR="004D4D54" w:rsidRPr="004D4D54" w:rsidRDefault="004D4D54" w:rsidP="00085AFB">
            <w:pPr>
              <w:spacing w:after="0" w:line="240" w:lineRule="auto"/>
              <w:contextualSpacing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Synchronized </w:t>
            </w:r>
            <w:r w:rsidRPr="004D4D54">
              <w:rPr>
                <w:rStyle w:val="Strong"/>
                <w:b w:val="0"/>
                <w:bCs w:val="0"/>
              </w:rPr>
              <w:t xml:space="preserve">i.e., slow. 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Vector </w:t>
            </w:r>
            <w:r w:rsidRPr="004D4D54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  <w:highlight w:val="cyan"/>
              </w:rPr>
              <w:t>increments 100%</w:t>
            </w:r>
            <w:r w:rsidRPr="004D4D54">
              <w:rPr>
                <w:rFonts w:ascii="Segoe UI" w:hAnsi="Segoe UI" w:cs="Segoe UI"/>
                <w:sz w:val="18"/>
                <w:szCs w:val="18"/>
                <w:highlight w:val="cyan"/>
              </w:rPr>
              <w:t> means doubles the array size if the total number of elements exceeds than its capacity.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Legacy class.</w:t>
            </w:r>
          </w:p>
        </w:tc>
      </w:tr>
      <w:tr w:rsidR="009A3AF3" w:rsidRPr="00897631" w14:paraId="55E30332" w14:textId="77777777" w:rsidTr="009A3AF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CC3D4" w14:textId="77777777" w:rsidR="009A3AF3" w:rsidRPr="009A3AF3" w:rsidRDefault="009A3AF3" w:rsidP="009A3AF3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9A3AF3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Hash Map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1890A" w14:textId="77777777" w:rsidR="009A3AF3" w:rsidRPr="009A3AF3" w:rsidRDefault="009A3AF3" w:rsidP="009A3AF3">
            <w:pPr>
              <w:spacing w:after="0" w:line="240" w:lineRule="auto"/>
              <w:contextualSpacing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</w:pPr>
            <w:r w:rsidRPr="009A3AF3">
              <w:rPr>
                <w:rFonts w:ascii="Segoe UI" w:hAnsi="Segoe UI" w:cs="Segoe UI"/>
                <w:b/>
                <w:bCs/>
                <w:sz w:val="18"/>
                <w:szCs w:val="18"/>
                <w:highlight w:val="yellow"/>
              </w:rPr>
              <w:t>Hash Set</w:t>
            </w:r>
          </w:p>
        </w:tc>
      </w:tr>
      <w:tr w:rsidR="009A3AF3" w:rsidRPr="00897631" w14:paraId="0CA45229" w14:textId="77777777" w:rsidTr="009A3AF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88B5" w14:textId="64535858" w:rsidR="009A3AF3" w:rsidRPr="009A3AF3" w:rsidRDefault="009A3AF3" w:rsidP="007A7EBD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mplementation of Map interface</w:t>
            </w:r>
            <w:r w:rsidRPr="009A3AF3">
              <w:rPr>
                <w:rFonts w:ascii="Segoe UI" w:hAnsi="Segoe UI" w:cs="Segoe UI"/>
                <w:sz w:val="18"/>
                <w:szCs w:val="18"/>
                <w:highlight w:val="cyan"/>
              </w:rPr>
              <w:t>. Store data in form of key value pair.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Hash Map is faster because unique key.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Put method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3EAD" w14:textId="22791EBC" w:rsidR="009A3AF3" w:rsidRPr="009A3AF3" w:rsidRDefault="009A3AF3" w:rsidP="007A7EBD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</w:t>
            </w:r>
            <w:r w:rsidRPr="009A3AF3">
              <w:rPr>
                <w:rFonts w:ascii="Segoe UI" w:hAnsi="Segoe UI" w:cs="Segoe UI"/>
                <w:sz w:val="18"/>
                <w:szCs w:val="18"/>
              </w:rPr>
              <w:t>mplementation of Set interface.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A3AF3">
              <w:rPr>
                <w:rFonts w:ascii="Segoe UI" w:hAnsi="Segoe UI" w:cs="Segoe UI"/>
                <w:sz w:val="18"/>
                <w:szCs w:val="18"/>
                <w:highlight w:val="cyan"/>
              </w:rPr>
              <w:t>Store only object.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Slower. Add method is used for add element. </w:t>
            </w:r>
          </w:p>
        </w:tc>
      </w:tr>
    </w:tbl>
    <w:p w14:paraId="4FD400AD" w14:textId="77777777" w:rsidR="00340028" w:rsidRPr="00085AD3" w:rsidRDefault="00340028" w:rsidP="00340028">
      <w:pPr>
        <w:spacing w:after="0"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085AD3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HashMap and Hashtable both are used to store data in key and value form. Both are using hashing technique to store unique keys.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4"/>
        <w:gridCol w:w="5181"/>
      </w:tblGrid>
      <w:tr w:rsidR="00340028" w:rsidRPr="00897631" w14:paraId="341E1200" w14:textId="77777777" w:rsidTr="00C87220">
        <w:tc>
          <w:tcPr>
            <w:tcW w:w="5614" w:type="dxa"/>
            <w:shd w:val="clear" w:color="auto" w:fill="auto"/>
          </w:tcPr>
          <w:p w14:paraId="132AC8CA" w14:textId="77777777" w:rsidR="00340028" w:rsidRPr="00C87220" w:rsidRDefault="00340028" w:rsidP="00085AFB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highlight w:val="yellow"/>
              </w:rPr>
            </w:pPr>
            <w:r w:rsidRPr="00C87220">
              <w:rPr>
                <w:rFonts w:cstheme="minorHAnsi"/>
                <w:b/>
                <w:bCs/>
                <w:highlight w:val="yellow"/>
              </w:rPr>
              <w:t>HashMap</w:t>
            </w:r>
          </w:p>
        </w:tc>
        <w:tc>
          <w:tcPr>
            <w:tcW w:w="5181" w:type="dxa"/>
            <w:shd w:val="clear" w:color="auto" w:fill="auto"/>
          </w:tcPr>
          <w:p w14:paraId="6B659BFC" w14:textId="77777777" w:rsidR="00340028" w:rsidRPr="00C87220" w:rsidRDefault="00340028" w:rsidP="00085AFB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bCs/>
                <w:highlight w:val="yellow"/>
              </w:rPr>
            </w:pPr>
            <w:r w:rsidRPr="00C87220">
              <w:rPr>
                <w:rFonts w:cstheme="minorHAnsi"/>
                <w:b/>
                <w:bCs/>
                <w:highlight w:val="yellow"/>
              </w:rPr>
              <w:t>Hash-Table</w:t>
            </w:r>
          </w:p>
        </w:tc>
      </w:tr>
      <w:tr w:rsidR="00340028" w:rsidRPr="00897631" w14:paraId="1AF4E138" w14:textId="77777777" w:rsidTr="00C87220">
        <w:tc>
          <w:tcPr>
            <w:tcW w:w="5614" w:type="dxa"/>
            <w:shd w:val="clear" w:color="auto" w:fill="auto"/>
          </w:tcPr>
          <w:p w14:paraId="00A562CB" w14:textId="387777D4" w:rsidR="00340028" w:rsidRPr="00597280" w:rsidRDefault="00085AD3" w:rsidP="0059728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N</w:t>
            </w:r>
            <w:r w:rsidR="00340028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on synchronized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. </w:t>
            </w: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Allows one null key and multiple null values</w:t>
            </w:r>
            <w:r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C87220" w:rsidRPr="00597280">
              <w:rPr>
                <w:rFonts w:ascii="Segoe UI" w:hAnsi="Segoe UI" w:cs="Segoe UI"/>
                <w:sz w:val="18"/>
                <w:szCs w:val="18"/>
              </w:rPr>
              <w:t>Fast.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Iterator in HashMap is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fail-fast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 Inherits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Abstract Map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 class.</w:t>
            </w:r>
            <w:r w:rsidR="0059728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97280" w:rsidRPr="00597280">
              <w:rPr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>It maintains order.</w:t>
            </w:r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When one thread is adding or removing the value and at the same time T2 T3 T4 try to access particular value that value is gone from that object</w:t>
            </w:r>
            <w:proofErr w:type="gramStart"/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>….immediately</w:t>
            </w:r>
            <w:proofErr w:type="gramEnd"/>
            <w:r w:rsid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it gives you </w:t>
            </w:r>
            <w:r w:rsidR="00597280" w:rsidRPr="000C0F3D"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 xml:space="preserve">concurrent modification error.  </w:t>
            </w:r>
          </w:p>
        </w:tc>
        <w:tc>
          <w:tcPr>
            <w:tcW w:w="5181" w:type="dxa"/>
            <w:shd w:val="clear" w:color="auto" w:fill="auto"/>
          </w:tcPr>
          <w:p w14:paraId="63CBC296" w14:textId="7FA36877" w:rsidR="00340028" w:rsidRPr="00597280" w:rsidRDefault="00085AD3" w:rsidP="00597280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S</w:t>
            </w:r>
            <w:r w:rsidR="00340028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ynchronized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 xml:space="preserve"> Doesn't allow any null key or value</w:t>
            </w:r>
            <w:r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</w:t>
            </w:r>
            <w:r w:rsidR="00340028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S</w:t>
            </w:r>
            <w:r w:rsidR="00C87220" w:rsidRPr="00597280">
              <w:rPr>
                <w:rFonts w:ascii="Segoe UI" w:hAnsi="Segoe UI" w:cs="Segoe UI"/>
                <w:sz w:val="18"/>
                <w:szCs w:val="18"/>
              </w:rPr>
              <w:t xml:space="preserve">low. Legacy Class. 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Enumerator in Hash table is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not fail-fast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. Inherits </w:t>
            </w:r>
            <w:r w:rsidR="00C87220" w:rsidRPr="00597280">
              <w:rPr>
                <w:rStyle w:val="Strong"/>
                <w:rFonts w:ascii="Segoe UI" w:hAnsi="Segoe UI" w:cs="Segoe UI"/>
                <w:color w:val="333333"/>
                <w:sz w:val="18"/>
                <w:szCs w:val="18"/>
              </w:rPr>
              <w:t>Dictionary</w:t>
            </w:r>
            <w:r w:rsidR="00C87220" w:rsidRPr="00597280">
              <w:rPr>
                <w:rFonts w:ascii="Segoe UI" w:hAnsi="Segoe UI" w:cs="Segoe UI"/>
                <w:color w:val="333333"/>
                <w:sz w:val="18"/>
                <w:szCs w:val="18"/>
              </w:rPr>
              <w:t> class.</w:t>
            </w:r>
          </w:p>
        </w:tc>
      </w:tr>
      <w:tr w:rsidR="0052589F" w:rsidRPr="00897631" w14:paraId="292DC073" w14:textId="77777777" w:rsidTr="00C87220">
        <w:tc>
          <w:tcPr>
            <w:tcW w:w="5614" w:type="dxa"/>
            <w:shd w:val="clear" w:color="auto" w:fill="auto"/>
          </w:tcPr>
          <w:p w14:paraId="04DB8521" w14:textId="44CE2A4E" w:rsidR="0052589F" w:rsidRPr="0052589F" w:rsidRDefault="0052589F" w:rsidP="005258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  <w:t>List</w:t>
            </w:r>
          </w:p>
        </w:tc>
        <w:tc>
          <w:tcPr>
            <w:tcW w:w="5181" w:type="dxa"/>
            <w:shd w:val="clear" w:color="auto" w:fill="auto"/>
          </w:tcPr>
          <w:p w14:paraId="748EE680" w14:textId="54563CA1" w:rsidR="0052589F" w:rsidRPr="0052589F" w:rsidRDefault="0052589F" w:rsidP="0052589F">
            <w:pPr>
              <w:spacing w:after="0" w:line="240" w:lineRule="auto"/>
              <w:contextualSpacing/>
              <w:jc w:val="center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yellow"/>
              </w:rPr>
              <w:t>ArrayList</w:t>
            </w:r>
          </w:p>
        </w:tc>
      </w:tr>
      <w:tr w:rsidR="0052589F" w:rsidRPr="00897631" w14:paraId="08A13FC7" w14:textId="77777777" w:rsidTr="00C87220">
        <w:tc>
          <w:tcPr>
            <w:tcW w:w="5614" w:type="dxa"/>
            <w:shd w:val="clear" w:color="auto" w:fill="auto"/>
          </w:tcPr>
          <w:p w14:paraId="01A54DAF" w14:textId="126E6178" w:rsidR="0052589F" w:rsidRPr="0052589F" w:rsidRDefault="0052589F" w:rsidP="00AC67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bookmarkStart w:id="0" w:name="_Hlk93478345"/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>Interface, cannot be instantiated. List interface extends collection frame work.</w:t>
            </w:r>
            <w:bookmarkEnd w:id="0"/>
          </w:p>
        </w:tc>
        <w:tc>
          <w:tcPr>
            <w:tcW w:w="5181" w:type="dxa"/>
            <w:shd w:val="clear" w:color="auto" w:fill="auto"/>
          </w:tcPr>
          <w:p w14:paraId="3DA1F0D7" w14:textId="30251AA1" w:rsidR="0052589F" w:rsidRPr="0052589F" w:rsidRDefault="0052589F" w:rsidP="00AC67BB">
            <w:pPr>
              <w:spacing w:after="0" w:line="240" w:lineRule="auto"/>
              <w:contextualSpacing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r w:rsidRPr="0052589F"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  <w:t xml:space="preserve">Class, can be instantiated. Extend abstract list class and implement list interface. </w:t>
            </w:r>
          </w:p>
        </w:tc>
      </w:tr>
      <w:tr w:rsidR="00EC359C" w:rsidRPr="00897631" w14:paraId="2AED5CD0" w14:textId="77777777" w:rsidTr="00663A68">
        <w:tc>
          <w:tcPr>
            <w:tcW w:w="10795" w:type="dxa"/>
            <w:gridSpan w:val="2"/>
            <w:shd w:val="clear" w:color="auto" w:fill="auto"/>
          </w:tcPr>
          <w:p w14:paraId="30A7A839" w14:textId="510B39B1" w:rsidR="00EC359C" w:rsidRPr="00EC359C" w:rsidRDefault="00EC359C" w:rsidP="00423846">
            <w:pPr>
              <w:spacing w:after="0" w:line="240" w:lineRule="auto"/>
              <w:contextualSpacing/>
              <w:jc w:val="both"/>
              <w:rPr>
                <w:rStyle w:val="Strong"/>
                <w:rFonts w:ascii="Segoe UI" w:hAnsi="Segoe UI" w:cs="Segoe UI"/>
                <w:color w:val="333333"/>
                <w:sz w:val="18"/>
                <w:szCs w:val="18"/>
                <w:highlight w:val="cyan"/>
              </w:rPr>
            </w:pP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List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9B1700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maintain </w:t>
            </w:r>
            <w:r w:rsidRPr="00EB2908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insertion order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while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 xml:space="preserve">Set </w:t>
            </w:r>
            <w:r w:rsidR="009B1700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 xml:space="preserve">does 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>not maintain</w:t>
            </w:r>
            <w:r w:rsidR="009B1700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any order</w:t>
            </w:r>
            <w:r w:rsidR="00EB2908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like HASH SET TREE SET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List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allows </w:t>
            </w:r>
            <w:r w:rsidRPr="00597C36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duplicates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while </w:t>
            </w:r>
            <w:r w:rsidRPr="00EC359C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Set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doesn't allow </w:t>
            </w:r>
            <w:r w:rsidRPr="00597C36">
              <w:rPr>
                <w:rFonts w:ascii="Segoe UI" w:hAnsi="Segoe UI" w:cs="Segoe UI"/>
                <w:b/>
                <w:bCs/>
                <w:color w:val="202124"/>
                <w:sz w:val="18"/>
                <w:szCs w:val="18"/>
                <w:shd w:val="clear" w:color="auto" w:fill="FFFFFF"/>
              </w:rPr>
              <w:t>duplicate</w:t>
            </w:r>
            <w:r w:rsidRPr="00EC359C">
              <w:rPr>
                <w:rFonts w:ascii="Segoe UI" w:hAnsi="Segoe UI" w:cs="Segoe UI"/>
                <w:color w:val="202124"/>
                <w:sz w:val="18"/>
                <w:szCs w:val="18"/>
                <w:shd w:val="clear" w:color="auto" w:fill="FFFFFF"/>
              </w:rPr>
              <w:t xml:space="preserve"> elements.</w:t>
            </w:r>
          </w:p>
        </w:tc>
      </w:tr>
    </w:tbl>
    <w:p w14:paraId="6639D0DE" w14:textId="2DD010BF" w:rsidR="00463B97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221F2BEE" wp14:editId="20E51A50">
            <wp:extent cx="3170195" cy="1676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E6C1" w14:textId="5E11691E" w:rsidR="00C63BBD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4455F665" wp14:editId="30DA573C">
            <wp:extent cx="3497883" cy="175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835B" w14:textId="7489F2C3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1A59D99F" wp14:editId="03FE57E5">
            <wp:extent cx="3086367" cy="1676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98">
        <w:rPr>
          <w:noProof/>
        </w:rPr>
        <w:t xml:space="preserve"> </w:t>
      </w:r>
      <w:r w:rsidRPr="00894B98">
        <w:rPr>
          <w:rFonts w:cstheme="minorHAnsi"/>
          <w:noProof/>
          <w:color w:val="333333"/>
        </w:rPr>
        <w:drawing>
          <wp:inline distT="0" distB="0" distL="0" distR="0" wp14:anchorId="41A842E3" wp14:editId="5CF71B6F">
            <wp:extent cx="3627120" cy="1706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20" cy="1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7A73" w14:textId="1EFD703A" w:rsidR="00463B97" w:rsidRDefault="00463B97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463B97">
        <w:rPr>
          <w:rFonts w:cstheme="minorHAnsi"/>
          <w:noProof/>
          <w:color w:val="333333"/>
        </w:rPr>
        <w:drawing>
          <wp:inline distT="0" distB="0" distL="0" distR="0" wp14:anchorId="7BC723AE" wp14:editId="21B0B669">
            <wp:extent cx="3566469" cy="160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23A" w14:textId="5EB60D39" w:rsidR="00463B97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0DD3CB27" wp14:editId="11254ADF">
            <wp:extent cx="4061812" cy="1676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371A" w14:textId="57699159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21D6DC5B" wp14:editId="58A347FB">
            <wp:extent cx="68580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693" w14:textId="178DD659" w:rsidR="00894B98" w:rsidRDefault="00894B98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894B98">
        <w:rPr>
          <w:rFonts w:cstheme="minorHAnsi"/>
          <w:noProof/>
          <w:color w:val="333333"/>
        </w:rPr>
        <w:drawing>
          <wp:inline distT="0" distB="0" distL="0" distR="0" wp14:anchorId="258C369B" wp14:editId="0F179A79">
            <wp:extent cx="4412362" cy="167655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543" w14:textId="48709B1D" w:rsidR="00894B98" w:rsidRDefault="00A333CE" w:rsidP="008519F8">
      <w:pPr>
        <w:spacing w:after="0" w:line="240" w:lineRule="auto"/>
        <w:contextualSpacing/>
        <w:jc w:val="both"/>
        <w:rPr>
          <w:rFonts w:cstheme="minorHAnsi"/>
          <w:color w:val="333333"/>
        </w:rPr>
      </w:pPr>
      <w:r w:rsidRPr="00A333CE">
        <w:rPr>
          <w:rFonts w:cstheme="minorHAnsi"/>
          <w:noProof/>
          <w:color w:val="333333"/>
        </w:rPr>
        <w:drawing>
          <wp:inline distT="0" distB="0" distL="0" distR="0" wp14:anchorId="382FEAEF" wp14:editId="21549DAE">
            <wp:extent cx="4198984" cy="1371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2F7">
        <w:rPr>
          <w:rFonts w:cstheme="minorHAnsi"/>
          <w:b/>
          <w:bCs/>
          <w:color w:val="333333"/>
        </w:rPr>
        <w:t>duplicate value is not allowed. Accept null</w:t>
      </w:r>
      <w:r>
        <w:rPr>
          <w:rFonts w:cstheme="minorHAnsi"/>
          <w:color w:val="333333"/>
        </w:rPr>
        <w:t xml:space="preserve"> </w:t>
      </w:r>
    </w:p>
    <w:p w14:paraId="22FB8233" w14:textId="040B0D54" w:rsidR="004D1A80" w:rsidRDefault="004D1A80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4D1A80">
        <w:rPr>
          <w:rFonts w:cstheme="minorHAnsi"/>
          <w:noProof/>
          <w:color w:val="333333"/>
        </w:rPr>
        <w:drawing>
          <wp:inline distT="0" distB="0" distL="0" distR="0" wp14:anchorId="195229A7" wp14:editId="0014B82D">
            <wp:extent cx="4511431" cy="15241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A80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When object is </w:t>
      </w:r>
      <w:r w:rsidR="00AB20B5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created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, java provide a particular number for the object it is called </w:t>
      </w:r>
      <w:r w:rsidRPr="00B6230F">
        <w:rPr>
          <w:rFonts w:ascii="Consolas" w:hAnsi="Consolas" w:cs="Consolas"/>
          <w:color w:val="3F7F5F"/>
          <w:sz w:val="20"/>
          <w:szCs w:val="20"/>
          <w:highlight w:val="cyan"/>
          <w:u w:val="single"/>
          <w:shd w:val="clear" w:color="auto" w:fill="E8F2FE"/>
        </w:rPr>
        <w:t>Hash Code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and it like 32 </w:t>
      </w:r>
      <w:r w:rsidR="00AB20B5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bits.</w:t>
      </w:r>
    </w:p>
    <w:p w14:paraId="370AF894" w14:textId="54486F1E" w:rsidR="00D25D39" w:rsidRDefault="00D25D39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25D39">
        <w:rPr>
          <w:rFonts w:ascii="Consolas" w:hAnsi="Consolas" w:cs="Consolas"/>
          <w:noProof/>
          <w:color w:val="3F7F5F"/>
          <w:sz w:val="20"/>
          <w:szCs w:val="20"/>
          <w:shd w:val="clear" w:color="auto" w:fill="E8F2FE"/>
        </w:rPr>
        <w:drawing>
          <wp:inline distT="0" distB="0" distL="0" distR="0" wp14:anchorId="55BDD786" wp14:editId="6F020B50">
            <wp:extent cx="3856054" cy="2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is an </w:t>
      </w:r>
      <w:r w:rsidR="00FC5B6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INTERFACE</w:t>
      </w:r>
      <w:r w:rsidR="00351C14" w:rsidRPr="00351C14">
        <w:rPr>
          <w:rFonts w:ascii="Consolas" w:hAnsi="Consolas" w:cs="Consolas"/>
          <w:noProof/>
          <w:color w:val="3F7F5F"/>
          <w:sz w:val="20"/>
          <w:szCs w:val="20"/>
          <w:shd w:val="clear" w:color="auto" w:fill="E8F2FE"/>
        </w:rPr>
        <w:drawing>
          <wp:inline distT="0" distB="0" distL="0" distR="0" wp14:anchorId="159DC465" wp14:editId="60842284">
            <wp:extent cx="1082134" cy="18289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6E0" w14:textId="51D91BAF" w:rsidR="004E3591" w:rsidRDefault="004E3591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4E3591">
        <w:rPr>
          <w:rFonts w:ascii="Consolas" w:hAnsi="Consolas" w:cs="Consolas"/>
          <w:noProof/>
          <w:color w:val="3F7F5F"/>
          <w:sz w:val="20"/>
          <w:szCs w:val="20"/>
          <w:shd w:val="clear" w:color="auto" w:fill="E8F2FE"/>
        </w:rPr>
        <w:drawing>
          <wp:inline distT="0" distB="0" distL="0" distR="0" wp14:anchorId="45D65CDE" wp14:editId="4BB5811F">
            <wp:extent cx="2613887" cy="22099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is </w:t>
      </w:r>
      <w:r w:rsidR="00FC5B6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Pr="004E3591">
        <w:rPr>
          <w:rFonts w:ascii="Consolas" w:hAnsi="Consolas" w:cs="Consolas"/>
          <w:noProof/>
          <w:color w:val="3F7F5F"/>
          <w:sz w:val="20"/>
          <w:szCs w:val="20"/>
          <w:shd w:val="clear" w:color="auto" w:fill="E8F2FE"/>
        </w:rPr>
        <w:drawing>
          <wp:inline distT="0" distB="0" distL="0" distR="0" wp14:anchorId="51D43750" wp14:editId="555ADF63">
            <wp:extent cx="1013548" cy="22099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F0C" w:rsidRPr="00D53F0C">
        <w:rPr>
          <w:rFonts w:ascii="Segoe UI" w:hAnsi="Segoe UI" w:cs="Segoe UI"/>
          <w:b/>
          <w:bCs/>
          <w:color w:val="333333"/>
          <w:shd w:val="clear" w:color="auto" w:fill="FFFFFF"/>
        </w:rPr>
        <w:t>The </w:t>
      </w:r>
      <w:r w:rsidR="00D53F0C" w:rsidRPr="00D53F0C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stack</w:t>
      </w:r>
      <w:r w:rsidR="00D53F0C" w:rsidRPr="00D53F0C">
        <w:rPr>
          <w:rFonts w:ascii="Segoe UI" w:hAnsi="Segoe UI" w:cs="Segoe UI"/>
          <w:b/>
          <w:bCs/>
          <w:color w:val="333333"/>
          <w:shd w:val="clear" w:color="auto" w:fill="FFFFFF"/>
        </w:rPr>
        <w:t> is a linear data structure that is used to store the collection of objects. It is based on </w:t>
      </w:r>
      <w:r w:rsidR="00D53F0C" w:rsidRPr="00D53F0C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Last-In-First-Out</w:t>
      </w:r>
      <w:r w:rsidR="00D53F0C" w:rsidRPr="00D53F0C">
        <w:rPr>
          <w:rFonts w:ascii="Segoe UI" w:hAnsi="Segoe UI" w:cs="Segoe UI"/>
          <w:b/>
          <w:bCs/>
          <w:color w:val="333333"/>
          <w:shd w:val="clear" w:color="auto" w:fill="FFFFFF"/>
        </w:rPr>
        <w:t> (LIFO).</w:t>
      </w:r>
    </w:p>
    <w:p w14:paraId="6A8A2FBD" w14:textId="5256512E" w:rsidR="00282E1E" w:rsidRDefault="00282E1E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bookmarkStart w:id="1" w:name="_Hlk93483333"/>
    <w:p w14:paraId="010FD660" w14:textId="45220191" w:rsidR="00282E1E" w:rsidRDefault="00282E1E" w:rsidP="008519F8">
      <w:pPr>
        <w:spacing w:after="0" w:line="240" w:lineRule="auto"/>
        <w:contextualSpacing/>
        <w:jc w:val="both"/>
      </w:pPr>
      <w:r>
        <w:lastRenderedPageBreak/>
        <w:fldChar w:fldCharType="begin"/>
      </w:r>
      <w:r>
        <w:instrText xml:space="preserve"> INCLUDEPICTURE "https://static.javatpoint.com/images/java-collection-hierarchy.png" \* MERGEFORMATINET </w:instrText>
      </w:r>
      <w:r>
        <w:fldChar w:fldCharType="separate"/>
      </w:r>
      <w:r w:rsidR="00CB59E8">
        <w:fldChar w:fldCharType="begin"/>
      </w:r>
      <w:r w:rsidR="00CB59E8">
        <w:instrText xml:space="preserve"> </w:instrText>
      </w:r>
      <w:r w:rsidR="00CB59E8">
        <w:instrText>INCLUDEPICTURE  "https://static.javatpoint.com/images/java-collection-hierarchy.png" \* MERGEFORMATINET</w:instrText>
      </w:r>
      <w:r w:rsidR="00CB59E8">
        <w:instrText xml:space="preserve"> </w:instrText>
      </w:r>
      <w:r w:rsidR="00CB59E8">
        <w:fldChar w:fldCharType="separate"/>
      </w:r>
      <w:r w:rsidR="009B1700">
        <w:pict w14:anchorId="579FE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ierarchy of Java Collection framework" style="width:547.8pt;height:426pt">
            <v:imagedata r:id="rId19" r:href="rId20"/>
          </v:shape>
        </w:pict>
      </w:r>
      <w:r w:rsidR="00CB59E8">
        <w:fldChar w:fldCharType="end"/>
      </w:r>
      <w:r>
        <w:fldChar w:fldCharType="end"/>
      </w:r>
      <w:bookmarkEnd w:id="1"/>
    </w:p>
    <w:p w14:paraId="2234AA17" w14:textId="6D929FF0" w:rsidR="004D684F" w:rsidRDefault="001620C3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2E99CB2F" wp14:editId="2314EA47">
            <wp:extent cx="6858000" cy="3680460"/>
            <wp:effectExtent l="0" t="0" r="0" b="0"/>
            <wp:docPr id="15" name="Picture 15" descr="java exception handling class hierarch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exception handling class hierarchy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347"/>
        <w:gridCol w:w="2070"/>
        <w:gridCol w:w="3057"/>
        <w:gridCol w:w="2158"/>
      </w:tblGrid>
      <w:tr w:rsidR="00CB59E8" w14:paraId="201E330F" w14:textId="77777777" w:rsidTr="00931BC7">
        <w:tc>
          <w:tcPr>
            <w:tcW w:w="2158" w:type="dxa"/>
            <w:shd w:val="clear" w:color="auto" w:fill="FFFF00"/>
          </w:tcPr>
          <w:p w14:paraId="0F8E0873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lastRenderedPageBreak/>
              <w:t>ACCESS</w:t>
            </w:r>
          </w:p>
        </w:tc>
        <w:tc>
          <w:tcPr>
            <w:tcW w:w="1347" w:type="dxa"/>
            <w:shd w:val="clear" w:color="auto" w:fill="FFFF00"/>
          </w:tcPr>
          <w:p w14:paraId="56E6E184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2070" w:type="dxa"/>
            <w:shd w:val="clear" w:color="auto" w:fill="FFFF00"/>
          </w:tcPr>
          <w:p w14:paraId="72667891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3057" w:type="dxa"/>
            <w:shd w:val="clear" w:color="auto" w:fill="FFFF00"/>
          </w:tcPr>
          <w:p w14:paraId="602C36EE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t>OP BY SUBCLASS</w:t>
            </w:r>
          </w:p>
        </w:tc>
        <w:tc>
          <w:tcPr>
            <w:tcW w:w="2158" w:type="dxa"/>
            <w:shd w:val="clear" w:color="auto" w:fill="FFFF00"/>
          </w:tcPr>
          <w:p w14:paraId="1B4423CD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t>OP</w:t>
            </w:r>
          </w:p>
        </w:tc>
      </w:tr>
      <w:tr w:rsidR="00CB59E8" w14:paraId="75DC02EC" w14:textId="77777777" w:rsidTr="00931BC7">
        <w:tc>
          <w:tcPr>
            <w:tcW w:w="2158" w:type="dxa"/>
          </w:tcPr>
          <w:p w14:paraId="41999A25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t>PRIVATE</w:t>
            </w:r>
          </w:p>
        </w:tc>
        <w:tc>
          <w:tcPr>
            <w:tcW w:w="1347" w:type="dxa"/>
          </w:tcPr>
          <w:p w14:paraId="3CBB5329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070" w:type="dxa"/>
          </w:tcPr>
          <w:p w14:paraId="79721DF0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1B0804">
              <w:rPr>
                <w:rFonts w:ascii="Arial Black" w:hAnsi="Arial Black"/>
                <w:color w:val="FF0000"/>
                <w:sz w:val="32"/>
                <w:szCs w:val="32"/>
              </w:rPr>
              <w:t>N</w:t>
            </w:r>
          </w:p>
        </w:tc>
        <w:tc>
          <w:tcPr>
            <w:tcW w:w="3057" w:type="dxa"/>
          </w:tcPr>
          <w:p w14:paraId="29F37C6C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color w:val="FF0000"/>
              </w:rPr>
            </w:pPr>
            <w:r w:rsidRPr="001B0804">
              <w:rPr>
                <w:rFonts w:ascii="Arial Black" w:hAnsi="Arial Black"/>
                <w:b/>
                <w:bCs/>
                <w:color w:val="FF0000"/>
                <w:sz w:val="32"/>
                <w:szCs w:val="32"/>
              </w:rPr>
              <w:t>N</w:t>
            </w:r>
          </w:p>
        </w:tc>
        <w:tc>
          <w:tcPr>
            <w:tcW w:w="2158" w:type="dxa"/>
          </w:tcPr>
          <w:p w14:paraId="7CF8F500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color w:val="FF0000"/>
              </w:rPr>
            </w:pPr>
            <w:r w:rsidRPr="001B0804">
              <w:rPr>
                <w:rFonts w:ascii="Arial Black" w:hAnsi="Arial Black"/>
                <w:b/>
                <w:bCs/>
                <w:color w:val="FF0000"/>
                <w:sz w:val="32"/>
                <w:szCs w:val="32"/>
              </w:rPr>
              <w:t>N</w:t>
            </w:r>
          </w:p>
        </w:tc>
      </w:tr>
      <w:tr w:rsidR="00CB59E8" w14:paraId="2598070F" w14:textId="77777777" w:rsidTr="00931BC7">
        <w:tc>
          <w:tcPr>
            <w:tcW w:w="2158" w:type="dxa"/>
          </w:tcPr>
          <w:p w14:paraId="146916BE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347" w:type="dxa"/>
          </w:tcPr>
          <w:p w14:paraId="1E9A2601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070" w:type="dxa"/>
          </w:tcPr>
          <w:p w14:paraId="1AB0C9EF" w14:textId="77777777" w:rsidR="00CB59E8" w:rsidRPr="001B0804" w:rsidRDefault="00CB59E8" w:rsidP="00931BC7">
            <w:pPr>
              <w:jc w:val="center"/>
              <w:rPr>
                <w:rFonts w:ascii="Arial Black" w:hAnsi="Arial Black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3057" w:type="dxa"/>
          </w:tcPr>
          <w:p w14:paraId="0B3F99F0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color w:val="FF0000"/>
              </w:rPr>
            </w:pPr>
            <w:r w:rsidRPr="001B0804">
              <w:rPr>
                <w:rFonts w:ascii="Arial Black" w:hAnsi="Arial Black"/>
                <w:b/>
                <w:bCs/>
                <w:color w:val="FF0000"/>
                <w:sz w:val="32"/>
                <w:szCs w:val="32"/>
              </w:rPr>
              <w:t>N</w:t>
            </w:r>
          </w:p>
        </w:tc>
        <w:tc>
          <w:tcPr>
            <w:tcW w:w="2158" w:type="dxa"/>
          </w:tcPr>
          <w:p w14:paraId="220143F0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color w:val="FF0000"/>
              </w:rPr>
            </w:pPr>
            <w:r w:rsidRPr="001B0804">
              <w:rPr>
                <w:rFonts w:ascii="Arial Black" w:hAnsi="Arial Black"/>
                <w:b/>
                <w:bCs/>
                <w:color w:val="FF0000"/>
                <w:sz w:val="32"/>
                <w:szCs w:val="32"/>
              </w:rPr>
              <w:t>N</w:t>
            </w:r>
          </w:p>
        </w:tc>
      </w:tr>
      <w:tr w:rsidR="00CB59E8" w14:paraId="4C2D5CF8" w14:textId="77777777" w:rsidTr="00931BC7">
        <w:tc>
          <w:tcPr>
            <w:tcW w:w="2158" w:type="dxa"/>
          </w:tcPr>
          <w:p w14:paraId="54539F1E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t>PROTECTED</w:t>
            </w:r>
          </w:p>
        </w:tc>
        <w:tc>
          <w:tcPr>
            <w:tcW w:w="1347" w:type="dxa"/>
          </w:tcPr>
          <w:p w14:paraId="270C257B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070" w:type="dxa"/>
          </w:tcPr>
          <w:p w14:paraId="1806A286" w14:textId="77777777" w:rsidR="00CB59E8" w:rsidRPr="001B0804" w:rsidRDefault="00CB59E8" w:rsidP="00931BC7">
            <w:pPr>
              <w:jc w:val="center"/>
              <w:rPr>
                <w:rFonts w:ascii="Arial Black" w:hAnsi="Arial Black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3057" w:type="dxa"/>
          </w:tcPr>
          <w:p w14:paraId="5195A30E" w14:textId="77777777" w:rsidR="00CB59E8" w:rsidRPr="001B0804" w:rsidRDefault="00CB59E8" w:rsidP="00931BC7">
            <w:pPr>
              <w:jc w:val="center"/>
              <w:rPr>
                <w:rFonts w:ascii="Arial Black" w:hAnsi="Arial Black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158" w:type="dxa"/>
          </w:tcPr>
          <w:p w14:paraId="749D28A6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color w:val="FF0000"/>
              </w:rPr>
            </w:pPr>
            <w:r w:rsidRPr="001B0804">
              <w:rPr>
                <w:rFonts w:ascii="Arial Black" w:hAnsi="Arial Black"/>
                <w:b/>
                <w:bCs/>
                <w:color w:val="FF0000"/>
                <w:sz w:val="32"/>
                <w:szCs w:val="32"/>
              </w:rPr>
              <w:t>N</w:t>
            </w:r>
          </w:p>
        </w:tc>
      </w:tr>
      <w:tr w:rsidR="00CB59E8" w14:paraId="6114645D" w14:textId="77777777" w:rsidTr="00931BC7">
        <w:tc>
          <w:tcPr>
            <w:tcW w:w="2158" w:type="dxa"/>
          </w:tcPr>
          <w:p w14:paraId="035468E5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B0804">
              <w:rPr>
                <w:rFonts w:ascii="Arial Black" w:hAnsi="Arial Black"/>
                <w:b/>
                <w:bCs/>
                <w:sz w:val="28"/>
                <w:szCs w:val="28"/>
              </w:rPr>
              <w:t>PUBLIC</w:t>
            </w:r>
          </w:p>
        </w:tc>
        <w:tc>
          <w:tcPr>
            <w:tcW w:w="1347" w:type="dxa"/>
          </w:tcPr>
          <w:p w14:paraId="5848C1A7" w14:textId="77777777" w:rsidR="00CB59E8" w:rsidRPr="001B0804" w:rsidRDefault="00CB59E8" w:rsidP="00931BC7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070" w:type="dxa"/>
          </w:tcPr>
          <w:p w14:paraId="7A3A00CE" w14:textId="77777777" w:rsidR="00CB59E8" w:rsidRPr="001B0804" w:rsidRDefault="00CB59E8" w:rsidP="00931BC7">
            <w:pPr>
              <w:jc w:val="center"/>
              <w:rPr>
                <w:rFonts w:ascii="Arial Black" w:hAnsi="Arial Black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3057" w:type="dxa"/>
          </w:tcPr>
          <w:p w14:paraId="1E3DC737" w14:textId="77777777" w:rsidR="00CB59E8" w:rsidRPr="001B0804" w:rsidRDefault="00CB59E8" w:rsidP="00931BC7">
            <w:pPr>
              <w:jc w:val="center"/>
              <w:rPr>
                <w:rFonts w:ascii="Arial Black" w:hAnsi="Arial Black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158" w:type="dxa"/>
          </w:tcPr>
          <w:p w14:paraId="43103D81" w14:textId="77777777" w:rsidR="00CB59E8" w:rsidRPr="001B0804" w:rsidRDefault="00CB59E8" w:rsidP="00931BC7">
            <w:pPr>
              <w:jc w:val="center"/>
              <w:rPr>
                <w:rFonts w:ascii="Arial Black" w:hAnsi="Arial Black"/>
              </w:rPr>
            </w:pPr>
            <w:r w:rsidRPr="001B0804">
              <w:rPr>
                <w:rFonts w:ascii="Arial Black" w:hAnsi="Arial Black"/>
                <w:b/>
                <w:bCs/>
                <w:sz w:val="32"/>
                <w:szCs w:val="32"/>
              </w:rPr>
              <w:t>Y</w:t>
            </w:r>
          </w:p>
        </w:tc>
      </w:tr>
    </w:tbl>
    <w:p w14:paraId="280F76C2" w14:textId="0F2F9215" w:rsidR="00F113DB" w:rsidRDefault="00F113DB" w:rsidP="008519F8">
      <w:pPr>
        <w:spacing w:after="0" w:line="240" w:lineRule="auto"/>
        <w:contextualSpacing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sectPr w:rsidR="00F113DB" w:rsidSect="00CB0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90"/>
    <w:multiLevelType w:val="hybridMultilevel"/>
    <w:tmpl w:val="074C5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52CF5"/>
    <w:multiLevelType w:val="hybridMultilevel"/>
    <w:tmpl w:val="D7F43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00C2F"/>
    <w:multiLevelType w:val="hybridMultilevel"/>
    <w:tmpl w:val="360A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07EB"/>
    <w:multiLevelType w:val="hybridMultilevel"/>
    <w:tmpl w:val="CA2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567A6"/>
    <w:multiLevelType w:val="hybridMultilevel"/>
    <w:tmpl w:val="A3EC377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10CAE"/>
    <w:multiLevelType w:val="hybridMultilevel"/>
    <w:tmpl w:val="596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E74CF"/>
    <w:multiLevelType w:val="hybridMultilevel"/>
    <w:tmpl w:val="B156E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23649"/>
    <w:multiLevelType w:val="hybridMultilevel"/>
    <w:tmpl w:val="7C96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415C2E"/>
    <w:multiLevelType w:val="hybridMultilevel"/>
    <w:tmpl w:val="A17E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F2"/>
    <w:rsid w:val="0000396B"/>
    <w:rsid w:val="000606DF"/>
    <w:rsid w:val="00076866"/>
    <w:rsid w:val="000858FC"/>
    <w:rsid w:val="00085AD3"/>
    <w:rsid w:val="000C0F3D"/>
    <w:rsid w:val="000D0CF2"/>
    <w:rsid w:val="000D5A46"/>
    <w:rsid w:val="00100F89"/>
    <w:rsid w:val="001078D2"/>
    <w:rsid w:val="00127308"/>
    <w:rsid w:val="001620C3"/>
    <w:rsid w:val="001A570D"/>
    <w:rsid w:val="001C783F"/>
    <w:rsid w:val="001D2453"/>
    <w:rsid w:val="002664EA"/>
    <w:rsid w:val="00282E1E"/>
    <w:rsid w:val="002B64F2"/>
    <w:rsid w:val="002B7E9E"/>
    <w:rsid w:val="002D6F8C"/>
    <w:rsid w:val="002E3EB4"/>
    <w:rsid w:val="0031599A"/>
    <w:rsid w:val="00337667"/>
    <w:rsid w:val="00340028"/>
    <w:rsid w:val="00351C14"/>
    <w:rsid w:val="00375258"/>
    <w:rsid w:val="00384133"/>
    <w:rsid w:val="003A40B9"/>
    <w:rsid w:val="003D002B"/>
    <w:rsid w:val="003D58A8"/>
    <w:rsid w:val="003F13DB"/>
    <w:rsid w:val="00423846"/>
    <w:rsid w:val="00443AF1"/>
    <w:rsid w:val="00443D1B"/>
    <w:rsid w:val="00463B97"/>
    <w:rsid w:val="00482C5F"/>
    <w:rsid w:val="004B4616"/>
    <w:rsid w:val="004B5BF7"/>
    <w:rsid w:val="004C42A1"/>
    <w:rsid w:val="004D1A80"/>
    <w:rsid w:val="004D4D54"/>
    <w:rsid w:val="004D684F"/>
    <w:rsid w:val="004E3591"/>
    <w:rsid w:val="0050787C"/>
    <w:rsid w:val="0052589F"/>
    <w:rsid w:val="00544691"/>
    <w:rsid w:val="00564344"/>
    <w:rsid w:val="0057734A"/>
    <w:rsid w:val="00597280"/>
    <w:rsid w:val="00597C36"/>
    <w:rsid w:val="005F0A87"/>
    <w:rsid w:val="00604A7B"/>
    <w:rsid w:val="00606B7D"/>
    <w:rsid w:val="00673F6F"/>
    <w:rsid w:val="00677910"/>
    <w:rsid w:val="006A57B1"/>
    <w:rsid w:val="00771255"/>
    <w:rsid w:val="00774913"/>
    <w:rsid w:val="007A01A6"/>
    <w:rsid w:val="007A7EBD"/>
    <w:rsid w:val="007C04FD"/>
    <w:rsid w:val="007C3ADA"/>
    <w:rsid w:val="007C6719"/>
    <w:rsid w:val="00831296"/>
    <w:rsid w:val="00840F2B"/>
    <w:rsid w:val="00844C1A"/>
    <w:rsid w:val="008519F8"/>
    <w:rsid w:val="00892EA5"/>
    <w:rsid w:val="00894B98"/>
    <w:rsid w:val="008D6BD2"/>
    <w:rsid w:val="008E5F80"/>
    <w:rsid w:val="00944801"/>
    <w:rsid w:val="00947120"/>
    <w:rsid w:val="0095455F"/>
    <w:rsid w:val="009706C6"/>
    <w:rsid w:val="00975941"/>
    <w:rsid w:val="0099280D"/>
    <w:rsid w:val="009A3AF3"/>
    <w:rsid w:val="009B1700"/>
    <w:rsid w:val="009C2705"/>
    <w:rsid w:val="009C7ECE"/>
    <w:rsid w:val="009D0C8F"/>
    <w:rsid w:val="009D2890"/>
    <w:rsid w:val="009F208B"/>
    <w:rsid w:val="00A322F2"/>
    <w:rsid w:val="00A333CE"/>
    <w:rsid w:val="00A347F0"/>
    <w:rsid w:val="00A77E3B"/>
    <w:rsid w:val="00A94794"/>
    <w:rsid w:val="00A95F17"/>
    <w:rsid w:val="00AA3CA0"/>
    <w:rsid w:val="00AA622D"/>
    <w:rsid w:val="00AB20B5"/>
    <w:rsid w:val="00AB6B12"/>
    <w:rsid w:val="00AC67BB"/>
    <w:rsid w:val="00B02825"/>
    <w:rsid w:val="00B06C13"/>
    <w:rsid w:val="00B16803"/>
    <w:rsid w:val="00B6230F"/>
    <w:rsid w:val="00BF1FF1"/>
    <w:rsid w:val="00C27940"/>
    <w:rsid w:val="00C6256B"/>
    <w:rsid w:val="00C63BBD"/>
    <w:rsid w:val="00C87220"/>
    <w:rsid w:val="00CB08F2"/>
    <w:rsid w:val="00CB59E8"/>
    <w:rsid w:val="00CB6638"/>
    <w:rsid w:val="00CF32DD"/>
    <w:rsid w:val="00D0281B"/>
    <w:rsid w:val="00D05477"/>
    <w:rsid w:val="00D0772C"/>
    <w:rsid w:val="00D156F2"/>
    <w:rsid w:val="00D21675"/>
    <w:rsid w:val="00D25D39"/>
    <w:rsid w:val="00D53F0C"/>
    <w:rsid w:val="00D56D60"/>
    <w:rsid w:val="00DC682D"/>
    <w:rsid w:val="00E55448"/>
    <w:rsid w:val="00E85772"/>
    <w:rsid w:val="00EA3B8C"/>
    <w:rsid w:val="00EB2908"/>
    <w:rsid w:val="00EB5C78"/>
    <w:rsid w:val="00EC359C"/>
    <w:rsid w:val="00EF7D2F"/>
    <w:rsid w:val="00F029C0"/>
    <w:rsid w:val="00F113DB"/>
    <w:rsid w:val="00F561FE"/>
    <w:rsid w:val="00F852F7"/>
    <w:rsid w:val="00FB1C4C"/>
    <w:rsid w:val="00FC5B64"/>
    <w:rsid w:val="00FD1238"/>
    <w:rsid w:val="00FF50B1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9F1E"/>
  <w15:chartTrackingRefBased/>
  <w15:docId w15:val="{1BC6729A-2995-4920-8EE4-A45DFB1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5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56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1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56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99A"/>
    <w:rPr>
      <w:b/>
      <w:bCs/>
    </w:rPr>
  </w:style>
  <w:style w:type="table" w:styleId="TableGrid">
    <w:name w:val="Table Grid"/>
    <w:basedOn w:val="TableNormal"/>
    <w:uiPriority w:val="39"/>
    <w:rsid w:val="00D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4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https://static.javatpoint.com/images/java-collection-hierarchy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61</cp:revision>
  <dcterms:created xsi:type="dcterms:W3CDTF">2022-01-05T22:37:00Z</dcterms:created>
  <dcterms:modified xsi:type="dcterms:W3CDTF">2022-01-19T17:24:00Z</dcterms:modified>
</cp:coreProperties>
</file>