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Software Requirements Specification</w:t>
      </w:r>
    </w:p>
    <w:p>
      <w:pPr>
        <w:spacing w:after="120"/>
        <w:jc w:val="center"/>
      </w:pPr>
      <w:r>
        <w:rPr>
          <w:b/>
          <w:bCs/>
          <w:sz w:val="36"/>
          <w:szCs w:val="36"/>
        </w:rPr>
        <w:t xml:space="preserve">Sales-SEO Audit &amp; Analysis Tool</w:t>
      </w:r>
    </w:p>
    <w:p>
      <w:pPr>
        <w:spacing w:after="600"/>
        <w:jc w:val="center"/>
      </w:pPr>
      <w:r>
        <w:rPr>
          <w:i/>
          <w:iCs/>
          <w:sz w:val="24"/>
          <w:szCs w:val="24"/>
        </w:rPr>
        <w:t xml:space="preserve">Version 1.0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000"/>
        <w:gridCol w:w="6360"/>
      </w:tblGrid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r>
              <w:rPr>
                <w:b/>
                <w:bCs/>
              </w:rPr>
              <w:t xml:space="preserve">Project Name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Sales-SEO Audit &amp; Analysis Tool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1.0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r>
              <w:rPr>
                <w:b/>
                <w:bCs/>
              </w:rPr>
              <w:t xml:space="preserve">Date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October 11, 2025</w:t>
            </w:r>
          </w:p>
        </w:tc>
      </w:tr>
      <w:tr>
        <w:tc>
          <w:tcPr>
            <w:tcW w:type="dxa" w:w="30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D5E8F0" w:val="clear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dxa" w:w="63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Pending Approval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Table of Contents</w:t>
      </w:r>
    </w:p>
    <w:p>
      <w:pPr>
        <w:spacing w:after="120"/>
      </w:pPr>
    </w:p>
    <w:p>
      <w:pPr>
        <w:spacing w:after="100"/>
      </w:pPr>
      <w:r>
        <w:rPr>
          <w:b/>
          <w:bCs/>
        </w:rPr>
        <w:t xml:space="preserve">1. Executive Summary</w:t>
      </w:r>
    </w:p>
    <w:p>
      <w:pPr>
        <w:spacing w:after="80"/>
        <w:ind w:left="360"/>
      </w:pPr>
      <w:r>
        <w:t xml:space="preserve">1.1 Business Objectives</w:t>
      </w:r>
    </w:p>
    <w:p>
      <w:pPr>
        <w:spacing w:after="100"/>
        <w:ind w:left="360"/>
      </w:pPr>
      <w:r>
        <w:t xml:space="preserve">1.2 Key Features</w:t>
      </w:r>
    </w:p>
    <w:p>
      <w:pPr>
        <w:spacing w:after="100"/>
      </w:pPr>
      <w:r>
        <w:rPr>
          <w:b/>
          <w:bCs/>
        </w:rPr>
        <w:t xml:space="preserve">2. System Overview</w:t>
      </w:r>
    </w:p>
    <w:p>
      <w:pPr>
        <w:spacing w:after="80"/>
        <w:ind w:left="360"/>
      </w:pPr>
      <w:r>
        <w:t xml:space="preserve">2.1 System Architecture</w:t>
      </w:r>
    </w:p>
    <w:p>
      <w:pPr>
        <w:spacing w:after="100"/>
        <w:ind w:left="360"/>
      </w:pPr>
      <w:r>
        <w:t xml:space="preserve">2.2 User Roles</w:t>
      </w:r>
    </w:p>
    <w:p>
      <w:pPr>
        <w:spacing w:after="100"/>
      </w:pPr>
      <w:r>
        <w:rPr>
          <w:b/>
          <w:bCs/>
        </w:rPr>
        <w:t xml:space="preserve">3. Functional Requirements</w:t>
      </w:r>
    </w:p>
    <w:p>
      <w:pPr>
        <w:spacing w:after="80"/>
        <w:ind w:left="360"/>
      </w:pPr>
      <w:r>
        <w:t xml:space="preserve">3.1 Audit Creation &amp; Management</w:t>
      </w:r>
    </w:p>
    <w:p>
      <w:pPr>
        <w:spacing w:after="80"/>
        <w:ind w:left="360"/>
      </w:pPr>
      <w:r>
        <w:t xml:space="preserve">3.2 Automated Analysis</w:t>
      </w:r>
    </w:p>
    <w:p>
      <w:pPr>
        <w:spacing w:after="80"/>
        <w:ind w:left="360"/>
      </w:pPr>
      <w:r>
        <w:t xml:space="preserve">3.3 Status Management</w:t>
      </w:r>
    </w:p>
    <w:p>
      <w:pPr>
        <w:spacing w:after="80"/>
        <w:ind w:left="360"/>
      </w:pPr>
      <w:r>
        <w:t xml:space="preserve">3.4 Signed Status Workflow</w:t>
      </w:r>
    </w:p>
    <w:p>
      <w:pPr>
        <w:spacing w:after="80"/>
        <w:ind w:left="360"/>
      </w:pPr>
      <w:r>
        <w:t xml:space="preserve">3.5 User Interface</w:t>
      </w:r>
    </w:p>
    <w:p>
      <w:pPr>
        <w:spacing w:after="80"/>
        <w:ind w:left="360"/>
      </w:pPr>
      <w:r>
        <w:t xml:space="preserve">3.6 Sitemap Audit Feature</w:t>
      </w:r>
    </w:p>
    <w:p>
      <w:pPr>
        <w:spacing w:after="80"/>
        <w:ind w:left="360"/>
      </w:pPr>
      <w:r>
        <w:t xml:space="preserve">3.7 Homepage Conditional Features</w:t>
      </w:r>
    </w:p>
    <w:p>
      <w:pPr>
        <w:spacing w:after="100"/>
        <w:ind w:left="360"/>
      </w:pPr>
      <w:r>
        <w:t xml:space="preserve">3.8 Multi-URL Report Compilation</w:t>
      </w:r>
    </w:p>
    <w:p>
      <w:pPr>
        <w:spacing w:after="100"/>
      </w:pPr>
      <w:r>
        <w:rPr>
          <w:b/>
          <w:bCs/>
        </w:rPr>
        <w:t xml:space="preserve">4. Non-Functional Requirements</w:t>
      </w:r>
    </w:p>
    <w:p>
      <w:pPr>
        <w:spacing w:after="80"/>
        <w:ind w:left="360"/>
      </w:pPr>
      <w:r>
        <w:t xml:space="preserve">4.1 Performance</w:t>
      </w:r>
    </w:p>
    <w:p>
      <w:pPr>
        <w:spacing w:after="80"/>
        <w:ind w:left="360"/>
      </w:pPr>
      <w:r>
        <w:t xml:space="preserve">4.2 Reliability</w:t>
      </w:r>
    </w:p>
    <w:p>
      <w:pPr>
        <w:spacing w:after="80"/>
        <w:ind w:left="360"/>
      </w:pPr>
      <w:r>
        <w:t xml:space="preserve">4.3 Security</w:t>
      </w:r>
    </w:p>
    <w:p>
      <w:pPr>
        <w:spacing w:after="80"/>
        <w:ind w:left="360"/>
      </w:pPr>
      <w:r>
        <w:t xml:space="preserve">4.4 Scalability</w:t>
      </w:r>
    </w:p>
    <w:p>
      <w:pPr>
        <w:spacing w:after="100"/>
        <w:ind w:left="360"/>
      </w:pPr>
      <w:r>
        <w:t xml:space="preserve">4.5 Usability</w:t>
      </w:r>
    </w:p>
    <w:p>
      <w:pPr>
        <w:spacing w:after="100"/>
      </w:pPr>
      <w:r>
        <w:rPr>
          <w:b/>
          <w:bCs/>
        </w:rPr>
        <w:t xml:space="preserve">5. Data Requirements</w:t>
      </w:r>
    </w:p>
    <w:p>
      <w:pPr>
        <w:spacing w:after="80"/>
        <w:ind w:left="360"/>
      </w:pPr>
      <w:r>
        <w:t xml:space="preserve">5.1 Database Entities</w:t>
      </w:r>
    </w:p>
    <w:p>
      <w:pPr>
        <w:spacing w:after="100"/>
        <w:ind w:left="360"/>
      </w:pPr>
      <w:r>
        <w:t xml:space="preserve">5.2 Data Retention</w:t>
      </w:r>
    </w:p>
    <w:p>
      <w:pPr>
        <w:spacing w:after="100"/>
      </w:pPr>
      <w:r>
        <w:rPr>
          <w:b/>
          <w:bCs/>
        </w:rPr>
        <w:t xml:space="preserve">6. Integration Requirements</w:t>
      </w:r>
    </w:p>
    <w:p>
      <w:pPr>
        <w:spacing w:after="100"/>
      </w:pPr>
      <w:r>
        <w:rPr>
          <w:b/>
          <w:bCs/>
        </w:rPr>
        <w:t xml:space="preserve">7. Project Timeline &amp; Budget</w:t>
      </w:r>
    </w:p>
    <w:p>
      <w:pPr>
        <w:spacing w:after="80"/>
        <w:ind w:left="360"/>
      </w:pPr>
      <w:r>
        <w:t xml:space="preserve">7.1 Development Phases</w:t>
      </w:r>
    </w:p>
    <w:p>
      <w:pPr>
        <w:spacing w:after="100"/>
        <w:ind w:left="360"/>
      </w:pPr>
      <w:r>
        <w:t xml:space="preserve">7.2 Estimated Costs</w:t>
      </w:r>
    </w:p>
    <w:p>
      <w:pPr>
        <w:spacing w:after="100"/>
      </w:pPr>
      <w:r>
        <w:rPr>
          <w:b/>
          <w:bCs/>
        </w:rPr>
        <w:t xml:space="preserve">8. Success Metrics</w:t>
      </w:r>
    </w:p>
    <w:p>
      <w:pPr>
        <w:spacing w:after="80"/>
        <w:ind w:left="360"/>
      </w:pPr>
      <w:r>
        <w:t xml:space="preserve">8.1 Key Performance Indicators</w:t>
      </w:r>
    </w:p>
    <w:p>
      <w:pPr>
        <w:spacing w:after="100"/>
        <w:ind w:left="360"/>
      </w:pPr>
      <w:r>
        <w:t xml:space="preserve">8.2 ROI Calculation</w:t>
      </w:r>
    </w:p>
    <w:p>
      <w:pPr>
        <w:spacing w:after="100"/>
      </w:pPr>
      <w:r>
        <w:rPr>
          <w:b/>
          <w:bCs/>
        </w:rPr>
        <w:t xml:space="preserve">9. Risks &amp; Mitigation Strategies</w:t>
      </w:r>
    </w:p>
    <w:p>
      <w:pPr>
        <w:spacing w:after="100"/>
      </w:pPr>
      <w:r>
        <w:rPr>
          <w:b/>
          <w:bCs/>
        </w:rPr>
        <w:t xml:space="preserve">10. Approval &amp; Sign-off</w:t>
      </w:r>
    </w:p>
    <w:p>
      <w:r>
        <w:br w:type="page"/>
      </w:r>
    </w:p>
    <w:p>
      <w:pPr>
        <w:pStyle w:val="Heading1"/>
      </w:pPr>
      <w:r>
        <w:t xml:space="preserve">Executive Summary</w:t>
      </w:r>
    </w:p>
    <w:p>
      <w:pPr>
        <w:spacing w:after="120"/>
      </w:pPr>
      <w:r>
        <w:t xml:space="preserve">This document specifies the requirements for a comprehensive Sales-SEO Audit and Analysis Tool designed to streamline the workflow between Sales and SEO teams. The tool automates website auditing, provides AI-powered analysis, includes advanced sitemap auditing capabilities, intelligent homepage detection with keyword trend visualization, and enables multi-URL report compilation. The system triggers intelligent workflows based on sales pipeline status changes to ensure seamless handoff to project teams.</w:t>
      </w:r>
    </w:p>
    <w:p>
      <w:pPr>
        <w:pStyle w:val="Heading2"/>
      </w:pPr>
      <w:r>
        <w:t xml:space="preserve">Business Objectives</w:t>
      </w:r>
    </w:p>
    <w:p>
      <w:pPr>
        <w:pStyle w:val="ListParagraph"/>
        <w:numPr>
          <w:ilvl w:val="0"/>
          <w:numId w:val="2"/>
        </w:numPr>
      </w:pPr>
      <w:r>
        <w:t xml:space="preserve">Reduce manual audit time from 2-3 hours to 5 minutes per prospect</w:t>
      </w:r>
    </w:p>
    <w:p>
      <w:pPr>
        <w:pStyle w:val="ListParagraph"/>
        <w:numPr>
          <w:ilvl w:val="0"/>
          <w:numId w:val="2"/>
        </w:numPr>
      </w:pPr>
      <w:r>
        <w:t xml:space="preserve">Provide data-driven insights to close more deals</w:t>
      </w:r>
    </w:p>
    <w:p>
      <w:pPr>
        <w:pStyle w:val="ListParagraph"/>
        <w:numPr>
          <w:ilvl w:val="0"/>
          <w:numId w:val="2"/>
        </w:numPr>
      </w:pPr>
      <w:r>
        <w:t xml:space="preserve">Automate project handoff from Sales to Web team upon deal closure</w:t>
      </w:r>
    </w:p>
    <w:p>
      <w:pPr>
        <w:pStyle w:val="ListParagraph"/>
        <w:numPr>
          <w:ilvl w:val="0"/>
          <w:numId w:val="2"/>
        </w:numPr>
      </w:pPr>
      <w:r>
        <w:t xml:space="preserve">Enable sales representatives to deliver professional audit reports instantly</w:t>
      </w:r>
    </w:p>
    <w:p>
      <w:pPr>
        <w:pStyle w:val="ListParagraph"/>
        <w:numPr>
          <w:ilvl w:val="0"/>
          <w:numId w:val="2"/>
        </w:numPr>
      </w:pPr>
      <w:r>
        <w:t xml:space="preserve">Create seamless integration between Sales, SEO, and Web teams</w:t>
      </w:r>
    </w:p>
    <w:p>
      <w:pPr>
        <w:pStyle w:val="Heading2"/>
      </w:pPr>
      <w:r>
        <w:t xml:space="preserve">Key Features</w:t>
      </w:r>
    </w:p>
    <w:p>
      <w:pPr>
        <w:pStyle w:val="ListParagraph"/>
        <w:numPr>
          <w:ilvl w:val="0"/>
          <w:numId w:val="2"/>
        </w:numPr>
      </w:pPr>
      <w:r>
        <w:t xml:space="preserve">AI-powered website analysis using Claude Sonnet 4.5 with computer vision</w:t>
      </w:r>
    </w:p>
    <w:p>
      <w:pPr>
        <w:pStyle w:val="ListParagraph"/>
        <w:numPr>
          <w:ilvl w:val="0"/>
          <w:numId w:val="2"/>
        </w:numPr>
      </w:pPr>
      <w:r>
        <w:t xml:space="preserve">Automated SEO, accessibility, and UI/UX auditing</w:t>
      </w:r>
    </w:p>
    <w:p>
      <w:pPr>
        <w:pStyle w:val="ListParagraph"/>
        <w:numPr>
          <w:ilvl w:val="0"/>
          <w:numId w:val="2"/>
        </w:numPr>
      </w:pPr>
      <w:r>
        <w:t xml:space="preserve">Sitemap crawling and content gap analysis</w:t>
      </w:r>
    </w:p>
    <w:p>
      <w:pPr>
        <w:pStyle w:val="ListParagraph"/>
        <w:numPr>
          <w:ilvl w:val="0"/>
          <w:numId w:val="2"/>
        </w:numPr>
      </w:pPr>
      <w:r>
        <w:t xml:space="preserve">Smart homepage detection with automatic keyword tracking and trend visualization</w:t>
      </w:r>
    </w:p>
    <w:p>
      <w:pPr>
        <w:pStyle w:val="ListParagraph"/>
        <w:numPr>
          <w:ilvl w:val="0"/>
          <w:numId w:val="2"/>
        </w:numPr>
      </w:pPr>
      <w:r>
        <w:t xml:space="preserve">Sales pipeline management with status tracking (Proposal, Initial Call, Signed)</w:t>
      </w:r>
    </w:p>
    <w:p>
      <w:pPr>
        <w:pStyle w:val="ListParagraph"/>
        <w:numPr>
          <w:ilvl w:val="0"/>
          <w:numId w:val="2"/>
        </w:numPr>
      </w:pPr>
      <w:r>
        <w:t xml:space="preserve">Multi-URL report compilation with PDF export</w:t>
      </w:r>
    </w:p>
    <w:p>
      <w:pPr>
        <w:pStyle w:val="ListParagraph"/>
        <w:numPr>
          <w:ilvl w:val="0"/>
          <w:numId w:val="2"/>
        </w:numPr>
      </w:pPr>
      <w:r>
        <w:t xml:space="preserve">Automatic SEMRush data integration upon deal closure</w:t>
      </w:r>
    </w:p>
    <w:p>
      <w:pPr>
        <w:pStyle w:val="ListParagraph"/>
        <w:numPr>
          <w:ilvl w:val="0"/>
          <w:numId w:val="2"/>
        </w:numPr>
      </w:pPr>
      <w:r>
        <w:t xml:space="preserve">Excel report generation with keyword and traffic analysis</w:t>
      </w:r>
    </w:p>
    <w:p>
      <w:pPr>
        <w:pStyle w:val="ListParagraph"/>
        <w:numPr>
          <w:ilvl w:val="0"/>
          <w:numId w:val="2"/>
        </w:numPr>
        <w:spacing w:after="240"/>
      </w:pPr>
      <w:r>
        <w:t xml:space="preserve">Multi-channel notifications via Email and Slack</w:t>
      </w:r>
    </w:p>
    <w:p>
      <w:r>
        <w:br w:type="page"/>
      </w:r>
    </w:p>
    <w:p>
      <w:pPr>
        <w:pStyle w:val="Heading1"/>
      </w:pPr>
      <w:r>
        <w:t xml:space="preserve">System Overview</w:t>
      </w:r>
    </w:p>
    <w:p>
      <w:pPr>
        <w:pStyle w:val="Heading2"/>
      </w:pPr>
      <w:r>
        <w:t xml:space="preserve">System Architecture</w:t>
      </w:r>
    </w:p>
    <w:p>
      <w:pPr>
        <w:spacing w:after="120"/>
      </w:pPr>
      <w:r>
        <w:t xml:space="preserve">The application follows a modern full-stack architecture with clear separation of concerns: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120"/>
        <w:gridCol w:w="6240"/>
      </w:tblGrid>
      <w:tr>
        <w:trPr>
          <w:tblHeader/>
        </w:trP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Layer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Technology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Frontend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Next.js 14 with App Router, React, Tailwind CSS, shadcn/ui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API Layer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Next.js API Routes with TypeScript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Database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PostgreSQL with Prisma ORM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Authentication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Clerk Authentication with user management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Web Rendering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Puppeteer with headless Chrome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AI Analysis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Anthropic Claude API (Sonnet 4.5) with vision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SEO Data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SEMRush API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Notifications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SendGrid (Email), Slack Web API</w:t>
            </w:r>
          </w:p>
        </w:tc>
      </w:tr>
      <w:tr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File Storage</w:t>
            </w:r>
          </w:p>
        </w:tc>
        <w:tc>
          <w:tcPr>
            <w:tcW w:type="dxa" w:w="62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AWS S3 or Vercel Blob Storage</w:t>
            </w:r>
          </w:p>
        </w:tc>
      </w:tr>
    </w:tbl>
    <w:p>
      <w:pPr>
        <w:pStyle w:val="Heading2"/>
        <w:spacing w:before="240"/>
      </w:pPr>
      <w:r>
        <w:t xml:space="preserve">User Roles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696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Role</w:t>
            </w:r>
          </w:p>
        </w:tc>
        <w:tc>
          <w:tcPr>
            <w:tcW w:type="dxa" w:w="69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Responsibilities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Sales Representative</w:t>
            </w:r>
          </w:p>
        </w:tc>
        <w:tc>
          <w:tcPr>
            <w:tcW w:type="dxa" w:w="69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Create audits, update prospect status, view reports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Project Manager</w:t>
            </w:r>
          </w:p>
        </w:tc>
        <w:tc>
          <w:tcPr>
            <w:tcW w:type="dxa" w:w="69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Receive notifications for signed deals, review strategy reports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Web Team</w:t>
            </w:r>
          </w:p>
        </w:tc>
        <w:tc>
          <w:tcPr>
            <w:tcW w:type="dxa" w:w="69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Receive project handoff notifications with technical details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Administrator</w:t>
            </w:r>
          </w:p>
        </w:tc>
        <w:tc>
          <w:tcPr>
            <w:tcW w:type="dxa" w:w="69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Manage users, configure system settings, view all audits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Functional Requirements</w:t>
      </w:r>
    </w:p>
    <w:p>
      <w:pPr>
        <w:pStyle w:val="Heading2"/>
      </w:pPr>
      <w:r>
        <w:t xml:space="preserve">Audit Creation &amp; Management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URL Input: </w:t>
      </w:r>
      <w:r>
        <w:t xml:space="preserve">The system shall accept a valid website URL from the sales representative.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JavaScript Rendering: </w:t>
      </w:r>
      <w:r>
        <w:t xml:space="preserve">The system shall render the website using Puppeteer to capture the fully-rendered page including all JavaScript-generated content.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Screenshot Capture: </w:t>
      </w:r>
      <w:r>
        <w:t xml:space="preserve">The system shall capture screenshots at desktop (1920x1080) and mobile (375x812) resolutions.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Audit Storage: </w:t>
      </w:r>
      <w:r>
        <w:t xml:space="preserve">The system shall store all audit results in the database linked to the user who created it.</w:t>
      </w:r>
    </w:p>
    <w:p>
      <w:pPr>
        <w:pStyle w:val="Heading2"/>
      </w:pPr>
      <w:r>
        <w:t xml:space="preserve">Automated Analysis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SEO Analysis: </w:t>
      </w:r>
      <w:r>
        <w:t xml:space="preserve">The system shall analyze title tags, meta descriptions, header hierarchy, image alt text, links, page speed, and Core Web Vitals.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Accessibility Testing: </w:t>
      </w:r>
      <w:r>
        <w:t xml:space="preserve">The system shall run axe-core accessibility tests and identify WCAG 2.1 violations.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Contrast Analysis: </w:t>
      </w:r>
      <w:r>
        <w:t xml:space="preserve">The system shall check color contrast ratios and identify WCAG compliance issues.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AI Vision Analysis: </w:t>
      </w:r>
      <w:r>
        <w:t xml:space="preserve">The system shall send screenshots to Claude Sonnet 4.5 for UI/UX assessment, design modernity scoring, and visual hierarchy evaluation.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Report Generation: </w:t>
      </w:r>
      <w:r>
        <w:t xml:space="preserve">The system shall compile all findings into a professional, client-ready audit report with prioritized recommendations.</w:t>
      </w:r>
    </w:p>
    <w:p>
      <w:pPr>
        <w:pStyle w:val="Heading2"/>
      </w:pPr>
      <w:r>
        <w:t xml:space="preserve">Status Management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Status Tracking: </w:t>
      </w:r>
      <w:r>
        <w:t xml:space="preserve">The system shall support three status levels: Proposal, Initial Call, and Signed.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Status History: </w:t>
      </w:r>
      <w:r>
        <w:t xml:space="preserve">The system shall log all status changes with timestamp and user information.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Manual Override: </w:t>
      </w:r>
      <w:r>
        <w:t xml:space="preserve">Sales representatives shall be able to manually update the status of any audit they created.</w:t>
      </w:r>
    </w:p>
    <w:p>
      <w:pPr>
        <w:pStyle w:val="Heading2"/>
      </w:pPr>
      <w:r>
        <w:t xml:space="preserve">Signed Status Workflow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Workflow Trigger: </w:t>
      </w:r>
      <w:r>
        <w:t xml:space="preserve">When status changes to Signed, the system shall automatically trigger the SEMRush workflow.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SEMRush Data Retrieval: </w:t>
      </w:r>
      <w:r>
        <w:t xml:space="preserve">The system shall fetch top 50 keywords and top 20 pages by traffic from SEMRush API.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Excel Generation: </w:t>
      </w:r>
      <w:r>
        <w:t xml:space="preserve">The system shall generate an Excel workbook with two sheets: Top Keywords and Top Pages.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Strategic Analysis: </w:t>
      </w:r>
      <w:r>
        <w:t xml:space="preserve">The system shall send SEMRush data and previous audit findings to Claude for strategic SEO recommendations.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Email Notification: </w:t>
      </w:r>
      <w:r>
        <w:t xml:space="preserve">The system shall send an email to the Project Manager and Web Team with the report and Excel file.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Slack Notification: </w:t>
      </w:r>
      <w:r>
        <w:t xml:space="preserve">The system shall post a formatted message to the designated Slack channel with action buttons.</w:t>
      </w:r>
    </w:p>
    <w:p>
      <w:pPr>
        <w:pStyle w:val="Heading2"/>
      </w:pPr>
      <w:r>
        <w:t xml:space="preserve">User Interface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Dashboard: </w:t>
      </w:r>
      <w:r>
        <w:t xml:space="preserve">The system shall display a list of all audits created by the logged-in user with key metrics.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Audit Detail View: </w:t>
      </w:r>
      <w:r>
        <w:t xml:space="preserve">The system shall display the complete audit report, scores, screenshots, and status management controls.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Search &amp; Filter: </w:t>
      </w:r>
      <w:r>
        <w:t xml:space="preserve">The system shall allow users to search and filter audits by URL, status, and date range.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Export Options: </w:t>
      </w:r>
      <w:r>
        <w:t xml:space="preserve">The system shall allow users to export audit reports as PDF documents.</w:t>
      </w:r>
    </w:p>
    <w:p>
      <w:pPr>
        <w:pStyle w:val="Heading2"/>
      </w:pPr>
      <w:r>
        <w:t xml:space="preserve">Sitemap Audit Feature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Sitemap URL Input: </w:t>
      </w:r>
      <w:r>
        <w:t xml:space="preserve">The system shall accept a sitemap URL (e.g., https://example.com/sitemap.xml) from the user.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Sitemap Parsing: </w:t>
      </w:r>
      <w:r>
        <w:t xml:space="preserve">The system shall parse XML sitemaps and extract all URL entries.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URL Crawling: </w:t>
      </w:r>
      <w:r>
        <w:t xml:space="preserve">The system shall crawl all URLs found in the sitemap to analyze content and structure.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Content Gap Analysis: </w:t>
      </w:r>
      <w:r>
        <w:t xml:space="preserve">The system shall identify missing content types, topics, or pages compared to competitor benchmarks.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URL Structure Analysis: </w:t>
      </w:r>
      <w:r>
        <w:t xml:space="preserve">The system shall detect incorrect URL patterns, inconsistent naming conventions, or non-SEO-friendly structures.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Missing Pages Detection: </w:t>
      </w:r>
      <w:r>
        <w:t xml:space="preserve">The system shall identify notable pages that should exist but are missing (e.g., About, Contact, Privacy Policy).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Sitemap Audit Report: </w:t>
      </w:r>
      <w:r>
        <w:t xml:space="preserve">The system shall generate a comprehensive report with findings and recommendations for sitemap improvements.</w:t>
      </w:r>
    </w:p>
    <w:p>
      <w:pPr>
        <w:pStyle w:val="Heading2"/>
      </w:pPr>
      <w:r>
        <w:t xml:space="preserve">Homepage Conditional Features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Homepage Detection: </w:t>
      </w:r>
      <w:r>
        <w:t xml:space="preserve">The system shall detect when the input URL is a homepage/domain (no path after the trailing slash, e.g., https://example.com or https://example.com/).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SEMRush Keyword Count: </w:t>
      </w:r>
      <w:r>
        <w:t xml:space="preserve">For homepage URLs only, the system shall retrieve total keyword count from SEMRush API.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1-Year Keyword Trend: </w:t>
      </w:r>
      <w:r>
        <w:t xml:space="preserve">For homepage URLs only, the system shall display a graph showing keyword count trends over the past 12 months.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Top Pages Display: </w:t>
      </w:r>
      <w:r>
        <w:t xml:space="preserve">For homepage URLs only, the system shall display the top 5 pages by organic traffic from SEMRush.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Conditional Execution: </w:t>
      </w:r>
      <w:r>
        <w:t xml:space="preserve">The homepage-specific features shall only execute for domain-level URLs, not for subpages or specific paths.</w:t>
      </w:r>
    </w:p>
    <w:p>
      <w:pPr>
        <w:pStyle w:val="Heading2"/>
      </w:pPr>
      <w:r>
        <w:t xml:space="preserve">Multi-URL Report Compilation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Report Creation: </w:t>
      </w:r>
      <w:r>
        <w:t xml:space="preserve">Users shall be able to create a new Report entity that contains multiple audit URLs.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Audit Selection: </w:t>
      </w:r>
      <w:r>
        <w:t xml:space="preserve">The system shall allow users to select existing audits to include in a report.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Report Naming: </w:t>
      </w:r>
      <w:r>
        <w:t xml:space="preserve">Users shall be able to name and describe each report for organizational purposes.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Combined PDF Generation: </w:t>
      </w:r>
      <w:r>
        <w:t xml:space="preserve">The system shall generate a single, seamlessly formatted PDF containing all selected audits.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Report Storage: </w:t>
      </w:r>
      <w:r>
        <w:t xml:space="preserve">All reports shall be stored in the database with relationships to included audits.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Report Management: </w:t>
      </w:r>
      <w:r>
        <w:t xml:space="preserve">Users shall be able to view, edit, duplicate, and delete their reports.</w:t>
      </w:r>
    </w:p>
    <w:p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Report Sharing: </w:t>
      </w:r>
      <w:r>
        <w:t xml:space="preserve">The system shall generate shareable links for reports that can be accessed without authentication.</w:t>
      </w:r>
    </w:p>
    <w:p>
      <w:r>
        <w:br w:type="page"/>
      </w:r>
    </w:p>
    <w:p>
      <w:pPr>
        <w:pStyle w:val="Heading1"/>
      </w:pPr>
      <w:r>
        <w:t xml:space="preserve">Non-Functional Requirements</w:t>
      </w:r>
    </w:p>
    <w:p>
      <w:pPr>
        <w:pStyle w:val="Heading2"/>
      </w:pPr>
      <w:r>
        <w:t xml:space="preserve">Performance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Audit Completion Time: </w:t>
      </w:r>
      <w:r>
        <w:t xml:space="preserve">Initial audit analysis shall complete within 60 seconds for 95% of websites.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SEMRush Workflow: </w:t>
      </w:r>
      <w:r>
        <w:t xml:space="preserve">The signed status workflow shall complete within 90 seconds from status change.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Page Load Time: </w:t>
      </w:r>
      <w:r>
        <w:t xml:space="preserve">Dashboard and detail pages shall load within 2 seconds on standard broadband connections.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Concurrent Users: </w:t>
      </w:r>
      <w:r>
        <w:t xml:space="preserve">The system shall support at least 20 concurrent users without performance degradation.</w:t>
      </w:r>
    </w:p>
    <w:p>
      <w:pPr>
        <w:pStyle w:val="Heading2"/>
      </w:pPr>
      <w:r>
        <w:t xml:space="preserve">Reliability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Uptime: </w:t>
      </w:r>
      <w:r>
        <w:t xml:space="preserve">The system shall maintain 99% uptime during business hours (8 AM - 6 PM EST).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Error Handling: </w:t>
      </w:r>
      <w:r>
        <w:t xml:space="preserve">Failed audits shall not crash the system and shall provide meaningful error messages to users.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Data Backup: </w:t>
      </w:r>
      <w:r>
        <w:t xml:space="preserve">Database shall be backed up daily with 30-day retention.</w:t>
      </w:r>
    </w:p>
    <w:p>
      <w:pPr>
        <w:pStyle w:val="Heading2"/>
      </w:pPr>
      <w:r>
        <w:t xml:space="preserve">Security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Authentication: </w:t>
      </w:r>
      <w:r>
        <w:t xml:space="preserve">All users must authenticate using secure JWT tokens.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Authorization: </w:t>
      </w:r>
      <w:r>
        <w:t xml:space="preserve">Users shall only access audits they created or have explicit permissions to view.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API Keys: </w:t>
      </w:r>
      <w:r>
        <w:t xml:space="preserve">All third-party API keys shall be stored as environment variables and never exposed to the client.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Data Encryption: </w:t>
      </w:r>
      <w:r>
        <w:t xml:space="preserve">All data transmission shall use HTTPS/TLS encryption.</w:t>
      </w:r>
    </w:p>
    <w:p>
      <w:pPr>
        <w:pStyle w:val="Heading2"/>
      </w:pPr>
      <w:r>
        <w:t xml:space="preserve">Scalability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User Growth: </w:t>
      </w:r>
      <w:r>
        <w:t xml:space="preserve">The system architecture shall support scaling to 100 users without major refactoring.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Audit Volume: </w:t>
      </w:r>
      <w:r>
        <w:t xml:space="preserve">The system shall handle up to 500 audits per month.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Database Growth: </w:t>
      </w:r>
      <w:r>
        <w:t xml:space="preserve">Database design shall accommodate 3 years of historical data without performance issues.</w:t>
      </w:r>
    </w:p>
    <w:p>
      <w:pPr>
        <w:pStyle w:val="Heading2"/>
      </w:pPr>
      <w:r>
        <w:t xml:space="preserve">Usability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Learning Curve: </w:t>
      </w:r>
      <w:r>
        <w:t xml:space="preserve">New sales representatives shall be able to create their first audit within 5 minutes of training.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Mobile Responsive: </w:t>
      </w:r>
      <w:r>
        <w:t xml:space="preserve">The interface shall be fully functional on tablets and mobile devices.</w:t>
      </w:r>
    </w:p>
    <w:p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Accessibility: </w:t>
      </w:r>
      <w:r>
        <w:t xml:space="preserve">The interface shall meet WCAG 2.1 Level AA compliance standards.</w:t>
      </w:r>
    </w:p>
    <w:p>
      <w:r>
        <w:br w:type="page"/>
      </w:r>
    </w:p>
    <w:p>
      <w:pPr>
        <w:pStyle w:val="Heading1"/>
      </w:pPr>
      <w:r>
        <w:t xml:space="preserve">Data Requirements</w:t>
      </w:r>
    </w:p>
    <w:p>
      <w:pPr>
        <w:pStyle w:val="Heading2"/>
      </w:pPr>
      <w:r>
        <w:t xml:space="preserve">Database Entities</w:t>
      </w:r>
    </w:p>
    <w:p>
      <w:pPr>
        <w:pStyle w:val="Heading3"/>
      </w:pPr>
      <w:r>
        <w:t xml:space="preserve">User</w:t>
      </w:r>
    </w:p>
    <w:p>
      <w:pPr>
        <w:pStyle w:val="ListParagraph"/>
        <w:numPr>
          <w:ilvl w:val="0"/>
          <w:numId w:val="2"/>
        </w:numPr>
      </w:pPr>
      <w:r>
        <w:t xml:space="preserve">id (Primary Key)</w:t>
      </w:r>
    </w:p>
    <w:p>
      <w:pPr>
        <w:pStyle w:val="ListParagraph"/>
        <w:numPr>
          <w:ilvl w:val="0"/>
          <w:numId w:val="2"/>
        </w:numPr>
      </w:pPr>
      <w:r>
        <w:t xml:space="preserve">email (Unique)</w:t>
      </w:r>
    </w:p>
    <w:p>
      <w:pPr>
        <w:pStyle w:val="ListParagraph"/>
        <w:numPr>
          <w:ilvl w:val="0"/>
          <w:numId w:val="2"/>
        </w:numPr>
      </w:pPr>
      <w:r>
        <w:t xml:space="preserve">name</w:t>
      </w:r>
    </w:p>
    <w:p>
      <w:pPr>
        <w:pStyle w:val="ListParagraph"/>
        <w:numPr>
          <w:ilvl w:val="0"/>
          <w:numId w:val="2"/>
        </w:numPr>
      </w:pPr>
      <w:r>
        <w:t xml:space="preserve">role (SALES, ADMIN, PROJECT_MANAGER)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createdAt, updatedAt</w:t>
      </w:r>
    </w:p>
    <w:p>
      <w:pPr>
        <w:pStyle w:val="Heading3"/>
      </w:pPr>
      <w:r>
        <w:t xml:space="preserve">Audit</w:t>
      </w:r>
    </w:p>
    <w:p>
      <w:pPr>
        <w:pStyle w:val="ListParagraph"/>
        <w:numPr>
          <w:ilvl w:val="0"/>
          <w:numId w:val="2"/>
        </w:numPr>
      </w:pPr>
      <w:r>
        <w:t xml:space="preserve">id (Primary Key)</w:t>
      </w:r>
    </w:p>
    <w:p>
      <w:pPr>
        <w:pStyle w:val="ListParagraph"/>
        <w:numPr>
          <w:ilvl w:val="0"/>
          <w:numId w:val="2"/>
        </w:numPr>
      </w:pPr>
      <w:r>
        <w:t xml:space="preserve">url</w:t>
      </w:r>
    </w:p>
    <w:p>
      <w:pPr>
        <w:pStyle w:val="ListParagraph"/>
        <w:numPr>
          <w:ilvl w:val="0"/>
          <w:numId w:val="2"/>
        </w:numPr>
      </w:pPr>
      <w:r>
        <w:t xml:space="preserve">status (PROPOSAL, INITIAL_CALL, SIGNED, IN_PROGRESS, COMPLETED)</w:t>
      </w:r>
    </w:p>
    <w:p>
      <w:pPr>
        <w:pStyle w:val="ListParagraph"/>
        <w:numPr>
          <w:ilvl w:val="0"/>
          <w:numId w:val="2"/>
        </w:numPr>
      </w:pPr>
      <w:r>
        <w:t xml:space="preserve">seoScore, accessibilityScore, designScore</w:t>
      </w:r>
    </w:p>
    <w:p>
      <w:pPr>
        <w:pStyle w:val="ListParagraph"/>
        <w:numPr>
          <w:ilvl w:val="0"/>
          <w:numId w:val="2"/>
        </w:numPr>
      </w:pPr>
      <w:r>
        <w:t xml:space="preserve">claudeAnalysis (Text)</w:t>
      </w:r>
    </w:p>
    <w:p>
      <w:pPr>
        <w:pStyle w:val="ListParagraph"/>
        <w:numPr>
          <w:ilvl w:val="0"/>
          <w:numId w:val="2"/>
        </w:numPr>
      </w:pPr>
      <w:r>
        <w:t xml:space="preserve">screenshotUrl</w:t>
      </w:r>
    </w:p>
    <w:p>
      <w:pPr>
        <w:pStyle w:val="ListParagraph"/>
        <w:numPr>
          <w:ilvl w:val="0"/>
          <w:numId w:val="2"/>
        </w:numPr>
      </w:pPr>
      <w:r>
        <w:t xml:space="preserve">semrushData (JSON)</w:t>
      </w:r>
    </w:p>
    <w:p>
      <w:pPr>
        <w:pStyle w:val="ListParagraph"/>
        <w:numPr>
          <w:ilvl w:val="0"/>
          <w:numId w:val="2"/>
        </w:numPr>
      </w:pPr>
      <w:r>
        <w:t xml:space="preserve">excelReportUrl</w:t>
      </w:r>
    </w:p>
    <w:p>
      <w:pPr>
        <w:pStyle w:val="ListParagraph"/>
        <w:numPr>
          <w:ilvl w:val="0"/>
          <w:numId w:val="2"/>
        </w:numPr>
      </w:pPr>
      <w:r>
        <w:t xml:space="preserve">createdById (Foreign Key to User)</w:t>
      </w:r>
    </w:p>
    <w:p>
      <w:pPr>
        <w:pStyle w:val="ListParagraph"/>
        <w:numPr>
          <w:ilvl w:val="0"/>
          <w:numId w:val="2"/>
        </w:numPr>
      </w:pPr>
      <w:r>
        <w:t xml:space="preserve">clientName, clientEmail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createdAt, updatedAt</w:t>
      </w:r>
    </w:p>
    <w:p>
      <w:pPr>
        <w:pStyle w:val="Heading3"/>
      </w:pPr>
      <w:r>
        <w:t xml:space="preserve">StatusChange</w:t>
      </w:r>
    </w:p>
    <w:p>
      <w:pPr>
        <w:pStyle w:val="ListParagraph"/>
        <w:numPr>
          <w:ilvl w:val="0"/>
          <w:numId w:val="2"/>
        </w:numPr>
      </w:pPr>
      <w:r>
        <w:t xml:space="preserve">id (Primary Key)</w:t>
      </w:r>
    </w:p>
    <w:p>
      <w:pPr>
        <w:pStyle w:val="ListParagraph"/>
        <w:numPr>
          <w:ilvl w:val="0"/>
          <w:numId w:val="2"/>
        </w:numPr>
      </w:pPr>
      <w:r>
        <w:t xml:space="preserve">auditId (Foreign Key to Audit)</w:t>
      </w:r>
    </w:p>
    <w:p>
      <w:pPr>
        <w:pStyle w:val="ListParagraph"/>
        <w:numPr>
          <w:ilvl w:val="0"/>
          <w:numId w:val="2"/>
        </w:numPr>
      </w:pPr>
      <w:r>
        <w:t xml:space="preserve">fromStatus</w:t>
      </w:r>
    </w:p>
    <w:p>
      <w:pPr>
        <w:pStyle w:val="ListParagraph"/>
        <w:numPr>
          <w:ilvl w:val="0"/>
          <w:numId w:val="2"/>
        </w:numPr>
      </w:pPr>
      <w:r>
        <w:t xml:space="preserve">toStatus</w:t>
      </w:r>
    </w:p>
    <w:p>
      <w:pPr>
        <w:pStyle w:val="ListParagraph"/>
        <w:numPr>
          <w:ilvl w:val="0"/>
          <w:numId w:val="2"/>
        </w:numPr>
      </w:pPr>
      <w:r>
        <w:t xml:space="preserve">changedBy</w:t>
      </w:r>
    </w:p>
    <w:p>
      <w:pPr>
        <w:pStyle w:val="ListParagraph"/>
        <w:numPr>
          <w:ilvl w:val="0"/>
          <w:numId w:val="2"/>
        </w:numPr>
      </w:pPr>
      <w:r>
        <w:t xml:space="preserve">changedAt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notes</w:t>
      </w:r>
    </w:p>
    <w:p>
      <w:pPr>
        <w:pStyle w:val="Heading3"/>
      </w:pPr>
      <w:r>
        <w:t xml:space="preserve">Report</w:t>
      </w:r>
    </w:p>
    <w:p>
      <w:pPr>
        <w:pStyle w:val="ListParagraph"/>
        <w:numPr>
          <w:ilvl w:val="0"/>
          <w:numId w:val="2"/>
        </w:numPr>
      </w:pPr>
      <w:r>
        <w:t xml:space="preserve">id (Primary Key)</w:t>
      </w:r>
    </w:p>
    <w:p>
      <w:pPr>
        <w:pStyle w:val="ListParagraph"/>
        <w:numPr>
          <w:ilvl w:val="0"/>
          <w:numId w:val="2"/>
        </w:numPr>
      </w:pPr>
      <w:r>
        <w:t xml:space="preserve">name</w:t>
      </w:r>
    </w:p>
    <w:p>
      <w:pPr>
        <w:pStyle w:val="ListParagraph"/>
        <w:numPr>
          <w:ilvl w:val="0"/>
          <w:numId w:val="2"/>
        </w:numPr>
      </w:pPr>
      <w:r>
        <w:t xml:space="preserve">description</w:t>
      </w:r>
    </w:p>
    <w:p>
      <w:pPr>
        <w:pStyle w:val="ListParagraph"/>
        <w:numPr>
          <w:ilvl w:val="0"/>
          <w:numId w:val="2"/>
        </w:numPr>
      </w:pPr>
      <w:r>
        <w:t xml:space="preserve">createdById (Foreign Key to User)</w:t>
      </w:r>
    </w:p>
    <w:p>
      <w:pPr>
        <w:pStyle w:val="ListParagraph"/>
        <w:numPr>
          <w:ilvl w:val="0"/>
          <w:numId w:val="2"/>
        </w:numPr>
      </w:pPr>
      <w:r>
        <w:t xml:space="preserve">pdfUrl</w:t>
      </w:r>
    </w:p>
    <w:p>
      <w:pPr>
        <w:pStyle w:val="ListParagraph"/>
        <w:numPr>
          <w:ilvl w:val="0"/>
          <w:numId w:val="2"/>
        </w:numPr>
      </w:pPr>
      <w:r>
        <w:t xml:space="preserve">shareableLink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createdAt, updatedAt</w:t>
      </w:r>
    </w:p>
    <w:p>
      <w:pPr>
        <w:pStyle w:val="Heading3"/>
      </w:pPr>
      <w:r>
        <w:t xml:space="preserve">ReportAudit (Junction Table)</w:t>
      </w:r>
    </w:p>
    <w:p>
      <w:pPr>
        <w:pStyle w:val="ListParagraph"/>
        <w:numPr>
          <w:ilvl w:val="0"/>
          <w:numId w:val="2"/>
        </w:numPr>
      </w:pPr>
      <w:r>
        <w:t xml:space="preserve">id (Primary Key)</w:t>
      </w:r>
    </w:p>
    <w:p>
      <w:pPr>
        <w:pStyle w:val="ListParagraph"/>
        <w:numPr>
          <w:ilvl w:val="0"/>
          <w:numId w:val="2"/>
        </w:numPr>
      </w:pPr>
      <w:r>
        <w:t xml:space="preserve">reportId (Foreign Key to Report)</w:t>
      </w:r>
    </w:p>
    <w:p>
      <w:pPr>
        <w:pStyle w:val="ListParagraph"/>
        <w:numPr>
          <w:ilvl w:val="0"/>
          <w:numId w:val="2"/>
        </w:numPr>
      </w:pPr>
      <w:r>
        <w:t xml:space="preserve">auditId (Foreign Key to Audit)</w:t>
      </w:r>
    </w:p>
    <w:p>
      <w:pPr>
        <w:pStyle w:val="ListParagraph"/>
        <w:numPr>
          <w:ilvl w:val="0"/>
          <w:numId w:val="2"/>
        </w:numPr>
        <w:spacing w:after="180"/>
      </w:pPr>
      <w:r>
        <w:t xml:space="preserve">order (Integer for sequencing audits in report)</w:t>
      </w:r>
    </w:p>
    <w:p>
      <w:pPr>
        <w:pStyle w:val="Heading2"/>
      </w:pPr>
      <w:r>
        <w:t xml:space="preserve">Data Retention</w:t>
      </w:r>
    </w:p>
    <w:p>
      <w:pPr>
        <w:spacing w:after="120"/>
      </w:pPr>
      <w:r>
        <w:t xml:space="preserve">Audit data shall be retained for 3 years. After 3 years, audits may be archived or deleted based on company policy. Users shall be notified 30 days before deletion.</w:t>
      </w:r>
    </w:p>
    <w:p>
      <w:r>
        <w:br w:type="page"/>
      </w:r>
    </w:p>
    <w:p>
      <w:pPr>
        <w:pStyle w:val="Heading1"/>
      </w:pPr>
      <w:r>
        <w:t xml:space="preserve">Integration Requirements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3120"/>
        <w:gridCol w:w="420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Service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Purpose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Requirements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Anthropic Claude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AI-powered analysis with vision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API key, Claude Sonnet 4.5 model access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SEMRush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Keyword and traffic data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API key with domain analytics access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SendGrid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Email delivery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API key, verified sender domain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Slack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Team notifications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Bot token, channel permissions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AWS S3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File storage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Access key, bucket with public read access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Clerk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User authentication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API keys for frontend and backend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Chart.js / Recharts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Keyword trend visualization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npm packages for frontend charting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XML Parser</w:t>
            </w:r>
          </w:p>
        </w:tc>
        <w:tc>
          <w:tcPr>
            <w:tcW w:type="dxa" w:w="31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Sitemap parsing</w:t>
            </w:r>
          </w:p>
        </w:tc>
        <w:tc>
          <w:tcPr>
            <w:tcW w:type="dxa" w:w="42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fast-xml-parser or xml2js npm package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Project Timeline &amp; Budget</w:t>
      </w:r>
    </w:p>
    <w:p>
      <w:pPr>
        <w:pStyle w:val="Heading2"/>
      </w:pPr>
      <w:r>
        <w:t xml:space="preserve">Development Phases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1560"/>
        <w:gridCol w:w="2340"/>
        <w:gridCol w:w="5460"/>
      </w:tblGrid>
      <w:tr>
        <w:trPr>
          <w:tblHeader/>
        </w:trP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Phase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Duration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Deliverables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1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Weeks 1-2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Frontend UI, Clerk Authentication setup, Database schema, Basic audit creation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2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 3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Claude vision integration, Report generation, Puppeteer setup, Homepage detection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3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 4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SEMRush integration with conditional logic, Workflow automation, Status management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4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 5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Sitemap audit feature, XML parsing, Content gap analysis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5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 6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Multi-URL reports, Combined PDF generation, Email/Slack notifications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6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 7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Excel generation, Keyword trend charts, Report sharing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Phase 7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Week 8</w:t>
            </w:r>
          </w:p>
        </w:tc>
        <w:tc>
          <w:tcPr>
            <w:tcW w:type="dxa" w:w="54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Testing, bug fixes, documentation, deployment</w:t>
            </w:r>
          </w:p>
        </w:tc>
      </w:tr>
    </w:tbl>
    <w:p>
      <w:pPr>
        <w:pStyle w:val="Heading2"/>
        <w:spacing w:before="240"/>
      </w:pPr>
      <w:r>
        <w:t xml:space="preserve">Estimated Costs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4680"/>
        <w:gridCol w:w="2340"/>
        <w:gridCol w:w="2340"/>
      </w:tblGrid>
      <w:tr>
        <w:trPr>
          <w:tblHeader/>
        </w:trP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r>
              <w:rPr>
                <w:b/>
                <w:bCs/>
                <w:color w:val="FFFFFF"/>
              </w:rPr>
              <w:t xml:space="preserve">Cost Category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One-Time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Monthly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Development (6 weeks)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Internal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Claude API (100 audits, 20 signed, 10 sitemap audits)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$35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SEMRush API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$2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Clerk Authentication (up to 10,000 MAU)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$25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SendGrid (Free tier)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$0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Slack (Existing)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$0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Vercel Hosting (Pro)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$20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Database (Supabase)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$25</w:t>
            </w:r>
          </w:p>
        </w:tc>
      </w:tr>
      <w:tr>
        <w:tc>
          <w:tcPr>
            <w:tcW w:type="dxa" w:w="468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r>
              <w:rPr>
                <w:b/>
                <w:bCs/>
              </w:rPr>
              <w:t xml:space="preserve">Total Monthly Operating Cost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F2F2F2" w:val="clear"/>
          </w:tcPr>
          <w:p>
            <w:pPr>
              <w:jc w:val="center"/>
            </w:pPr>
            <w:r>
              <w:rPr>
                <w:b/>
                <w:bCs/>
              </w:rPr>
              <w:t xml:space="preserve">$107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Success Metrics</w:t>
      </w:r>
    </w:p>
    <w:p>
      <w:pPr>
        <w:pStyle w:val="Heading2"/>
      </w:pPr>
      <w:r>
        <w:t xml:space="preserve">Key Performance Indicators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3900"/>
        <w:gridCol w:w="2730"/>
        <w:gridCol w:w="2730"/>
      </w:tblGrid>
      <w:tr>
        <w:trPr>
          <w:tblHeader/>
        </w:trPr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r>
              <w:rPr>
                <w:b/>
                <w:bCs/>
                <w:color w:val="FFFFFF"/>
              </w:rPr>
              <w:t xml:space="preserve">Metric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Current State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Target</w:t>
            </w:r>
          </w:p>
        </w:tc>
      </w:tr>
      <w:tr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Time to complete audit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2-3 hours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5 minutes</w:t>
            </w:r>
          </w:p>
        </w:tc>
      </w:tr>
      <w:tr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Audits per sales rep per week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2-3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15-20</w:t>
            </w:r>
          </w:p>
        </w:tc>
      </w:tr>
      <w:tr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Deal closure rate improvement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Baseline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+15%</w:t>
            </w:r>
          </w:p>
        </w:tc>
      </w:tr>
      <w:tr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Project handoff time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2-3 days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Instant</w:t>
            </w:r>
          </w:p>
        </w:tc>
      </w:tr>
      <w:tr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User adoption rate (after 3 months)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dxa" w:w="273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90%</w:t>
            </w:r>
          </w:p>
        </w:tc>
      </w:tr>
    </w:tbl>
    <w:p>
      <w:pPr>
        <w:pStyle w:val="Heading2"/>
        <w:spacing w:before="240"/>
      </w:pPr>
      <w:r>
        <w:t xml:space="preserve">ROI Calculation</w:t>
      </w:r>
    </w:p>
    <w:p>
      <w:pPr>
        <w:spacing w:after="120"/>
      </w:pPr>
      <w:r>
        <w:t xml:space="preserve">Based on 10 sales representatives conducting 20 audits per month: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Time saved: </w:t>
      </w:r>
      <w:r>
        <w:t xml:space="preserve">200 hours per month (10 reps × 20 audits × 2.5 hours saved)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Cost savings: </w:t>
      </w:r>
      <w:r>
        <w:t xml:space="preserve">$10,000 per month (200 hours × $50/hour average sales rep cost)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Additional deals closed: </w:t>
      </w:r>
      <w:r>
        <w:t xml:space="preserve">3 extra deals per month (15% improvement)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Revenue impact: </w:t>
      </w:r>
      <w:r>
        <w:t xml:space="preserve">$30,000-$150,000 per month (depends on average deal size)</w:t>
      </w:r>
    </w:p>
    <w:p>
      <w:pPr>
        <w:pStyle w:val="ListParagraph"/>
        <w:numPr>
          <w:ilvl w:val="0"/>
          <w:numId w:val="2"/>
        </w:numPr>
        <w:spacing w:after="180"/>
      </w:pPr>
      <w:r>
        <w:rPr>
          <w:b/>
          <w:bCs/>
        </w:rPr>
        <w:t xml:space="preserve">ROI: </w:t>
      </w:r>
      <w:r>
        <w:t xml:space="preserve">14,186% in first year (assuming $50K average deal value)</w:t>
      </w:r>
    </w:p>
    <w:p>
      <w:r>
        <w:br w:type="page"/>
      </w:r>
    </w:p>
    <w:p>
      <w:pPr>
        <w:pStyle w:val="Heading1"/>
      </w:pPr>
      <w:r>
        <w:t xml:space="preserve">Risks &amp; Mitigation Strategies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3510"/>
        <w:gridCol w:w="351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Risk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Impact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Mitigation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API rate limits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Audits may fail during high usage periods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Implement request queuing, retry logic, and caching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Claude API costs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Costs may exceed budget if usage spikes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Set monthly usage alerts, implement per-user limits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Website blocking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Some websites may block Puppeteer/headless browsers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Use stealth plugins, rotate user agents, provide manual override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User adoption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Sales team may resist changing existing workflow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Comprehensive training, champion program, show ROI early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rPr>
                <w:b/>
                <w:bCs/>
              </w:rPr>
              <w:t xml:space="preserve">Data accuracy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AI analysis may occasionally provide incorrect recommendations</w:t>
            </w:r>
          </w:p>
        </w:tc>
        <w:tc>
          <w:tcPr>
            <w:tcW w:type="dxa" w:w="351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Add human review step, collect feedback, improve prompts</w:t>
            </w:r>
          </w:p>
        </w:tc>
      </w:tr>
    </w:tbl>
    <w:p>
      <w:r>
        <w:br w:type="page"/>
      </w:r>
    </w:p>
    <w:p>
      <w:pPr>
        <w:pStyle w:val="Heading1"/>
      </w:pPr>
      <w:r>
        <w:t xml:space="preserve">Approval &amp; Sign-off</w:t>
      </w:r>
    </w:p>
    <w:p>
      <w:pPr>
        <w:spacing w:after="240"/>
      </w:pPr>
      <w:r>
        <w:t xml:space="preserve">This Software Requirements Specification has been reviewed and approved by the following stakeholders: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Name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Role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Signature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Date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VP of Sales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CTO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Project Manager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CFO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_________________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_________</w:t>
            </w:r>
          </w:p>
        </w:tc>
      </w:tr>
    </w:tbl>
    <w:p>
      <w:pPr>
        <w:spacing w:before="480" w:after="120"/>
      </w:pPr>
      <w:r>
        <w:rPr>
          <w:b/>
          <w:bCs/>
          <w:sz w:val="24"/>
          <w:szCs w:val="24"/>
        </w:rPr>
        <w:t xml:space="preserve">Document Revision History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80"/>
          <w:bottom w:type="dxa" w:w="100"/>
          <w:right w:type="dxa" w:w="180"/>
        </w:tblCellMar>
      </w:tblPr>
      <w:tblGrid>
        <w:gridCol w:w="1560"/>
        <w:gridCol w:w="1560"/>
        <w:gridCol w:w="2340"/>
        <w:gridCol w:w="3900"/>
      </w:tblGrid>
      <w:tr>
        <w:trPr>
          <w:tblHeader/>
        </w:trP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Version</w:t>
            </w:r>
          </w:p>
        </w:tc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Author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1F4E78" w:val="clear"/>
          </w:tcPr>
          <w:p>
            <w:pPr>
              <w:jc w:val="center"/>
            </w:pPr>
            <w:r>
              <w:rPr>
                <w:b/>
                <w:bCs/>
                <w:color w:val="FFFFFF"/>
              </w:rPr>
              <w:t xml:space="preserve">Changes</w:t>
            </w:r>
          </w:p>
        </w:tc>
      </w:tr>
      <w:tr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1.0</w:t>
            </w:r>
          </w:p>
        </w:tc>
        <w:tc>
          <w:tcPr>
            <w:tcW w:type="dxa" w:w="156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pPr>
              <w:jc w:val="center"/>
            </w:pPr>
            <w:r>
              <w:t xml:space="preserve">10/11/2025</w:t>
            </w:r>
          </w:p>
        </w:tc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Product Team</w:t>
            </w:r>
          </w:p>
        </w:tc>
        <w:tc>
          <w:tcPr>
            <w:tcW w:type="dxa" w:w="390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Initial document creation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666666"/>
        <w:sz w:val="18"/>
        <w:szCs w:val="18"/>
      </w:rPr>
      <w:t xml:space="preserve">Sales-SEO Audit Tool - SRS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FR-%1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NFR-%1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240" w:after="240"/>
      <w:jc w:val="center"/>
    </w:pPr>
    <w:rPr>
      <w:rFonts w:ascii="Arial" w:cs="Arial" w:eastAsia="Arial" w:hAnsi="Arial"/>
      <w:b/>
      <w:bCs/>
      <w:color w:val="1F4E78"/>
      <w:sz w:val="52"/>
      <w:szCs w:val="52"/>
    </w:rPr>
  </w:style>
  <w:style w:type="paragraph" w:styleId="Heading1">
    <w:name w:val="Heading 1"/>
    <w:basedOn w:val="Normal"/>
    <w:next w:val="Normal"/>
    <w:qFormat/>
    <w:pPr>
      <w:spacing w:before="360" w:after="180"/>
      <w:outlineLvl w:val="0"/>
    </w:pPr>
    <w:rPr>
      <w:rFonts w:ascii="Arial" w:cs="Arial" w:eastAsia="Arial" w:hAnsi="Arial"/>
      <w:b/>
      <w:bCs/>
      <w:color w:val="1F4E78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40" w:after="120"/>
      <w:outlineLvl w:val="1"/>
    </w:pPr>
    <w:rPr>
      <w:rFonts w:ascii="Arial" w:cs="Arial" w:eastAsia="Arial" w:hAnsi="Arial"/>
      <w:b/>
      <w:bCs/>
      <w:color w:val="2E75B5"/>
      <w:sz w:val="28"/>
      <w:szCs w:val="28"/>
    </w:rPr>
  </w:style>
  <w:style w:type="paragraph" w:styleId="Heading3">
    <w:name w:val="Heading 3"/>
    <w:basedOn w:val="Normal"/>
    <w:next w:val="Normal"/>
    <w:qFormat/>
    <w:pPr>
      <w:spacing w:before="180" w:after="100"/>
      <w:outlineLvl w:val="2"/>
    </w:pPr>
    <w:rPr>
      <w:rFonts w:ascii="Arial" w:cs="Arial" w:eastAsia="Arial" w:hAnsi="Arial"/>
      <w:b/>
      <w:bCs/>
      <w:color w:val="5B9BD5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2025-10-14T11:41:05.490Z</dcterms:created>
  <dcterms:modified xsi:type="dcterms:W3CDTF">2025-10-14T11:41:05.491Z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