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Senior Strategist Operating System</w:t>
      </w:r>
    </w:p>
    <w:p>
      <w:pPr>
        <w:pStyle w:val="Subtitle"/>
      </w:pPr>
      <w:r>
        <w:t xml:space="preserve">"God Mode" Edition</w:t>
      </w:r>
    </w:p>
    <w:p>
      <w:pPr>
        <w:spacing w:before="480"/>
        <w:jc w:val="center"/>
      </w:pPr>
      <w:r>
        <w:rPr>
          <w:b/>
          <w:bCs/>
          <w:sz w:val="28"/>
          <w:szCs w:val="28"/>
        </w:rPr>
        <w:t xml:space="preserve">Software Requirements Specification</w:t>
      </w:r>
    </w:p>
    <w:p>
      <w:pPr>
        <w:spacing w:before="240"/>
        <w:jc w:val="center"/>
      </w:pPr>
      <w:r>
        <w:rPr>
          <w:color w:val="4a5568"/>
          <w:sz w:val="22"/>
          <w:szCs w:val="22"/>
        </w:rPr>
        <w:t xml:space="preserve">Version 5.0 | Architecture Hardened &amp; AI-Augmented</w:t>
      </w:r>
    </w:p>
    <w:p>
      <w:pPr>
        <w:spacing w:before="9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76749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Approval Authority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CPO &amp; Principal Architect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Next.js 14 (App Router), Supabase, Vercel AI SDK, Google Gemini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November 28, 2025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The Senior Strategist Operating System (SSOS) is a mission-critical application designed to transform how SEO Strategists manage high-stakes client relationships, perform forensic audits, and execute operational workflows. This specification defines a "God Mode" dashboard that automates decision-making, enforces operational standards, and deploys AI agents to perform work that typically requires hours of human effort.</w:t>
      </w:r>
    </w:p>
    <w:p>
      <w:pPr>
        <w:pStyle w:val="Heading2"/>
      </w:pPr>
      <w:r>
        <w:t xml:space="preserve">1.1 Core Philosophy</w:t>
      </w:r>
    </w:p>
    <w:p>
      <w:pPr>
        <w:spacing w:after="120"/>
      </w:pPr>
      <w:r>
        <w:rPr>
          <w:b/>
          <w:bCs/>
        </w:rPr>
        <w:t xml:space="preserve">The Hybrid Logic Engine: </w:t>
      </w:r>
      <w:r>
        <w:t xml:space="preserve">"Code does the Math; AI does the Reasoning." All quantitative analysis must be performed by Supabase Edge Functions or TypeScript utilities before being passed to the LLM. The AI System Prompt receives pre-calculated deltas, not raw data arrays.</w:t>
      </w:r>
    </w:p>
    <w:p>
      <w:pPr>
        <w:pStyle w:val="Heading2"/>
      </w:pPr>
      <w:r>
        <w:t xml:space="preserve">1.2 Version 5.0 Enhancements</w:t>
      </w:r>
    </w:p>
    <w:p>
      <w:pPr>
        <w:spacing w:after="80"/>
      </w:pPr>
      <w:r>
        <w:t xml:space="preserve">This version introduces critical architectural improvements identified through gap analysis:</w:t>
      </w:r>
    </w:p>
    <w:p>
      <w:pPr>
        <w:pStyle w:val="ListParagraph"/>
        <w:numPr>
          <w:ilvl w:val="0"/>
          <w:numId w:val="2"/>
        </w:numPr>
      </w:pPr>
      <w:r>
        <w:t xml:space="preserve">Predictive churn detection with 30-60 day advance warning</w:t>
      </w:r>
    </w:p>
    <w:p>
      <w:pPr>
        <w:pStyle w:val="ListParagraph"/>
        <w:numPr>
          <w:ilvl w:val="0"/>
          <w:numId w:val="2"/>
        </w:numPr>
      </w:pPr>
      <w:r>
        <w:t xml:space="preserve">Automated competitive intelligence monitoring</w:t>
      </w:r>
    </w:p>
    <w:p>
      <w:pPr>
        <w:pStyle w:val="ListParagraph"/>
        <w:numPr>
          <w:ilvl w:val="0"/>
          <w:numId w:val="2"/>
        </w:numPr>
      </w:pPr>
      <w:r>
        <w:t xml:space="preserve">Client-facing transparency portal</w:t>
      </w:r>
    </w:p>
    <w:p>
      <w:pPr>
        <w:pStyle w:val="ListParagraph"/>
        <w:numPr>
          <w:ilvl w:val="0"/>
          <w:numId w:val="2"/>
        </w:numPr>
      </w:pPr>
      <w:r>
        <w:t xml:space="preserve">Deployment-to-performance regression correlation</w:t>
      </w:r>
    </w:p>
    <w:p>
      <w:pPr>
        <w:pStyle w:val="ListParagraph"/>
        <w:numPr>
          <w:ilvl w:val="0"/>
          <w:numId w:val="2"/>
        </w:numPr>
      </w:pPr>
      <w:r>
        <w:t xml:space="preserve">Strategic recommendation memory with outcome tracking</w:t>
      </w:r>
    </w:p>
    <w:p>
      <w:pPr>
        <w:pStyle w:val="ListParagraph"/>
        <w:numPr>
          <w:ilvl w:val="0"/>
          <w:numId w:val="2"/>
        </w:numPr>
      </w:pPr>
      <w:r>
        <w:t xml:space="preserve">Enhanced schema with calendar events, service entitlements, and audit trails</w:t>
      </w:r>
    </w:p>
    <w:p>
      <w:r>
        <w:br w:type="page"/>
      </w:r>
    </w:p>
    <w:p>
      <w:pPr>
        <w:pStyle w:val="Heading1"/>
      </w:pPr>
      <w:r>
        <w:t xml:space="preserve">2. System Architecture &amp; Core Logic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Move from synchronous "Request-Response" to asynchronous "Event-Driven" architecture to handle GSC data volume and prevent AI timeout.</w:t>
      </w:r>
    </w:p>
    <w:p>
      <w:pPr>
        <w:pStyle w:val="Heading2"/>
      </w:pPr>
      <w:r>
        <w:t xml:space="preserve">2.1 The "Shadow Sync" Layer (Job Queue)</w:t>
      </w:r>
    </w:p>
    <w:p>
      <w:pPr>
        <w:spacing w:after="80"/>
      </w:pPr>
      <w:r>
        <w:rPr>
          <w:b/>
          <w:bCs/>
        </w:rPr>
        <w:t xml:space="preserve">Technology: </w:t>
      </w:r>
      <w:r>
        <w:t xml:space="preserve">Inngest or BullMQ (hosted on Vercel)</w:t>
      </w:r>
    </w:p>
    <w:p>
      <w:pPr>
        <w:spacing w:after="80"/>
      </w:pPr>
      <w:r>
        <w:rPr>
          <w:b/>
          <w:bCs/>
        </w:rPr>
        <w:t xml:space="preserve">Function:</w:t>
      </w:r>
    </w:p>
    <w:p>
      <w:pPr>
        <w:pStyle w:val="ListParagraph"/>
        <w:numPr>
          <w:ilvl w:val="0"/>
          <w:numId w:val="2"/>
        </w:numPr>
      </w:pPr>
      <w:r>
        <w:t xml:space="preserve">04:00 AM UTC: Trigger fetch_gsc_daily for all active clients</w:t>
      </w:r>
    </w:p>
    <w:p>
      <w:pPr>
        <w:pStyle w:val="ListParagraph"/>
        <w:numPr>
          <w:ilvl w:val="0"/>
          <w:numId w:val="2"/>
        </w:numPr>
      </w:pPr>
      <w:r>
        <w:t xml:space="preserve">Stagger API calls with exponential backoff to stay within Google's QPM</w:t>
      </w:r>
    </w:p>
    <w:p>
      <w:pPr>
        <w:pStyle w:val="ListParagraph"/>
        <w:numPr>
          <w:ilvl w:val="0"/>
          <w:numId w:val="2"/>
        </w:numPr>
      </w:pPr>
      <w:r>
        <w:t xml:space="preserve">Save raw JSON responses to gsc_cache_logs and update client_health_metrics</w:t>
      </w:r>
    </w:p>
    <w:p>
      <w:pPr>
        <w:pStyle w:val="ListParagraph"/>
        <w:numPr>
          <w:ilvl w:val="0"/>
          <w:numId w:val="2"/>
        </w:numPr>
      </w:pPr>
      <w:r>
        <w:t xml:space="preserve">Pre-generate "Morning Briefing" before user login</w:t>
      </w:r>
    </w:p>
    <w:p>
      <w:pPr>
        <w:pStyle w:val="Heading3"/>
      </w:pPr>
      <w:r>
        <w:t xml:space="preserve">2.1.1 Rate Limit Handling Pattern</w:t>
      </w:r>
    </w:p>
    <w:p>
      <w:pPr>
        <w:spacing w:after="80"/>
      </w:pPr>
      <w:r>
        <w:t xml:space="preserve">All GSC API calls must implement circuit breaker pattern with exponential backoff: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Retry Config: { retries: 5, backoff: { type: 'exponential', minDelay: 60000ms, maxDelay: 3600000ms } }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Quota Check: Before each call, verify quota &gt; 10 remaining; if not, sleep 5 minutes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Stagger: 2-second delay between client fetches</w:t>
      </w:r>
    </w:p>
    <w:p>
      <w:pPr>
        <w:pStyle w:val="Heading2"/>
      </w:pPr>
      <w:r>
        <w:t xml:space="preserve">2.2 The RAG Context Core</w:t>
      </w:r>
    </w:p>
    <w:p>
      <w:pPr>
        <w:spacing w:after="80"/>
      </w:pPr>
      <w:r>
        <w:rPr>
          <w:b/>
          <w:bCs/>
        </w:rPr>
        <w:t xml:space="preserve">Technology: </w:t>
      </w:r>
      <w:r>
        <w:t xml:space="preserve">Supabase pgvector + OpenAI/Gemini Embeddings (via Vercel AI SDK)</w:t>
      </w:r>
    </w:p>
    <w:p>
      <w:pPr>
        <w:spacing w:after="80"/>
      </w:pPr>
      <w:r>
        <w:rPr>
          <w:b/>
          <w:bCs/>
        </w:rPr>
        <w:t xml:space="preserve">Data Sources: </w:t>
      </w:r>
      <w:r>
        <w:t xml:space="preserve">Past Ticket Solutions, Strategy Docs, Client Brand Guidelines, Strategic Recommendations History</w:t>
      </w:r>
    </w:p>
    <w:p>
      <w:pPr>
        <w:spacing w:after="80"/>
      </w:pPr>
      <w:r>
        <w:rPr>
          <w:b/>
          <w:bCs/>
        </w:rPr>
        <w:t xml:space="preserve">Flow:</w:t>
      </w:r>
    </w:p>
    <w:p>
      <w:pPr>
        <w:pStyle w:val="ListParagraph"/>
        <w:numPr>
          <w:ilvl w:val="0"/>
          <w:numId w:val="3"/>
        </w:numPr>
      </w:pPr>
      <w:r>
        <w:t xml:space="preserve">User Query → Embed Query</w:t>
      </w:r>
    </w:p>
    <w:p>
      <w:pPr>
        <w:pStyle w:val="ListParagraph"/>
        <w:numPr>
          <w:ilvl w:val="0"/>
          <w:numId w:val="3"/>
        </w:numPr>
      </w:pPr>
      <w:r>
        <w:t xml:space="preserve">Similarity Search (Supabase pgvector with HNSW index)</w:t>
      </w:r>
    </w:p>
    <w:p>
      <w:pPr>
        <w:pStyle w:val="ListParagraph"/>
        <w:numPr>
          <w:ilvl w:val="0"/>
          <w:numId w:val="3"/>
        </w:numPr>
      </w:pPr>
      <w:r>
        <w:t xml:space="preserve">Inject Top 3 Chunks into System Prompt (with confidence scores)</w:t>
      </w:r>
    </w:p>
    <w:p>
      <w:pPr>
        <w:pStyle w:val="ListParagraph"/>
        <w:numPr>
          <w:ilvl w:val="0"/>
          <w:numId w:val="3"/>
        </w:numPr>
      </w:pPr>
      <w:r>
        <w:t xml:space="preserve">AI Response with source attribution</w:t>
      </w:r>
    </w:p>
    <w:p>
      <w:pPr>
        <w:pStyle w:val="Heading3"/>
      </w:pPr>
      <w:r>
        <w:t xml:space="preserve">2.2.1 RAG Quality Controls</w:t>
      </w:r>
    </w:p>
    <w:p>
      <w:pPr>
        <w:spacing w:after="80"/>
      </w:pPr>
      <w:r>
        <w:t xml:space="preserve">To prevent retrieval poisoning from stale or outdated content:</w:t>
      </w:r>
    </w:p>
    <w:p>
      <w:pPr>
        <w:pStyle w:val="ListParagraph"/>
        <w:numPr>
          <w:ilvl w:val="0"/>
          <w:numId w:val="2"/>
        </w:numPr>
      </w:pPr>
      <w:r>
        <w:t xml:space="preserve">All knowledge_base entries require version tracking and expiration dates</w:t>
      </w:r>
    </w:p>
    <w:p>
      <w:pPr>
        <w:pStyle w:val="ListParagraph"/>
        <w:numPr>
          <w:ilvl w:val="0"/>
          <w:numId w:val="2"/>
        </w:numPr>
      </w:pPr>
      <w:r>
        <w:t xml:space="preserve">Similarity scores below 0.75 must be flagged with low-confidence warnings</w:t>
      </w:r>
    </w:p>
    <w:p>
      <w:pPr>
        <w:pStyle w:val="ListParagraph"/>
        <w:numPr>
          <w:ilvl w:val="0"/>
          <w:numId w:val="2"/>
        </w:numPr>
      </w:pPr>
      <w:r>
        <w:t xml:space="preserve">Client-specific content must be scoped to prevent cross-contamination</w:t>
      </w:r>
    </w:p>
    <w:p>
      <w:pPr>
        <w:pStyle w:val="Heading2"/>
      </w:pPr>
      <w:r>
        <w:t xml:space="preserve">2.3 Tiered Data Summarization</w:t>
      </w:r>
    </w:p>
    <w:p>
      <w:pPr>
        <w:spacing w:after="80"/>
      </w:pPr>
      <w:r>
        <w:t xml:space="preserve">For clients with 50,000+ pages, implement three-tier data processing: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Raw Layer: </w:t>
      </w:r>
      <w:r>
        <w:t xml:space="preserve">Full GSC response data in gsc_cache_logs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Aggregate Layer: </w:t>
      </w:r>
      <w:r>
        <w:t xml:space="preserve">Pre-computed rollups by segment in gsc_aggregates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Alert Layer: </w:t>
      </w:r>
      <w:r>
        <w:t xml:space="preserve">Only anomalies exceeding threshold passed to AI</w:t>
      </w:r>
    </w:p>
    <w:p>
      <w:r>
        <w:br w:type="page"/>
      </w:r>
    </w:p>
    <w:p>
      <w:pPr>
        <w:pStyle w:val="Heading1"/>
      </w:pPr>
      <w:r>
        <w:t xml:space="preserve">3. Functional Modules</w:t>
      </w:r>
    </w:p>
    <w:p>
      <w:pPr>
        <w:pStyle w:val="Heading2"/>
      </w:pPr>
      <w:r>
        <w:t xml:space="preserve">3.1 Module A: The Intelligence Dashboard (Command Center)</w:t>
      </w:r>
    </w:p>
    <w:p>
      <w:pPr>
        <w:pStyle w:val="Heading3"/>
      </w:pPr>
      <w:r>
        <w:t xml:space="preserve">FR-A1: The "Morning Briefing" (Pre-Computed)</w:t>
      </w:r>
    </w:p>
    <w:p>
      <w:pPr>
        <w:spacing w:after="80"/>
      </w:pPr>
      <w:r>
        <w:rPr>
          <w:b/>
          <w:bCs/>
        </w:rPr>
        <w:t xml:space="preserve">Input: </w:t>
      </w:r>
      <w:r>
        <w:t xml:space="preserve">Data from the "Shadow Sync" layer</w:t>
      </w:r>
    </w:p>
    <w:p>
      <w:pPr>
        <w:spacing w:after="80"/>
      </w:pPr>
      <w:r>
        <w:rPr>
          <w:b/>
          <w:bCs/>
        </w:rPr>
        <w:t xml:space="preserve">Output: </w:t>
      </w:r>
      <w:r>
        <w:t xml:space="preserve">A structured list of anomalies with severity classification</w:t>
      </w:r>
    </w:p>
    <w:p>
      <w:pPr>
        <w:spacing w:after="80"/>
      </w:pPr>
      <w:r>
        <w:rPr>
          <w:b/>
          <w:bCs/>
        </w:rPr>
        <w:t xml:space="preserve">UI Component: </w:t>
      </w:r>
      <w:r>
        <w:t xml:space="preserve">"The Triage Stack" - A card-based interface where the Strategist swipes right to "Auto-Fix" (create ticket) or left to "Dismiss" an alert.</w:t>
      </w:r>
    </w:p>
    <w:p>
      <w:pPr>
        <w:spacing w:after="80"/>
      </w:pPr>
      <w:r>
        <w:rPr>
          <w:b/>
          <w:bCs/>
        </w:rPr>
        <w:t xml:space="preserve">Alert Format Required: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[SEVERITY: Critical/Warning/Info] → [CLIENT] → [SIGNAL] → [CONTEXT] → [RECOMMENDED ACTION]</w:t>
      </w:r>
    </w:p>
    <w:p>
      <w:pPr>
        <w:pStyle w:val="Heading3"/>
      </w:pPr>
      <w:r>
        <w:t xml:space="preserve">FR-A2: The "Client Pulse" Sentinel</w:t>
      </w:r>
    </w:p>
    <w:p>
      <w:pPr>
        <w:spacing w:after="80"/>
      </w:pPr>
      <w:r>
        <w:rPr>
          <w:b/>
          <w:bCs/>
        </w:rPr>
        <w:t xml:space="preserve">Logic: </w:t>
      </w:r>
      <w:r>
        <w:t xml:space="preserve">A composite Health Score (0-100) calculated daily via Edge Function</w:t>
      </w:r>
    </w:p>
    <w:p>
      <w:pPr>
        <w:spacing w:after="80"/>
      </w:pPr>
      <w:r>
        <w:rPr>
          <w:b/>
          <w:bCs/>
        </w:rPr>
        <w:t xml:space="preserve">Formula: </w:t>
      </w:r>
      <w:r>
        <w:t xml:space="preserve">(0.4 × Traffic_Trend) + (0.3 × Ops_Velocity) + (0.3 × Sentiment_Score)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Traffic_Trend: </w:t>
      </w:r>
      <w:r>
        <w:t xml:space="preserve">YoY and MoM performance weighted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Ops_Velocity: </w:t>
      </w:r>
      <w:r>
        <w:t xml:space="preserve">Checks client_touchpoints table. If last contact &gt; 14 days, apply score penalty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Sentiment_Score: </w:t>
      </w:r>
      <w:r>
        <w:t xml:space="preserve">NLP analysis of recent communications</w:t>
      </w:r>
    </w:p>
    <w:p>
      <w:pPr>
        <w:spacing w:after="80"/>
      </w:pPr>
      <w:r>
        <w:rPr>
          <w:b/>
          <w:bCs/>
        </w:rPr>
        <w:t xml:space="preserve">Action: </w:t>
      </w:r>
      <w:r>
        <w:t xml:space="preserve">If Score &lt; 40, UI flashes red and prompts: "Draft Retention Email?"</w:t>
      </w:r>
    </w:p>
    <w:p>
      <w:pPr>
        <w:pStyle w:val="Heading3"/>
      </w:pPr>
      <w:r>
        <w:t xml:space="preserve">FR-A3: Dismissed Alerts Audit Trail (NEW)</w:t>
      </w:r>
    </w:p>
    <w:p>
      <w:pPr>
        <w:spacing w:after="80"/>
      </w:pPr>
      <w:r>
        <w:t xml:space="preserve">All dismissed alerts must be logged to alert_dismissals table with:</w:t>
      </w:r>
    </w:p>
    <w:p>
      <w:pPr>
        <w:pStyle w:val="ListParagraph"/>
        <w:numPr>
          <w:ilvl w:val="0"/>
          <w:numId w:val="2"/>
        </w:numPr>
      </w:pPr>
      <w:r>
        <w:t xml:space="preserve">Dismissal reason (required field)</w:t>
      </w:r>
    </w:p>
    <w:p>
      <w:pPr>
        <w:pStyle w:val="ListParagraph"/>
        <w:numPr>
          <w:ilvl w:val="0"/>
          <w:numId w:val="2"/>
        </w:numPr>
      </w:pPr>
      <w:r>
        <w:t xml:space="preserve">User who dismissed</w:t>
      </w:r>
    </w:p>
    <w:p>
      <w:pPr>
        <w:pStyle w:val="ListParagraph"/>
        <w:numPr>
          <w:ilvl w:val="0"/>
          <w:numId w:val="2"/>
        </w:numPr>
      </w:pPr>
      <w:r>
        <w:t xml:space="preserve">Original alert payload for retrospective analysis</w:t>
      </w:r>
    </w:p>
    <w:p>
      <w:pPr>
        <w:pStyle w:val="ListParagraph"/>
        <w:numPr>
          <w:ilvl w:val="0"/>
          <w:numId w:val="2"/>
        </w:numPr>
      </w:pPr>
      <w:r>
        <w:t xml:space="preserve">Auto-resurface mechanism if conditions worsen within 7 days</w:t>
      </w:r>
    </w:p>
    <w:p>
      <w:pPr>
        <w:pStyle w:val="Heading2"/>
      </w:pPr>
      <w:r>
        <w:t xml:space="preserve">3.2 Module B: Operations &amp; Triage (The "Lawyer")</w:t>
      </w:r>
    </w:p>
    <w:p>
      <w:pPr>
        <w:pStyle w:val="Heading3"/>
      </w:pPr>
      <w:r>
        <w:t xml:space="preserve">FR-B1: The AM Context Engine (RAG-Enabled)</w:t>
      </w:r>
    </w:p>
    <w:p>
      <w:pPr>
        <w:spacing w:after="80"/>
      </w:pPr>
      <w:r>
        <w:rPr>
          <w:b/>
          <w:bCs/>
        </w:rPr>
        <w:t xml:space="preserve">Enhancement: </w:t>
      </w:r>
      <w:r>
        <w:t xml:space="preserve">Before drafting a reply, the system retrieves the client_entitlements record (normalized service tier, not plain text).</w:t>
      </w:r>
    </w:p>
    <w:p>
      <w:pPr>
        <w:spacing w:after="80"/>
      </w:pPr>
      <w:r>
        <w:rPr>
          <w:b/>
          <w:bCs/>
        </w:rPr>
        <w:t xml:space="preserve">The "Lawyer" Guardrail: </w:t>
      </w:r>
      <w:r>
        <w:t xml:space="preserve">If the draft promises work outside the included_services array, the AI interrupts: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[SCOPE WARNING: '{work_type}' is outside contracted services. Client tier: {tier_name}]</w:t>
      </w:r>
    </w:p>
    <w:p>
      <w:pPr>
        <w:pStyle w:val="Heading3"/>
      </w:pPr>
      <w:r>
        <w:t xml:space="preserve">FR-B2: The "Say No" Negotiator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Ticket Request Due Date &lt; 24 Hours</w:t>
      </w:r>
    </w:p>
    <w:p>
      <w:pPr>
        <w:spacing w:after="80"/>
      </w:pPr>
      <w:r>
        <w:rPr>
          <w:b/>
          <w:bCs/>
        </w:rPr>
        <w:t xml:space="preserve">Output: </w:t>
      </w:r>
      <w:r>
        <w:t xml:space="preserve">The system disables the "Accept" button for 5 seconds (friction) and presents three AI-generated negotiation scripts: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Soft: </w:t>
      </w:r>
      <w:r>
        <w:t xml:space="preserve">Acknowledge urgency, propose 48-hour alternative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Firm: </w:t>
      </w:r>
      <w:r>
        <w:t xml:space="preserve">State capacity constraints, offer priority queue for next week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Hard: </w:t>
      </w:r>
      <w:r>
        <w:t xml:space="preserve">Decline with scope/contract reference</w:t>
      </w:r>
    </w:p>
    <w:p>
      <w:pPr>
        <w:pStyle w:val="Heading2"/>
      </w:pPr>
      <w:r>
        <w:t xml:space="preserve">3.3 Module C: Technical &amp; Forensics</w:t>
      </w:r>
    </w:p>
    <w:p>
      <w:pPr>
        <w:pStyle w:val="Heading3"/>
      </w:pPr>
      <w:r>
        <w:t xml:space="preserve">FR-C1: GSC "Deep Dive" Wrapper</w:t>
      </w:r>
    </w:p>
    <w:p>
      <w:pPr>
        <w:spacing w:after="80"/>
      </w:pPr>
      <w:r>
        <w:rPr>
          <w:b/>
          <w:bCs/>
        </w:rPr>
        <w:t xml:space="preserve">Requirement: </w:t>
      </w:r>
      <w:r>
        <w:t xml:space="preserve">Cache-First Strategy</w:t>
      </w:r>
    </w:p>
    <w:p>
      <w:pPr>
        <w:spacing w:after="80"/>
      </w:pPr>
      <w:r>
        <w:rPr>
          <w:b/>
          <w:bCs/>
        </w:rPr>
        <w:t xml:space="preserve">Logic:</w:t>
      </w:r>
    </w:p>
    <w:p>
      <w:pPr>
        <w:pStyle w:val="ListParagraph"/>
        <w:numPr>
          <w:ilvl w:val="0"/>
          <w:numId w:val="5"/>
        </w:numPr>
      </w:pPr>
      <w:r>
        <w:t xml:space="preserve">Check gsc_cache_logs for valid data (&lt; 24h old via expires_at)</w:t>
      </w:r>
    </w:p>
    <w:p>
      <w:pPr>
        <w:pStyle w:val="ListParagraph"/>
        <w:numPr>
          <w:ilvl w:val="0"/>
          <w:numId w:val="5"/>
        </w:numPr>
      </w:pPr>
      <w:r>
        <w:t xml:space="preserve">If exists and valid, use cached data</w:t>
      </w:r>
    </w:p>
    <w:p>
      <w:pPr>
        <w:pStyle w:val="ListParagraph"/>
        <w:numPr>
          <w:ilvl w:val="0"/>
          <w:numId w:val="5"/>
        </w:numPr>
      </w:pPr>
      <w:r>
        <w:t xml:space="preserve">If not, trigger API call + Toast Notification ("Fetching fresh data from Google...")</w:t>
      </w:r>
    </w:p>
    <w:p>
      <w:pPr>
        <w:pStyle w:val="ListParagraph"/>
        <w:numPr>
          <w:ilvl w:val="0"/>
          <w:numId w:val="5"/>
        </w:numPr>
      </w:pPr>
      <w:r>
        <w:t xml:space="preserve">Display data freshness timestamp in all outputs</w:t>
      </w:r>
    </w:p>
    <w:p>
      <w:pPr>
        <w:pStyle w:val="Heading3"/>
      </w:pPr>
      <w:r>
        <w:t xml:space="preserve">FR-C2: The "SERP-Shapeshifter" Simulator</w:t>
      </w:r>
    </w:p>
    <w:p>
      <w:pPr>
        <w:spacing w:after="80"/>
      </w:pPr>
      <w:r>
        <w:rPr>
          <w:b/>
          <w:bCs/>
        </w:rPr>
        <w:t xml:space="preserve">Action: </w:t>
      </w:r>
      <w:r>
        <w:t xml:space="preserve">User inputs a target keyword</w:t>
      </w:r>
    </w:p>
    <w:p>
      <w:pPr>
        <w:spacing w:after="8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6"/>
        </w:numPr>
      </w:pPr>
      <w:r>
        <w:t xml:space="preserve">Fetch live Google SERP results (via Serper.dev or similar)</w:t>
      </w:r>
    </w:p>
    <w:p>
      <w:pPr>
        <w:pStyle w:val="ListParagraph"/>
        <w:numPr>
          <w:ilvl w:val="0"/>
          <w:numId w:val="6"/>
        </w:numPr>
      </w:pPr>
      <w:r>
        <w:t xml:space="preserve">AI compares Client Title/Meta vs. Top 3 Competitors</w:t>
      </w:r>
    </w:p>
    <w:p>
      <w:pPr>
        <w:pStyle w:val="ListParagraph"/>
        <w:numPr>
          <w:ilvl w:val="0"/>
          <w:numId w:val="6"/>
        </w:numPr>
      </w:pPr>
      <w:r>
        <w:t xml:space="preserve">Output: "Psychological Injection" - AI rewrites client's metadata to counter competitor value propositions</w:t>
      </w:r>
    </w:p>
    <w:p>
      <w:pPr>
        <w:spacing w:after="80"/>
      </w:pPr>
      <w:r>
        <w:rPr>
          <w:i/>
          <w:iCs/>
        </w:rPr>
        <w:t xml:space="preserve">Example: </w:t>
      </w:r>
      <w:r>
        <w:t xml:space="preserve">Competitor claims "Fast Shipping" → Suggest "Same-Day Shipping"</w:t>
      </w:r>
    </w:p>
    <w:p>
      <w:pPr>
        <w:pStyle w:val="Heading3"/>
      </w:pPr>
      <w:r>
        <w:t xml:space="preserve">FR-C3: Temporal Context Engine (NEW)</w:t>
      </w:r>
    </w:p>
    <w:p>
      <w:pPr>
        <w:spacing w:after="80"/>
      </w:pPr>
      <w:r>
        <w:t xml:space="preserve">When analyzing traffic anomalies, the system must:</w:t>
      </w:r>
    </w:p>
    <w:p>
      <w:pPr>
        <w:pStyle w:val="ListParagraph"/>
        <w:numPr>
          <w:ilvl w:val="0"/>
          <w:numId w:val="7"/>
        </w:numPr>
      </w:pPr>
      <w:r>
        <w:t xml:space="preserve">Query calendar_events table for overlapping dates and matching geo_scope</w:t>
      </w:r>
    </w:p>
    <w:p>
      <w:pPr>
        <w:pStyle w:val="ListParagraph"/>
        <w:numPr>
          <w:ilvl w:val="0"/>
          <w:numId w:val="7"/>
        </w:numPr>
      </w:pPr>
      <w:r>
        <w:t xml:space="preserve">If match found, label anomaly as "Seasonal/Event-Driven" before technical investigation</w:t>
      </w:r>
    </w:p>
    <w:p>
      <w:pPr>
        <w:pStyle w:val="ListParagraph"/>
        <w:numPr>
          <w:ilvl w:val="0"/>
          <w:numId w:val="7"/>
        </w:numPr>
      </w:pPr>
      <w:r>
        <w:t xml:space="preserve">Required AI phrase: "This coincides with {event_name}. Recommend comparing YoY rather than WoW."</w:t>
      </w:r>
    </w:p>
    <w:p>
      <w:pPr>
        <w:pStyle w:val="Heading2"/>
      </w:pPr>
      <w:r>
        <w:t xml:space="preserve">3.4 Module D: Experiments &amp; Knowledge</w:t>
      </w:r>
    </w:p>
    <w:p>
      <w:pPr>
        <w:pStyle w:val="Heading3"/>
      </w:pPr>
      <w:r>
        <w:t xml:space="preserve">FR-D1: Deterministic Snapshotting</w:t>
      </w:r>
    </w:p>
    <w:p>
      <w:pPr>
        <w:spacing w:after="80"/>
      </w:pPr>
      <w:r>
        <w:rPr>
          <w:b/>
          <w:bCs/>
        </w:rPr>
        <w:t xml:space="preserve">Trigger: </w:t>
      </w:r>
      <w:r>
        <w:t xml:space="preserve">When an Experiment status moves to "Running"</w:t>
      </w:r>
    </w:p>
    <w:p>
      <w:pPr>
        <w:spacing w:after="80"/>
      </w:pPr>
      <w:r>
        <w:rPr>
          <w:b/>
          <w:bCs/>
        </w:rPr>
        <w:t xml:space="preserve">Action: </w:t>
      </w:r>
      <w:r>
        <w:t xml:space="preserve">Immediate hard-copy of current metrics to experiment_snapshots table</w:t>
      </w:r>
    </w:p>
    <w:p>
      <w:pPr>
        <w:spacing w:after="80"/>
      </w:pPr>
      <w:r>
        <w:rPr>
          <w:b/>
          <w:bCs/>
        </w:rPr>
        <w:t xml:space="preserve">Constraint: </w:t>
      </w:r>
      <w:r>
        <w:t xml:space="preserve">Do not rely on live API queries to look back at "Start Date" data</w:t>
      </w:r>
    </w:p>
    <w:p>
      <w:pPr>
        <w:spacing w:after="80"/>
      </w:pPr>
      <w:r>
        <w:rPr>
          <w:b/>
          <w:bCs/>
        </w:rPr>
        <w:t xml:space="preserve">Validation Required: </w:t>
      </w:r>
      <w:r>
        <w:t xml:space="preserve">AI must state "Baseline captured on {snapshot.recorded_at}. Current comparison is valid." before discussing results</w:t>
      </w:r>
    </w:p>
    <w:p>
      <w:pPr>
        <w:spacing w:after="80"/>
      </w:pPr>
      <w:r>
        <w:rPr>
          <w:b/>
          <w:bCs/>
        </w:rPr>
        <w:t xml:space="preserve">Guard: </w:t>
      </w:r>
      <w:r>
        <w:t xml:space="preserve">If no START snapshot exists, AI must warn: "Baseline Missing: Cannot validate results."</w:t>
      </w:r>
    </w:p>
    <w:p>
      <w:pPr>
        <w:pStyle w:val="Heading3"/>
      </w:pPr>
      <w:r>
        <w:t xml:space="preserve">FR-D2: The "Win" Generator</w:t>
      </w:r>
    </w:p>
    <w:p>
      <w:pPr>
        <w:spacing w:after="80"/>
      </w:pPr>
      <w:r>
        <w:rPr>
          <w:b/>
          <w:bCs/>
        </w:rPr>
        <w:t xml:space="preserve">Enhancement: </w:t>
      </w:r>
      <w:r>
        <w:t xml:space="preserve">Generates a JSON payload for Slack Block Kit ensuring visual structure:</w:t>
      </w:r>
    </w:p>
    <w:p>
      <w:pPr>
        <w:pStyle w:val="ListParagraph"/>
        <w:numPr>
          <w:ilvl w:val="0"/>
          <w:numId w:val="2"/>
        </w:numPr>
      </w:pPr>
      <w:r>
        <w:t xml:space="preserve">Green checkmarks for wins</w:t>
      </w:r>
    </w:p>
    <w:p>
      <w:pPr>
        <w:pStyle w:val="ListParagraph"/>
        <w:numPr>
          <w:ilvl w:val="0"/>
          <w:numId w:val="2"/>
        </w:numPr>
      </w:pPr>
      <w:r>
        <w:t xml:space="preserve">Red indicators for blockers</w:t>
      </w:r>
    </w:p>
    <w:p>
      <w:pPr>
        <w:pStyle w:val="ListParagraph"/>
        <w:numPr>
          <w:ilvl w:val="0"/>
          <w:numId w:val="2"/>
        </w:numPr>
      </w:pPr>
      <w:r>
        <w:t xml:space="preserve">Metric cards with delta indicators</w:t>
      </w:r>
    </w:p>
    <w:p>
      <w:pPr>
        <w:spacing w:after="80"/>
      </w:pPr>
      <w:r>
        <w:rPr>
          <w:b/>
          <w:bCs/>
        </w:rPr>
        <w:t xml:space="preserve">Guard: </w:t>
      </w:r>
      <w:r>
        <w:t xml:space="preserve">Do not generate "Win" reports for experiments where experiment_duration &lt; 21 days</w:t>
      </w:r>
    </w:p>
    <w:p>
      <w:r>
        <w:br w:type="page"/>
      </w:r>
    </w:p>
    <w:p>
      <w:pPr>
        <w:pStyle w:val="Heading1"/>
      </w:pPr>
      <w:r>
        <w:t xml:space="preserve">4. Strategic Expansion Features</w:t>
      </w:r>
    </w:p>
    <w:p>
      <w:pPr>
        <w:spacing w:after="200"/>
      </w:pPr>
      <w:r>
        <w:t xml:space="preserve">The following features transform SSOS from a tool into an indispensable platform, providing proactive intelligence rather than reactive reporting.</w:t>
      </w:r>
    </w:p>
    <w:p>
      <w:pPr>
        <w:pStyle w:val="Heading2"/>
      </w:pPr>
      <w:r>
        <w:t xml:space="preserve">4.1 Predictive Churn Radar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Current Health Score is reactive. By the time it drops below 40, the client is already disengaged.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ML model trained on historical churn signals predicting risk 30-60 days in advance.</w:t>
      </w:r>
    </w:p>
    <w:p>
      <w:pPr>
        <w:spacing w:after="80"/>
      </w:pPr>
      <w:r>
        <w:rPr>
          <w:b/>
          <w:bCs/>
        </w:rPr>
        <w:t xml:space="preserve">Signals Tracked:</w:t>
      </w:r>
    </w:p>
    <w:p>
      <w:pPr>
        <w:pStyle w:val="ListParagraph"/>
        <w:numPr>
          <w:ilvl w:val="0"/>
          <w:numId w:val="2"/>
        </w:numPr>
      </w:pPr>
      <w:r>
        <w:t xml:space="preserve">Email response latency trending upward</w:t>
      </w:r>
    </w:p>
    <w:p>
      <w:pPr>
        <w:pStyle w:val="ListParagraph"/>
        <w:numPr>
          <w:ilvl w:val="0"/>
          <w:numId w:val="2"/>
        </w:numPr>
      </w:pPr>
      <w:r>
        <w:t xml:space="preserve">Meeting cancellation frequency</w:t>
      </w:r>
    </w:p>
    <w:p>
      <w:pPr>
        <w:pStyle w:val="ListParagraph"/>
        <w:numPr>
          <w:ilvl w:val="0"/>
          <w:numId w:val="2"/>
        </w:numPr>
      </w:pPr>
      <w:r>
        <w:t xml:space="preserve">Ticket volume decline (stopped asking for things)</w:t>
      </w:r>
    </w:p>
    <w:p>
      <w:pPr>
        <w:pStyle w:val="ListParagraph"/>
        <w:numPr>
          <w:ilvl w:val="0"/>
          <w:numId w:val="2"/>
        </w:numPr>
      </w:pPr>
      <w:r>
        <w:t xml:space="preserve">Invoice payment delays</w:t>
      </w:r>
    </w:p>
    <w:p>
      <w:pPr>
        <w:pStyle w:val="ListParagraph"/>
        <w:numPr>
          <w:ilvl w:val="0"/>
          <w:numId w:val="2"/>
        </w:numPr>
      </w:pPr>
      <w:r>
        <w:t xml:space="preserve">Sentiment shift in communications (NLP analysis)</w:t>
      </w:r>
    </w:p>
    <w:p>
      <w:pPr>
        <w:spacing w:after="80"/>
      </w:pPr>
      <w:r>
        <w:rPr>
          <w:b/>
          <w:bCs/>
        </w:rPr>
        <w:t xml:space="preserve">AI Behavior: </w:t>
      </w:r>
      <w:r>
        <w:t xml:space="preserve">When churn_probability &gt; 0.65, prepend all responses with: "⚠️ HIGH CHURN RISK (Confidence: {probability}%)" and suggest proactive retention action before addressing query.</w:t>
      </w:r>
    </w:p>
    <w:p>
      <w:pPr>
        <w:pStyle w:val="Heading2"/>
      </w:pPr>
      <w:r>
        <w:t xml:space="preserve">4.2 Competitive Intelligence Autopilot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SERP-Shapeshifter is manual and keyword-by-keyword.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Continuous competitive monitoring with automatic strategy recommendations.</w:t>
      </w:r>
    </w:p>
    <w:p>
      <w:pPr>
        <w:spacing w:after="80"/>
      </w:pPr>
      <w:r>
        <w:rPr>
          <w:b/>
          <w:bCs/>
        </w:rPr>
        <w:t xml:space="preserve">Mechanics:</w:t>
      </w:r>
    </w:p>
    <w:p>
      <w:pPr>
        <w:pStyle w:val="ListParagraph"/>
        <w:numPr>
          <w:ilvl w:val="0"/>
          <w:numId w:val="2"/>
        </w:numPr>
      </w:pPr>
      <w:r>
        <w:t xml:space="preserve">Weekly crawl of top 10 competitors per client (defined in competitor_tracking)</w:t>
      </w:r>
    </w:p>
    <w:p>
      <w:pPr>
        <w:pStyle w:val="ListParagraph"/>
        <w:numPr>
          <w:ilvl w:val="0"/>
          <w:numId w:val="2"/>
        </w:numPr>
      </w:pPr>
      <w:r>
        <w:t xml:space="preserve">Track new content, backlink acquisitions, ranking movements</w:t>
      </w:r>
    </w:p>
    <w:p>
      <w:pPr>
        <w:pStyle w:val="ListParagraph"/>
        <w:numPr>
          <w:ilvl w:val="0"/>
          <w:numId w:val="2"/>
        </w:numPr>
      </w:pPr>
      <w:r>
        <w:t xml:space="preserve">AI synthesizes "Competitive Briefing" with actionable counter-moves</w:t>
      </w:r>
    </w:p>
    <w:p>
      <w:pPr>
        <w:pStyle w:val="ListParagraph"/>
        <w:numPr>
          <w:ilvl w:val="0"/>
          <w:numId w:val="2"/>
        </w:numPr>
      </w:pPr>
      <w:r>
        <w:t xml:space="preserve">Store detected changes in competitor_changes with AI-generated strategic response</w:t>
      </w:r>
    </w:p>
    <w:p>
      <w:pPr>
        <w:pStyle w:val="Heading2"/>
      </w:pPr>
      <w:r>
        <w:t xml:space="preserve">4.3 Client Transparency Portal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Clients constantly ask "what are you doing for me?" Strategists spend hours on status updates.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Read-only client dashboard auto-generated from internal data.</w:t>
      </w:r>
    </w:p>
    <w:p>
      <w:pPr>
        <w:spacing w:after="80"/>
      </w:pPr>
      <w:r>
        <w:rPr>
          <w:b/>
          <w:bCs/>
        </w:rPr>
        <w:t xml:space="preserve">Key Views:</w:t>
      </w:r>
    </w:p>
    <w:p>
      <w:pPr>
        <w:pStyle w:val="ListParagraph"/>
        <w:numPr>
          <w:ilvl w:val="0"/>
          <w:numId w:val="2"/>
        </w:numPr>
      </w:pPr>
      <w:r>
        <w:t xml:space="preserve">Active experiments with progress indicators</w:t>
      </w:r>
    </w:p>
    <w:p>
      <w:pPr>
        <w:pStyle w:val="ListParagraph"/>
        <w:numPr>
          <w:ilvl w:val="0"/>
          <w:numId w:val="2"/>
        </w:numPr>
      </w:pPr>
      <w:r>
        <w:t xml:space="preserve">Completed tickets this month (filtered via client_visible flag)</w:t>
      </w:r>
    </w:p>
    <w:p>
      <w:pPr>
        <w:pStyle w:val="ListParagraph"/>
        <w:numPr>
          <w:ilvl w:val="0"/>
          <w:numId w:val="2"/>
        </w:numPr>
      </w:pPr>
      <w:r>
        <w:t xml:space="preserve">Traffic/ranking trends with AI-generated plain-English summaries</w:t>
      </w:r>
    </w:p>
    <w:p>
      <w:pPr>
        <w:pStyle w:val="ListParagraph"/>
        <w:numPr>
          <w:ilvl w:val="0"/>
          <w:numId w:val="2"/>
        </w:numPr>
      </w:pPr>
      <w:r>
        <w:t xml:space="preserve">Upcoming scheduled work</w:t>
      </w:r>
    </w:p>
    <w:p>
      <w:pPr>
        <w:spacing w:after="80"/>
      </w:pPr>
      <w:r>
        <w:rPr>
          <w:b/>
          <w:bCs/>
        </w:rPr>
        <w:t xml:space="preserve">Auto-Generation: </w:t>
      </w:r>
      <w:r>
        <w:t xml:space="preserve">Weekly/monthly summaries stored in client_portal_summaries</w:t>
      </w:r>
    </w:p>
    <w:p>
      <w:pPr>
        <w:pStyle w:val="Heading2"/>
      </w:pPr>
      <w:r>
        <w:t xml:space="preserve">4.4 Regression Defender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Changes get deployed, traffic drops two weeks later, and no one connects the dots until crisis.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Automatic correlation between deployment events and performance changes.</w:t>
      </w:r>
    </w:p>
    <w:p>
      <w:pPr>
        <w:spacing w:after="80"/>
      </w:pPr>
      <w:r>
        <w:rPr>
          <w:b/>
          <w:bCs/>
        </w:rPr>
        <w:t xml:space="preserve">Mechanics:</w:t>
      </w:r>
    </w:p>
    <w:p>
      <w:pPr>
        <w:pStyle w:val="ListParagraph"/>
        <w:numPr>
          <w:ilvl w:val="0"/>
          <w:numId w:val="2"/>
        </w:numPr>
      </w:pPr>
      <w:r>
        <w:t xml:space="preserve">Integrate with client's deployment tracking (GitHub webhooks, Vercel, or manual logging)</w:t>
      </w:r>
    </w:p>
    <w:p>
      <w:pPr>
        <w:pStyle w:val="ListParagraph"/>
        <w:numPr>
          <w:ilvl w:val="0"/>
          <w:numId w:val="2"/>
        </w:numPr>
      </w:pPr>
      <w:r>
        <w:t xml:space="preserve">When traffic anomaly detected, check deployment_events for preceding 7-14 days</w:t>
      </w:r>
    </w:p>
    <w:p>
      <w:pPr>
        <w:pStyle w:val="ListParagraph"/>
        <w:numPr>
          <w:ilvl w:val="0"/>
          <w:numId w:val="2"/>
        </w:numPr>
      </w:pPr>
      <w:r>
        <w:t xml:space="preserve">Generate "Probable Cause" report linking specific changes to specific drops</w:t>
      </w:r>
    </w:p>
    <w:p>
      <w:pPr>
        <w:pStyle w:val="ListParagraph"/>
        <w:numPr>
          <w:ilvl w:val="0"/>
          <w:numId w:val="2"/>
        </w:numPr>
      </w:pPr>
      <w:r>
        <w:t xml:space="preserve">Store correlations with confidence scores in anomaly_correlations</w:t>
      </w:r>
    </w:p>
    <w:p>
      <w:pPr>
        <w:pStyle w:val="Heading2"/>
      </w:pPr>
      <w:r>
        <w:t xml:space="preserve">4.5 Strategic Copilot Memory</w:t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AI doesn't remember past recommendations or learn from outcomes.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Long-term memory for strategic decisions with outcome tracking.</w:t>
      </w:r>
    </w:p>
    <w:p>
      <w:pPr>
        <w:spacing w:after="80"/>
      </w:pPr>
      <w:r>
        <w:rPr>
          <w:b/>
          <w:bCs/>
        </w:rPr>
        <w:t xml:space="preserve">Mechanics:</w:t>
      </w:r>
    </w:p>
    <w:p>
      <w:pPr>
        <w:pStyle w:val="ListParagraph"/>
        <w:numPr>
          <w:ilvl w:val="0"/>
          <w:numId w:val="2"/>
        </w:numPr>
      </w:pPr>
      <w:r>
        <w:t xml:space="preserve">Log all recommendations to strategic_recommendations with expected outcome</w:t>
      </w:r>
    </w:p>
    <w:p>
      <w:pPr>
        <w:pStyle w:val="ListParagraph"/>
        <w:numPr>
          <w:ilvl w:val="0"/>
          <w:numId w:val="2"/>
        </w:numPr>
      </w:pPr>
      <w:r>
        <w:t xml:space="preserve">When outcome period ends, evaluate actual vs. expected</w:t>
      </w:r>
    </w:p>
    <w:p>
      <w:pPr>
        <w:pStyle w:val="ListParagraph"/>
        <w:numPr>
          <w:ilvl w:val="0"/>
          <w:numId w:val="2"/>
        </w:numPr>
      </w:pPr>
      <w:r>
        <w:t xml:space="preserve">Feed successful patterns back into RAG context</w:t>
      </w:r>
    </w:p>
    <w:p>
      <w:pPr>
        <w:pStyle w:val="ListParagraph"/>
        <w:numPr>
          <w:ilvl w:val="0"/>
          <w:numId w:val="2"/>
        </w:numPr>
      </w:pPr>
      <w:r>
        <w:t xml:space="preserve">Flag repeat failures for human review</w:t>
      </w:r>
    </w:p>
    <w:p>
      <w:pPr>
        <w:pStyle w:val="ListParagraph"/>
        <w:numPr>
          <w:ilvl w:val="0"/>
          <w:numId w:val="2"/>
        </w:numPr>
      </w:pPr>
      <w:r>
        <w:t xml:space="preserve">Embed recommendations for similarity search on future scenarios</w:t>
      </w:r>
    </w:p>
    <w:p>
      <w:r>
        <w:br w:type="page"/>
      </w:r>
    </w:p>
    <w:p>
      <w:pPr>
        <w:pStyle w:val="Heading1"/>
      </w:pPr>
      <w:r>
        <w:t xml:space="preserve">5. Database Schema Requirements (Supabase)</w:t>
      </w:r>
    </w:p>
    <w:p>
      <w:pPr>
        <w:pStyle w:val="Heading2"/>
      </w:pPr>
      <w:r>
        <w:t xml:space="preserve">5.1 Extensions Required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vector;  -- For RAG embeddings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EXTENSION IF NOT EXISTS pg_trgm;  -- For fuzzy text search</w:t>
      </w:r>
    </w:p>
    <w:p>
      <w:pPr>
        <w:pStyle w:val="Heading2"/>
      </w:pPr>
      <w:r>
        <w:t xml:space="preserve">5.2 Core Tables (From v4.1)</w:t>
      </w:r>
    </w:p>
    <w:p>
      <w:pPr>
        <w:pStyle w:val="Heading3"/>
      </w:pPr>
      <w:r>
        <w:t xml:space="preserve">clients (Enhanced)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0-100, calculated 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brand_voice_guidelines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tone/style preferences</w:t>
            </w:r>
          </w:p>
        </w:tc>
      </w:tr>
    </w:tbl>
    <w:p>
      <w:pPr>
        <w:pStyle w:val="Heading3"/>
        <w:spacing w:before="300"/>
      </w:pPr>
      <w:r>
        <w:t xml:space="preserve">gsc_cache_logs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endpoint_signature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of query params for lookup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data_payload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GSC API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cached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created_at + 24h</w:t>
            </w:r>
          </w:p>
        </w:tc>
      </w:tr>
    </w:tbl>
    <w:p>
      <w:pPr>
        <w:pStyle w:val="Heading3"/>
        <w:spacing w:before="300"/>
      </w:pPr>
      <w:r>
        <w:t xml:space="preserve">experiment_snapshots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experiments(id)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'START', 'MID', 'END'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snapshot was taken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frozen_metrics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clicks, impressions, position }</w:t>
            </w:r>
          </w:p>
        </w:tc>
      </w:tr>
    </w:tbl>
    <w:p>
      <w:pPr>
        <w:pStyle w:val="Heading3"/>
        <w:spacing w:before="300"/>
      </w:pPr>
      <w:r>
        <w:t xml:space="preserve">knowledge_base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content_chunk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text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client_id, doc_type, version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similarity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expiration for stale content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New Tables (v5.0)</w:t>
      </w:r>
    </w:p>
    <w:p>
      <w:pPr>
        <w:pStyle w:val="Heading3"/>
      </w:pPr>
      <w:r>
        <w:t xml:space="preserve">calendar_events</w:t>
      </w:r>
    </w:p>
    <w:p>
      <w:pPr>
        <w:spacing w:after="80"/>
      </w:pPr>
      <w:r>
        <w:t xml:space="preserve">Critical for seasonality detection in anomaly analysis.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'Black Friday', 'Core Update'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HOLIDAY, ALGORITHM_UPDATE, CLIENT_PROMO, INDUSTRY_EVENT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event occurred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['US', 'UK'] or ['GLOBAL']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impact_category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TRAFFIC, RANKING, CONVERSION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context</w:t>
            </w:r>
          </w:p>
        </w:tc>
      </w:tr>
    </w:tbl>
    <w:p>
      <w:pPr>
        <w:pStyle w:val="Heading3"/>
        <w:spacing w:before="300"/>
      </w:pPr>
      <w:r>
        <w:t xml:space="preserve">service_tiers</w:t>
      </w:r>
    </w:p>
    <w:p>
      <w:pPr>
        <w:spacing w:after="80"/>
      </w:pPr>
      <w:r>
        <w:t xml:space="preserve">Normalizes contract scope for reliable AI guardrails.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'Content Only', 'Technical+Content', 'Full Service'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included_services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service codes</w:t>
            </w:r>
          </w:p>
        </w:tc>
      </w:tr>
    </w:tbl>
    <w:p>
      <w:pPr>
        <w:pStyle w:val="Heading3"/>
        <w:spacing w:before="300"/>
      </w:pPr>
      <w:r>
        <w:t xml:space="preserve">client_entitlements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service_tiers(id)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custom_exclusions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NOT included despite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custom_inclusions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added beyond tier</w:t>
            </w:r>
          </w:p>
        </w:tc>
      </w:tr>
    </w:tbl>
    <w:p>
      <w:pPr>
        <w:pStyle w:val="Heading3"/>
        <w:spacing w:before="300"/>
      </w:pPr>
      <w:r>
        <w:t xml:space="preserve">alert_dismissals</w:t>
      </w:r>
    </w:p>
    <w:p>
      <w:pPr>
        <w:spacing w:after="80"/>
      </w:pPr>
      <w:r>
        <w:t xml:space="preserve">Audit trail for dismissed alerts.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of alert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alert_payload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alert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auth.users(id)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dismissal_reason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it was dismissed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dismissed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</w:tbl>
    <w:p>
      <w:pPr>
        <w:pStyle w:val="Heading3"/>
        <w:spacing w:before="300"/>
      </w:pPr>
      <w:r>
        <w:t xml:space="preserve">client_touchpoints</w:t>
      </w:r>
    </w:p>
    <w:p>
      <w:pPr>
        <w:spacing w:after="80"/>
      </w:pPr>
      <w:r>
        <w:t xml:space="preserve">Auto-populated from email/calendar integrations for Ops_Velocity scoring.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touchpoint_type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EMAIL_SENT, EMAIL_RECEIVED, MEETING, SLACK, TICKET_REPLY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contact happened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GMAIL_SYNC, MANUAL, TICKET_SYSTEM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details</w:t>
            </w:r>
          </w:p>
        </w:tc>
      </w:tr>
    </w:tbl>
    <w:p>
      <w:pPr>
        <w:pStyle w:val="Heading3"/>
        <w:spacing w:before="300"/>
      </w:pPr>
      <w:r>
        <w:t xml:space="preserve">gsc_aggregates</w:t>
      </w:r>
    </w:p>
    <w:p>
      <w:pPr>
        <w:spacing w:after="80"/>
      </w:pPr>
      <w:r>
        <w:t xml:space="preserve">Pre-computed rollups for large-data clients.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aggregation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SUBDOMAIN, CONTENT_TYPE, PAGE_GROUP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segment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total_clicks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clicks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total_impressions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impressions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avg_position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average position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clicks_delta_pct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change from prior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anomaly_detected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significant changes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churn_prediction_scores</w:t>
      </w:r>
    </w:p>
    <w:p>
      <w:pPr>
        <w:spacing w:after="80"/>
      </w:pPr>
      <w:r>
        <w:t xml:space="preserve">ML-generated churn probability for Predictive Churn Radar.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prediction was made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churn_probability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numeric(4,3)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 to 1.000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contributing_factors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factor: weight } breakdown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recommended_intervention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AI-suggested action</w:t>
            </w:r>
          </w:p>
        </w:tc>
      </w:tr>
    </w:tbl>
    <w:p>
      <w:pPr>
        <w:pStyle w:val="Heading3"/>
        <w:spacing w:before="300"/>
      </w:pPr>
      <w:r>
        <w:t xml:space="preserve">competitor_tracking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competitor_domain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'competitor.com'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tracking_keywords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 to monitor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last_crawled_at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successful crawl</w:t>
            </w:r>
          </w:p>
        </w:tc>
      </w:tr>
    </w:tbl>
    <w:p>
      <w:pPr>
        <w:pStyle w:val="Heading3"/>
        <w:spacing w:before="300"/>
      </w:pPr>
      <w:r>
        <w:t xml:space="preserve">competitor_changes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competitor_tracking(id)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NEW_CONTENT, RANKING_GAIN, BACKLINK_SPIKE, TITLE_CHANGE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change was detected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specifics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strategic_response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counter-strategy</w:t>
            </w:r>
          </w:p>
        </w:tc>
      </w:tr>
    </w:tbl>
    <w:p>
      <w:pPr>
        <w:pStyle w:val="Heading3"/>
        <w:spacing w:before="300"/>
      </w:pPr>
      <w:r>
        <w:t xml:space="preserve">deployment_events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deployment occurred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CONTENT, REDIRECT, SITEMAP, ROBOTS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affected_urls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impacted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GITHUB_WEBHOOK, MANUAL, DETECTED</w:t>
            </w:r>
          </w:p>
        </w:tc>
      </w:tr>
    </w:tbl>
    <w:p>
      <w:pPr>
        <w:pStyle w:val="Heading3"/>
        <w:spacing w:before="300"/>
      </w:pPr>
      <w:r>
        <w:t xml:space="preserve">anomaly_correlations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anomaly detection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deployment_events(id)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correlation_confidence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numeric(3,2)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 to 1.00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Probable cause explanation</w:t>
            </w:r>
          </w:p>
        </w:tc>
      </w:tr>
    </w:tbl>
    <w:p>
      <w:pPr>
        <w:pStyle w:val="Heading3"/>
        <w:spacing w:before="300"/>
      </w:pPr>
      <w:r>
        <w:t xml:space="preserve">strategic_recommendations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recommendation was made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CONTENT, TECHNICAL, LINK, CONVERSION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recommendation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expected_outcome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should happen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expected_outcome_timeframe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'30 days'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evaluation_due_at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check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actual_outcome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actually happened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outcome_success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it work?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retrospective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RAG retrieval</w:t>
            </w:r>
          </w:p>
        </w:tc>
      </w:tr>
    </w:tbl>
    <w:p>
      <w:pPr>
        <w:pStyle w:val="Heading3"/>
        <w:spacing w:before="300"/>
      </w:pPr>
      <w:r>
        <w:t xml:space="preserve">client_portal_summaries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clients(id)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summary_period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WEEKLY, MONTHLY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ai_generated_summary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Plain-English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key_metrics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Highlighted numbers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generated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5.4 Required Indexes</w:t>
      </w:r>
    </w:p>
    <w:p>
      <w:pPr>
        <w:spacing w:after="80"/>
      </w:pPr>
      <w:r>
        <w:t xml:space="preserve">Critical for performance at scale: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 Cache lookups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INDEX idx_gsc_cache_client_expires ON gsc_cache_logs(client_id, expires_at);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INDEX idx_gsc_cache_signature ON gsc_cache_logs(endpoint_signature);</w:t>
      </w:r>
    </w:p>
    <w:p>
      <w:pPr>
        <w:spacing w:before="120"/>
      </w:pP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 RAG similarity search (HNSW for speed)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INDEX idx_knowledge_embedding ON knowledge_base USING hnsw (embedding vector_cosine_ops);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INDEX idx_strategic_rec_embedding ON strategic_recommendations USING hnsw (embedding vector_cosine_ops);</w:t>
      </w:r>
    </w:p>
    <w:p>
      <w:pPr>
        <w:spacing w:before="120"/>
      </w:pP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 Health score queries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INDEX idx_client_risk ON clients(risk_score) WHERE risk_score &lt; 40;</w:t>
      </w:r>
    </w:p>
    <w:p>
      <w:pPr>
        <w:spacing w:before="120"/>
      </w:pP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 Calendar event lookups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INDEX idx_calendar_date ON calendar_events(event_date);</w:t>
      </w:r>
    </w:p>
    <w:p>
      <w:pPr>
        <w:spacing w:before="120"/>
      </w:pP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 Churn prediction lookups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INDEX idx_churn_client_date ON churn_prediction_scores(client_id, prediction_date);</w:t>
      </w:r>
    </w:p>
    <w:p>
      <w:pPr>
        <w:spacing w:before="120"/>
      </w:pP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-- Deployment correlation lookups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CREATE INDEX idx_deployment_client_date ON deployment_events(client_id, deployed_at);</w:t>
      </w:r>
    </w:p>
    <w:p>
      <w:r>
        <w:br w:type="page"/>
      </w:r>
    </w:p>
    <w:p>
      <w:pPr>
        <w:pStyle w:val="Heading1"/>
      </w:pPr>
      <w:r>
        <w:t xml:space="preserve">6. AI System Instructions (Vercel SDK Config)</w:t>
      </w:r>
    </w:p>
    <w:p>
      <w:pPr>
        <w:spacing w:after="200"/>
      </w:pPr>
      <w:r>
        <w:t xml:space="preserve">These instructions "program" the personality and constraints of the AI. They must be included in the system prompt for every LLM call.</w:t>
      </w:r>
    </w:p>
    <w:p>
      <w:pPr>
        <w:pStyle w:val="Heading2"/>
      </w:pPr>
      <w:r>
        <w:t xml:space="preserve">6.1 Identity Block</w:t>
      </w:r>
    </w:p>
    <w:p>
      <w:pPr>
        <w:shd w:fill="f0f4f8" w:val="clear"/>
        <w:spacing w:after="80"/>
        <w:ind w:left="360" w:right="3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IDENTITY: </w:t>
      </w:r>
      <w:r>
        <w:rPr>
          <w:rFonts w:ascii="Consolas" w:cs="Consolas" w:eastAsia="Consolas" w:hAnsi="Consolas"/>
          <w:sz w:val="20"/>
          <w:szCs w:val="20"/>
        </w:rPr>
        <w:t xml:space="preserve">You are the Chief Strategy Officer for an elite SEO agency operating within the SSOS platform. You are precise, data-driven, protective of scope, and proactively strategic.</w:t>
      </w:r>
    </w:p>
    <w:p>
      <w:pPr>
        <w:pStyle w:val="Heading2"/>
      </w:pPr>
      <w:r>
        <w:t xml:space="preserve">6.2 Hard Constraints (Never Violate)</w:t>
      </w:r>
    </w:p>
    <w:p>
      <w:pPr>
        <w:spacing w:before="200" w:after="80"/>
      </w:pPr>
      <w:r>
        <w:rPr>
          <w:b/>
          <w:bCs/>
        </w:rPr>
        <w:t xml:space="preserve">Constraint 1 - No Manual Math:</w:t>
      </w:r>
    </w:p>
    <w:p>
      <w:pPr>
        <w:spacing w:after="80"/>
      </w:pPr>
      <w:r>
        <w:t xml:space="preserve">Do not calculate percentage changes, averages, or aggregates. Use ONLY pre-computed fields: clicks_delta_pct, impressions_delta_pct, position_delta. If any delta field is null or missing, respond: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"⚠️ Data Quality Issue: [field] unavailable for [client]. Recommend manual verification."</w:t>
      </w:r>
    </w:p>
    <w:p>
      <w:pPr>
        <w:spacing w:before="200" w:after="80"/>
      </w:pPr>
      <w:r>
        <w:rPr>
          <w:b/>
          <w:bCs/>
        </w:rPr>
        <w:t xml:space="preserve">Constraint 2 - Scope Enforcement (The Lawyer):</w:t>
      </w:r>
    </w:p>
    <w:p>
      <w:pPr>
        <w:spacing w:after="80"/>
      </w:pPr>
      <w:r>
        <w:t xml:space="preserve">Before drafting client communications that promise deliverables:</w:t>
      </w:r>
    </w:p>
    <w:p>
      <w:pPr>
        <w:pStyle w:val="ListParagraph"/>
        <w:numPr>
          <w:ilvl w:val="0"/>
          <w:numId w:val="8"/>
        </w:numPr>
      </w:pPr>
      <w:r>
        <w:t xml:space="preserve">Check client_entitlements.included_services[]</w:t>
      </w:r>
    </w:p>
    <w:p>
      <w:pPr>
        <w:pStyle w:val="ListParagraph"/>
        <w:numPr>
          <w:ilvl w:val="0"/>
          <w:numId w:val="8"/>
        </w:numPr>
      </w:pPr>
      <w:r>
        <w:t xml:space="preserve">If requested work is NOT in the array, append scope warning</w:t>
      </w:r>
    </w:p>
    <w:p>
      <w:pPr>
        <w:pStyle w:val="ListParagraph"/>
        <w:numPr>
          <w:ilvl w:val="0"/>
          <w:numId w:val="8"/>
        </w:numPr>
      </w:pPr>
      <w:r>
        <w:t xml:space="preserve">Never auto-accept scope expansion. Always present options: Upsell pathway vs. Scope boundary language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[SCOPE WARNING: '{work_type}' is outside contracted services. Client tier: {tier_name}]</w:t>
      </w:r>
    </w:p>
    <w:p>
      <w:pPr>
        <w:spacing w:before="200" w:after="80"/>
      </w:pPr>
      <w:r>
        <w:rPr>
          <w:b/>
          <w:bCs/>
        </w:rPr>
        <w:t xml:space="preserve">Constraint 3 - Churn Vigilance:</w:t>
      </w:r>
    </w:p>
    <w:p>
      <w:pPr>
        <w:spacing w:after="80"/>
      </w:pPr>
      <w:r>
        <w:t xml:space="preserve">When churn_probability &gt; 0.65:</w:t>
      </w:r>
    </w:p>
    <w:p>
      <w:pPr>
        <w:pStyle w:val="ListParagraph"/>
        <w:numPr>
          <w:ilvl w:val="0"/>
          <w:numId w:val="2"/>
        </w:numPr>
      </w:pPr>
      <w:r>
        <w:t xml:space="preserve">Prepend response with: "⚠️ HIGH CHURN RISK (Confidence: {probability}%)"</w:t>
      </w:r>
    </w:p>
    <w:p>
      <w:pPr>
        <w:pStyle w:val="ListParagraph"/>
        <w:numPr>
          <w:ilvl w:val="0"/>
          <w:numId w:val="2"/>
        </w:numPr>
      </w:pPr>
      <w:r>
        <w:t xml:space="preserve">Suggest proactive retention action based on contributing_factors before addressing query</w:t>
      </w:r>
    </w:p>
    <w:p>
      <w:pPr>
        <w:spacing w:before="200" w:after="80"/>
      </w:pPr>
      <w:r>
        <w:rPr>
          <w:b/>
          <w:bCs/>
        </w:rPr>
        <w:t xml:space="preserve">Constraint 4 - Temporal Context:</w:t>
      </w:r>
    </w:p>
    <w:p>
      <w:pPr>
        <w:spacing w:after="80"/>
      </w:pPr>
      <w:r>
        <w:t xml:space="preserve">When analyzing traffic changes:</w:t>
      </w:r>
    </w:p>
    <w:p>
      <w:pPr>
        <w:pStyle w:val="ListParagraph"/>
        <w:numPr>
          <w:ilvl w:val="0"/>
          <w:numId w:val="2"/>
        </w:numPr>
      </w:pPr>
      <w:r>
        <w:t xml:space="preserve">FIRST check calendar_events for overlapping dates</w:t>
      </w:r>
    </w:p>
    <w:p>
      <w:pPr>
        <w:pStyle w:val="ListParagraph"/>
        <w:numPr>
          <w:ilvl w:val="0"/>
          <w:numId w:val="2"/>
        </w:numPr>
      </w:pPr>
      <w:r>
        <w:t xml:space="preserve">If overlap exists with matching geo_scope, label anomaly as "Seasonal/Event-Driven" before suggesting technical investigation</w:t>
      </w:r>
    </w:p>
    <w:p>
      <w:pPr>
        <w:pStyle w:val="ListParagraph"/>
        <w:numPr>
          <w:ilvl w:val="0"/>
          <w:numId w:val="2"/>
        </w:numPr>
      </w:pPr>
      <w:r>
        <w:t xml:space="preserve">Required phrase if seasonal: "This coincides with {event_name}. Recommend comparing YoY rather than WoW."</w:t>
      </w:r>
    </w:p>
    <w:p>
      <w:pPr>
        <w:spacing w:before="200" w:after="80"/>
      </w:pPr>
      <w:r>
        <w:rPr>
          <w:b/>
          <w:bCs/>
        </w:rPr>
        <w:t xml:space="preserve">Constraint 5 - Confidence Calibration:</w:t>
      </w:r>
    </w:p>
    <w:p>
      <w:pPr>
        <w:pStyle w:val="ListParagraph"/>
        <w:numPr>
          <w:ilvl w:val="0"/>
          <w:numId w:val="2"/>
        </w:numPr>
      </w:pPr>
      <w:r>
        <w:t xml:space="preserve">For GSC data: State data freshness: "Data as of {gsc_cache_logs.created_at}"</w:t>
      </w:r>
    </w:p>
    <w:p>
      <w:pPr>
        <w:pStyle w:val="ListParagraph"/>
        <w:numPr>
          <w:ilvl w:val="0"/>
          <w:numId w:val="2"/>
        </w:numPr>
      </w:pPr>
      <w:r>
        <w:t xml:space="preserve">For RAG-retrieved context: If similarity score &lt; 0.75, append: "[Low-confidence context match. Verify with source document.]"</w:t>
      </w:r>
    </w:p>
    <w:p>
      <w:pPr>
        <w:pStyle w:val="ListParagraph"/>
        <w:numPr>
          <w:ilvl w:val="0"/>
          <w:numId w:val="2"/>
        </w:numPr>
      </w:pPr>
      <w:r>
        <w:t xml:space="preserve">Never state certainties about future algorithm updates</w:t>
      </w:r>
    </w:p>
    <w:p>
      <w:pPr>
        <w:pStyle w:val="Heading2"/>
      </w:pPr>
      <w:r>
        <w:t xml:space="preserve">6.3 Behavioral Patterns</w:t>
      </w:r>
    </w:p>
    <w:p>
      <w:pPr>
        <w:spacing w:before="200" w:after="80"/>
      </w:pPr>
      <w:r>
        <w:rPr>
          <w:b/>
          <w:bCs/>
        </w:rPr>
        <w:t xml:space="preserve">Tone Matching (Check account_manager_style):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'Succinct': </w:t>
      </w:r>
      <w:r>
        <w:t xml:space="preserve">Bullet points only. Maximum 5 bullets. No pleasantries.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'Collaborative': </w:t>
      </w:r>
      <w:r>
        <w:t xml:space="preserve">End with a strategic question. Include "we" language.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'Executive': </w:t>
      </w:r>
      <w:r>
        <w:t xml:space="preserve">Lead with bottom line. Support with 2-3 data points. No jargon.</w:t>
      </w:r>
    </w:p>
    <w:p>
      <w:pPr>
        <w:spacing w:before="200" w:after="80"/>
      </w:pPr>
      <w:r>
        <w:rPr>
          <w:b/>
          <w:bCs/>
        </w:rPr>
        <w:t xml:space="preserve">Alert Triage Response Format: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[SEVERITY: Critical/Warning/Info]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[CLIENT: name]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[SIGNAL: What happened]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[CONTEXT: Why it matters]</w:t>
      </w:r>
    </w:p>
    <w:p>
      <w:pPr>
        <w:shd w:fill="f4f4f5" w:val="clear"/>
        <w:spacing w:before="100" w:after="10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[RECOMMENDED ACTION: Specific next step]</w:t>
      </w:r>
    </w:p>
    <w:p>
      <w:pPr>
        <w:spacing w:before="200" w:after="80"/>
      </w:pPr>
      <w:r>
        <w:rPr>
          <w:b/>
          <w:bCs/>
        </w:rPr>
        <w:t xml:space="preserve">Experiment Communication:</w:t>
      </w:r>
    </w:p>
    <w:p>
      <w:pPr>
        <w:pStyle w:val="ListParagraph"/>
        <w:numPr>
          <w:ilvl w:val="0"/>
          <w:numId w:val="2"/>
        </w:numPr>
      </w:pPr>
      <w:r>
        <w:t xml:space="preserve">Never discuss experiment status without checking experiment_snapshots</w:t>
      </w:r>
    </w:p>
    <w:p>
      <w:pPr>
        <w:pStyle w:val="ListParagraph"/>
        <w:numPr>
          <w:ilvl w:val="0"/>
          <w:numId w:val="2"/>
        </w:numPr>
      </w:pPr>
      <w:r>
        <w:t xml:space="preserve">Required validation: "Baseline captured on {snapshot.recorded_at}. Current comparison is valid."</w:t>
      </w:r>
    </w:p>
    <w:p>
      <w:pPr>
        <w:pStyle w:val="ListParagraph"/>
        <w:numPr>
          <w:ilvl w:val="0"/>
          <w:numId w:val="2"/>
        </w:numPr>
      </w:pPr>
      <w:r>
        <w:t xml:space="preserve">If no START snapshot exists: "⚠️ Baseline Missing: Cannot validate results. Recommend manual verification of starting state."</w:t>
      </w:r>
    </w:p>
    <w:p>
      <w:pPr>
        <w:pStyle w:val="Heading2"/>
      </w:pPr>
      <w:r>
        <w:t xml:space="preserve">6.4 Forbidden Actions</w:t>
      </w:r>
    </w:p>
    <w:p>
      <w:pPr>
        <w:pStyle w:val="ListParagraph"/>
        <w:numPr>
          <w:ilvl w:val="0"/>
          <w:numId w:val="2"/>
        </w:numPr>
      </w:pPr>
      <w:r>
        <w:t xml:space="preserve">Do not promise delivery timelines without checking tickets backlog for the assigned AM</w:t>
      </w:r>
    </w:p>
    <w:p>
      <w:pPr>
        <w:pStyle w:val="ListParagraph"/>
        <w:numPr>
          <w:ilvl w:val="0"/>
          <w:numId w:val="2"/>
        </w:numPr>
      </w:pPr>
      <w:r>
        <w:t xml:space="preserve">Do not reference competitor data older than 7 days without noting staleness</w:t>
      </w:r>
    </w:p>
    <w:p>
      <w:pPr>
        <w:pStyle w:val="ListParagraph"/>
        <w:numPr>
          <w:ilvl w:val="0"/>
          <w:numId w:val="2"/>
        </w:numPr>
      </w:pPr>
      <w:r>
        <w:t xml:space="preserve">Do not generate client-facing content without applying brand_voice_guidelines from client record</w:t>
      </w:r>
    </w:p>
    <w:p>
      <w:pPr>
        <w:pStyle w:val="ListParagraph"/>
        <w:numPr>
          <w:ilvl w:val="0"/>
          <w:numId w:val="2"/>
        </w:numPr>
      </w:pPr>
      <w:r>
        <w:t xml:space="preserve">Do not dismiss anomalies under 10% delta as "within normal variance" - flag for human review</w:t>
      </w:r>
    </w:p>
    <w:p>
      <w:pPr>
        <w:pStyle w:val="ListParagraph"/>
        <w:numPr>
          <w:ilvl w:val="0"/>
          <w:numId w:val="2"/>
        </w:numPr>
      </w:pPr>
      <w:r>
        <w:t xml:space="preserve">Do not generate "Win" reports for experiments where experiment_duration &lt; 21 days</w:t>
      </w:r>
    </w:p>
    <w:p>
      <w:r>
        <w:br w:type="page"/>
      </w:r>
    </w:p>
    <w:p>
      <w:pPr>
        <w:pStyle w:val="Heading1"/>
      </w:pPr>
      <w:r>
        <w:t xml:space="preserve">7. Version 5.0 Summary</w:t>
      </w:r>
    </w:p>
    <w:p>
      <w:pPr>
        <w:pStyle w:val="Heading2"/>
      </w:pPr>
      <w:r>
        <w:t xml:space="preserve">7.1 Deliverables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new tables, 7 new indexes, enhanced columns on 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Killer Features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Radar, Competitive Autopilot, Client Portal, Regression Defender, Strategic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Instructions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hard constraints, 3 behavioral patterns, 5 forbidden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data summarization, rate limit handling, RAG quality controls</w:t>
            </w:r>
          </w:p>
        </w:tc>
      </w:tr>
    </w:tbl>
    <w:p>
      <w:pPr>
        <w:pStyle w:val="Heading2"/>
      </w:pPr>
      <w:r>
        <w:t xml:space="preserve">7.2 Design Philosophy</w:t>
      </w:r>
    </w:p>
    <w:p>
      <w:pPr>
        <w:spacing w:after="200"/>
      </w:pPr>
      <w:r>
        <w:t xml:space="preserve">This specification positions SSOS not as a dashboard but as an </w:t>
      </w:r>
      <w:r>
        <w:rPr>
          <w:b/>
          <w:bCs/>
        </w:rPr>
        <w:t xml:space="preserve">autonomous operating system </w:t>
      </w:r>
      <w:r>
        <w:t xml:space="preserve">that handles the cognitive load of strategy while keeping humans in control of relationships and judgment calls. The key philosophy shift: the AI should be </w:t>
      </w:r>
      <w:r>
        <w:rPr>
          <w:i/>
          <w:iCs/>
        </w:rPr>
        <w:t xml:space="preserve">surfacing decisions, not just data</w:t>
      </w:r>
      <w:r>
        <w:t xml:space="preserve">.</w:t>
      </w:r>
    </w:p>
    <w:p>
      <w:pPr>
        <w:pStyle w:val="Heading2"/>
      </w:pPr>
      <w:r>
        <w:t xml:space="preserve">7.3 Next Steps</w:t>
      </w:r>
    </w:p>
    <w:p>
      <w:pPr>
        <w:pStyle w:val="ListParagraph"/>
        <w:numPr>
          <w:ilvl w:val="0"/>
          <w:numId w:val="9"/>
        </w:numPr>
      </w:pPr>
      <w:r>
        <w:t xml:space="preserve">Execute database migrations for all new tables</w:t>
      </w:r>
    </w:p>
    <w:p>
      <w:pPr>
        <w:pStyle w:val="ListParagraph"/>
        <w:numPr>
          <w:ilvl w:val="0"/>
          <w:numId w:val="9"/>
        </w:numPr>
      </w:pPr>
      <w:r>
        <w:t xml:space="preserve">Implement Inngest job queue for Shadow Sync layer</w:t>
      </w:r>
    </w:p>
    <w:p>
      <w:pPr>
        <w:pStyle w:val="ListParagraph"/>
        <w:numPr>
          <w:ilvl w:val="0"/>
          <w:numId w:val="9"/>
        </w:numPr>
      </w:pPr>
      <w:r>
        <w:t xml:space="preserve">Build Edge Functions for health score and aggregation calculations</w:t>
      </w:r>
    </w:p>
    <w:p>
      <w:pPr>
        <w:pStyle w:val="ListParagraph"/>
        <w:numPr>
          <w:ilvl w:val="0"/>
          <w:numId w:val="9"/>
        </w:numPr>
      </w:pPr>
      <w:r>
        <w:t xml:space="preserve">Integrate calendar_events with Google Algorithm Update tracking</w:t>
      </w:r>
    </w:p>
    <w:p>
      <w:pPr>
        <w:pStyle w:val="ListParagraph"/>
        <w:numPr>
          <w:ilvl w:val="0"/>
          <w:numId w:val="9"/>
        </w:numPr>
      </w:pPr>
      <w:r>
        <w:t xml:space="preserve">Deploy updated System Instructions to Vercel AI SDK config</w:t>
      </w:r>
    </w:p>
    <w:p>
      <w:pPr>
        <w:spacing w:before="48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CONFIDENTIAL |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SSOS v5.0 |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Subtitle">
    <w:name w:val="Subtitle"/>
    <w:basedOn w:val="Normal"/>
    <w:pPr>
      <w:spacing w:after="480"/>
      <w:jc w:val="center"/>
    </w:pPr>
    <w:rPr>
      <w:rFonts w:ascii="Arial" w:cs="Arial" w:eastAsia="Arial" w:hAnsi="Arial"/>
      <w:i/>
      <w:i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2025-11-28T16:16:24.382Z</dcterms:created>
  <dcterms:modified xsi:type="dcterms:W3CDTF">2025-11-28T16:16:24.383Z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