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ab/>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spacing w:after="0" w:line="240" w:lineRule="auto"/>
              <w:rPr/>
            </w:pPr>
            <w:r w:rsidDel="00000000" w:rsidR="00000000" w:rsidRPr="00000000">
              <w:rPr>
                <w:rtl w:val="0"/>
              </w:rPr>
              <w:t xml:space="preserve">LibrIA – Red social literaria adaptativa </w:t>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spacing w:after="0" w:line="240" w:lineRule="auto"/>
              <w:rPr/>
            </w:pPr>
            <w:r w:rsidDel="00000000" w:rsidR="00000000" w:rsidRPr="00000000">
              <w:rPr>
                <w:rtl w:val="0"/>
              </w:rPr>
              <w:t xml:space="preserve">Desarrollo de software y soluciones informáticas; gestión y análisis de datos; integración de inteligencia artificial aplicada.</w:t>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numPr>
                <w:ilvl w:val="0"/>
                <w:numId w:val="2"/>
              </w:numPr>
              <w:spacing w:after="0" w:line="240" w:lineRule="auto"/>
              <w:ind w:left="720" w:hanging="360"/>
              <w:rPr>
                <w:u w:val="none"/>
              </w:rPr>
            </w:pPr>
            <w:r w:rsidDel="00000000" w:rsidR="00000000" w:rsidRPr="00000000">
              <w:rPr>
                <w:rtl w:val="0"/>
              </w:rPr>
              <w:t xml:space="preserve">Analizar requerimientos y diseñar soluciones informáticas acordes a una problemática real.</w:t>
            </w:r>
          </w:p>
          <w:p w:rsidR="00000000" w:rsidDel="00000000" w:rsidP="00000000" w:rsidRDefault="00000000" w:rsidRPr="00000000" w14:paraId="0000001E">
            <w:pPr>
              <w:numPr>
                <w:ilvl w:val="0"/>
                <w:numId w:val="2"/>
              </w:numPr>
              <w:spacing w:after="0" w:line="240" w:lineRule="auto"/>
              <w:ind w:left="720" w:hanging="360"/>
              <w:rPr>
                <w:u w:val="none"/>
              </w:rPr>
            </w:pPr>
            <w:r w:rsidDel="00000000" w:rsidR="00000000" w:rsidRPr="00000000">
              <w:rPr>
                <w:rtl w:val="0"/>
              </w:rPr>
              <w:t xml:space="preserve">Desarrollar aplicaciones web integrando frontend, backend, APIs y persistencia de datos.</w:t>
            </w:r>
          </w:p>
          <w:p w:rsidR="00000000" w:rsidDel="00000000" w:rsidP="00000000" w:rsidRDefault="00000000" w:rsidRPr="00000000" w14:paraId="0000001F">
            <w:pPr>
              <w:numPr>
                <w:ilvl w:val="0"/>
                <w:numId w:val="2"/>
              </w:numPr>
              <w:spacing w:after="0" w:line="240" w:lineRule="auto"/>
              <w:ind w:left="720" w:hanging="360"/>
              <w:rPr>
                <w:u w:val="none"/>
              </w:rPr>
            </w:pPr>
            <w:r w:rsidDel="00000000" w:rsidR="00000000" w:rsidRPr="00000000">
              <w:rPr>
                <w:rtl w:val="0"/>
              </w:rPr>
              <w:t xml:space="preserve">Diseñar y gestionar bases de datos para soportar procesos operacionales y analíticos.</w:t>
            </w:r>
          </w:p>
          <w:p w:rsidR="00000000" w:rsidDel="00000000" w:rsidP="00000000" w:rsidRDefault="00000000" w:rsidRPr="00000000" w14:paraId="00000020">
            <w:pPr>
              <w:numPr>
                <w:ilvl w:val="0"/>
                <w:numId w:val="2"/>
              </w:numPr>
              <w:spacing w:after="0" w:line="240" w:lineRule="auto"/>
              <w:ind w:left="720" w:hanging="360"/>
              <w:rPr>
                <w:u w:val="none"/>
              </w:rPr>
            </w:pPr>
            <w:r w:rsidDel="00000000" w:rsidR="00000000" w:rsidRPr="00000000">
              <w:rPr>
                <w:rtl w:val="0"/>
              </w:rPr>
              <w:t xml:space="preserve">Aplicar procesos de extracción, transformación y carga de datos para generar información estructurada.</w:t>
            </w:r>
          </w:p>
          <w:p w:rsidR="00000000" w:rsidDel="00000000" w:rsidP="00000000" w:rsidRDefault="00000000" w:rsidRPr="00000000" w14:paraId="00000021">
            <w:pPr>
              <w:numPr>
                <w:ilvl w:val="0"/>
                <w:numId w:val="2"/>
              </w:numPr>
              <w:spacing w:after="0" w:line="240" w:lineRule="auto"/>
              <w:ind w:left="720" w:hanging="360"/>
              <w:rPr>
                <w:u w:val="none"/>
              </w:rPr>
            </w:pPr>
            <w:r w:rsidDel="00000000" w:rsidR="00000000" w:rsidRPr="00000000">
              <w:rPr>
                <w:rtl w:val="0"/>
              </w:rPr>
              <w:t xml:space="preserve">Integrar servicios de inteligencia artificial para apoyar el análisis e interpretación de información.</w:t>
            </w:r>
          </w:p>
          <w:p w:rsidR="00000000" w:rsidDel="00000000" w:rsidP="00000000" w:rsidRDefault="00000000" w:rsidRPr="00000000" w14:paraId="00000022">
            <w:pPr>
              <w:numPr>
                <w:ilvl w:val="0"/>
                <w:numId w:val="2"/>
              </w:numPr>
              <w:spacing w:after="0" w:line="240" w:lineRule="auto"/>
              <w:ind w:left="720" w:hanging="360"/>
            </w:pPr>
            <w:r w:rsidDel="00000000" w:rsidR="00000000" w:rsidRPr="00000000">
              <w:rPr>
                <w:rtl w:val="0"/>
              </w:rPr>
              <w:t xml:space="preserve">Aplicar control de versiones, pruebas, documentación, seguridad y trabajo colaborativo durante el ciclo de desarrollo.</w:t>
            </w:r>
          </w:p>
          <w:p w:rsidR="00000000" w:rsidDel="00000000" w:rsidP="00000000" w:rsidRDefault="00000000" w:rsidRPr="00000000" w14:paraId="00000023">
            <w:pPr>
              <w:spacing w:after="0" w:line="240" w:lineRule="auto"/>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spacing w:after="0" w:line="240" w:lineRule="auto"/>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2A">
            <w:pPr>
              <w:spacing w:after="240" w:before="240" w:line="240" w:lineRule="auto"/>
              <w:rPr/>
            </w:pPr>
            <w:r w:rsidDel="00000000" w:rsidR="00000000" w:rsidRPr="00000000">
              <w:rPr>
                <w:rtl w:val="0"/>
              </w:rPr>
              <w:t xml:space="preserve">LibrIA aborda una problemática vinculada con la transformación de datos generados por usuarios en información útil. Su relevancia para la Ingeniería Informática radica en que integra desarrollo web, bases de datos, ingeniería de datos e inteligencia artificial dentro de una misma solución.</w:t>
            </w:r>
          </w:p>
          <w:p w:rsidR="00000000" w:rsidDel="00000000" w:rsidP="00000000" w:rsidRDefault="00000000" w:rsidRPr="00000000" w14:paraId="0000002B">
            <w:pPr>
              <w:spacing w:after="240" w:before="240" w:line="240" w:lineRule="auto"/>
              <w:rPr/>
            </w:pPr>
            <w:r w:rsidDel="00000000" w:rsidR="00000000" w:rsidRPr="00000000">
              <w:rPr>
                <w:rtl w:val="0"/>
              </w:rPr>
              <w:t xml:space="preserve">El MVP permitirá demostrar cómo los datos asociados a las experiencias de lectura pueden estructurarse y analizarse para identificar patrones de preferencia, comportamiento lector y respuestas emocionales relacionadas con las obras.</w:t>
            </w:r>
          </w:p>
          <w:p w:rsidR="00000000" w:rsidDel="00000000" w:rsidP="00000000" w:rsidRDefault="00000000" w:rsidRPr="00000000" w14:paraId="0000002C">
            <w:pPr>
              <w:spacing w:after="240" w:before="240" w:line="240" w:lineRule="auto"/>
              <w:rPr/>
            </w:pPr>
            <w:r w:rsidDel="00000000" w:rsidR="00000000" w:rsidRPr="00000000">
              <w:rPr>
                <w:rtl w:val="0"/>
              </w:rPr>
              <w:t xml:space="preserve">A futuro, los análisis agregados y anonimizados podrían aportar valor tanto a los propios lectores como a áreas de investigación editorial, análisis de recepción de obras y estudio de tendencias de lectura.</w:t>
            </w:r>
          </w:p>
        </w:tc>
      </w:tr>
      <w:tr>
        <w:trPr>
          <w:cantSplit w:val="0"/>
          <w:trHeight w:val="1037" w:hRule="atLeast"/>
          <w:tblHeader w:val="0"/>
        </w:trPr>
        <w:tc>
          <w:tcPr>
            <w:vAlign w:val="center"/>
          </w:tcPr>
          <w:p w:rsidR="00000000" w:rsidDel="00000000" w:rsidP="00000000" w:rsidRDefault="00000000" w:rsidRPr="00000000" w14:paraId="0000002D">
            <w:pPr>
              <w:spacing w:after="0" w:line="240" w:lineRule="auto"/>
              <w:rPr/>
            </w:pPr>
            <w:r w:rsidDel="00000000" w:rsidR="00000000" w:rsidRPr="00000000">
              <w:rPr>
                <w:rtl w:val="0"/>
              </w:rPr>
              <w:t xml:space="preserve">Descripción del Proyecto APT</w:t>
            </w:r>
          </w:p>
        </w:tc>
        <w:tc>
          <w:tcPr>
            <w:vAlign w:val="center"/>
          </w:tcPr>
          <w:p w:rsidR="00000000" w:rsidDel="00000000" w:rsidP="00000000" w:rsidRDefault="00000000" w:rsidRPr="00000000" w14:paraId="0000002E">
            <w:pPr>
              <w:spacing w:after="240" w:before="240" w:line="240" w:lineRule="auto"/>
              <w:rPr/>
            </w:pPr>
            <w:r w:rsidDel="00000000" w:rsidR="00000000" w:rsidRPr="00000000">
              <w:rPr>
                <w:rtl w:val="0"/>
              </w:rPr>
              <w:t xml:space="preserve">El proyecto consiste en desarrollar un MVP de una plataforma web literaria que permita a los usuarios registrarse, crear un perfil, buscar libros, administrar una biblioteca personal y registrar experiencias de lectura mediante estados, valoraciones, reseñas y emociones asociadas a una obra.</w:t>
            </w:r>
          </w:p>
          <w:p w:rsidR="00000000" w:rsidDel="00000000" w:rsidP="00000000" w:rsidRDefault="00000000" w:rsidRPr="00000000" w14:paraId="0000002F">
            <w:pPr>
              <w:spacing w:after="240" w:before="240" w:line="240" w:lineRule="auto"/>
              <w:rPr/>
            </w:pPr>
            <w:r w:rsidDel="00000000" w:rsidR="00000000" w:rsidRPr="00000000">
              <w:rPr>
                <w:rtl w:val="0"/>
              </w:rPr>
              <w:t xml:space="preserve">Estos datos serán almacenados en una base de datos y posteriormente procesados mediante un flujo ETL que permita extraerlos, limpiarlos, transformarlos y generar variables analíticas.</w:t>
            </w:r>
          </w:p>
          <w:p w:rsidR="00000000" w:rsidDel="00000000" w:rsidP="00000000" w:rsidRDefault="00000000" w:rsidRPr="00000000" w14:paraId="00000030">
            <w:pPr>
              <w:spacing w:after="240" w:before="240" w:line="240" w:lineRule="auto"/>
              <w:rPr/>
            </w:pPr>
            <w:r w:rsidDel="00000000" w:rsidR="00000000" w:rsidRPr="00000000">
              <w:rPr>
                <w:rtl w:val="0"/>
              </w:rPr>
              <w:t xml:space="preserve">Finalmente, la información estructurada será entregada a un modelo de inteligencia artificial mediante una API, con el objetivo de producir interpretaciones sobre patrones de lectura, preferencias y respuestas emocionales asociadas a las obras.</w:t>
            </w:r>
          </w:p>
          <w:p w:rsidR="00000000" w:rsidDel="00000000" w:rsidP="00000000" w:rsidRDefault="00000000" w:rsidRPr="00000000" w14:paraId="00000031">
            <w:pPr>
              <w:spacing w:after="240" w:before="240" w:line="240" w:lineRule="auto"/>
              <w:rPr/>
            </w:pPr>
            <w:r w:rsidDel="00000000" w:rsidR="00000000" w:rsidRPr="00000000">
              <w:rPr>
                <w:rtl w:val="0"/>
              </w:rPr>
              <w:t xml:space="preserve">El sistema no busca diagnosticar estados psicológicos de los usuarios, sino analizar respuestas emocionales declaradas o expresadas en relación con su experiencia de lectura.</w:t>
            </w:r>
          </w:p>
          <w:p w:rsidR="00000000" w:rsidDel="00000000" w:rsidP="00000000" w:rsidRDefault="00000000" w:rsidRPr="00000000" w14:paraId="00000032">
            <w:pPr>
              <w:spacing w:after="240" w:before="240" w:line="240" w:lineRule="auto"/>
              <w:rPr/>
            </w:pPr>
            <w:r w:rsidDel="00000000" w:rsidR="00000000" w:rsidRPr="00000000">
              <w:rPr>
                <w:rtl w:val="0"/>
              </w:rPr>
              <w:t xml:space="preserve">El flujo principal del MVP será:</w:t>
            </w:r>
          </w:p>
          <w:p w:rsidR="00000000" w:rsidDel="00000000" w:rsidP="00000000" w:rsidRDefault="00000000" w:rsidRPr="00000000" w14:paraId="00000033">
            <w:pPr>
              <w:spacing w:after="240" w:before="240" w:line="240" w:lineRule="auto"/>
              <w:rPr>
                <w:b w:val="1"/>
                <w:bCs w:val="1"/>
              </w:rPr>
            </w:pPr>
            <w:r w:rsidDel="00000000" w:rsidR="00000000" w:rsidRPr="00000000">
              <w:rPr>
                <w:b w:val="1"/>
                <w:bCs w:val="1"/>
                <w:rtl w:val="0"/>
              </w:rPr>
              <w:t xml:space="preserve">Registro de usuario → selección de libro → registro de experiencia de lectura → almacenamiento de datos → ETL → generación de variables analíticas → análisis mediante IA → visualización del resultado.</w:t>
            </w:r>
          </w:p>
        </w:tc>
      </w:tr>
      <w:tr>
        <w:trPr>
          <w:cantSplit w:val="0"/>
          <w:trHeight w:val="866" w:hRule="atLeast"/>
          <w:tblHeader w:val="0"/>
        </w:trPr>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35">
            <w:pPr>
              <w:spacing w:after="240" w:before="240" w:line="240" w:lineRule="auto"/>
              <w:rPr/>
            </w:pPr>
            <w:r w:rsidDel="00000000" w:rsidR="00000000" w:rsidRPr="00000000">
              <w:rPr>
                <w:rtl w:val="0"/>
              </w:rPr>
              <w:t xml:space="preserve">El proyecto permite aplicar de manera integrada distintas competencias propias de Ingeniería Informática, entre ellas el levantamiento y análisis de requerimientos, diseño de arquitectura, modelamiento de bases de datos, desarrollo de software, integración de APIs, procesamiento de datos e incorporación de inteligencia artificial.</w:t>
            </w:r>
          </w:p>
          <w:p w:rsidR="00000000" w:rsidDel="00000000" w:rsidP="00000000" w:rsidRDefault="00000000" w:rsidRPr="00000000" w14:paraId="00000036">
            <w:pPr>
              <w:spacing w:after="240" w:before="240" w:line="240" w:lineRule="auto"/>
              <w:rPr/>
            </w:pPr>
            <w:r w:rsidDel="00000000" w:rsidR="00000000" w:rsidRPr="00000000">
              <w:rPr>
                <w:rtl w:val="0"/>
              </w:rPr>
              <w:t xml:space="preserve">También requiere aplicar competencias relacionadas con control de versiones, pruebas, documentación, seguridad, integración de componentes y trabajo colaborativo.</w:t>
            </w:r>
          </w:p>
          <w:p w:rsidR="00000000" w:rsidDel="00000000" w:rsidP="00000000" w:rsidRDefault="00000000" w:rsidRPr="00000000" w14:paraId="00000037">
            <w:pPr>
              <w:spacing w:after="240" w:before="240" w:line="240" w:lineRule="auto"/>
              <w:rPr/>
            </w:pPr>
            <w:r w:rsidDel="00000000" w:rsidR="00000000" w:rsidRPr="00000000">
              <w:rPr>
                <w:rtl w:val="0"/>
              </w:rPr>
              <w:t xml:space="preserve">De esta forma, el proyecto permite recorrer distintas etapas del ciclo de vida de una solución informática, desde la identificación del problema y diseño de la arquitectura hasta su implementación, procesamiento de datos, integración tecnológica y validación.</w:t>
            </w:r>
          </w:p>
        </w:tc>
      </w:tr>
      <w:tr>
        <w:trPr>
          <w:cantSplit w:val="0"/>
          <w:trHeight w:val="866" w:hRule="atLeast"/>
          <w:tblHeader w:val="0"/>
        </w:trPr>
        <w:tc>
          <w:tcPr>
            <w:vAlign w:val="center"/>
          </w:tcPr>
          <w:p w:rsidR="00000000" w:rsidDel="00000000" w:rsidP="00000000" w:rsidRDefault="00000000" w:rsidRPr="00000000" w14:paraId="00000038">
            <w:pPr>
              <w:spacing w:after="0" w:line="240" w:lineRule="auto"/>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39">
            <w:pPr>
              <w:spacing w:after="240" w:before="240" w:line="240" w:lineRule="auto"/>
              <w:rPr/>
            </w:pPr>
            <w:r w:rsidDel="00000000" w:rsidR="00000000" w:rsidRPr="00000000">
              <w:rPr>
                <w:rtl w:val="0"/>
              </w:rPr>
              <w:t xml:space="preserve">El proyecto se relaciona con intereses profesionales vinculados al desarrollo de soluciones tecnológicas, análisis de datos, automatización e incorporación de inteligencia artificial en sistemas de información.</w:t>
            </w:r>
          </w:p>
          <w:p w:rsidR="00000000" w:rsidDel="00000000" w:rsidP="00000000" w:rsidRDefault="00000000" w:rsidRPr="00000000" w14:paraId="0000003A">
            <w:pPr>
              <w:spacing w:after="240" w:before="240" w:line="240" w:lineRule="auto"/>
              <w:rPr/>
            </w:pPr>
            <w:r w:rsidDel="00000000" w:rsidR="00000000" w:rsidRPr="00000000">
              <w:rPr>
                <w:rtl w:val="0"/>
              </w:rPr>
              <w:t xml:space="preserve">Uno de los principales intereses asociados al proyecto es explorar cómo una aplicación puede evolucionar desde el almacenamiento tradicional de información hacia la generación de conocimiento a partir de los datos que produce.</w:t>
            </w:r>
          </w:p>
          <w:p w:rsidR="00000000" w:rsidDel="00000000" w:rsidP="00000000" w:rsidRDefault="00000000" w:rsidRPr="00000000" w14:paraId="0000003B">
            <w:pPr>
              <w:spacing w:after="240" w:before="240" w:line="240" w:lineRule="auto"/>
              <w:rPr/>
            </w:pPr>
            <w:r w:rsidDel="00000000" w:rsidR="00000000" w:rsidRPr="00000000">
              <w:rPr>
                <w:rtl w:val="0"/>
              </w:rPr>
              <w:t xml:space="preserve">LibrIA permite integrar programación, arquitectura de software, ingeniería de datos e inteligencia artificial dentro de una misma solución.</w:t>
            </w:r>
          </w:p>
          <w:p w:rsidR="00000000" w:rsidDel="00000000" w:rsidP="00000000" w:rsidRDefault="00000000" w:rsidRPr="00000000" w14:paraId="0000003C">
            <w:pPr>
              <w:spacing w:after="240" w:before="240" w:line="240" w:lineRule="auto"/>
              <w:rPr/>
            </w:pPr>
            <w:r w:rsidDel="00000000" w:rsidR="00000000" w:rsidRPr="00000000">
              <w:rPr>
                <w:rtl w:val="0"/>
              </w:rPr>
              <w:t xml:space="preserve">Además, el proyecto representa la oportunidad de desarrollar una base tecnológica que pueda continuar evolucionando en el futuro, incorporando nuevas funcionalidades y modelos de análisis sin que el alcance actual del proyecto de título se convierta en una solución comercial sobredimensionada.</w:t>
            </w:r>
          </w:p>
        </w:tc>
      </w:tr>
      <w:tr>
        <w:trPr>
          <w:cantSplit w:val="0"/>
          <w:trHeight w:val="132" w:hRule="atLeast"/>
          <w:tblHeader w:val="0"/>
        </w:trPr>
        <w:tc>
          <w:tcP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Factibilidad de desarrollo del Proyecto APT</w:t>
            </w:r>
          </w:p>
        </w:tc>
        <w:tc>
          <w:tcPr>
            <w:vAlign w:val="center"/>
          </w:tcPr>
          <w:p w:rsidR="00000000" w:rsidDel="00000000" w:rsidP="00000000" w:rsidRDefault="00000000" w:rsidRPr="00000000" w14:paraId="0000003E">
            <w:pPr>
              <w:spacing w:after="240" w:before="240" w:line="240" w:lineRule="auto"/>
              <w:rPr/>
            </w:pPr>
            <w:r w:rsidDel="00000000" w:rsidR="00000000" w:rsidRPr="00000000">
              <w:rPr>
                <w:rtl w:val="0"/>
              </w:rPr>
              <w:t xml:space="preserve">El proyecto es factible dentro del periodo académico debido a que se ha definido como un MVP desarrollado durante aproximadamente tres meses por un equipo de tres integrantes.</w:t>
            </w:r>
          </w:p>
          <w:p w:rsidR="00000000" w:rsidDel="00000000" w:rsidP="00000000" w:rsidRDefault="00000000" w:rsidRPr="00000000" w14:paraId="0000003F">
            <w:pPr>
              <w:spacing w:after="240" w:before="240" w:line="240" w:lineRule="auto"/>
              <w:rPr/>
            </w:pPr>
            <w:r w:rsidDel="00000000" w:rsidR="00000000" w:rsidRPr="00000000">
              <w:rPr>
                <w:rtl w:val="0"/>
              </w:rPr>
              <w:t xml:space="preserve">El objetivo no es construir una red social literaria completa ni una plataforma comercial terminada, sino demostrar un flujo funcional completo desde la captura de información hasta la generación de una interpretación mediante inteligencia artificial.</w:t>
            </w:r>
          </w:p>
          <w:p w:rsidR="00000000" w:rsidDel="00000000" w:rsidP="00000000" w:rsidRDefault="00000000" w:rsidRPr="00000000" w14:paraId="00000040">
            <w:pPr>
              <w:spacing w:after="240" w:before="240" w:line="240" w:lineRule="auto"/>
              <w:rPr/>
            </w:pPr>
            <w:r w:rsidDel="00000000" w:rsidR="00000000" w:rsidRPr="00000000">
              <w:rPr>
                <w:rtl w:val="0"/>
              </w:rPr>
              <w:t xml:space="preserve">El alcance funcional del MVP contempla:</w:t>
            </w:r>
          </w:p>
          <w:p w:rsidR="00000000" w:rsidDel="00000000" w:rsidP="00000000" w:rsidRDefault="00000000" w:rsidRPr="00000000" w14:paraId="00000041">
            <w:pPr>
              <w:numPr>
                <w:ilvl w:val="0"/>
                <w:numId w:val="1"/>
              </w:numPr>
              <w:spacing w:after="0" w:afterAutospacing="0" w:before="240" w:line="240" w:lineRule="auto"/>
              <w:ind w:left="720" w:hanging="360"/>
            </w:pPr>
            <w:r w:rsidDel="00000000" w:rsidR="00000000" w:rsidRPr="00000000">
              <w:rPr>
                <w:rtl w:val="0"/>
              </w:rPr>
              <w:t xml:space="preserve">Registro e inicio de sesión</w:t>
            </w:r>
          </w:p>
          <w:p w:rsidR="00000000" w:rsidDel="00000000" w:rsidP="00000000" w:rsidRDefault="00000000" w:rsidRPr="00000000" w14:paraId="00000042">
            <w:pPr>
              <w:numPr>
                <w:ilvl w:val="0"/>
                <w:numId w:val="1"/>
              </w:numPr>
              <w:spacing w:after="0" w:afterAutospacing="0" w:before="0" w:beforeAutospacing="0" w:line="240" w:lineRule="auto"/>
              <w:ind w:left="720" w:hanging="360"/>
            </w:pPr>
            <w:r w:rsidDel="00000000" w:rsidR="00000000" w:rsidRPr="00000000">
              <w:rPr>
                <w:rtl w:val="0"/>
              </w:rPr>
              <w:t xml:space="preserve">Perfil básico de usuario</w:t>
            </w:r>
          </w:p>
          <w:p w:rsidR="00000000" w:rsidDel="00000000" w:rsidP="00000000" w:rsidRDefault="00000000" w:rsidRPr="00000000" w14:paraId="00000043">
            <w:pPr>
              <w:numPr>
                <w:ilvl w:val="0"/>
                <w:numId w:val="1"/>
              </w:numPr>
              <w:spacing w:after="0" w:afterAutospacing="0" w:before="0" w:beforeAutospacing="0" w:line="240" w:lineRule="auto"/>
              <w:ind w:left="720" w:hanging="360"/>
            </w:pPr>
            <w:r w:rsidDel="00000000" w:rsidR="00000000" w:rsidRPr="00000000">
              <w:rPr>
                <w:rtl w:val="0"/>
              </w:rPr>
              <w:t xml:space="preserve">Búsqueda de libros</w:t>
            </w:r>
          </w:p>
          <w:p w:rsidR="00000000" w:rsidDel="00000000" w:rsidP="00000000" w:rsidRDefault="00000000" w:rsidRPr="00000000" w14:paraId="00000044">
            <w:pPr>
              <w:numPr>
                <w:ilvl w:val="0"/>
                <w:numId w:val="1"/>
              </w:numPr>
              <w:spacing w:after="0" w:afterAutospacing="0" w:before="0" w:beforeAutospacing="0" w:line="240" w:lineRule="auto"/>
              <w:ind w:left="720" w:hanging="360"/>
            </w:pPr>
            <w:r w:rsidDel="00000000" w:rsidR="00000000" w:rsidRPr="00000000">
              <w:rPr>
                <w:rtl w:val="0"/>
              </w:rPr>
              <w:t xml:space="preserve">Biblioteca personal</w:t>
            </w:r>
          </w:p>
          <w:p w:rsidR="00000000" w:rsidDel="00000000" w:rsidP="00000000" w:rsidRDefault="00000000" w:rsidRPr="00000000" w14:paraId="00000045">
            <w:pPr>
              <w:numPr>
                <w:ilvl w:val="0"/>
                <w:numId w:val="1"/>
              </w:numPr>
              <w:spacing w:after="0" w:afterAutospacing="0" w:before="0" w:beforeAutospacing="0" w:line="240" w:lineRule="auto"/>
              <w:ind w:left="720" w:hanging="360"/>
            </w:pPr>
            <w:r w:rsidDel="00000000" w:rsidR="00000000" w:rsidRPr="00000000">
              <w:rPr>
                <w:rtl w:val="0"/>
              </w:rPr>
              <w:t xml:space="preserve">Estados de lectura</w:t>
            </w:r>
          </w:p>
          <w:p w:rsidR="00000000" w:rsidDel="00000000" w:rsidP="00000000" w:rsidRDefault="00000000" w:rsidRPr="00000000" w14:paraId="00000046">
            <w:pPr>
              <w:numPr>
                <w:ilvl w:val="0"/>
                <w:numId w:val="1"/>
              </w:numPr>
              <w:spacing w:after="0" w:afterAutospacing="0" w:before="0" w:beforeAutospacing="0" w:line="240" w:lineRule="auto"/>
              <w:ind w:left="720" w:hanging="360"/>
            </w:pPr>
            <w:r w:rsidDel="00000000" w:rsidR="00000000" w:rsidRPr="00000000">
              <w:rPr>
                <w:rtl w:val="0"/>
              </w:rPr>
              <w:t xml:space="preserve">Valoraciones</w:t>
            </w:r>
          </w:p>
          <w:p w:rsidR="00000000" w:rsidDel="00000000" w:rsidP="00000000" w:rsidRDefault="00000000" w:rsidRPr="00000000" w14:paraId="00000047">
            <w:pPr>
              <w:numPr>
                <w:ilvl w:val="0"/>
                <w:numId w:val="1"/>
              </w:numPr>
              <w:spacing w:after="0" w:afterAutospacing="0" w:before="0" w:beforeAutospacing="0" w:line="240" w:lineRule="auto"/>
              <w:ind w:left="720" w:hanging="360"/>
            </w:pPr>
            <w:r w:rsidDel="00000000" w:rsidR="00000000" w:rsidRPr="00000000">
              <w:rPr>
                <w:rtl w:val="0"/>
              </w:rPr>
              <w:t xml:space="preserve">Reseñas</w:t>
            </w:r>
          </w:p>
          <w:p w:rsidR="00000000" w:rsidDel="00000000" w:rsidP="00000000" w:rsidRDefault="00000000" w:rsidRPr="00000000" w14:paraId="00000048">
            <w:pPr>
              <w:numPr>
                <w:ilvl w:val="0"/>
                <w:numId w:val="1"/>
              </w:numPr>
              <w:spacing w:after="0" w:afterAutospacing="0" w:before="0" w:beforeAutospacing="0" w:line="240" w:lineRule="auto"/>
              <w:ind w:left="720" w:hanging="360"/>
            </w:pPr>
            <w:r w:rsidDel="00000000" w:rsidR="00000000" w:rsidRPr="00000000">
              <w:rPr>
                <w:rtl w:val="0"/>
              </w:rPr>
              <w:t xml:space="preserve">Registro de emociones relacionadas con las lecturas</w:t>
            </w:r>
          </w:p>
          <w:p w:rsidR="00000000" w:rsidDel="00000000" w:rsidP="00000000" w:rsidRDefault="00000000" w:rsidRPr="00000000" w14:paraId="00000049">
            <w:pPr>
              <w:numPr>
                <w:ilvl w:val="0"/>
                <w:numId w:val="1"/>
              </w:numPr>
              <w:spacing w:after="0" w:afterAutospacing="0" w:before="0" w:beforeAutospacing="0" w:line="240" w:lineRule="auto"/>
              <w:ind w:left="720" w:hanging="360"/>
            </w:pPr>
            <w:r w:rsidDel="00000000" w:rsidR="00000000" w:rsidRPr="00000000">
              <w:rPr>
                <w:rtl w:val="0"/>
              </w:rPr>
              <w:t xml:space="preserve">Almacenamiento de datos</w:t>
            </w:r>
          </w:p>
          <w:p w:rsidR="00000000" w:rsidDel="00000000" w:rsidP="00000000" w:rsidRDefault="00000000" w:rsidRPr="00000000" w14:paraId="0000004A">
            <w:pPr>
              <w:numPr>
                <w:ilvl w:val="0"/>
                <w:numId w:val="1"/>
              </w:numPr>
              <w:spacing w:after="0" w:afterAutospacing="0" w:before="0" w:beforeAutospacing="0" w:line="240" w:lineRule="auto"/>
              <w:ind w:left="720" w:hanging="360"/>
            </w:pPr>
            <w:r w:rsidDel="00000000" w:rsidR="00000000" w:rsidRPr="00000000">
              <w:rPr>
                <w:rtl w:val="0"/>
              </w:rPr>
              <w:t xml:space="preserve">Proceso ETL</w:t>
            </w:r>
          </w:p>
          <w:p w:rsidR="00000000" w:rsidDel="00000000" w:rsidP="00000000" w:rsidRDefault="00000000" w:rsidRPr="00000000" w14:paraId="0000004B">
            <w:pPr>
              <w:numPr>
                <w:ilvl w:val="0"/>
                <w:numId w:val="1"/>
              </w:numPr>
              <w:spacing w:after="0" w:afterAutospacing="0" w:before="0" w:beforeAutospacing="0" w:line="240" w:lineRule="auto"/>
              <w:ind w:left="720" w:hanging="360"/>
            </w:pPr>
            <w:r w:rsidDel="00000000" w:rsidR="00000000" w:rsidRPr="00000000">
              <w:rPr>
                <w:rtl w:val="0"/>
              </w:rPr>
              <w:t xml:space="preserve">Generación de variables analíticas</w:t>
            </w:r>
          </w:p>
          <w:p w:rsidR="00000000" w:rsidDel="00000000" w:rsidP="00000000" w:rsidRDefault="00000000" w:rsidRPr="00000000" w14:paraId="0000004C">
            <w:pPr>
              <w:numPr>
                <w:ilvl w:val="0"/>
                <w:numId w:val="1"/>
              </w:numPr>
              <w:spacing w:after="0" w:afterAutospacing="0" w:before="0" w:beforeAutospacing="0" w:line="240" w:lineRule="auto"/>
              <w:ind w:left="720" w:hanging="360"/>
            </w:pPr>
            <w:r w:rsidDel="00000000" w:rsidR="00000000" w:rsidRPr="00000000">
              <w:rPr>
                <w:rtl w:val="0"/>
              </w:rPr>
              <w:t xml:space="preserve">Integración con una API de inteligencia artificial</w:t>
            </w:r>
          </w:p>
          <w:p w:rsidR="00000000" w:rsidDel="00000000" w:rsidP="00000000" w:rsidRDefault="00000000" w:rsidRPr="00000000" w14:paraId="0000004D">
            <w:pPr>
              <w:numPr>
                <w:ilvl w:val="0"/>
                <w:numId w:val="1"/>
              </w:numPr>
              <w:spacing w:after="240" w:before="0" w:beforeAutospacing="0" w:line="240" w:lineRule="auto"/>
              <w:ind w:left="720" w:hanging="360"/>
            </w:pPr>
            <w:r w:rsidDel="00000000" w:rsidR="00000000" w:rsidRPr="00000000">
              <w:rPr>
                <w:rtl w:val="0"/>
              </w:rPr>
              <w:t xml:space="preserve">Visualización básica de resultados</w:t>
            </w:r>
          </w:p>
          <w:p w:rsidR="00000000" w:rsidDel="00000000" w:rsidP="00000000" w:rsidRDefault="00000000" w:rsidRPr="00000000" w14:paraId="0000004E">
            <w:pPr>
              <w:spacing w:after="240" w:before="240" w:line="240" w:lineRule="auto"/>
              <w:rPr/>
            </w:pPr>
            <w:r w:rsidDel="00000000" w:rsidR="00000000" w:rsidRPr="00000000">
              <w:rPr>
                <w:rtl w:val="0"/>
              </w:rPr>
              <w:t xml:space="preserve">Quedan fuera del alcance del MVP funcionalidades como mensajería, comunidades, aplicaciones móviles, pagos, sistemas complejos de notificaciones, entrenamiento de modelos propios, infraestructura Big Data y microservicios distribuidos.</w:t>
            </w:r>
          </w:p>
          <w:p w:rsidR="00000000" w:rsidDel="00000000" w:rsidP="00000000" w:rsidRDefault="00000000" w:rsidRPr="00000000" w14:paraId="0000004F">
            <w:pPr>
              <w:spacing w:after="240" w:before="240" w:line="240" w:lineRule="auto"/>
              <w:rPr/>
            </w:pPr>
            <w:r w:rsidDel="00000000" w:rsidR="00000000" w:rsidRPr="00000000">
              <w:rPr>
                <w:rtl w:val="0"/>
              </w:rPr>
              <w:t xml:space="preserve">Se utilizarán tecnologías accesibles para el equipo, entre ellas React, Python, FastAPI, PostgreSQL, Git, GitHub y Docker.</w:t>
            </w:r>
          </w:p>
          <w:p w:rsidR="00000000" w:rsidDel="00000000" w:rsidP="00000000" w:rsidRDefault="00000000" w:rsidRPr="00000000" w14:paraId="00000050">
            <w:pPr>
              <w:spacing w:after="240" w:before="240" w:line="240" w:lineRule="auto"/>
              <w:rPr/>
            </w:pPr>
            <w:r w:rsidDel="00000000" w:rsidR="00000000" w:rsidRPr="00000000">
              <w:rPr>
                <w:rtl w:val="0"/>
              </w:rPr>
              <w:t xml:space="preserve">Los principales riesgos identificados son el crecimiento del alcance, la disponibilidad limitada de datos reales y la dependencia de APIs externas.</w:t>
            </w:r>
          </w:p>
          <w:p w:rsidR="00000000" w:rsidDel="00000000" w:rsidP="00000000" w:rsidRDefault="00000000" w:rsidRPr="00000000" w14:paraId="00000051">
            <w:pPr>
              <w:spacing w:after="240" w:before="240" w:line="240" w:lineRule="auto"/>
              <w:rPr/>
            </w:pPr>
            <w:r w:rsidDel="00000000" w:rsidR="00000000" w:rsidRPr="00000000">
              <w:rPr>
                <w:rtl w:val="0"/>
              </w:rPr>
              <w:t xml:space="preserve">Para abordarlos se mantendrá un backlog acotado al MVP, se podrán utilizar datos simulados claramente identificados cuando sea necesario y las integraciones externas serán diseñadas de manera desacoplada para facilitar su reemplazo.</w:t>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95"/>
        <w:gridCol w:w="7200"/>
        <w:tblGridChange w:id="0">
          <w:tblGrid>
            <w:gridCol w:w="2295"/>
            <w:gridCol w:w="7200"/>
          </w:tblGrid>
        </w:tblGridChange>
      </w:tblGrid>
      <w:tr>
        <w:trPr>
          <w:cantSplit w:val="0"/>
          <w:trHeight w:val="1259" w:hRule="atLeast"/>
          <w:tblHeader w:val="0"/>
        </w:trPr>
        <w:tc>
          <w:tcP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Objetivo general</w:t>
            </w:r>
          </w:p>
        </w:tc>
        <w:tc>
          <w:tcP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Desarrollar un MVP de una plataforma web literaria capaz de capturar experiencias de lectura, transformar los datos mediante un proceso ETL y utilizar inteligencia artificial para generar interpretaciones sobre patrones de lectura y respuestas emocionales asociadas a las obras. </w:t>
            </w:r>
          </w:p>
        </w:tc>
      </w:tr>
      <w:tr>
        <w:trPr>
          <w:cantSplit w:val="0"/>
          <w:trHeight w:val="834" w:hRule="atLeast"/>
          <w:tblHeader w:val="0"/>
        </w:trPr>
        <w:tc>
          <w:tcPr>
            <w:vAlign w:val="center"/>
          </w:tcPr>
          <w:p w:rsidR="00000000" w:rsidDel="00000000" w:rsidP="00000000" w:rsidRDefault="00000000" w:rsidRPr="00000000" w14:paraId="00000059">
            <w:pPr>
              <w:spacing w:after="0" w:line="240" w:lineRule="auto"/>
              <w:rPr/>
            </w:pPr>
            <w:r w:rsidDel="00000000" w:rsidR="00000000" w:rsidRPr="00000000">
              <w:rPr>
                <w:rtl w:val="0"/>
              </w:rPr>
              <w:t xml:space="preserve">Objetivos específicos</w:t>
            </w:r>
          </w:p>
        </w:tc>
        <w:tc>
          <w:tcPr>
            <w:vAlign w:val="center"/>
          </w:tcPr>
          <w:p w:rsidR="00000000" w:rsidDel="00000000" w:rsidP="00000000" w:rsidRDefault="00000000" w:rsidRPr="00000000" w14:paraId="0000005A">
            <w:pPr>
              <w:numPr>
                <w:ilvl w:val="0"/>
                <w:numId w:val="3"/>
              </w:numPr>
              <w:spacing w:after="0" w:line="240" w:lineRule="auto"/>
              <w:ind w:left="720" w:hanging="360"/>
              <w:rPr>
                <w:u w:val="none"/>
              </w:rPr>
            </w:pPr>
            <w:r w:rsidDel="00000000" w:rsidR="00000000" w:rsidRPr="00000000">
              <w:rPr>
                <w:rtl w:val="0"/>
              </w:rPr>
              <w:t xml:space="preserve">Diseñar e implementar una aplicación web que permita gestionar usuarios, biblioteca personal y experiencias de lectura.</w:t>
            </w:r>
          </w:p>
          <w:p w:rsidR="00000000" w:rsidDel="00000000" w:rsidP="00000000" w:rsidRDefault="00000000" w:rsidRPr="00000000" w14:paraId="0000005B">
            <w:pPr>
              <w:numPr>
                <w:ilvl w:val="0"/>
                <w:numId w:val="3"/>
              </w:numPr>
              <w:spacing w:after="0" w:line="240" w:lineRule="auto"/>
              <w:ind w:left="720" w:hanging="360"/>
              <w:rPr>
                <w:u w:val="none"/>
              </w:rPr>
            </w:pPr>
            <w:r w:rsidDel="00000000" w:rsidR="00000000" w:rsidRPr="00000000">
              <w:rPr>
                <w:rtl w:val="0"/>
              </w:rPr>
              <w:t xml:space="preserve">Diseñar una base de datos que almacene de forma estructurada la información operacional requerida por el MVP.</w:t>
            </w:r>
          </w:p>
          <w:p w:rsidR="00000000" w:rsidDel="00000000" w:rsidP="00000000" w:rsidRDefault="00000000" w:rsidRPr="00000000" w14:paraId="0000005C">
            <w:pPr>
              <w:numPr>
                <w:ilvl w:val="0"/>
                <w:numId w:val="3"/>
              </w:numPr>
              <w:spacing w:after="0" w:line="240" w:lineRule="auto"/>
              <w:ind w:left="720" w:hanging="360"/>
              <w:rPr>
                <w:u w:val="none"/>
              </w:rPr>
            </w:pPr>
            <w:r w:rsidDel="00000000" w:rsidR="00000000" w:rsidRPr="00000000">
              <w:rPr>
                <w:rtl w:val="0"/>
              </w:rPr>
              <w:t xml:space="preserve">Implementar un proceso ETL que extraiga, limpie, transforme y consolide los datos generados por la plataforma.</w:t>
            </w:r>
          </w:p>
          <w:p w:rsidR="00000000" w:rsidDel="00000000" w:rsidP="00000000" w:rsidRDefault="00000000" w:rsidRPr="00000000" w14:paraId="0000005D">
            <w:pPr>
              <w:numPr>
                <w:ilvl w:val="0"/>
                <w:numId w:val="3"/>
              </w:numPr>
              <w:spacing w:after="0" w:line="240" w:lineRule="auto"/>
              <w:ind w:left="720" w:hanging="360"/>
              <w:rPr>
                <w:u w:val="none"/>
              </w:rPr>
            </w:pPr>
            <w:r w:rsidDel="00000000" w:rsidR="00000000" w:rsidRPr="00000000">
              <w:rPr>
                <w:rtl w:val="0"/>
              </w:rPr>
              <w:t xml:space="preserve">Construir variables analíticas que representen patrones de lectura, valoración y respuesta emocional.</w:t>
            </w:r>
          </w:p>
          <w:p w:rsidR="00000000" w:rsidDel="00000000" w:rsidP="00000000" w:rsidRDefault="00000000" w:rsidRPr="00000000" w14:paraId="0000005E">
            <w:pPr>
              <w:numPr>
                <w:ilvl w:val="0"/>
                <w:numId w:val="3"/>
              </w:numPr>
              <w:spacing w:after="0" w:line="240" w:lineRule="auto"/>
              <w:ind w:left="720" w:hanging="360"/>
              <w:rPr>
                <w:u w:val="none"/>
              </w:rPr>
            </w:pPr>
            <w:r w:rsidDel="00000000" w:rsidR="00000000" w:rsidRPr="00000000">
              <w:rPr>
                <w:rtl w:val="0"/>
              </w:rPr>
              <w:t xml:space="preserve">Integrar una API de inteligencia artificial que interprete la información analítica y genere resultados comprensibles para el usuario.</w:t>
            </w:r>
          </w:p>
          <w:p w:rsidR="00000000" w:rsidDel="00000000" w:rsidP="00000000" w:rsidRDefault="00000000" w:rsidRPr="00000000" w14:paraId="0000005F">
            <w:pPr>
              <w:numPr>
                <w:ilvl w:val="0"/>
                <w:numId w:val="3"/>
              </w:numPr>
              <w:spacing w:after="0" w:line="240" w:lineRule="auto"/>
              <w:ind w:left="720" w:hanging="360"/>
              <w:rPr>
                <w:u w:val="none"/>
              </w:rPr>
            </w:pPr>
            <w:r w:rsidDel="00000000" w:rsidR="00000000" w:rsidRPr="00000000">
              <w:rPr>
                <w:rtl w:val="0"/>
              </w:rPr>
              <w:t xml:space="preserve">Validar el flujo funcional completo mediante pruebas y evidencias técnicas del MVP.</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Borders>
              <w:bottom w:color="999999" w:space="0" w:sz="8" w:val="single"/>
            </w:tcBorders>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6">
            <w:pPr>
              <w:spacing w:after="240" w:before="240" w:line="240" w:lineRule="auto"/>
              <w:rPr/>
            </w:pPr>
            <w:r w:rsidDel="00000000" w:rsidR="00000000" w:rsidRPr="00000000">
              <w:rPr>
                <w:rtl w:val="0"/>
              </w:rPr>
              <w:t xml:space="preserve">El proyecto se desarrollará utilizando una </w:t>
            </w:r>
            <w:r w:rsidDel="00000000" w:rsidR="00000000" w:rsidRPr="00000000">
              <w:rPr>
                <w:b w:val="1"/>
                <w:bCs w:val="1"/>
                <w:rtl w:val="0"/>
              </w:rPr>
              <w:t xml:space="preserve">metodología de desarrollo ágil e incremental</w:t>
            </w:r>
            <w:r w:rsidDel="00000000" w:rsidR="00000000" w:rsidRPr="00000000">
              <w:rPr>
                <w:rtl w:val="0"/>
              </w:rPr>
              <w:t xml:space="preserve">, organizada en iteraciones cortas y orientada a entregar progresivamente componentes funcionales del MVP.</w:t>
            </w:r>
          </w:p>
          <w:p w:rsidR="00000000" w:rsidDel="00000000" w:rsidP="00000000" w:rsidRDefault="00000000" w:rsidRPr="00000000" w14:paraId="00000067">
            <w:pPr>
              <w:spacing w:after="240" w:before="240" w:line="240" w:lineRule="auto"/>
              <w:rPr/>
            </w:pPr>
            <w:r w:rsidDel="00000000" w:rsidR="00000000" w:rsidRPr="00000000">
              <w:rPr>
                <w:rtl w:val="0"/>
              </w:rPr>
              <w:t xml:space="preserve">El trabajo se dividirá en cinco etapas principales.</w:t>
            </w:r>
          </w:p>
          <w:p w:rsidR="00000000" w:rsidDel="00000000" w:rsidP="00000000" w:rsidRDefault="00000000" w:rsidRPr="00000000" w14:paraId="00000068">
            <w:pPr>
              <w:spacing w:after="240" w:before="240" w:line="240" w:lineRule="auto"/>
              <w:rPr/>
            </w:pPr>
            <w:r w:rsidDel="00000000" w:rsidR="00000000" w:rsidRPr="00000000">
              <w:rPr>
                <w:b w:val="1"/>
                <w:bCs w:val="1"/>
                <w:rtl w:val="0"/>
              </w:rPr>
              <w:t xml:space="preserve">Etapa 1: Análisis y diseño.</w:t>
              <w:br w:type="textWrapping"/>
            </w:r>
            <w:r w:rsidDel="00000000" w:rsidR="00000000" w:rsidRPr="00000000">
              <w:rPr>
                <w:rtl w:val="0"/>
              </w:rPr>
              <w:t xml:space="preserve"> Se definirá el alcance definitivo del MVP, los requerimientos funcionales, historias de usuario, criterios de aceptación, arquitectura del sistema y modelo de datos.</w:t>
            </w:r>
          </w:p>
          <w:p w:rsidR="00000000" w:rsidDel="00000000" w:rsidP="00000000" w:rsidRDefault="00000000" w:rsidRPr="00000000" w14:paraId="00000069">
            <w:pPr>
              <w:spacing w:after="240" w:before="240" w:line="240" w:lineRule="auto"/>
              <w:rPr/>
            </w:pPr>
            <w:r w:rsidDel="00000000" w:rsidR="00000000" w:rsidRPr="00000000">
              <w:rPr>
                <w:b w:val="1"/>
                <w:bCs w:val="1"/>
                <w:rtl w:val="0"/>
              </w:rPr>
              <w:t xml:space="preserve">Etapa 2: Desarrollo de la aplicación web.</w:t>
              <w:br w:type="textWrapping"/>
            </w:r>
            <w:r w:rsidDel="00000000" w:rsidR="00000000" w:rsidRPr="00000000">
              <w:rPr>
                <w:rtl w:val="0"/>
              </w:rPr>
              <w:t xml:space="preserve"> Se construirá la interfaz utilizando React y se implementará el backend mediante Python y FastAPI. PostgreSQL se utilizará como sistema gestor de base de datos.</w:t>
            </w:r>
          </w:p>
          <w:p w:rsidR="00000000" w:rsidDel="00000000" w:rsidP="00000000" w:rsidRDefault="00000000" w:rsidRPr="00000000" w14:paraId="0000006A">
            <w:pPr>
              <w:spacing w:after="240" w:before="240" w:line="240" w:lineRule="auto"/>
              <w:rPr/>
            </w:pPr>
            <w:r w:rsidDel="00000000" w:rsidR="00000000" w:rsidRPr="00000000">
              <w:rPr>
                <w:rtl w:val="0"/>
              </w:rPr>
              <w:t xml:space="preserve">Durante esta etapa se desarrollarán las funcionalidades asociadas a usuarios, perfiles, libros, biblioteca personal, estados de lectura, valoraciones, reseñas y registro de emociones.</w:t>
            </w:r>
          </w:p>
          <w:p w:rsidR="00000000" w:rsidDel="00000000" w:rsidP="00000000" w:rsidRDefault="00000000" w:rsidRPr="00000000" w14:paraId="0000006B">
            <w:pPr>
              <w:spacing w:after="240" w:before="240" w:line="240" w:lineRule="auto"/>
              <w:rPr/>
            </w:pPr>
            <w:r w:rsidDel="00000000" w:rsidR="00000000" w:rsidRPr="00000000">
              <w:rPr>
                <w:b w:val="1"/>
                <w:bCs w:val="1"/>
                <w:rtl w:val="0"/>
              </w:rPr>
              <w:t xml:space="preserve">Etapa 3: Ingeniería de datos.</w:t>
              <w:br w:type="textWrapping"/>
            </w:r>
            <w:r w:rsidDel="00000000" w:rsidR="00000000" w:rsidRPr="00000000">
              <w:rPr>
                <w:rtl w:val="0"/>
              </w:rPr>
              <w:t xml:space="preserve"> Se implementará un proceso ETL mediante Python para extraer, limpiar, normalizar y transformar los datos generados por los usuarios.</w:t>
            </w:r>
          </w:p>
          <w:p w:rsidR="00000000" w:rsidDel="00000000" w:rsidP="00000000" w:rsidRDefault="00000000" w:rsidRPr="00000000" w14:paraId="0000006C">
            <w:pPr>
              <w:spacing w:after="240" w:before="240" w:line="240" w:lineRule="auto"/>
              <w:rPr/>
            </w:pPr>
            <w:r w:rsidDel="00000000" w:rsidR="00000000" w:rsidRPr="00000000">
              <w:rPr>
                <w:rtl w:val="0"/>
              </w:rPr>
              <w:t xml:space="preserve">Se mantendrá una separación lógica entre los datos operacionales de la aplicación, datos en procesamiento y datos destinados al análisis.</w:t>
            </w:r>
          </w:p>
          <w:p w:rsidR="00000000" w:rsidDel="00000000" w:rsidP="00000000" w:rsidRDefault="00000000" w:rsidRPr="00000000" w14:paraId="0000006D">
            <w:pPr>
              <w:spacing w:after="240" w:before="240" w:line="240" w:lineRule="auto"/>
              <w:rPr/>
            </w:pPr>
            <w:r w:rsidDel="00000000" w:rsidR="00000000" w:rsidRPr="00000000">
              <w:rPr>
                <w:b w:val="1"/>
                <w:bCs w:val="1"/>
                <w:rtl w:val="0"/>
              </w:rPr>
              <w:t xml:space="preserve">Etapa 4: Integración de inteligencia artificial.</w:t>
              <w:br w:type="textWrapping"/>
            </w:r>
            <w:r w:rsidDel="00000000" w:rsidR="00000000" w:rsidRPr="00000000">
              <w:rPr>
                <w:rtl w:val="0"/>
              </w:rPr>
              <w:t xml:space="preserve"> Se construirá un servicio encargado de preparar información estructurada y enviarla a una API de un modelo de inteligencia artificial.</w:t>
            </w:r>
          </w:p>
          <w:p w:rsidR="00000000" w:rsidDel="00000000" w:rsidP="00000000" w:rsidRDefault="00000000" w:rsidRPr="00000000" w14:paraId="0000006E">
            <w:pPr>
              <w:spacing w:after="240" w:before="240" w:line="240" w:lineRule="auto"/>
              <w:rPr/>
            </w:pPr>
            <w:r w:rsidDel="00000000" w:rsidR="00000000" w:rsidRPr="00000000">
              <w:rPr>
                <w:rtl w:val="0"/>
              </w:rPr>
              <w:t xml:space="preserve">La IA será utilizada para generar interpretaciones sobre patrones de lectura y respuestas emocionales, basándose únicamente en la información previamente procesada.</w:t>
            </w:r>
          </w:p>
          <w:p w:rsidR="00000000" w:rsidDel="00000000" w:rsidP="00000000" w:rsidRDefault="00000000" w:rsidRPr="00000000" w14:paraId="0000006F">
            <w:pPr>
              <w:spacing w:after="240" w:before="240" w:line="240" w:lineRule="auto"/>
              <w:rPr/>
            </w:pPr>
            <w:r w:rsidDel="00000000" w:rsidR="00000000" w:rsidRPr="00000000">
              <w:rPr>
                <w:b w:val="1"/>
                <w:bCs w:val="1"/>
                <w:rtl w:val="0"/>
              </w:rPr>
              <w:t xml:space="preserve">Etapa 5: Validación y cierre.</w:t>
              <w:br w:type="textWrapping"/>
            </w:r>
            <w:r w:rsidDel="00000000" w:rsidR="00000000" w:rsidRPr="00000000">
              <w:rPr>
                <w:rtl w:val="0"/>
              </w:rPr>
              <w:t xml:space="preserve"> Se realizarán pruebas funcionales e integrales del sistema, revisión de resultados, corrección de errores, documentación técnica y preparación de la demostración final.</w:t>
            </w:r>
          </w:p>
          <w:p w:rsidR="00000000" w:rsidDel="00000000" w:rsidP="00000000" w:rsidRDefault="00000000" w:rsidRPr="00000000" w14:paraId="00000070">
            <w:pPr>
              <w:spacing w:after="240" w:before="240" w:line="240" w:lineRule="auto"/>
              <w:rPr/>
            </w:pPr>
            <w:r w:rsidDel="00000000" w:rsidR="00000000" w:rsidRPr="00000000">
              <w:rPr>
                <w:rtl w:val="0"/>
              </w:rPr>
              <w:t xml:space="preserve">Para la gestión del proyecto se utilizará un backlog priorizado, control de versiones mediante Git y GitHub, división de responsabilidades entre los integrantes y reuniones breves de seguimiento.</w:t>
            </w:r>
          </w:p>
          <w:p w:rsidR="00000000" w:rsidDel="00000000" w:rsidP="00000000" w:rsidRDefault="00000000" w:rsidRPr="00000000" w14:paraId="00000071">
            <w:pPr>
              <w:spacing w:after="240" w:before="240" w:line="240" w:lineRule="auto"/>
              <w:rPr/>
            </w:pPr>
            <w:r w:rsidDel="00000000" w:rsidR="00000000" w:rsidRPr="00000000">
              <w:rPr>
                <w:rtl w:val="0"/>
              </w:rPr>
              <w:t xml:space="preserve">La arquitectura será inicialmente un </w:t>
            </w:r>
            <w:r w:rsidDel="00000000" w:rsidR="00000000" w:rsidRPr="00000000">
              <w:rPr>
                <w:b w:val="1"/>
                <w:bCs w:val="1"/>
                <w:rtl w:val="0"/>
              </w:rPr>
              <w:t xml:space="preserve">monolito modular</w:t>
            </w:r>
            <w:r w:rsidDel="00000000" w:rsidR="00000000" w:rsidRPr="00000000">
              <w:rPr>
                <w:rtl w:val="0"/>
              </w:rPr>
              <w:t xml:space="preserve">, evitando implementar microservicios durante el MVP con el objetivo de reducir complejidad y mantener la factibilidad del proyecto.</w:t>
            </w:r>
          </w:p>
          <w:p w:rsidR="00000000" w:rsidDel="00000000" w:rsidP="00000000" w:rsidRDefault="00000000" w:rsidRPr="00000000" w14:paraId="00000072">
            <w:pPr>
              <w:spacing w:after="0" w:line="240" w:lineRule="auto"/>
              <w:rPr/>
            </w:pPr>
            <w:r w:rsidDel="00000000" w:rsidR="00000000" w:rsidRPr="00000000">
              <w:rPr>
                <w:rtl w:val="0"/>
              </w:rPr>
            </w:r>
          </w:p>
        </w:tc>
      </w:tr>
    </w:tbl>
    <w:p w:rsidR="00000000" w:rsidDel="00000000" w:rsidP="00000000" w:rsidRDefault="00000000" w:rsidRPr="00000000" w14:paraId="0000007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35"/>
        <w:gridCol w:w="2640"/>
        <w:tblGridChange w:id="0">
          <w:tblGrid>
            <w:gridCol w:w="1845"/>
            <w:gridCol w:w="1845"/>
            <w:gridCol w:w="3735"/>
            <w:gridCol w:w="264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tabs>
                <w:tab w:val="center" w:leader="none" w:pos="4419"/>
                <w:tab w:val="right" w:leader="none" w:pos="8838"/>
              </w:tabs>
              <w:spacing w:after="0" w:line="240" w:lineRule="auto"/>
              <w:rP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after="0" w:line="240" w:lineRule="auto"/>
              <w:rPr>
                <w:vertAlign w:val="baseline"/>
              </w:rPr>
            </w:pPr>
            <w:r w:rsidDel="00000000" w:rsidR="00000000" w:rsidRPr="00000000">
              <w:rPr>
                <w:rtl w:val="0"/>
              </w:rPr>
              <w:t xml:space="preserve">Diseño funcional y arquitectura del MVP </w:t>
            </w:r>
            <w:r w:rsidDel="00000000" w:rsidR="00000000" w:rsidRPr="00000000">
              <w:rPr>
                <w:rtl w:val="0"/>
              </w:rPr>
            </w:r>
          </w:p>
        </w:tc>
        <w:tc>
          <w:tcPr/>
          <w:p w:rsidR="00000000" w:rsidDel="00000000" w:rsidP="00000000" w:rsidRDefault="00000000" w:rsidRPr="00000000" w14:paraId="0000007E">
            <w:pPr>
              <w:spacing w:after="0" w:line="240" w:lineRule="auto"/>
              <w:rPr/>
            </w:pPr>
            <w:r w:rsidDel="00000000" w:rsidR="00000000" w:rsidRPr="00000000">
              <w:rPr>
                <w:rtl w:val="0"/>
              </w:rPr>
              <w:t xml:space="preserve">Documento que contendrá alcance del proyecto, requerimientos, historias de usuario, modelo de datos, arquitectura tecnológica, principales casos de uso y criterios de aceptación. </w:t>
            </w:r>
          </w:p>
        </w:tc>
        <w:tc>
          <w:tcPr/>
          <w:p w:rsidR="00000000" w:rsidDel="00000000" w:rsidP="00000000" w:rsidRDefault="00000000" w:rsidRPr="00000000" w14:paraId="0000007F">
            <w:pPr>
              <w:tabs>
                <w:tab w:val="center" w:leader="none" w:pos="4419"/>
                <w:tab w:val="right" w:leader="none" w:pos="8838"/>
              </w:tabs>
              <w:spacing w:after="0" w:line="240" w:lineRule="auto"/>
              <w:rPr>
                <w:vertAlign w:val="baseline"/>
              </w:rPr>
            </w:pPr>
            <w:r w:rsidDel="00000000" w:rsidR="00000000" w:rsidRPr="00000000">
              <w:rPr>
                <w:rtl w:val="0"/>
              </w:rPr>
              <w:t xml:space="preserve">Permitirá demostrar que el proyecto fue analizado y diseñado antes de iniciar su implementación y servirá como mecanismo de control del alcance.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rP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rPr>
                <w:vertAlign w:val="baseline"/>
              </w:rPr>
            </w:pPr>
            <w:r w:rsidDel="00000000" w:rsidR="00000000" w:rsidRPr="00000000">
              <w:rPr>
                <w:rtl w:val="0"/>
              </w:rPr>
              <w:t xml:space="preserve">Prototipo funcional de aplicación web </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240" w:lineRule="auto"/>
              <w:rPr>
                <w:vertAlign w:val="baseline"/>
              </w:rPr>
            </w:pPr>
            <w:r w:rsidDel="00000000" w:rsidR="00000000" w:rsidRPr="00000000">
              <w:rPr>
                <w:rtl w:val="0"/>
              </w:rPr>
              <w:t xml:space="preserve">Versión funcional de la aplicación que permita autenticar usuarios, gestionar perfiles, buscar libros, administrar una biblioteca personal y registrar experiencias de lectura. </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rPr>
                <w:vertAlign w:val="baseline"/>
              </w:rPr>
            </w:pPr>
            <w:r w:rsidDel="00000000" w:rsidR="00000000" w:rsidRPr="00000000">
              <w:rPr>
                <w:rtl w:val="0"/>
              </w:rPr>
              <w:t xml:space="preserve">Permitirá evidenciar las competencias asociadas al desarrollo web, integración frontend-backend, modelamiento de datos y persistencia de información.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5">
            <w:pPr>
              <w:tabs>
                <w:tab w:val="center" w:leader="none" w:pos="4419"/>
                <w:tab w:val="right" w:leader="none" w:pos="8838"/>
              </w:tabs>
              <w:spacing w:after="0" w:line="240" w:lineRule="auto"/>
              <w:rPr>
                <w:vertAlign w:val="baseline"/>
              </w:rPr>
            </w:pPr>
            <w:r w:rsidDel="00000000" w:rsidR="00000000" w:rsidRPr="00000000">
              <w:rPr>
                <w:rtl w:val="0"/>
              </w:rPr>
              <w:t xml:space="preserve">Pipeline ETL y modelo analítico </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240" w:lineRule="auto"/>
              <w:rPr>
                <w:vertAlign w:val="baseline"/>
              </w:rPr>
            </w:pPr>
            <w:r w:rsidDel="00000000" w:rsidR="00000000" w:rsidRPr="00000000">
              <w:rPr>
                <w:rtl w:val="0"/>
              </w:rPr>
              <w:t xml:space="preserve">Implementación y demostración del proceso de extracción, limpieza, transformación y generación de variables analíticas a partir de los datos registrados en la plataforma. </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rPr>
                <w:vertAlign w:val="baseline"/>
              </w:rPr>
            </w:pPr>
            <w:r w:rsidDel="00000000" w:rsidR="00000000" w:rsidRPr="00000000">
              <w:rPr>
                <w:rtl w:val="0"/>
              </w:rPr>
              <w:t xml:space="preserve">Permitirá demostrar la trazabilidad entre los datos operacionales generados por los usuarios y la información utilizada posteriormente por el componente de inteligencia artificial.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rPr>
                <w:vertAlign w:val="baseline"/>
              </w:rPr>
            </w:pPr>
            <w:r w:rsidDel="00000000" w:rsidR="00000000" w:rsidRPr="00000000">
              <w:rPr>
                <w:rtl w:val="0"/>
              </w:rPr>
              <w:t xml:space="preserve">MVP integrado con análisis mediante inteligencia artificial </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rPr>
                <w:vertAlign w:val="baseline"/>
              </w:rPr>
            </w:pPr>
            <w:r w:rsidDel="00000000" w:rsidR="00000000" w:rsidRPr="00000000">
              <w:rPr>
                <w:rtl w:val="0"/>
              </w:rPr>
              <w:t xml:space="preserve">Demostración del flujo completo del sistema: captura de una experiencia de lectura, almacenamiento, procesamiento ETL, generación de variables analíticas, análisis mediante inteligencia artificial y visualización del resultado. </w:t>
            </w: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spacing w:after="0" w:line="240" w:lineRule="auto"/>
              <w:rPr>
                <w:vertAlign w:val="baseline"/>
              </w:rPr>
            </w:pPr>
            <w:r w:rsidDel="00000000" w:rsidR="00000000" w:rsidRPr="00000000">
              <w:rPr>
                <w:rtl w:val="0"/>
              </w:rPr>
              <w:t xml:space="preserve">Constituye la principal evidencia del cumplimiento del objetivo general, demostrando que los diferentes componentes desarrollados funcionan de manera integrada. </w:t>
            </w: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4"/>
        <w:tblW w:w="113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485"/>
        <w:gridCol w:w="2205"/>
        <w:gridCol w:w="1755"/>
        <w:gridCol w:w="1215"/>
        <w:gridCol w:w="1275"/>
        <w:gridCol w:w="2055"/>
        <w:tblGridChange w:id="0">
          <w:tblGrid>
            <w:gridCol w:w="1350"/>
            <w:gridCol w:w="1485"/>
            <w:gridCol w:w="2205"/>
            <w:gridCol w:w="1755"/>
            <w:gridCol w:w="1215"/>
            <w:gridCol w:w="1275"/>
            <w:gridCol w:w="2055"/>
          </w:tblGrid>
        </w:tblGridChange>
      </w:tblGrid>
      <w:tr>
        <w:trPr>
          <w:cantSplit w:val="0"/>
          <w:tblHeader w:val="0"/>
        </w:trPr>
        <w:tc>
          <w:tcPr>
            <w:gridSpan w:val="7"/>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90">
            <w:pPr>
              <w:spacing w:after="0" w:before="0" w:line="240" w:lineRule="auto"/>
              <w:jc w:val="center"/>
              <w:rPr>
                <w:rFonts w:ascii="Calibri" w:cs="Calibri" w:eastAsia="Calibri" w:hAnsi="Calibri"/>
                <w:color w:val="1f3864"/>
                <w:sz w:val="20"/>
                <w:szCs w:val="20"/>
              </w:rPr>
            </w:pPr>
            <w:r w:rsidDel="00000000" w:rsidR="00000000" w:rsidRPr="00000000">
              <w:rPr>
                <w:rFonts w:ascii="Calibri" w:cs="Calibri" w:eastAsia="Calibri" w:hAnsi="Calibri"/>
                <w:b w:val="1"/>
                <w:bCs w:val="1"/>
                <w:color w:val="1f3864"/>
                <w:sz w:val="20"/>
                <w:szCs w:val="20"/>
                <w:rtl w:val="0"/>
              </w:rPr>
              <w:t xml:space="preserve">Plan de Trabajo Proyecto APT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Competencia</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Actividad / Tarea</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Descripción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Recursos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Duración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Responsable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Observaciones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sz w:val="20"/>
                <w:szCs w:val="20"/>
              </w:rPr>
            </w:pPr>
            <w:r w:rsidDel="00000000" w:rsidR="00000000" w:rsidRPr="00000000">
              <w:rPr>
                <w:sz w:val="20"/>
                <w:szCs w:val="20"/>
                <w:rtl w:val="0"/>
              </w:rPr>
              <w:t xml:space="preserve">Análisis y diseño de soluciones informáticas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sz w:val="20"/>
                <w:szCs w:val="20"/>
              </w:rPr>
            </w:pPr>
            <w:r w:rsidDel="00000000" w:rsidR="00000000" w:rsidRPr="00000000">
              <w:rPr>
                <w:sz w:val="20"/>
                <w:szCs w:val="20"/>
                <w:rtl w:val="0"/>
              </w:rPr>
              <w:t xml:space="preserve">Definición de alcance y arquitectura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sz w:val="20"/>
                <w:szCs w:val="20"/>
              </w:rPr>
            </w:pPr>
            <w:r w:rsidDel="00000000" w:rsidR="00000000" w:rsidRPr="00000000">
              <w:rPr>
                <w:sz w:val="20"/>
                <w:szCs w:val="20"/>
                <w:rtl w:val="0"/>
              </w:rPr>
              <w:t xml:space="preserve">Definir requerimientos, flujo del MVP, arquitectura y modelo de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sz w:val="20"/>
                <w:szCs w:val="20"/>
              </w:rPr>
            </w:pPr>
            <w:r w:rsidDel="00000000" w:rsidR="00000000" w:rsidRPr="00000000">
              <w:rPr>
                <w:sz w:val="20"/>
                <w:szCs w:val="20"/>
                <w:rtl w:val="0"/>
              </w:rPr>
              <w:t xml:space="preserve">Herramientas de modelado, documentación, GitHub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sz w:val="20"/>
                <w:szCs w:val="20"/>
              </w:rPr>
            </w:pPr>
            <w:r w:rsidDel="00000000" w:rsidR="00000000" w:rsidRPr="00000000">
              <w:rPr>
                <w:sz w:val="20"/>
                <w:szCs w:val="20"/>
                <w:rtl w:val="0"/>
              </w:rPr>
              <w:t xml:space="preserve">Equipo completo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sz w:val="20"/>
                <w:szCs w:val="20"/>
              </w:rPr>
            </w:pPr>
            <w:r w:rsidDel="00000000" w:rsidR="00000000" w:rsidRPr="00000000">
              <w:rPr>
                <w:sz w:val="20"/>
                <w:szCs w:val="20"/>
                <w:rtl w:val="0"/>
              </w:rPr>
              <w:t xml:space="preserve">Principal riesgo: aumento de alcance. Se mantendrá un backlog cerrado para el MVP.</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sz w:val="20"/>
                <w:szCs w:val="20"/>
              </w:rPr>
            </w:pPr>
            <w:r w:rsidDel="00000000" w:rsidR="00000000" w:rsidRPr="00000000">
              <w:rPr>
                <w:sz w:val="20"/>
                <w:szCs w:val="20"/>
                <w:rtl w:val="0"/>
              </w:rPr>
              <w:t xml:space="preserve">Diseño y desarrollo de interfaces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sz w:val="20"/>
                <w:szCs w:val="20"/>
              </w:rPr>
            </w:pPr>
            <w:r w:rsidDel="00000000" w:rsidR="00000000" w:rsidRPr="00000000">
              <w:rPr>
                <w:sz w:val="20"/>
                <w:szCs w:val="20"/>
                <w:rtl w:val="0"/>
              </w:rPr>
              <w:t xml:space="preserve">Diseño UI y frontend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sz w:val="20"/>
                <w:szCs w:val="20"/>
              </w:rPr>
            </w:pPr>
            <w:r w:rsidDel="00000000" w:rsidR="00000000" w:rsidRPr="00000000">
              <w:rPr>
                <w:sz w:val="20"/>
                <w:szCs w:val="20"/>
                <w:rtl w:val="0"/>
              </w:rPr>
              <w:t xml:space="preserve">Construir las vistas de acceso, perfil, catálogo, biblioteca y experiencia de lectura.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React, HTML, CSS, GitHub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sz w:val="20"/>
                <w:szCs w:val="20"/>
              </w:rPr>
            </w:pPr>
            <w:r w:rsidDel="00000000" w:rsidR="00000000" w:rsidRPr="00000000">
              <w:rPr>
                <w:sz w:val="20"/>
                <w:szCs w:val="20"/>
                <w:rtl w:val="0"/>
              </w:rPr>
              <w:t xml:space="preserve">2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sz w:val="20"/>
                <w:szCs w:val="20"/>
              </w:rPr>
            </w:pPr>
            <w:r w:rsidDel="00000000" w:rsidR="00000000" w:rsidRPr="00000000">
              <w:rPr>
                <w:sz w:val="20"/>
                <w:szCs w:val="20"/>
                <w:rtl w:val="0"/>
              </w:rPr>
              <w:t xml:space="preserve">Integrante 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Puede avanzar en paralelo con backend usando contratos de API previamente definidos.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sz w:val="20"/>
                <w:szCs w:val="20"/>
              </w:rPr>
            </w:pPr>
            <w:r w:rsidDel="00000000" w:rsidR="00000000" w:rsidRPr="00000000">
              <w:rPr>
                <w:sz w:val="20"/>
                <w:szCs w:val="20"/>
                <w:rtl w:val="0"/>
              </w:rPr>
              <w:t xml:space="preserve">Desarrollo backend y bases de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API y persistencia operacional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Implementar usuarios, libros, biblioteca, lecturas, valoraciones, reseñas y emociones.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sz w:val="20"/>
                <w:szCs w:val="20"/>
              </w:rPr>
            </w:pPr>
            <w:r w:rsidDel="00000000" w:rsidR="00000000" w:rsidRPr="00000000">
              <w:rPr>
                <w:sz w:val="20"/>
                <w:szCs w:val="20"/>
                <w:rtl w:val="0"/>
              </w:rPr>
              <w:t xml:space="preserve">Python, FastAPI, PostgreSQL, Docker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sz w:val="20"/>
                <w:szCs w:val="20"/>
              </w:rPr>
            </w:pPr>
            <w:r w:rsidDel="00000000" w:rsidR="00000000" w:rsidRPr="00000000">
              <w:rPr>
                <w:sz w:val="20"/>
                <w:szCs w:val="20"/>
                <w:rtl w:val="0"/>
              </w:rPr>
              <w:t xml:space="preserve">4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Integrante 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sz w:val="20"/>
                <w:szCs w:val="20"/>
              </w:rPr>
            </w:pPr>
            <w:r w:rsidDel="00000000" w:rsidR="00000000" w:rsidRPr="00000000">
              <w:rPr>
                <w:sz w:val="20"/>
                <w:szCs w:val="20"/>
                <w:rtl w:val="0"/>
              </w:rPr>
              <w:t xml:space="preserve">Priorizar exclusivamente endpoints necesarios para el flujo principal.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Integración de sistemas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Integración frontend-backend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sz w:val="20"/>
                <w:szCs w:val="20"/>
              </w:rPr>
            </w:pPr>
            <w:r w:rsidDel="00000000" w:rsidR="00000000" w:rsidRPr="00000000">
              <w:rPr>
                <w:sz w:val="20"/>
                <w:szCs w:val="20"/>
                <w:rtl w:val="0"/>
              </w:rPr>
              <w:t xml:space="preserve">Conectar frontend, API y base de datos para completar el flujo funcional sin IA.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React, FastAPI,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Integrantes 1 y 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sz w:val="20"/>
                <w:szCs w:val="20"/>
              </w:rPr>
            </w:pPr>
            <w:r w:rsidDel="00000000" w:rsidR="00000000" w:rsidRPr="00000000">
              <w:rPr>
                <w:sz w:val="20"/>
                <w:szCs w:val="20"/>
                <w:rtl w:val="0"/>
              </w:rPr>
              <w:t xml:space="preserve">Al terminar esta etapa la aplicación debe funcionar integralmente sin IA.</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Ingeniería de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sz w:val="20"/>
                <w:szCs w:val="20"/>
              </w:rPr>
            </w:pPr>
            <w:r w:rsidDel="00000000" w:rsidR="00000000" w:rsidRPr="00000000">
              <w:rPr>
                <w:sz w:val="20"/>
                <w:szCs w:val="20"/>
                <w:rtl w:val="0"/>
              </w:rPr>
              <w:t xml:space="preserve">Desarrollo ETL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sz w:val="20"/>
                <w:szCs w:val="20"/>
              </w:rPr>
            </w:pPr>
            <w:r w:rsidDel="00000000" w:rsidR="00000000" w:rsidRPr="00000000">
              <w:rPr>
                <w:sz w:val="20"/>
                <w:szCs w:val="20"/>
                <w:rtl w:val="0"/>
              </w:rPr>
              <w:t xml:space="preserve">Extraer, limpiar, normalizar y transformar los datos operacionales.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sz w:val="20"/>
                <w:szCs w:val="20"/>
              </w:rPr>
            </w:pPr>
            <w:r w:rsidDel="00000000" w:rsidR="00000000" w:rsidRPr="00000000">
              <w:rPr>
                <w:sz w:val="20"/>
                <w:szCs w:val="20"/>
                <w:rtl w:val="0"/>
              </w:rPr>
              <w:t xml:space="preserve">Python, Pandas,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sz w:val="20"/>
                <w:szCs w:val="20"/>
              </w:rPr>
            </w:pPr>
            <w:r w:rsidDel="00000000" w:rsidR="00000000" w:rsidRPr="00000000">
              <w:rPr>
                <w:sz w:val="20"/>
                <w:szCs w:val="20"/>
                <w:rtl w:val="0"/>
              </w:rPr>
              <w:t xml:space="preserve">2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sz w:val="20"/>
                <w:szCs w:val="20"/>
              </w:rPr>
            </w:pPr>
            <w:r w:rsidDel="00000000" w:rsidR="00000000" w:rsidRPr="00000000">
              <w:rPr>
                <w:sz w:val="20"/>
                <w:szCs w:val="20"/>
                <w:rtl w:val="0"/>
              </w:rPr>
              <w:t xml:space="preserve">Integrante 3</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sz w:val="20"/>
                <w:szCs w:val="20"/>
              </w:rPr>
            </w:pPr>
            <w:r w:rsidDel="00000000" w:rsidR="00000000" w:rsidRPr="00000000">
              <w:rPr>
                <w:sz w:val="20"/>
                <w:szCs w:val="20"/>
                <w:rtl w:val="0"/>
              </w:rPr>
              <w:t xml:space="preserve">Se podrán utilizar datos simulados si el volumen real resulta insuficiente.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sz w:val="20"/>
                <w:szCs w:val="20"/>
              </w:rPr>
            </w:pPr>
            <w:r w:rsidDel="00000000" w:rsidR="00000000" w:rsidRPr="00000000">
              <w:rPr>
                <w:sz w:val="20"/>
                <w:szCs w:val="20"/>
                <w:rtl w:val="0"/>
              </w:rPr>
              <w:t xml:space="preserve">Analítica e inteligencia artificial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sz w:val="20"/>
                <w:szCs w:val="20"/>
              </w:rPr>
            </w:pPr>
            <w:r w:rsidDel="00000000" w:rsidR="00000000" w:rsidRPr="00000000">
              <w:rPr>
                <w:sz w:val="20"/>
                <w:szCs w:val="20"/>
                <w:rtl w:val="0"/>
              </w:rPr>
              <w:t xml:space="preserve">Modelo analítico e integración IA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sz w:val="20"/>
                <w:szCs w:val="20"/>
              </w:rPr>
            </w:pPr>
            <w:r w:rsidDel="00000000" w:rsidR="00000000" w:rsidRPr="00000000">
              <w:rPr>
                <w:sz w:val="20"/>
                <w:szCs w:val="20"/>
                <w:rtl w:val="0"/>
              </w:rPr>
              <w:t xml:space="preserve">Construir variables analíticas y conectar la aplicación con la API de IA.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sz w:val="20"/>
                <w:szCs w:val="20"/>
              </w:rPr>
            </w:pPr>
            <w:r w:rsidDel="00000000" w:rsidR="00000000" w:rsidRPr="00000000">
              <w:rPr>
                <w:sz w:val="20"/>
                <w:szCs w:val="20"/>
                <w:rtl w:val="0"/>
              </w:rPr>
              <w:t xml:space="preserve">Python, FastAPI, API LLM,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sz w:val="20"/>
                <w:szCs w:val="20"/>
              </w:rPr>
            </w:pPr>
            <w:r w:rsidDel="00000000" w:rsidR="00000000" w:rsidRPr="00000000">
              <w:rPr>
                <w:sz w:val="20"/>
                <w:szCs w:val="20"/>
                <w:rtl w:val="0"/>
              </w:rPr>
              <w:t xml:space="preserve">2 semanas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sz w:val="20"/>
                <w:szCs w:val="20"/>
              </w:rPr>
            </w:pPr>
            <w:r w:rsidDel="00000000" w:rsidR="00000000" w:rsidRPr="00000000">
              <w:rPr>
                <w:sz w:val="20"/>
                <w:szCs w:val="20"/>
                <w:rtl w:val="0"/>
              </w:rPr>
              <w:t xml:space="preserve">Integrante 3</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sz w:val="20"/>
                <w:szCs w:val="20"/>
              </w:rPr>
            </w:pPr>
            <w:r w:rsidDel="00000000" w:rsidR="00000000" w:rsidRPr="00000000">
              <w:rPr>
                <w:sz w:val="20"/>
                <w:szCs w:val="20"/>
                <w:rtl w:val="0"/>
              </w:rPr>
              <w:t xml:space="preserve">Las respuestas no deben presentarse como diagnósticos psicológicos.</w:t>
            </w:r>
          </w:p>
        </w:tc>
      </w:tr>
      <w:tr>
        <w:trPr>
          <w:cantSplit w:val="0"/>
          <w:trHeight w:val="1299.843749999999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sz w:val="20"/>
                <w:szCs w:val="20"/>
              </w:rPr>
            </w:pPr>
            <w:r w:rsidDel="00000000" w:rsidR="00000000" w:rsidRPr="00000000">
              <w:rPr>
                <w:sz w:val="20"/>
                <w:szCs w:val="20"/>
                <w:rtl w:val="0"/>
              </w:rPr>
              <w:t xml:space="preserve">Aseguramiento de calidad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sz w:val="20"/>
                <w:szCs w:val="20"/>
              </w:rPr>
            </w:pPr>
            <w:r w:rsidDel="00000000" w:rsidR="00000000" w:rsidRPr="00000000">
              <w:rPr>
                <w:sz w:val="20"/>
                <w:szCs w:val="20"/>
                <w:rtl w:val="0"/>
              </w:rPr>
              <w:t xml:space="preserve">Pruebas funcionales e integrales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sz w:val="20"/>
                <w:szCs w:val="20"/>
              </w:rPr>
            </w:pPr>
            <w:r w:rsidDel="00000000" w:rsidR="00000000" w:rsidRPr="00000000">
              <w:rPr>
                <w:sz w:val="20"/>
                <w:szCs w:val="20"/>
                <w:rtl w:val="0"/>
              </w:rPr>
              <w:t xml:space="preserve">Validar frontend, backend, ETL, datos e integración con IA.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sz w:val="20"/>
                <w:szCs w:val="20"/>
              </w:rPr>
            </w:pPr>
            <w:r w:rsidDel="00000000" w:rsidR="00000000" w:rsidRPr="00000000">
              <w:rPr>
                <w:sz w:val="20"/>
                <w:szCs w:val="20"/>
                <w:rtl w:val="0"/>
              </w:rPr>
              <w:t xml:space="preserve">Casos de prueba, GitHub Issues, herramientas API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Equipo completo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sz w:val="20"/>
                <w:szCs w:val="20"/>
              </w:rPr>
            </w:pPr>
            <w:r w:rsidDel="00000000" w:rsidR="00000000" w:rsidRPr="00000000">
              <w:rPr>
                <w:sz w:val="20"/>
                <w:szCs w:val="20"/>
                <w:rtl w:val="0"/>
              </w:rPr>
              <w:t xml:space="preserve">Se priorizarán los casos de uso que formen parte de la demostración final.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sz w:val="20"/>
                <w:szCs w:val="20"/>
              </w:rPr>
            </w:pPr>
            <w:r w:rsidDel="00000000" w:rsidR="00000000" w:rsidRPr="00000000">
              <w:rPr>
                <w:sz w:val="20"/>
                <w:szCs w:val="20"/>
                <w:rtl w:val="0"/>
              </w:rPr>
              <w:t xml:space="preserve">Documentación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sz w:val="20"/>
                <w:szCs w:val="20"/>
              </w:rPr>
            </w:pPr>
            <w:r w:rsidDel="00000000" w:rsidR="00000000" w:rsidRPr="00000000">
              <w:rPr>
                <w:sz w:val="20"/>
                <w:szCs w:val="20"/>
                <w:rtl w:val="0"/>
              </w:rPr>
              <w:t xml:space="preserve">Documentación y cierre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sz w:val="20"/>
                <w:szCs w:val="20"/>
              </w:rPr>
            </w:pPr>
            <w:r w:rsidDel="00000000" w:rsidR="00000000" w:rsidRPr="00000000">
              <w:rPr>
                <w:sz w:val="20"/>
                <w:szCs w:val="20"/>
                <w:rtl w:val="0"/>
              </w:rPr>
              <w:t xml:space="preserve">Elaborar documentación técnica, evidencias, conclusiones y demostración.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sz w:val="20"/>
                <w:szCs w:val="20"/>
              </w:rPr>
            </w:pPr>
            <w:r w:rsidDel="00000000" w:rsidR="00000000" w:rsidRPr="00000000">
              <w:rPr>
                <w:sz w:val="20"/>
                <w:szCs w:val="20"/>
                <w:rtl w:val="0"/>
              </w:rPr>
              <w:t xml:space="preserve">Documentos, diagramas, repositorio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sz w:val="20"/>
                <w:szCs w:val="20"/>
              </w:rPr>
            </w:pPr>
            <w:r w:rsidDel="00000000" w:rsidR="00000000" w:rsidRPr="00000000">
              <w:rPr>
                <w:sz w:val="20"/>
                <w:szCs w:val="20"/>
                <w:rtl w:val="0"/>
              </w:rPr>
              <w:t xml:space="preserve">1 semana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sz w:val="20"/>
                <w:szCs w:val="20"/>
              </w:rPr>
            </w:pPr>
            <w:r w:rsidDel="00000000" w:rsidR="00000000" w:rsidRPr="00000000">
              <w:rPr>
                <w:sz w:val="20"/>
                <w:szCs w:val="20"/>
                <w:rtl w:val="0"/>
              </w:rPr>
              <w:t xml:space="preserve">Equipo completo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sz w:val="20"/>
                <w:szCs w:val="20"/>
              </w:rPr>
            </w:pPr>
            <w:r w:rsidDel="00000000" w:rsidR="00000000" w:rsidRPr="00000000">
              <w:rPr>
                <w:sz w:val="20"/>
                <w:szCs w:val="20"/>
                <w:rtl w:val="0"/>
              </w:rPr>
              <w:t xml:space="preserve">No incorporar nuevas funcionalidades durante esta etapa.</w:t>
            </w:r>
          </w:p>
        </w:tc>
      </w:tr>
    </w:tbl>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tbl>
      <w:tblPr>
        <w:tblStyle w:val="Table16"/>
        <w:tblW w:w="1081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390"/>
        <w:gridCol w:w="405"/>
        <w:gridCol w:w="405"/>
        <w:gridCol w:w="405"/>
        <w:gridCol w:w="420"/>
        <w:gridCol w:w="405"/>
        <w:gridCol w:w="375"/>
        <w:gridCol w:w="375"/>
        <w:gridCol w:w="390"/>
        <w:gridCol w:w="465"/>
        <w:gridCol w:w="465"/>
        <w:gridCol w:w="465"/>
        <w:gridCol w:w="480"/>
        <w:gridCol w:w="465"/>
        <w:gridCol w:w="465"/>
        <w:gridCol w:w="480"/>
        <w:gridCol w:w="465"/>
        <w:gridCol w:w="465"/>
        <w:gridCol w:w="105"/>
        <w:tblGridChange w:id="0">
          <w:tblGrid>
            <w:gridCol w:w="2925"/>
            <w:gridCol w:w="390"/>
            <w:gridCol w:w="405"/>
            <w:gridCol w:w="405"/>
            <w:gridCol w:w="405"/>
            <w:gridCol w:w="420"/>
            <w:gridCol w:w="405"/>
            <w:gridCol w:w="375"/>
            <w:gridCol w:w="375"/>
            <w:gridCol w:w="390"/>
            <w:gridCol w:w="465"/>
            <w:gridCol w:w="465"/>
            <w:gridCol w:w="465"/>
            <w:gridCol w:w="480"/>
            <w:gridCol w:w="465"/>
            <w:gridCol w:w="465"/>
            <w:gridCol w:w="480"/>
            <w:gridCol w:w="465"/>
            <w:gridCol w:w="465"/>
            <w:gridCol w:w="105"/>
          </w:tblGrid>
        </w:tblGridChange>
      </w:tblGrid>
      <w:tr>
        <w:trPr>
          <w:cantSplit w:val="0"/>
          <w:trHeight w:val="120" w:hRule="atLeast"/>
          <w:tblHeader w:val="0"/>
        </w:trPr>
        <w:tc>
          <w:tcPr>
            <w:vMerge w:val="restart"/>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0DA">
            <w:pPr>
              <w:spacing w:after="0" w:before="0" w:line="24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666666" w:space="0" w:sz="8" w:val="single"/>
              <w:left w:color="666666" w:space="0" w:sz="8" w:val="single"/>
              <w:bottom w:color="666666" w:space="0" w:sz="8" w:val="single"/>
              <w:right w:color="666666" w:space="0" w:sz="8" w:val="single"/>
            </w:tcBorders>
            <w:shd w:fill="e2efd9" w:val="clear"/>
            <w:vAlign w:val="center"/>
          </w:tcPr>
          <w:p w:rsidR="00000000" w:rsidDel="00000000" w:rsidP="00000000" w:rsidRDefault="00000000" w:rsidRPr="00000000" w14:paraId="000000DB">
            <w:pPr>
              <w:spacing w:after="0" w:before="0" w:line="240" w:lineRule="auto"/>
              <w:jc w:val="center"/>
              <w:rPr>
                <w:b w:val="1"/>
                <w:bCs w:val="1"/>
                <w:sz w:val="16"/>
                <w:szCs w:val="16"/>
              </w:rPr>
            </w:pPr>
            <w:r w:rsidDel="00000000" w:rsidR="00000000" w:rsidRPr="00000000">
              <w:rPr>
                <w:b w:val="1"/>
                <w:bCs w:val="1"/>
                <w:sz w:val="16"/>
                <w:szCs w:val="16"/>
                <w:rtl w:val="0"/>
              </w:rPr>
              <w:t xml:space="preserve">Fase 1</w:t>
            </w:r>
          </w:p>
        </w:tc>
        <w:tc>
          <w:tcPr>
            <w:gridSpan w:val="11"/>
            <w:tcBorders>
              <w:top w:color="666666" w:space="0" w:sz="8" w:val="single"/>
              <w:left w:color="666666" w:space="0" w:sz="8" w:val="single"/>
              <w:bottom w:color="666666" w:space="0" w:sz="8" w:val="single"/>
              <w:right w:color="666666" w:space="0" w:sz="8" w:val="single"/>
            </w:tcBorders>
            <w:shd w:fill="fff2cb" w:val="clear"/>
            <w:vAlign w:val="center"/>
          </w:tcPr>
          <w:p w:rsidR="00000000" w:rsidDel="00000000" w:rsidP="00000000" w:rsidRDefault="00000000" w:rsidRPr="00000000" w14:paraId="000000DF">
            <w:pPr>
              <w:spacing w:after="0" w:before="0" w:line="24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666666" w:space="0" w:sz="8" w:val="single"/>
              <w:left w:color="666666" w:space="0" w:sz="8" w:val="single"/>
              <w:bottom w:color="666666" w:space="0" w:sz="8" w:val="single"/>
              <w:right w:color="666666" w:space="0" w:sz="8" w:val="single"/>
            </w:tcBorders>
            <w:shd w:fill="fbe4d5" w:val="clear"/>
            <w:vAlign w:val="center"/>
          </w:tcPr>
          <w:p w:rsidR="00000000" w:rsidDel="00000000" w:rsidP="00000000" w:rsidRDefault="00000000" w:rsidRPr="00000000" w14:paraId="000000EA">
            <w:pPr>
              <w:spacing w:after="0" w:before="0" w:line="240" w:lineRule="auto"/>
              <w:jc w:val="center"/>
              <w:rPr>
                <w:b w:val="1"/>
                <w:bCs w:val="1"/>
                <w:sz w:val="16"/>
                <w:szCs w:val="16"/>
              </w:rPr>
            </w:pPr>
            <w:r w:rsidDel="00000000" w:rsidR="00000000" w:rsidRPr="00000000">
              <w:rPr>
                <w:b w:val="1"/>
                <w:bCs w:val="1"/>
                <w:sz w:val="16"/>
                <w:szCs w:val="16"/>
                <w:rtl w:val="0"/>
              </w:rPr>
              <w:t xml:space="preserve">Fase 3</w:t>
            </w:r>
          </w:p>
        </w:tc>
      </w:tr>
      <w:tr>
        <w:trPr>
          <w:cantSplit w:val="0"/>
          <w:tblHeader w:val="0"/>
        </w:trPr>
        <w:tc>
          <w:tcPr>
            <w:vMerge w:val="continue"/>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before="0" w:line="240" w:lineRule="auto"/>
              <w:ind w:left="0" w:firstLine="0"/>
              <w:jc w:val="center"/>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0" w:before="0" w:line="240" w:lineRule="auto"/>
              <w:jc w:val="center"/>
              <w:rPr>
                <w:b w:val="1"/>
                <w:bCs w:val="1"/>
                <w:sz w:val="16"/>
                <w:szCs w:val="16"/>
              </w:rPr>
            </w:pPr>
            <w:r w:rsidDel="00000000" w:rsidR="00000000" w:rsidRPr="00000000">
              <w:rPr>
                <w:b w:val="1"/>
                <w:bCs w:val="1"/>
                <w:sz w:val="16"/>
                <w:szCs w:val="16"/>
                <w:rtl w:val="0"/>
              </w:rPr>
              <w:t xml:space="preserve">S1</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before="0" w:line="240" w:lineRule="auto"/>
              <w:jc w:val="center"/>
              <w:rPr>
                <w:b w:val="1"/>
                <w:bCs w:val="1"/>
                <w:sz w:val="16"/>
                <w:szCs w:val="16"/>
              </w:rPr>
            </w:pPr>
            <w:r w:rsidDel="00000000" w:rsidR="00000000" w:rsidRPr="00000000">
              <w:rPr>
                <w:b w:val="1"/>
                <w:bCs w:val="1"/>
                <w:sz w:val="16"/>
                <w:szCs w:val="16"/>
                <w:rtl w:val="0"/>
              </w:rPr>
              <w:t xml:space="preserve">S2</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before="0" w:line="240" w:lineRule="auto"/>
              <w:jc w:val="center"/>
              <w:rPr>
                <w:b w:val="1"/>
                <w:bCs w:val="1"/>
                <w:sz w:val="16"/>
                <w:szCs w:val="16"/>
              </w:rPr>
            </w:pPr>
            <w:r w:rsidDel="00000000" w:rsidR="00000000" w:rsidRPr="00000000">
              <w:rPr>
                <w:b w:val="1"/>
                <w:bCs w:val="1"/>
                <w:sz w:val="16"/>
                <w:szCs w:val="16"/>
                <w:rtl w:val="0"/>
              </w:rPr>
              <w:t xml:space="preserve">S3</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0" w:before="0" w:line="240" w:lineRule="auto"/>
              <w:jc w:val="center"/>
              <w:rPr>
                <w:b w:val="1"/>
                <w:bCs w:val="1"/>
                <w:sz w:val="16"/>
                <w:szCs w:val="16"/>
              </w:rPr>
            </w:pPr>
            <w:r w:rsidDel="00000000" w:rsidR="00000000" w:rsidRPr="00000000">
              <w:rPr>
                <w:b w:val="1"/>
                <w:bCs w:val="1"/>
                <w:sz w:val="16"/>
                <w:szCs w:val="16"/>
                <w:rtl w:val="0"/>
              </w:rPr>
              <w:t xml:space="preserve">S4</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before="0" w:line="240" w:lineRule="auto"/>
              <w:jc w:val="center"/>
              <w:rPr>
                <w:b w:val="1"/>
                <w:bCs w:val="1"/>
                <w:sz w:val="16"/>
                <w:szCs w:val="16"/>
              </w:rPr>
            </w:pPr>
            <w:r w:rsidDel="00000000" w:rsidR="00000000" w:rsidRPr="00000000">
              <w:rPr>
                <w:b w:val="1"/>
                <w:bCs w:val="1"/>
                <w:sz w:val="16"/>
                <w:szCs w:val="16"/>
                <w:rtl w:val="0"/>
              </w:rPr>
              <w:t xml:space="preserve">S5</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0" w:before="0" w:line="240" w:lineRule="auto"/>
              <w:jc w:val="center"/>
              <w:rPr>
                <w:b w:val="1"/>
                <w:bCs w:val="1"/>
                <w:sz w:val="16"/>
                <w:szCs w:val="16"/>
              </w:rPr>
            </w:pPr>
            <w:r w:rsidDel="00000000" w:rsidR="00000000" w:rsidRPr="00000000">
              <w:rPr>
                <w:b w:val="1"/>
                <w:bCs w:val="1"/>
                <w:sz w:val="16"/>
                <w:szCs w:val="16"/>
                <w:rtl w:val="0"/>
              </w:rPr>
              <w:t xml:space="preserve">S6</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5">
            <w:pPr>
              <w:spacing w:after="0" w:before="0" w:line="240" w:lineRule="auto"/>
              <w:jc w:val="center"/>
              <w:rPr>
                <w:b w:val="1"/>
                <w:bCs w:val="1"/>
                <w:sz w:val="16"/>
                <w:szCs w:val="16"/>
              </w:rPr>
            </w:pPr>
            <w:r w:rsidDel="00000000" w:rsidR="00000000" w:rsidRPr="00000000">
              <w:rPr>
                <w:b w:val="1"/>
                <w:bCs w:val="1"/>
                <w:sz w:val="16"/>
                <w:szCs w:val="16"/>
                <w:rtl w:val="0"/>
              </w:rPr>
              <w:t xml:space="preserve">S7</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jc w:val="center"/>
              <w:rPr>
                <w:b w:val="1"/>
                <w:bCs w:val="1"/>
                <w:sz w:val="16"/>
                <w:szCs w:val="16"/>
              </w:rPr>
            </w:pPr>
            <w:r w:rsidDel="00000000" w:rsidR="00000000" w:rsidRPr="00000000">
              <w:rPr>
                <w:b w:val="1"/>
                <w:bCs w:val="1"/>
                <w:sz w:val="16"/>
                <w:szCs w:val="16"/>
                <w:rtl w:val="0"/>
              </w:rPr>
              <w:t xml:space="preserve">S8</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0" w:before="0" w:line="240" w:lineRule="auto"/>
              <w:jc w:val="center"/>
              <w:rPr>
                <w:b w:val="1"/>
                <w:bCs w:val="1"/>
                <w:sz w:val="16"/>
                <w:szCs w:val="16"/>
              </w:rPr>
            </w:pPr>
            <w:r w:rsidDel="00000000" w:rsidR="00000000" w:rsidRPr="00000000">
              <w:rPr>
                <w:b w:val="1"/>
                <w:bCs w:val="1"/>
                <w:sz w:val="16"/>
                <w:szCs w:val="16"/>
                <w:rtl w:val="0"/>
              </w:rPr>
              <w:t xml:space="preserve">S9</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after="0" w:before="0" w:line="240" w:lineRule="auto"/>
              <w:jc w:val="center"/>
              <w:rPr>
                <w:b w:val="1"/>
                <w:bCs w:val="1"/>
                <w:sz w:val="16"/>
                <w:szCs w:val="16"/>
              </w:rPr>
            </w:pPr>
            <w:r w:rsidDel="00000000" w:rsidR="00000000" w:rsidRPr="00000000">
              <w:rPr>
                <w:b w:val="1"/>
                <w:bCs w:val="1"/>
                <w:sz w:val="16"/>
                <w:szCs w:val="16"/>
                <w:rtl w:val="0"/>
              </w:rPr>
              <w:t xml:space="preserve">S10</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9">
            <w:pPr>
              <w:spacing w:after="0" w:before="0" w:line="240" w:lineRule="auto"/>
              <w:jc w:val="center"/>
              <w:rPr>
                <w:b w:val="1"/>
                <w:bCs w:val="1"/>
                <w:sz w:val="16"/>
                <w:szCs w:val="16"/>
              </w:rPr>
            </w:pPr>
            <w:r w:rsidDel="00000000" w:rsidR="00000000" w:rsidRPr="00000000">
              <w:rPr>
                <w:b w:val="1"/>
                <w:bCs w:val="1"/>
                <w:sz w:val="16"/>
                <w:szCs w:val="16"/>
                <w:rtl w:val="0"/>
              </w:rPr>
              <w:t xml:space="preserve">S11</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A">
            <w:pPr>
              <w:spacing w:after="0" w:before="0" w:line="240" w:lineRule="auto"/>
              <w:jc w:val="center"/>
              <w:rPr>
                <w:b w:val="1"/>
                <w:bCs w:val="1"/>
                <w:sz w:val="16"/>
                <w:szCs w:val="16"/>
              </w:rPr>
            </w:pPr>
            <w:r w:rsidDel="00000000" w:rsidR="00000000" w:rsidRPr="00000000">
              <w:rPr>
                <w:b w:val="1"/>
                <w:bCs w:val="1"/>
                <w:sz w:val="16"/>
                <w:szCs w:val="16"/>
                <w:rtl w:val="0"/>
              </w:rPr>
              <w:t xml:space="preserve">S12</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B">
            <w:pPr>
              <w:spacing w:after="0" w:before="0" w:line="240" w:lineRule="auto"/>
              <w:jc w:val="center"/>
              <w:rPr>
                <w:b w:val="1"/>
                <w:bCs w:val="1"/>
                <w:sz w:val="16"/>
                <w:szCs w:val="16"/>
              </w:rPr>
            </w:pPr>
            <w:r w:rsidDel="00000000" w:rsidR="00000000" w:rsidRPr="00000000">
              <w:rPr>
                <w:b w:val="1"/>
                <w:bCs w:val="1"/>
                <w:sz w:val="16"/>
                <w:szCs w:val="16"/>
                <w:rtl w:val="0"/>
              </w:rPr>
              <w:t xml:space="preserve">S13</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C">
            <w:pPr>
              <w:spacing w:after="0" w:before="0" w:line="240" w:lineRule="auto"/>
              <w:jc w:val="center"/>
              <w:rPr>
                <w:b w:val="1"/>
                <w:bCs w:val="1"/>
                <w:sz w:val="16"/>
                <w:szCs w:val="16"/>
              </w:rPr>
            </w:pPr>
            <w:r w:rsidDel="00000000" w:rsidR="00000000" w:rsidRPr="00000000">
              <w:rPr>
                <w:b w:val="1"/>
                <w:bCs w:val="1"/>
                <w:sz w:val="16"/>
                <w:szCs w:val="16"/>
                <w:rtl w:val="0"/>
              </w:rPr>
              <w:t xml:space="preserve">S14</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D">
            <w:pPr>
              <w:spacing w:after="0" w:before="0" w:line="240" w:lineRule="auto"/>
              <w:jc w:val="center"/>
              <w:rPr>
                <w:b w:val="1"/>
                <w:bCs w:val="1"/>
                <w:sz w:val="16"/>
                <w:szCs w:val="16"/>
              </w:rPr>
            </w:pPr>
            <w:r w:rsidDel="00000000" w:rsidR="00000000" w:rsidRPr="00000000">
              <w:rPr>
                <w:b w:val="1"/>
                <w:bCs w:val="1"/>
                <w:sz w:val="16"/>
                <w:szCs w:val="16"/>
                <w:rtl w:val="0"/>
              </w:rPr>
              <w:t xml:space="preserve">S15</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E">
            <w:pPr>
              <w:widowControl w:val="0"/>
              <w:spacing w:after="0" w:before="0" w:line="240" w:lineRule="auto"/>
              <w:jc w:val="center"/>
              <w:rPr>
                <w:b w:val="1"/>
                <w:bCs w:val="1"/>
                <w:sz w:val="16"/>
                <w:szCs w:val="16"/>
              </w:rPr>
            </w:pPr>
            <w:r w:rsidDel="00000000" w:rsidR="00000000" w:rsidRPr="00000000">
              <w:rPr>
                <w:b w:val="1"/>
                <w:bCs w:val="1"/>
                <w:sz w:val="16"/>
                <w:szCs w:val="16"/>
                <w:rtl w:val="0"/>
              </w:rPr>
              <w:t xml:space="preserve">S16</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F">
            <w:pPr>
              <w:spacing w:after="0" w:before="0" w:line="240" w:lineRule="auto"/>
              <w:jc w:val="center"/>
              <w:rPr>
                <w:b w:val="1"/>
                <w:bCs w:val="1"/>
                <w:sz w:val="16"/>
                <w:szCs w:val="16"/>
              </w:rPr>
            </w:pPr>
            <w:r w:rsidDel="00000000" w:rsidR="00000000" w:rsidRPr="00000000">
              <w:rPr>
                <w:b w:val="1"/>
                <w:bCs w:val="1"/>
                <w:sz w:val="16"/>
                <w:szCs w:val="16"/>
                <w:rtl w:val="0"/>
              </w:rPr>
              <w:t xml:space="preserve">S17</w:t>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00">
            <w:pPr>
              <w:spacing w:after="0" w:before="0" w:line="240" w:lineRule="auto"/>
              <w:jc w:val="left"/>
              <w:rPr>
                <w:b w:val="1"/>
                <w:bCs w:val="1"/>
                <w:sz w:val="16"/>
                <w:szCs w:val="16"/>
              </w:rPr>
            </w:pPr>
            <w:r w:rsidDel="00000000" w:rsidR="00000000" w:rsidRPr="00000000">
              <w:rPr>
                <w:b w:val="1"/>
                <w:bCs w:val="1"/>
                <w:sz w:val="16"/>
                <w:szCs w:val="16"/>
                <w:rtl w:val="0"/>
              </w:rPr>
              <w:t xml:space="preserve">S18</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1">
            <w:pPr>
              <w:spacing w:after="0" w:before="0" w:line="240" w:lineRule="auto"/>
              <w:jc w:val="both"/>
              <w:rPr>
                <w:b w:val="1"/>
                <w:bCs w:val="1"/>
                <w:sz w:val="16"/>
                <w:szCs w:val="16"/>
              </w:rPr>
            </w:pPr>
            <w:r w:rsidDel="00000000" w:rsidR="00000000" w:rsidRPr="00000000">
              <w:rPr>
                <w:b w:val="1"/>
                <w:bCs w:val="1"/>
                <w:sz w:val="16"/>
                <w:szCs w:val="16"/>
                <w:rtl w:val="0"/>
              </w:rPr>
              <w:t xml:space="preserve">Definición de alcance y arquitectura</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2">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13">
            <w:pPr>
              <w:spacing w:after="0" w:before="0" w:line="24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4">
            <w:pPr>
              <w:spacing w:after="0" w:before="0" w:line="240" w:lineRule="auto"/>
              <w:jc w:val="both"/>
              <w:rPr>
                <w:b w:val="1"/>
                <w:bCs w:val="1"/>
                <w:sz w:val="16"/>
                <w:szCs w:val="16"/>
              </w:rPr>
            </w:pPr>
            <w:r w:rsidDel="00000000" w:rsidR="00000000" w:rsidRPr="00000000">
              <w:rPr>
                <w:b w:val="1"/>
                <w:bCs w:val="1"/>
                <w:sz w:val="16"/>
                <w:szCs w:val="16"/>
                <w:rtl w:val="0"/>
              </w:rPr>
              <w:t xml:space="preserve">Diseño UI y modelo de datos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4">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26">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7">
            <w:pPr>
              <w:spacing w:after="0" w:before="0" w:line="240" w:lineRule="auto"/>
              <w:jc w:val="both"/>
              <w:rPr>
                <w:b w:val="1"/>
                <w:bCs w:val="1"/>
                <w:sz w:val="16"/>
                <w:szCs w:val="16"/>
              </w:rPr>
            </w:pPr>
            <w:r w:rsidDel="00000000" w:rsidR="00000000" w:rsidRPr="00000000">
              <w:rPr>
                <w:b w:val="1"/>
                <w:bCs w:val="1"/>
                <w:sz w:val="16"/>
                <w:szCs w:val="16"/>
                <w:rtl w:val="0"/>
              </w:rPr>
              <w:t xml:space="preserve">Autenticación, usuarios y perfiles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A">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7">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39">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A">
            <w:pPr>
              <w:spacing w:after="0" w:before="0" w:line="240" w:lineRule="auto"/>
              <w:jc w:val="both"/>
              <w:rPr>
                <w:b w:val="1"/>
                <w:bCs w:val="1"/>
                <w:sz w:val="16"/>
                <w:szCs w:val="16"/>
              </w:rPr>
            </w:pPr>
            <w:r w:rsidDel="00000000" w:rsidR="00000000" w:rsidRPr="00000000">
              <w:rPr>
                <w:b w:val="1"/>
                <w:bCs w:val="1"/>
                <w:sz w:val="16"/>
                <w:szCs w:val="16"/>
                <w:rtl w:val="0"/>
              </w:rPr>
              <w:t xml:space="preserve">Catálogo y búsqueda de libros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A">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4C">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D">
            <w:pPr>
              <w:spacing w:after="0" w:before="0" w:line="240" w:lineRule="auto"/>
              <w:jc w:val="both"/>
              <w:rPr>
                <w:b w:val="1"/>
                <w:bCs w:val="1"/>
                <w:sz w:val="16"/>
                <w:szCs w:val="16"/>
              </w:rPr>
            </w:pPr>
            <w:r w:rsidDel="00000000" w:rsidR="00000000" w:rsidRPr="00000000">
              <w:rPr>
                <w:b w:val="1"/>
                <w:bCs w:val="1"/>
                <w:sz w:val="16"/>
                <w:szCs w:val="16"/>
                <w:rtl w:val="0"/>
              </w:rPr>
              <w:t xml:space="preserve">Biblioteca personal y estados de lectura</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2">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D">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5F">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0">
            <w:pPr>
              <w:spacing w:after="0" w:before="0" w:line="240" w:lineRule="auto"/>
              <w:jc w:val="both"/>
              <w:rPr>
                <w:b w:val="1"/>
                <w:bCs w:val="1"/>
                <w:sz w:val="16"/>
                <w:szCs w:val="16"/>
              </w:rPr>
            </w:pPr>
            <w:r w:rsidDel="00000000" w:rsidR="00000000" w:rsidRPr="00000000">
              <w:rPr>
                <w:b w:val="1"/>
                <w:bCs w:val="1"/>
                <w:sz w:val="16"/>
                <w:szCs w:val="16"/>
                <w:rtl w:val="0"/>
              </w:rPr>
              <w:t xml:space="preserve">Valoraciones, reseñas y emociones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0">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72">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jc w:val="both"/>
              <w:rPr>
                <w:b w:val="1"/>
                <w:bCs w:val="1"/>
                <w:sz w:val="16"/>
                <w:szCs w:val="16"/>
              </w:rPr>
            </w:pPr>
            <w:r w:rsidDel="00000000" w:rsidR="00000000" w:rsidRPr="00000000">
              <w:rPr>
                <w:b w:val="1"/>
                <w:bCs w:val="1"/>
                <w:sz w:val="16"/>
                <w:szCs w:val="16"/>
                <w:rtl w:val="0"/>
              </w:rPr>
              <w:t xml:space="preserve">Integración frontend-backend</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3">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85">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240" w:lineRule="auto"/>
              <w:jc w:val="both"/>
              <w:rPr>
                <w:b w:val="1"/>
                <w:bCs w:val="1"/>
                <w:sz w:val="16"/>
                <w:szCs w:val="16"/>
              </w:rPr>
            </w:pPr>
            <w:r w:rsidDel="00000000" w:rsidR="00000000" w:rsidRPr="00000000">
              <w:rPr>
                <w:b w:val="1"/>
                <w:bCs w:val="1"/>
                <w:sz w:val="16"/>
                <w:szCs w:val="16"/>
                <w:rtl w:val="0"/>
              </w:rPr>
              <w:t xml:space="preserve">Desarrollo ETL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E">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6">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98">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9">
            <w:pPr>
              <w:spacing w:after="0" w:before="0" w:line="240" w:lineRule="auto"/>
              <w:jc w:val="both"/>
              <w:rPr>
                <w:b w:val="1"/>
                <w:bCs w:val="1"/>
                <w:sz w:val="16"/>
                <w:szCs w:val="16"/>
              </w:rPr>
            </w:pPr>
            <w:r w:rsidDel="00000000" w:rsidR="00000000" w:rsidRPr="00000000">
              <w:rPr>
                <w:b w:val="1"/>
                <w:bCs w:val="1"/>
                <w:sz w:val="16"/>
                <w:szCs w:val="16"/>
                <w:rtl w:val="0"/>
              </w:rPr>
              <w:t xml:space="preserve">Modelo analítico e indicadores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9">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AB">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after="0" w:before="0" w:line="240" w:lineRule="auto"/>
              <w:jc w:val="both"/>
              <w:rPr>
                <w:b w:val="1"/>
                <w:bCs w:val="1"/>
                <w:sz w:val="16"/>
                <w:szCs w:val="16"/>
              </w:rPr>
            </w:pPr>
            <w:r w:rsidDel="00000000" w:rsidR="00000000" w:rsidRPr="00000000">
              <w:rPr>
                <w:b w:val="1"/>
                <w:bCs w:val="1"/>
                <w:sz w:val="16"/>
                <w:szCs w:val="16"/>
                <w:rtl w:val="0"/>
              </w:rPr>
              <w:t xml:space="preserve">Integración con API de IA</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C">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BE">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before="0" w:line="240" w:lineRule="auto"/>
              <w:jc w:val="both"/>
              <w:rPr>
                <w:b w:val="1"/>
                <w:bCs w:val="1"/>
                <w:sz w:val="16"/>
                <w:szCs w:val="16"/>
              </w:rPr>
            </w:pPr>
            <w:r w:rsidDel="00000000" w:rsidR="00000000" w:rsidRPr="00000000">
              <w:rPr>
                <w:b w:val="1"/>
                <w:bCs w:val="1"/>
                <w:sz w:val="16"/>
                <w:szCs w:val="16"/>
                <w:rtl w:val="0"/>
              </w:rPr>
              <w:t xml:space="preserve">Análisis de perfil lector y recepción de obra</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A">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F">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D1">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2">
            <w:pPr>
              <w:spacing w:after="0" w:before="0" w:line="240" w:lineRule="auto"/>
              <w:jc w:val="both"/>
              <w:rPr>
                <w:b w:val="1"/>
                <w:bCs w:val="1"/>
                <w:sz w:val="16"/>
                <w:szCs w:val="16"/>
              </w:rPr>
            </w:pPr>
            <w:r w:rsidDel="00000000" w:rsidR="00000000" w:rsidRPr="00000000">
              <w:rPr>
                <w:b w:val="1"/>
                <w:bCs w:val="1"/>
                <w:sz w:val="16"/>
                <w:szCs w:val="16"/>
                <w:rtl w:val="0"/>
              </w:rPr>
              <w:t xml:space="preserve">QA integral y documentación del MVP</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E">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2">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E4">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5">
            <w:pPr>
              <w:spacing w:after="0" w:before="0" w:line="240" w:lineRule="auto"/>
              <w:jc w:val="both"/>
              <w:rPr>
                <w:b w:val="1"/>
                <w:bCs w:val="1"/>
                <w:sz w:val="16"/>
                <w:szCs w:val="16"/>
              </w:rPr>
            </w:pPr>
            <w:r w:rsidDel="00000000" w:rsidR="00000000" w:rsidRPr="00000000">
              <w:rPr>
                <w:b w:val="1"/>
                <w:bCs w:val="1"/>
                <w:sz w:val="16"/>
                <w:szCs w:val="16"/>
                <w:rtl w:val="0"/>
              </w:rPr>
              <w:t xml:space="preserve">Ajustes críticos y consolidación de evidencias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4">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5">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F7">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jc w:val="both"/>
              <w:rPr>
                <w:b w:val="1"/>
                <w:bCs w:val="1"/>
                <w:sz w:val="16"/>
                <w:szCs w:val="16"/>
              </w:rPr>
            </w:pPr>
            <w:r w:rsidDel="00000000" w:rsidR="00000000" w:rsidRPr="00000000">
              <w:rPr>
                <w:b w:val="1"/>
                <w:bCs w:val="1"/>
                <w:sz w:val="16"/>
                <w:szCs w:val="16"/>
                <w:rtl w:val="0"/>
              </w:rPr>
              <w:t xml:space="preserve">Informe y preparación presentación final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8">
            <w:pPr>
              <w:widowControl w:val="0"/>
              <w:spacing w:after="0" w:before="0" w:line="240" w:lineRule="auto"/>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20A">
            <w:pPr>
              <w:spacing w:after="0" w:before="0" w:line="24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0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HVa7O+fuzSLBpisQDDTkzxASw==">CgMxLjA4AHIhMURsTFc2dFBXay1SMlNWZC1USnY2REhhR1RIWmtLZ1ho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