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4DE70" w14:textId="77777777" w:rsidR="002D7199" w:rsidRDefault="002D7199"/>
    <w:tbl>
      <w:tblPr>
        <w:tblStyle w:val="af3"/>
        <w:tblW w:w="992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35"/>
        <w:gridCol w:w="9088"/>
      </w:tblGrid>
      <w:tr w:rsidR="002D7199" w14:paraId="67BE2068" w14:textId="77777777">
        <w:trPr>
          <w:trHeight w:val="1830"/>
        </w:trPr>
        <w:tc>
          <w:tcPr>
            <w:tcW w:w="835" w:type="dxa"/>
          </w:tcPr>
          <w:p w14:paraId="09F62277" w14:textId="77777777" w:rsidR="002D7199" w:rsidRDefault="00000000">
            <w:pPr>
              <w:jc w:val="both"/>
              <w:rPr>
                <w:rFonts w:ascii="Century Gothic" w:eastAsia="Century Gothic" w:hAnsi="Century Gothic" w:cs="Century Gothic"/>
                <w:b/>
                <w:bCs/>
                <w:sz w:val="28"/>
                <w:szCs w:val="28"/>
              </w:rPr>
            </w:pPr>
            <w:r>
              <w:rPr>
                <w:rFonts w:ascii="Century Gothic" w:eastAsia="Century Gothic" w:hAnsi="Century Gothic" w:cs="Century Gothic"/>
                <w:b/>
                <w:bCs/>
                <w:noProof/>
                <w:color w:val="1D2763"/>
                <w:sz w:val="28"/>
                <w:szCs w:val="28"/>
              </w:rPr>
              <w:drawing>
                <wp:inline distT="0" distB="0" distL="0" distR="0" wp14:anchorId="199F288A" wp14:editId="09E2F24E">
                  <wp:extent cx="393640" cy="444500"/>
                  <wp:effectExtent l="0" t="0" r="0" b="0"/>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393640" cy="444500"/>
                          </a:xfrm>
                          <a:prstGeom prst="rect">
                            <a:avLst/>
                          </a:prstGeom>
                          <a:ln/>
                        </pic:spPr>
                      </pic:pic>
                    </a:graphicData>
                  </a:graphic>
                </wp:inline>
              </w:drawing>
            </w:r>
          </w:p>
        </w:tc>
        <w:tc>
          <w:tcPr>
            <w:tcW w:w="9088" w:type="dxa"/>
          </w:tcPr>
          <w:p w14:paraId="4294F66A" w14:textId="77777777" w:rsidR="002D7199" w:rsidRDefault="00000000">
            <w:pPr>
              <w:jc w:val="both"/>
              <w:rPr>
                <w:color w:val="767171"/>
                <w:sz w:val="24"/>
                <w:szCs w:val="24"/>
              </w:rPr>
            </w:pPr>
            <w:r>
              <w:rPr>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p>
        </w:tc>
      </w:tr>
    </w:tbl>
    <w:p w14:paraId="03EE1385" w14:textId="77777777" w:rsidR="002D7199" w:rsidRDefault="002D7199">
      <w:pPr>
        <w:spacing w:after="0" w:line="240" w:lineRule="auto"/>
        <w:rPr>
          <w:color w:val="767171"/>
          <w:sz w:val="24"/>
          <w:szCs w:val="24"/>
        </w:rPr>
      </w:pPr>
    </w:p>
    <w:tbl>
      <w:tblPr>
        <w:tblStyle w:val="af4"/>
        <w:tblpPr w:leftFromText="180" w:rightFromText="180" w:topFromText="180" w:bottomFromText="180" w:vertAnchor="text" w:tblpX="33"/>
        <w:tblW w:w="10057" w:type="dxa"/>
        <w:tblInd w:w="0" w:type="dxa"/>
        <w:tblLayout w:type="fixed"/>
        <w:tblLook w:val="0400" w:firstRow="0" w:lastRow="0" w:firstColumn="0" w:lastColumn="0" w:noHBand="0" w:noVBand="1"/>
      </w:tblPr>
      <w:tblGrid>
        <w:gridCol w:w="10057"/>
      </w:tblGrid>
      <w:tr w:rsidR="002D7199" w14:paraId="5635B607" w14:textId="77777777">
        <w:trPr>
          <w:trHeight w:val="120"/>
        </w:trPr>
        <w:tc>
          <w:tcPr>
            <w:tcW w:w="10057" w:type="dxa"/>
            <w:tcBorders>
              <w:top w:val="single" w:sz="6" w:space="0" w:color="CDCDCD"/>
              <w:left w:val="single" w:sz="6" w:space="0" w:color="CDCDCD"/>
              <w:bottom w:val="single" w:sz="6" w:space="0" w:color="CDCDCD"/>
              <w:right w:val="single" w:sz="6" w:space="0" w:color="CDCDCD"/>
            </w:tcBorders>
            <w:vAlign w:val="center"/>
          </w:tcPr>
          <w:p w14:paraId="5F6F91B5" w14:textId="77777777" w:rsidR="002D7199" w:rsidRDefault="00000000">
            <w:pPr>
              <w:spacing w:after="0" w:line="240" w:lineRule="auto"/>
              <w:rPr>
                <w:color w:val="767171"/>
                <w:sz w:val="24"/>
                <w:szCs w:val="24"/>
              </w:rPr>
            </w:pPr>
            <w:r>
              <w:rPr>
                <w:sz w:val="24"/>
                <w:szCs w:val="24"/>
              </w:rPr>
              <w:t>Puedes completar esta guía y, posteriormente, cargarla en la sección de reflexión de la Fase 2, para retroalimentación de tu docente.</w:t>
            </w:r>
          </w:p>
        </w:tc>
      </w:tr>
    </w:tbl>
    <w:p w14:paraId="65950C3F" w14:textId="77777777" w:rsidR="002D7199" w:rsidRDefault="002D7199">
      <w:pPr>
        <w:spacing w:after="0" w:line="360" w:lineRule="auto"/>
        <w:jc w:val="both"/>
        <w:rPr>
          <w:b/>
          <w:bCs/>
          <w:sz w:val="24"/>
          <w:szCs w:val="24"/>
        </w:rPr>
      </w:pPr>
    </w:p>
    <w:tbl>
      <w:tblPr>
        <w:tblStyle w:val="af5"/>
        <w:tblW w:w="10095" w:type="dxa"/>
        <w:tblInd w:w="-1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95"/>
      </w:tblGrid>
      <w:tr w:rsidR="002D7199" w14:paraId="0610C658" w14:textId="77777777">
        <w:trPr>
          <w:trHeight w:val="440"/>
        </w:trPr>
        <w:tc>
          <w:tcPr>
            <w:tcW w:w="10095" w:type="dxa"/>
            <w:vAlign w:val="center"/>
          </w:tcPr>
          <w:p w14:paraId="2203C7B2" w14:textId="77777777" w:rsidR="002D7199" w:rsidRDefault="00000000">
            <w:pPr>
              <w:rPr>
                <w:b/>
                <w:bCs/>
                <w:color w:val="767171"/>
                <w:sz w:val="24"/>
                <w:szCs w:val="24"/>
              </w:rPr>
            </w:pPr>
            <w:r>
              <w:rPr>
                <w:sz w:val="24"/>
                <w:szCs w:val="24"/>
              </w:rPr>
              <w:t xml:space="preserve">1. Mira </w:t>
            </w:r>
            <w:proofErr w:type="spellStart"/>
            <w:r>
              <w:rPr>
                <w:sz w:val="24"/>
                <w:szCs w:val="24"/>
              </w:rPr>
              <w:t>tu</w:t>
            </w:r>
            <w:proofErr w:type="spellEnd"/>
            <w:r>
              <w:rPr>
                <w:sz w:val="24"/>
                <w:szCs w:val="24"/>
              </w:rPr>
              <w:t xml:space="preserve"> carta Gantt y reflexiona sobre los avances de tu Proyecto APT</w:t>
            </w:r>
          </w:p>
        </w:tc>
      </w:tr>
      <w:tr w:rsidR="002D7199" w14:paraId="66166CE8" w14:textId="77777777">
        <w:trPr>
          <w:trHeight w:val="1639"/>
        </w:trPr>
        <w:tc>
          <w:tcPr>
            <w:tcW w:w="10095" w:type="dxa"/>
            <w:shd w:val="clear" w:color="auto" w:fill="DEEAF6"/>
            <w:vAlign w:val="center"/>
          </w:tcPr>
          <w:p w14:paraId="4C95C6CE" w14:textId="77777777" w:rsidR="002D7199" w:rsidRDefault="00000000">
            <w:pPr>
              <w:jc w:val="both"/>
              <w:rPr>
                <w:sz w:val="24"/>
                <w:szCs w:val="24"/>
              </w:rPr>
            </w:pPr>
            <w:r>
              <w:rPr>
                <w:sz w:val="24"/>
                <w:szCs w:val="24"/>
              </w:rPr>
              <w:t>¿Has podido cumplir todas las actividades en los tiempos definidos? ¿Qué factores han facilitado o dificultado el desarrollo de las actividades de tu plan de trabajo?</w:t>
            </w:r>
          </w:p>
          <w:p w14:paraId="4CC4A7A8" w14:textId="77777777" w:rsidR="00C50804" w:rsidRPr="00C50804" w:rsidRDefault="00C50804" w:rsidP="00C50804">
            <w:pPr>
              <w:jc w:val="both"/>
              <w:rPr>
                <w:color w:val="000000" w:themeColor="text1"/>
              </w:rPr>
            </w:pPr>
            <w:r>
              <w:rPr>
                <w:b/>
                <w:bCs/>
                <w:color w:val="1F4E79"/>
              </w:rPr>
              <w:br/>
            </w:r>
            <w:r w:rsidRPr="00C50804">
              <w:rPr>
                <w:color w:val="000000" w:themeColor="text1"/>
              </w:rPr>
              <w:t xml:space="preserve">Considero que hemos logrado avances importantes en </w:t>
            </w:r>
            <w:proofErr w:type="spellStart"/>
            <w:r w:rsidRPr="00C50804">
              <w:rPr>
                <w:color w:val="000000" w:themeColor="text1"/>
              </w:rPr>
              <w:t>LibrIAverse</w:t>
            </w:r>
            <w:proofErr w:type="spellEnd"/>
            <w:r w:rsidRPr="00C50804">
              <w:rPr>
                <w:color w:val="000000" w:themeColor="text1"/>
              </w:rPr>
              <w:t>, aunque durante el desarrollo hemos realizado ajustes respecto de la planificación inicial. Estos cambios no han respondido necesariamente a retrasos, sino a decisiones de priorización que hemos tomado como equipo para asegurar el cumplimiento de los objetivos del MVP.</w:t>
            </w:r>
          </w:p>
          <w:p w14:paraId="2F60B7B7" w14:textId="77777777" w:rsidR="00C50804" w:rsidRPr="00C50804" w:rsidRDefault="00C50804" w:rsidP="00C50804">
            <w:pPr>
              <w:jc w:val="both"/>
              <w:rPr>
                <w:color w:val="000000" w:themeColor="text1"/>
              </w:rPr>
            </w:pPr>
            <w:r w:rsidRPr="00C50804">
              <w:rPr>
                <w:color w:val="000000" w:themeColor="text1"/>
              </w:rPr>
              <w:t>Inicialmente, las actividades estaban distribuidas considerando el desarrollo paralelo de los distintos componentes. Sin embargo, decidimos concentrar nuestros esfuerzos primero en garantizar el funcionamiento de la plataforma, la integración de sus módulos y los componentes de procesamiento de datos e inteligencia artificial, dejando el perfeccionamiento de las interfaces y la experiencia visual para una etapa posterior.</w:t>
            </w:r>
          </w:p>
          <w:p w14:paraId="2C74BF99" w14:textId="77777777" w:rsidR="00C50804" w:rsidRPr="00C50804" w:rsidRDefault="00C50804" w:rsidP="00C50804">
            <w:pPr>
              <w:jc w:val="both"/>
              <w:rPr>
                <w:color w:val="000000" w:themeColor="text1"/>
              </w:rPr>
            </w:pPr>
            <w:r w:rsidRPr="00C50804">
              <w:rPr>
                <w:color w:val="000000" w:themeColor="text1"/>
              </w:rPr>
              <w:t xml:space="preserve">Mi responsabilidad original corresponde al </w:t>
            </w:r>
            <w:proofErr w:type="spellStart"/>
            <w:r w:rsidRPr="00C50804">
              <w:rPr>
                <w:color w:val="000000" w:themeColor="text1"/>
              </w:rPr>
              <w:t>frontend</w:t>
            </w:r>
            <w:proofErr w:type="spellEnd"/>
            <w:r w:rsidRPr="00C50804">
              <w:rPr>
                <w:color w:val="000000" w:themeColor="text1"/>
              </w:rPr>
              <w:t xml:space="preserve"> y UX/UI, pero durante esta etapa también he participado activamente en el seguimiento de métricas de Jira, la gestión de tiempos, la documentación y el análisis de mercado, contribuyendo a mantener una visión integral del proyecto.</w:t>
            </w:r>
          </w:p>
          <w:p w14:paraId="15E71B70" w14:textId="77777777" w:rsidR="00C50804" w:rsidRPr="00C50804" w:rsidRDefault="00C50804" w:rsidP="00C50804">
            <w:pPr>
              <w:jc w:val="both"/>
              <w:rPr>
                <w:color w:val="000000" w:themeColor="text1"/>
              </w:rPr>
            </w:pPr>
            <w:r w:rsidRPr="00C50804">
              <w:rPr>
                <w:color w:val="000000" w:themeColor="text1"/>
              </w:rPr>
              <w:t>Entre los factores que han facilitado nuestro avance destaco la autonomía de cada integrante, la distribución de responsabilidades y la posibilidad de adaptar nuestra planificación según las necesidades del proyecto. Por otro lado, uno de los principales desafíos ha sido compatibilizar nuestras responsabilidades académicas y laborales, además de mantener actualizada la documentación frente a los cambios de prioridad.</w:t>
            </w:r>
          </w:p>
          <w:p w14:paraId="5E145CC5" w14:textId="77777777" w:rsidR="00C50804" w:rsidRDefault="00C50804" w:rsidP="00C50804">
            <w:pPr>
              <w:jc w:val="both"/>
              <w:rPr>
                <w:color w:val="000000" w:themeColor="text1"/>
              </w:rPr>
            </w:pPr>
            <w:r w:rsidRPr="00C50804">
              <w:rPr>
                <w:color w:val="000000" w:themeColor="text1"/>
              </w:rPr>
              <w:t>Considero que esta experiencia nos ha permitido comprender que una planificación no debe ser rígida, sino que debe adaptarse a las necesidades reales del proyecto sin perder de vista sus objetivos.</w:t>
            </w:r>
          </w:p>
          <w:p w14:paraId="2DF79763" w14:textId="77777777" w:rsidR="00C50804" w:rsidRDefault="00C50804" w:rsidP="00C50804">
            <w:pPr>
              <w:jc w:val="both"/>
              <w:rPr>
                <w:color w:val="000000" w:themeColor="text1"/>
              </w:rPr>
            </w:pPr>
          </w:p>
          <w:p w14:paraId="19FDFF0E" w14:textId="77777777" w:rsidR="00C50804" w:rsidRDefault="00C50804" w:rsidP="00C50804">
            <w:pPr>
              <w:jc w:val="both"/>
              <w:rPr>
                <w:color w:val="000000" w:themeColor="text1"/>
              </w:rPr>
            </w:pPr>
          </w:p>
          <w:p w14:paraId="52D37DF4" w14:textId="77777777" w:rsidR="00C50804" w:rsidRDefault="00C50804" w:rsidP="00C50804">
            <w:pPr>
              <w:jc w:val="both"/>
              <w:rPr>
                <w:color w:val="000000" w:themeColor="text1"/>
              </w:rPr>
            </w:pPr>
          </w:p>
          <w:p w14:paraId="433B63CA" w14:textId="77777777" w:rsidR="00C50804" w:rsidRDefault="00C50804" w:rsidP="00C50804">
            <w:pPr>
              <w:jc w:val="both"/>
              <w:rPr>
                <w:color w:val="000000" w:themeColor="text1"/>
              </w:rPr>
            </w:pPr>
          </w:p>
          <w:p w14:paraId="61A39CC3" w14:textId="77777777" w:rsidR="00C50804" w:rsidRDefault="00C50804" w:rsidP="00C50804">
            <w:pPr>
              <w:jc w:val="both"/>
              <w:rPr>
                <w:color w:val="000000" w:themeColor="text1"/>
              </w:rPr>
            </w:pPr>
          </w:p>
          <w:p w14:paraId="11F8F126" w14:textId="77777777" w:rsidR="00C50804" w:rsidRDefault="00C50804" w:rsidP="00C50804">
            <w:pPr>
              <w:jc w:val="both"/>
              <w:rPr>
                <w:color w:val="000000" w:themeColor="text1"/>
              </w:rPr>
            </w:pPr>
          </w:p>
          <w:p w14:paraId="64AA3D59" w14:textId="77777777" w:rsidR="00C50804" w:rsidRDefault="00C50804" w:rsidP="00C50804">
            <w:pPr>
              <w:jc w:val="both"/>
              <w:rPr>
                <w:color w:val="000000" w:themeColor="text1"/>
              </w:rPr>
            </w:pPr>
          </w:p>
          <w:p w14:paraId="1483467A" w14:textId="77777777" w:rsidR="00C50804" w:rsidRPr="00C50804" w:rsidRDefault="00C50804" w:rsidP="00C50804">
            <w:pPr>
              <w:jc w:val="both"/>
              <w:rPr>
                <w:color w:val="000000" w:themeColor="text1"/>
              </w:rPr>
            </w:pPr>
          </w:p>
          <w:p w14:paraId="28F8A674" w14:textId="4E37DD8A" w:rsidR="002D7199" w:rsidRDefault="002D7199">
            <w:pPr>
              <w:jc w:val="both"/>
              <w:rPr>
                <w:b/>
                <w:bCs/>
                <w:color w:val="1F4E79"/>
              </w:rPr>
            </w:pPr>
          </w:p>
        </w:tc>
      </w:tr>
    </w:tbl>
    <w:p w14:paraId="055CE60A" w14:textId="77777777" w:rsidR="002D7199" w:rsidRDefault="002D7199">
      <w:pPr>
        <w:spacing w:after="0" w:line="360" w:lineRule="auto"/>
        <w:jc w:val="both"/>
        <w:rPr>
          <w:color w:val="595959"/>
          <w:sz w:val="24"/>
          <w:szCs w:val="24"/>
        </w:rPr>
      </w:pPr>
    </w:p>
    <w:tbl>
      <w:tblPr>
        <w:tblStyle w:val="af6"/>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2D7199" w14:paraId="6EA176D4" w14:textId="77777777">
        <w:trPr>
          <w:trHeight w:val="440"/>
        </w:trPr>
        <w:tc>
          <w:tcPr>
            <w:tcW w:w="10076" w:type="dxa"/>
            <w:vAlign w:val="center"/>
          </w:tcPr>
          <w:p w14:paraId="57F1B45F" w14:textId="77777777" w:rsidR="002D7199" w:rsidRDefault="00000000">
            <w:pPr>
              <w:rPr>
                <w:b/>
                <w:bCs/>
                <w:color w:val="767171"/>
                <w:sz w:val="24"/>
                <w:szCs w:val="24"/>
              </w:rPr>
            </w:pPr>
            <w:r>
              <w:rPr>
                <w:sz w:val="24"/>
                <w:szCs w:val="24"/>
              </w:rPr>
              <w:lastRenderedPageBreak/>
              <w:t xml:space="preserve">2. </w:t>
            </w:r>
          </w:p>
        </w:tc>
      </w:tr>
      <w:tr w:rsidR="002D7199" w14:paraId="1C1915B3" w14:textId="77777777">
        <w:trPr>
          <w:trHeight w:val="1639"/>
        </w:trPr>
        <w:tc>
          <w:tcPr>
            <w:tcW w:w="10076" w:type="dxa"/>
            <w:shd w:val="clear" w:color="auto" w:fill="DEEAF6"/>
            <w:vAlign w:val="center"/>
          </w:tcPr>
          <w:p w14:paraId="43588672" w14:textId="77777777" w:rsidR="002D7199" w:rsidRDefault="00000000">
            <w:pPr>
              <w:jc w:val="both"/>
              <w:rPr>
                <w:sz w:val="24"/>
                <w:szCs w:val="24"/>
              </w:rPr>
            </w:pPr>
            <w:r>
              <w:rPr>
                <w:sz w:val="24"/>
                <w:szCs w:val="24"/>
              </w:rPr>
              <w:t xml:space="preserve">¿De qué manera has enfrentado y/o planeas enfrentar las dificultades que han afectado el desarrollo de tu Proyecto APT? </w:t>
            </w:r>
          </w:p>
          <w:p w14:paraId="1608EB42" w14:textId="77777777" w:rsidR="00C50804" w:rsidRPr="00C50804" w:rsidRDefault="00C50804" w:rsidP="00C50804">
            <w:pPr>
              <w:jc w:val="both"/>
              <w:rPr>
                <w:color w:val="000000" w:themeColor="text1"/>
              </w:rPr>
            </w:pPr>
            <w:r>
              <w:rPr>
                <w:b/>
                <w:bCs/>
                <w:color w:val="1F4E79"/>
              </w:rPr>
              <w:br/>
            </w:r>
            <w:r w:rsidRPr="00C50804">
              <w:rPr>
                <w:color w:val="000000" w:themeColor="text1"/>
              </w:rPr>
              <w:t>He enfrentado las dificultades principalmente desde la organización, el análisis de información y la priorización de actividades, procurando que las decisiones que tomamos estén alineadas con los objetivos del MVP.</w:t>
            </w:r>
          </w:p>
          <w:p w14:paraId="6F360F67" w14:textId="77777777" w:rsidR="00C50804" w:rsidRPr="00C50804" w:rsidRDefault="00C50804" w:rsidP="00C50804">
            <w:pPr>
              <w:jc w:val="both"/>
              <w:rPr>
                <w:color w:val="000000" w:themeColor="text1"/>
              </w:rPr>
            </w:pPr>
            <w:r w:rsidRPr="00C50804">
              <w:rPr>
                <w:color w:val="000000" w:themeColor="text1"/>
              </w:rPr>
              <w:t>Uno de los principales desafíos ha sido determinar qué actividades generan mayor valor en cada etapa del desarrollo. Como equipo, decidimos priorizar la implementación e integración de las funcionalidades principales antes de concentrarnos en el perfeccionamiento visual de la plataforma.</w:t>
            </w:r>
          </w:p>
          <w:p w14:paraId="07F9C6C0" w14:textId="77777777" w:rsidR="00C50804" w:rsidRPr="00C50804" w:rsidRDefault="00C50804" w:rsidP="00C50804">
            <w:pPr>
              <w:jc w:val="both"/>
              <w:rPr>
                <w:color w:val="000000" w:themeColor="text1"/>
              </w:rPr>
            </w:pPr>
            <w:r w:rsidRPr="00C50804">
              <w:rPr>
                <w:color w:val="000000" w:themeColor="text1"/>
              </w:rPr>
              <w:t>Durante este proceso he trabajado en el análisis de métricas de Jira, revisando historias de usuario, Story Points, estados de avance y actividades pendientes. Esto me ha permitido comprender el progreso del proyecto y distinguir entre desarrollo funcional, pruebas y documentación, evitando interpretar incorrectamente nuestros indicadores.</w:t>
            </w:r>
          </w:p>
          <w:p w14:paraId="144A6F9F" w14:textId="77777777" w:rsidR="00C50804" w:rsidRPr="00C50804" w:rsidRDefault="00C50804" w:rsidP="00C50804">
            <w:pPr>
              <w:jc w:val="both"/>
              <w:rPr>
                <w:color w:val="000000" w:themeColor="text1"/>
              </w:rPr>
            </w:pPr>
            <w:r w:rsidRPr="00C50804">
              <w:rPr>
                <w:color w:val="000000" w:themeColor="text1"/>
              </w:rPr>
              <w:t xml:space="preserve">También he participado en el análisis de mercado y la definición de la propuesta de valor, investigando cómo diferenciar </w:t>
            </w:r>
            <w:proofErr w:type="spellStart"/>
            <w:r w:rsidRPr="00C50804">
              <w:rPr>
                <w:color w:val="000000" w:themeColor="text1"/>
              </w:rPr>
              <w:t>LibrIAverse</w:t>
            </w:r>
            <w:proofErr w:type="spellEnd"/>
            <w:r w:rsidRPr="00C50804">
              <w:rPr>
                <w:color w:val="000000" w:themeColor="text1"/>
              </w:rPr>
              <w:t xml:space="preserve"> de otras plataformas literarias y destacando la personalización mediante inteligencia artificial y las experiencias emocionales declaradas por los lectores.</w:t>
            </w:r>
          </w:p>
          <w:p w14:paraId="06A8DF43" w14:textId="77777777" w:rsidR="00C50804" w:rsidRPr="00C50804" w:rsidRDefault="00C50804" w:rsidP="00C50804">
            <w:pPr>
              <w:jc w:val="both"/>
              <w:rPr>
                <w:color w:val="000000" w:themeColor="text1"/>
              </w:rPr>
            </w:pPr>
            <w:r w:rsidRPr="00C50804">
              <w:rPr>
                <w:color w:val="000000" w:themeColor="text1"/>
              </w:rPr>
              <w:t>Para las siguientes etapas, considero importante mantener una planificación flexible, revisar periódicamente las prioridades y asegurar que las funcionalidades principales estén correctamente integradas antes de avanzar hacia los ajustes visuales finales.</w:t>
            </w:r>
          </w:p>
          <w:p w14:paraId="1789BF2C" w14:textId="77777777" w:rsidR="00C50804" w:rsidRPr="00C50804" w:rsidRDefault="00C50804" w:rsidP="00C50804">
            <w:pPr>
              <w:jc w:val="both"/>
              <w:rPr>
                <w:color w:val="000000" w:themeColor="text1"/>
              </w:rPr>
            </w:pPr>
            <w:r w:rsidRPr="00C50804">
              <w:rPr>
                <w:color w:val="000000" w:themeColor="text1"/>
              </w:rPr>
              <w:t>Además, creo que debemos fortalecer la trazabilidad de nuestras decisiones, documentando los cambios de prioridad para mantener la coherencia entre la planificación, Jira y el estado real del proyecto.</w:t>
            </w:r>
          </w:p>
          <w:p w14:paraId="362A9EC1" w14:textId="1A77A672" w:rsidR="002D7199" w:rsidRDefault="002D7199">
            <w:pPr>
              <w:jc w:val="both"/>
              <w:rPr>
                <w:b/>
                <w:bCs/>
                <w:color w:val="1F4E79"/>
              </w:rPr>
            </w:pPr>
          </w:p>
        </w:tc>
      </w:tr>
    </w:tbl>
    <w:p w14:paraId="096247BA" w14:textId="77777777" w:rsidR="002D7199" w:rsidRDefault="002D7199">
      <w:pPr>
        <w:spacing w:after="0" w:line="360" w:lineRule="auto"/>
        <w:jc w:val="both"/>
        <w:rPr>
          <w:b/>
          <w:bCs/>
          <w:sz w:val="24"/>
          <w:szCs w:val="24"/>
        </w:rPr>
      </w:pPr>
    </w:p>
    <w:tbl>
      <w:tblPr>
        <w:tblStyle w:val="af7"/>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2D7199" w14:paraId="6394AB24" w14:textId="77777777">
        <w:trPr>
          <w:trHeight w:val="440"/>
        </w:trPr>
        <w:tc>
          <w:tcPr>
            <w:tcW w:w="10076" w:type="dxa"/>
            <w:vAlign w:val="center"/>
          </w:tcPr>
          <w:p w14:paraId="1A6659ED" w14:textId="77777777" w:rsidR="002D7199" w:rsidRDefault="00000000">
            <w:pPr>
              <w:rPr>
                <w:b/>
                <w:bCs/>
                <w:color w:val="767171"/>
                <w:sz w:val="24"/>
                <w:szCs w:val="24"/>
              </w:rPr>
            </w:pPr>
            <w:r>
              <w:rPr>
                <w:sz w:val="24"/>
                <w:szCs w:val="24"/>
              </w:rPr>
              <w:t>3. Hasta el momento:</w:t>
            </w:r>
          </w:p>
        </w:tc>
      </w:tr>
      <w:tr w:rsidR="002D7199" w14:paraId="58AFA533" w14:textId="77777777">
        <w:trPr>
          <w:trHeight w:val="1624"/>
        </w:trPr>
        <w:tc>
          <w:tcPr>
            <w:tcW w:w="10076" w:type="dxa"/>
            <w:shd w:val="clear" w:color="auto" w:fill="DEEAF6"/>
            <w:vAlign w:val="center"/>
          </w:tcPr>
          <w:p w14:paraId="5976804F" w14:textId="77777777" w:rsidR="002D7199" w:rsidRDefault="00000000">
            <w:pPr>
              <w:jc w:val="both"/>
              <w:rPr>
                <w:color w:val="767171"/>
                <w:sz w:val="24"/>
                <w:szCs w:val="24"/>
              </w:rPr>
            </w:pPr>
            <w:r>
              <w:rPr>
                <w:sz w:val="24"/>
                <w:szCs w:val="24"/>
              </w:rPr>
              <w:t xml:space="preserve">¿Cómo evalúas tu trabajo? ¿Qué destacas y qué podrías hacer para mejorar tu trabajo? </w:t>
            </w:r>
          </w:p>
          <w:p w14:paraId="0E924164" w14:textId="77777777" w:rsidR="00E31AD3" w:rsidRPr="00E31AD3" w:rsidRDefault="00C50804" w:rsidP="00E31AD3">
            <w:pPr>
              <w:jc w:val="both"/>
              <w:rPr>
                <w:color w:val="000000" w:themeColor="text1"/>
              </w:rPr>
            </w:pPr>
            <w:r>
              <w:rPr>
                <w:b/>
                <w:bCs/>
                <w:color w:val="1F4E79"/>
              </w:rPr>
              <w:br/>
            </w:r>
            <w:r w:rsidR="00E31AD3" w:rsidRPr="00E31AD3">
              <w:rPr>
                <w:color w:val="000000" w:themeColor="text1"/>
              </w:rPr>
              <w:t>Evalúo mi participación de manera positiva, principalmente porque he podido aportar desde una perspectiva integral del proyecto, aplicando conocimientos relacionados con la gestión, el análisis de información y la toma de decisiones.</w:t>
            </w:r>
          </w:p>
          <w:p w14:paraId="1BE35E90" w14:textId="77777777" w:rsidR="00E31AD3" w:rsidRPr="00E31AD3" w:rsidRDefault="00E31AD3" w:rsidP="00E31AD3">
            <w:pPr>
              <w:jc w:val="both"/>
              <w:rPr>
                <w:color w:val="000000" w:themeColor="text1"/>
              </w:rPr>
            </w:pPr>
            <w:r w:rsidRPr="00E31AD3">
              <w:rPr>
                <w:color w:val="000000" w:themeColor="text1"/>
              </w:rPr>
              <w:t xml:space="preserve">Aunque mi rol inicial corresponde al </w:t>
            </w:r>
            <w:proofErr w:type="spellStart"/>
            <w:r w:rsidRPr="00E31AD3">
              <w:rPr>
                <w:color w:val="000000" w:themeColor="text1"/>
              </w:rPr>
              <w:t>frontend</w:t>
            </w:r>
            <w:proofErr w:type="spellEnd"/>
            <w:r w:rsidRPr="00E31AD3">
              <w:rPr>
                <w:color w:val="000000" w:themeColor="text1"/>
              </w:rPr>
              <w:t xml:space="preserve"> y UX/UI, durante esta etapa he concentrado mis esfuerzos en actividades de seguimiento, planificación, documentación y análisis de mercado, de acuerdo con las prioridades que hemos definido como equipo.</w:t>
            </w:r>
          </w:p>
          <w:p w14:paraId="7CAF8DDB" w14:textId="77777777" w:rsidR="00E31AD3" w:rsidRPr="00E31AD3" w:rsidRDefault="00E31AD3" w:rsidP="00E31AD3">
            <w:pPr>
              <w:jc w:val="both"/>
              <w:rPr>
                <w:color w:val="000000" w:themeColor="text1"/>
              </w:rPr>
            </w:pPr>
            <w:r w:rsidRPr="00E31AD3">
              <w:rPr>
                <w:color w:val="000000" w:themeColor="text1"/>
              </w:rPr>
              <w:t>Uno de los aspectos que más destaco es mi participación en el análisis de métricas de Jira, revisando el avance de las historias de usuario, los Story Points completados y las actividades pendientes. Este trabajo me ha permitido comprender la importancia de utilizar indicadores confiables para evaluar el estado del proyecto y orientar las decisiones.</w:t>
            </w:r>
          </w:p>
          <w:p w14:paraId="75E1F8B3" w14:textId="77777777" w:rsidR="00E31AD3" w:rsidRPr="00E31AD3" w:rsidRDefault="00E31AD3" w:rsidP="00E31AD3">
            <w:pPr>
              <w:jc w:val="both"/>
              <w:rPr>
                <w:color w:val="000000" w:themeColor="text1"/>
              </w:rPr>
            </w:pPr>
            <w:r w:rsidRPr="00E31AD3">
              <w:rPr>
                <w:color w:val="000000" w:themeColor="text1"/>
              </w:rPr>
              <w:t xml:space="preserve">También destaco mi participación en el estudio de mercado y la propuesta de valor de </w:t>
            </w:r>
            <w:proofErr w:type="spellStart"/>
            <w:r w:rsidRPr="00E31AD3">
              <w:rPr>
                <w:color w:val="000000" w:themeColor="text1"/>
              </w:rPr>
              <w:t>LibrIAverse</w:t>
            </w:r>
            <w:proofErr w:type="spellEnd"/>
            <w:r w:rsidRPr="00E31AD3">
              <w:rPr>
                <w:color w:val="000000" w:themeColor="text1"/>
              </w:rPr>
              <w:t>, especialmente en la identificación de nuestros elementos diferenciadores frente a otras plataformas literarias.</w:t>
            </w:r>
          </w:p>
          <w:p w14:paraId="790EEBD3" w14:textId="77777777" w:rsidR="00E31AD3" w:rsidRPr="00E31AD3" w:rsidRDefault="00E31AD3" w:rsidP="00E31AD3">
            <w:pPr>
              <w:jc w:val="both"/>
              <w:rPr>
                <w:color w:val="000000" w:themeColor="text1"/>
              </w:rPr>
            </w:pPr>
            <w:r w:rsidRPr="00E31AD3">
              <w:rPr>
                <w:color w:val="000000" w:themeColor="text1"/>
              </w:rPr>
              <w:t>Considero que una de mis fortalezas es mi capacidad para analizar la información de manera crítica, identificar inconsistencias y buscar que exista coherencia entre lo planificado, lo documentado y lo que realmente estamos desarrollando.</w:t>
            </w:r>
          </w:p>
          <w:p w14:paraId="4C7A0725" w14:textId="77777777" w:rsidR="00E31AD3" w:rsidRPr="00E31AD3" w:rsidRDefault="00E31AD3" w:rsidP="00E31AD3">
            <w:pPr>
              <w:jc w:val="both"/>
              <w:rPr>
                <w:color w:val="000000" w:themeColor="text1"/>
              </w:rPr>
            </w:pPr>
            <w:r w:rsidRPr="00E31AD3">
              <w:rPr>
                <w:color w:val="000000" w:themeColor="text1"/>
              </w:rPr>
              <w:t>Como oportunidad de mejora, considero que debo fortalecer la gestión de mis tiempos y equilibrar mejor las actividades de seguimiento y documentación con las responsabilidades técnicas que asumiré durante la siguiente etapa.</w:t>
            </w:r>
          </w:p>
          <w:p w14:paraId="0070FC46" w14:textId="77777777" w:rsidR="00E31AD3" w:rsidRPr="00E31AD3" w:rsidRDefault="00E31AD3" w:rsidP="00E31AD3">
            <w:pPr>
              <w:jc w:val="both"/>
              <w:rPr>
                <w:color w:val="000000" w:themeColor="text1"/>
              </w:rPr>
            </w:pPr>
            <w:r w:rsidRPr="00E31AD3">
              <w:rPr>
                <w:color w:val="000000" w:themeColor="text1"/>
              </w:rPr>
              <w:lastRenderedPageBreak/>
              <w:t>También me gustaría mejorar mi capacidad para anticipar riesgos y dependencias, de manera que podamos realizar ajustes de prioridad oportunamente y no solamente reaccionar cuando aparecen dificultades.</w:t>
            </w:r>
          </w:p>
          <w:p w14:paraId="098AB724" w14:textId="77777777" w:rsidR="00E31AD3" w:rsidRPr="00E31AD3" w:rsidRDefault="00E31AD3" w:rsidP="00E31AD3">
            <w:pPr>
              <w:jc w:val="both"/>
              <w:rPr>
                <w:color w:val="000000" w:themeColor="text1"/>
              </w:rPr>
            </w:pPr>
            <w:r w:rsidRPr="00E31AD3">
              <w:rPr>
                <w:color w:val="000000" w:themeColor="text1"/>
              </w:rPr>
              <w:t>En general, considero que este proyecto me ha permitido desarrollar competencias relacionadas con la gestión de proyectos tecnológicos, un área en la que tengo especial interés profesional.</w:t>
            </w:r>
          </w:p>
          <w:p w14:paraId="322536AF" w14:textId="29A08BEA" w:rsidR="002D7199" w:rsidRDefault="002D7199">
            <w:pPr>
              <w:jc w:val="both"/>
              <w:rPr>
                <w:b/>
                <w:bCs/>
                <w:color w:val="1F4E79"/>
              </w:rPr>
            </w:pPr>
          </w:p>
        </w:tc>
      </w:tr>
    </w:tbl>
    <w:p w14:paraId="65617642" w14:textId="77777777" w:rsidR="002D7199" w:rsidRDefault="002D7199">
      <w:pPr>
        <w:spacing w:after="0" w:line="360" w:lineRule="auto"/>
        <w:jc w:val="both"/>
        <w:rPr>
          <w:color w:val="595959"/>
          <w:sz w:val="24"/>
          <w:szCs w:val="24"/>
        </w:rPr>
      </w:pPr>
    </w:p>
    <w:p w14:paraId="6702AEEC" w14:textId="77777777" w:rsidR="002D7199" w:rsidRDefault="002D7199"/>
    <w:p w14:paraId="6CFD719E" w14:textId="77777777" w:rsidR="002D7199" w:rsidRDefault="002D7199"/>
    <w:p w14:paraId="51FCAB17" w14:textId="77777777" w:rsidR="002D7199" w:rsidRDefault="002D7199"/>
    <w:p w14:paraId="653C7263" w14:textId="77777777" w:rsidR="002D7199" w:rsidRDefault="002D7199"/>
    <w:p w14:paraId="5AFD226B" w14:textId="77777777" w:rsidR="002D7199" w:rsidRDefault="002D7199"/>
    <w:tbl>
      <w:tblPr>
        <w:tblStyle w:val="af8"/>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2D7199" w14:paraId="72EE770A" w14:textId="77777777">
        <w:trPr>
          <w:trHeight w:val="440"/>
        </w:trPr>
        <w:tc>
          <w:tcPr>
            <w:tcW w:w="10076" w:type="dxa"/>
            <w:vAlign w:val="center"/>
          </w:tcPr>
          <w:p w14:paraId="3C1E56A3" w14:textId="77777777" w:rsidR="002D7199" w:rsidRDefault="00000000">
            <w:pPr>
              <w:rPr>
                <w:b/>
                <w:bCs/>
                <w:color w:val="767171"/>
                <w:sz w:val="24"/>
                <w:szCs w:val="24"/>
              </w:rPr>
            </w:pPr>
            <w:r>
              <w:rPr>
                <w:sz w:val="24"/>
                <w:szCs w:val="24"/>
              </w:rPr>
              <w:t>4. Después de reflexionar sobre el avance de tu Proyecto APT</w:t>
            </w:r>
          </w:p>
        </w:tc>
      </w:tr>
      <w:tr w:rsidR="002D7199" w14:paraId="7C20A903" w14:textId="77777777">
        <w:trPr>
          <w:trHeight w:val="1639"/>
        </w:trPr>
        <w:tc>
          <w:tcPr>
            <w:tcW w:w="10076" w:type="dxa"/>
            <w:shd w:val="clear" w:color="auto" w:fill="DEEAF6"/>
            <w:vAlign w:val="center"/>
          </w:tcPr>
          <w:p w14:paraId="4159B3F1" w14:textId="77777777" w:rsidR="002D7199" w:rsidRDefault="00000000">
            <w:pPr>
              <w:jc w:val="both"/>
              <w:rPr>
                <w:color w:val="767171"/>
                <w:sz w:val="24"/>
                <w:szCs w:val="24"/>
              </w:rPr>
            </w:pPr>
            <w:r>
              <w:rPr>
                <w:sz w:val="24"/>
                <w:szCs w:val="24"/>
              </w:rPr>
              <w:t>¿Qué inquietudes te quedan sobre cómo proceder? ¿Qué pregunta te gustaría hacerle a tu docente o a tus pares?</w:t>
            </w:r>
          </w:p>
          <w:p w14:paraId="29590163" w14:textId="77777777" w:rsidR="002D7199" w:rsidRDefault="002D7199">
            <w:pPr>
              <w:jc w:val="both"/>
              <w:rPr>
                <w:b/>
                <w:bCs/>
                <w:color w:val="1F4E79"/>
              </w:rPr>
            </w:pPr>
          </w:p>
          <w:p w14:paraId="47F2FD02" w14:textId="77777777" w:rsidR="00C50804" w:rsidRPr="00C50804" w:rsidRDefault="00C50804" w:rsidP="00C50804">
            <w:pPr>
              <w:jc w:val="both"/>
              <w:rPr>
                <w:color w:val="000000" w:themeColor="text1"/>
              </w:rPr>
            </w:pPr>
            <w:r w:rsidRPr="00C50804">
              <w:rPr>
                <w:color w:val="000000" w:themeColor="text1"/>
              </w:rPr>
              <w:t>Mi principal inquietud está relacionada con cómo organizar y priorizar las actividades restantes para asegurar que nuestro MVP cumpla con los objetivos definidos y podamos llegar a la entrega con una solución funcional, integrada y correctamente validada.</w:t>
            </w:r>
          </w:p>
          <w:p w14:paraId="4FE10214" w14:textId="77777777" w:rsidR="00C50804" w:rsidRPr="00C50804" w:rsidRDefault="00C50804" w:rsidP="00C50804">
            <w:pPr>
              <w:jc w:val="both"/>
              <w:rPr>
                <w:color w:val="000000" w:themeColor="text1"/>
              </w:rPr>
            </w:pPr>
            <w:r w:rsidRPr="00C50804">
              <w:rPr>
                <w:color w:val="000000" w:themeColor="text1"/>
              </w:rPr>
              <w:t xml:space="preserve">Durante el desarrollo hemos tomado la decisión de priorizar el funcionamiento de la plataforma por sobre los aspectos visuales. Esto no significa que exista un atraso en el </w:t>
            </w:r>
            <w:proofErr w:type="spellStart"/>
            <w:r w:rsidRPr="00C50804">
              <w:rPr>
                <w:color w:val="000000" w:themeColor="text1"/>
              </w:rPr>
              <w:t>frontend</w:t>
            </w:r>
            <w:proofErr w:type="spellEnd"/>
            <w:r w:rsidRPr="00C50804">
              <w:rPr>
                <w:color w:val="000000" w:themeColor="text1"/>
              </w:rPr>
              <w:t>, sino que, como equipo, consideramos más importante asegurar primero que las funcionalidades principales operen correctamente y que los distintos módulos puedan integrarse. Posteriormente, podremos concentrarnos en perfeccionar las interfaces y la experiencia de usuario.</w:t>
            </w:r>
          </w:p>
          <w:p w14:paraId="061996A1" w14:textId="77777777" w:rsidR="00C50804" w:rsidRDefault="00C50804" w:rsidP="00C50804">
            <w:pPr>
              <w:jc w:val="both"/>
              <w:rPr>
                <w:color w:val="000000" w:themeColor="text1"/>
              </w:rPr>
            </w:pPr>
            <w:r w:rsidRPr="00C50804">
              <w:rPr>
                <w:color w:val="000000" w:themeColor="text1"/>
              </w:rPr>
              <w:t>Considero que esta decisión nos ha permitido enfocar nuestros esfuerzos en los aspectos más importantes del MVP, aunque también representa el desafío de administrar adecuadamente el tiempo disponible para las pruebas, la documentación y los ajustes visuales finales.</w:t>
            </w:r>
          </w:p>
          <w:p w14:paraId="2E9F24BC" w14:textId="77777777" w:rsidR="00C50804" w:rsidRDefault="00C50804" w:rsidP="00C50804">
            <w:pPr>
              <w:jc w:val="both"/>
              <w:rPr>
                <w:color w:val="000000" w:themeColor="text1"/>
              </w:rPr>
            </w:pPr>
          </w:p>
          <w:p w14:paraId="3520CBDD" w14:textId="0E9CC480" w:rsidR="00C50804" w:rsidRDefault="00C50804" w:rsidP="00C50804">
            <w:pPr>
              <w:jc w:val="both"/>
              <w:rPr>
                <w:color w:val="000000" w:themeColor="text1"/>
              </w:rPr>
            </w:pPr>
            <w:r w:rsidRPr="00C50804">
              <w:rPr>
                <w:color w:val="000000" w:themeColor="text1"/>
              </w:rPr>
              <w:t>Una pregunta que me gustaría plantearle a nuestro docente es:</w:t>
            </w:r>
          </w:p>
          <w:p w14:paraId="268EC01C" w14:textId="77777777" w:rsidR="00C50804" w:rsidRPr="00C50804" w:rsidRDefault="00C50804" w:rsidP="00C50804">
            <w:pPr>
              <w:jc w:val="both"/>
              <w:rPr>
                <w:color w:val="000000" w:themeColor="text1"/>
              </w:rPr>
            </w:pPr>
          </w:p>
          <w:p w14:paraId="4639A07F" w14:textId="77777777" w:rsidR="00C50804" w:rsidRDefault="00C50804" w:rsidP="00C50804">
            <w:pPr>
              <w:jc w:val="both"/>
              <w:rPr>
                <w:b/>
                <w:bCs/>
                <w:color w:val="000000" w:themeColor="text1"/>
              </w:rPr>
            </w:pPr>
            <w:r w:rsidRPr="00C50804">
              <w:rPr>
                <w:b/>
                <w:bCs/>
                <w:color w:val="000000" w:themeColor="text1"/>
              </w:rPr>
              <w:t>¿Qué criterios deberíamos considerar para determinar que nuestro MVP cumple con el nivel de funcionalidad e integración esperado, y hasta qué punto debemos profundizar en los aspectos visuales y de experiencia de usuario para esta primera versión?</w:t>
            </w:r>
          </w:p>
          <w:p w14:paraId="5FA23A5E" w14:textId="77777777" w:rsidR="00C50804" w:rsidRPr="00C50804" w:rsidRDefault="00C50804" w:rsidP="00C50804">
            <w:pPr>
              <w:jc w:val="both"/>
              <w:rPr>
                <w:color w:val="000000" w:themeColor="text1"/>
              </w:rPr>
            </w:pPr>
          </w:p>
          <w:p w14:paraId="2BCEFF5B" w14:textId="77777777" w:rsidR="00C50804" w:rsidRPr="00C50804" w:rsidRDefault="00C50804" w:rsidP="00C50804">
            <w:pPr>
              <w:jc w:val="both"/>
              <w:rPr>
                <w:color w:val="000000" w:themeColor="text1"/>
              </w:rPr>
            </w:pPr>
            <w:r w:rsidRPr="00C50804">
              <w:rPr>
                <w:color w:val="000000" w:themeColor="text1"/>
              </w:rPr>
              <w:t>También me gustaría recibir orientación sobre cómo presentar adecuadamente el avance del proyecto, diferenciando las funcionalidades implementadas, aquellas que todavía requieren validación y las mejoras visuales que hemos decidido abordar en una etapa posterior.</w:t>
            </w:r>
          </w:p>
          <w:p w14:paraId="048FA073" w14:textId="77777777" w:rsidR="00C50804" w:rsidRPr="00C50804" w:rsidRDefault="00C50804" w:rsidP="00C50804">
            <w:pPr>
              <w:jc w:val="both"/>
              <w:rPr>
                <w:color w:val="000000" w:themeColor="text1"/>
              </w:rPr>
            </w:pPr>
          </w:p>
          <w:p w14:paraId="56970ED3" w14:textId="77777777" w:rsidR="002D7199" w:rsidRDefault="002D7199">
            <w:pPr>
              <w:jc w:val="both"/>
              <w:rPr>
                <w:b/>
                <w:bCs/>
                <w:color w:val="1F4E79"/>
              </w:rPr>
            </w:pPr>
          </w:p>
        </w:tc>
      </w:tr>
    </w:tbl>
    <w:p w14:paraId="0C00DBAB" w14:textId="77777777" w:rsidR="002D7199" w:rsidRDefault="002D7199">
      <w:pPr>
        <w:spacing w:after="0" w:line="360" w:lineRule="auto"/>
        <w:jc w:val="both"/>
        <w:rPr>
          <w:color w:val="595959"/>
          <w:sz w:val="24"/>
          <w:szCs w:val="24"/>
        </w:rPr>
      </w:pPr>
    </w:p>
    <w:p w14:paraId="17F7E11A" w14:textId="77777777" w:rsidR="002D7199" w:rsidRDefault="002D7199">
      <w:pPr>
        <w:spacing w:after="0" w:line="360" w:lineRule="auto"/>
        <w:jc w:val="both"/>
        <w:rPr>
          <w:b/>
          <w:bCs/>
          <w:sz w:val="24"/>
          <w:szCs w:val="24"/>
        </w:rPr>
      </w:pPr>
    </w:p>
    <w:tbl>
      <w:tblPr>
        <w:tblStyle w:val="af9"/>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2D7199" w14:paraId="19672631" w14:textId="77777777">
        <w:trPr>
          <w:trHeight w:val="440"/>
        </w:trPr>
        <w:tc>
          <w:tcPr>
            <w:tcW w:w="10076" w:type="dxa"/>
            <w:vAlign w:val="center"/>
          </w:tcPr>
          <w:p w14:paraId="1B835BD8" w14:textId="77777777" w:rsidR="002D7199" w:rsidRDefault="00000000">
            <w:pPr>
              <w:rPr>
                <w:b/>
                <w:bCs/>
                <w:color w:val="767171"/>
                <w:sz w:val="24"/>
                <w:szCs w:val="24"/>
              </w:rPr>
            </w:pPr>
            <w:r>
              <w:rPr>
                <w:sz w:val="24"/>
                <w:szCs w:val="24"/>
              </w:rPr>
              <w:lastRenderedPageBreak/>
              <w:t>5. A partir de esta instancia de monitoreo de su Proyecto APT</w:t>
            </w:r>
          </w:p>
        </w:tc>
      </w:tr>
      <w:tr w:rsidR="002D7199" w14:paraId="60EF093A" w14:textId="77777777">
        <w:trPr>
          <w:trHeight w:val="1639"/>
        </w:trPr>
        <w:tc>
          <w:tcPr>
            <w:tcW w:w="10076" w:type="dxa"/>
            <w:shd w:val="clear" w:color="auto" w:fill="DEEAF6"/>
            <w:vAlign w:val="center"/>
          </w:tcPr>
          <w:p w14:paraId="304AA9DB" w14:textId="77777777" w:rsidR="002D7199" w:rsidRDefault="00000000">
            <w:pPr>
              <w:jc w:val="both"/>
              <w:rPr>
                <w:sz w:val="24"/>
                <w:szCs w:val="24"/>
              </w:rPr>
            </w:pPr>
            <w:r>
              <w:rPr>
                <w:sz w:val="24"/>
                <w:szCs w:val="24"/>
              </w:rPr>
              <w:t>¿Consideran que las actividades deben ser redistribuidas entre los miembros del grupo? ¿Hay nuevas actividades que deban ser asignadas a algún miembro del grupo?</w:t>
            </w:r>
          </w:p>
          <w:p w14:paraId="6239AD92" w14:textId="77777777" w:rsidR="00E31AD3" w:rsidRDefault="00E31AD3">
            <w:pPr>
              <w:jc w:val="both"/>
              <w:rPr>
                <w:sz w:val="24"/>
                <w:szCs w:val="24"/>
              </w:rPr>
            </w:pPr>
          </w:p>
          <w:p w14:paraId="2292877D" w14:textId="77777777" w:rsidR="00E31AD3" w:rsidRPr="00E31AD3" w:rsidRDefault="00E31AD3" w:rsidP="00E31AD3">
            <w:pPr>
              <w:jc w:val="both"/>
              <w:rPr>
                <w:color w:val="000000" w:themeColor="text1"/>
              </w:rPr>
            </w:pPr>
            <w:r w:rsidRPr="00E31AD3">
              <w:rPr>
                <w:color w:val="000000" w:themeColor="text1"/>
              </w:rPr>
              <w:t>Considero que la distribución de actividades debe mantenerse flexible, ya que durante el proyecto hemos comprobado que las necesidades de cada etapa pueden cambiar respecto de lo definido inicialmente.</w:t>
            </w:r>
          </w:p>
          <w:p w14:paraId="6A649874" w14:textId="77777777" w:rsidR="00E31AD3" w:rsidRPr="00E31AD3" w:rsidRDefault="00E31AD3" w:rsidP="00E31AD3">
            <w:pPr>
              <w:jc w:val="both"/>
              <w:rPr>
                <w:color w:val="000000" w:themeColor="text1"/>
              </w:rPr>
            </w:pPr>
            <w:r w:rsidRPr="00E31AD3">
              <w:rPr>
                <w:color w:val="000000" w:themeColor="text1"/>
              </w:rPr>
              <w:t xml:space="preserve">Originalmente, Katherine asumió responsabilidades relacionadas con la gestión del producto, la definición del MVP y la planificación; Nicole, el </w:t>
            </w:r>
            <w:proofErr w:type="spellStart"/>
            <w:r w:rsidRPr="00E31AD3">
              <w:rPr>
                <w:color w:val="000000" w:themeColor="text1"/>
              </w:rPr>
              <w:t>backend</w:t>
            </w:r>
            <w:proofErr w:type="spellEnd"/>
            <w:r w:rsidRPr="00E31AD3">
              <w:rPr>
                <w:color w:val="000000" w:themeColor="text1"/>
              </w:rPr>
              <w:t xml:space="preserve">, la infraestructura de datos y la inteligencia artificial; y yo, el </w:t>
            </w:r>
            <w:proofErr w:type="spellStart"/>
            <w:r w:rsidRPr="00E31AD3">
              <w:rPr>
                <w:color w:val="000000" w:themeColor="text1"/>
              </w:rPr>
              <w:t>frontend</w:t>
            </w:r>
            <w:proofErr w:type="spellEnd"/>
            <w:r w:rsidRPr="00E31AD3">
              <w:rPr>
                <w:color w:val="000000" w:themeColor="text1"/>
              </w:rPr>
              <w:t xml:space="preserve"> y la experiencia de usuario.</w:t>
            </w:r>
          </w:p>
          <w:p w14:paraId="3039965F" w14:textId="77777777" w:rsidR="00E31AD3" w:rsidRPr="00E31AD3" w:rsidRDefault="00E31AD3" w:rsidP="00E31AD3">
            <w:pPr>
              <w:jc w:val="both"/>
              <w:rPr>
                <w:color w:val="000000" w:themeColor="text1"/>
              </w:rPr>
            </w:pPr>
            <w:r w:rsidRPr="00E31AD3">
              <w:rPr>
                <w:color w:val="000000" w:themeColor="text1"/>
              </w:rPr>
              <w:t>Sin embargo, como equipo decidimos priorizar inicialmente el funcionamiento de la plataforma y la integración de sus componentes, por lo que algunas actividades de interfaz se programaron para una etapa posterior. Este cambio respondió a una decisión de priorización y no a un incumplimiento de las responsabilidades asignadas.</w:t>
            </w:r>
          </w:p>
          <w:p w14:paraId="2C4A9A7F" w14:textId="77777777" w:rsidR="00E31AD3" w:rsidRPr="00E31AD3" w:rsidRDefault="00E31AD3" w:rsidP="00E31AD3">
            <w:pPr>
              <w:jc w:val="both"/>
              <w:rPr>
                <w:color w:val="000000" w:themeColor="text1"/>
              </w:rPr>
            </w:pPr>
            <w:r w:rsidRPr="00E31AD3">
              <w:rPr>
                <w:color w:val="000000" w:themeColor="text1"/>
              </w:rPr>
              <w:t xml:space="preserve">Considero positivo que podamos apoyarnos entre las distintas áreas según las necesidades del proyecto. En este sentido, Katherine y yo podemos concentrarnos en las actividades de </w:t>
            </w:r>
            <w:proofErr w:type="spellStart"/>
            <w:r w:rsidRPr="00E31AD3">
              <w:rPr>
                <w:color w:val="000000" w:themeColor="text1"/>
              </w:rPr>
              <w:t>frontend</w:t>
            </w:r>
            <w:proofErr w:type="spellEnd"/>
            <w:r w:rsidRPr="00E31AD3">
              <w:rPr>
                <w:color w:val="000000" w:themeColor="text1"/>
              </w:rPr>
              <w:t xml:space="preserve"> y posteriormente colaborar en las pruebas funcionales, mientras Nicole continúa trabajando en los componentes de </w:t>
            </w:r>
            <w:proofErr w:type="spellStart"/>
            <w:r w:rsidRPr="00E31AD3">
              <w:rPr>
                <w:color w:val="000000" w:themeColor="text1"/>
              </w:rPr>
              <w:t>backend</w:t>
            </w:r>
            <w:proofErr w:type="spellEnd"/>
            <w:r w:rsidRPr="00E31AD3">
              <w:rPr>
                <w:color w:val="000000" w:themeColor="text1"/>
              </w:rPr>
              <w:t>, procesamiento de datos e inteligencia artificial.</w:t>
            </w:r>
          </w:p>
          <w:p w14:paraId="4515C7C3" w14:textId="77777777" w:rsidR="00E31AD3" w:rsidRPr="00E31AD3" w:rsidRDefault="00E31AD3" w:rsidP="00E31AD3">
            <w:pPr>
              <w:jc w:val="both"/>
              <w:rPr>
                <w:color w:val="000000" w:themeColor="text1"/>
              </w:rPr>
            </w:pPr>
            <w:r w:rsidRPr="00E31AD3">
              <w:rPr>
                <w:color w:val="000000" w:themeColor="text1"/>
              </w:rPr>
              <w:t>Por mi parte, también puedo seguir contribuyendo al seguimiento de métricas, la documentación y la organización de evidencias, procurando equilibrar estas responsabilidades con el desarrollo de las interfaces.</w:t>
            </w:r>
          </w:p>
          <w:p w14:paraId="6F9D6492" w14:textId="77777777" w:rsidR="00E31AD3" w:rsidRPr="00E31AD3" w:rsidRDefault="00E31AD3" w:rsidP="00E31AD3">
            <w:pPr>
              <w:jc w:val="both"/>
              <w:rPr>
                <w:color w:val="000000" w:themeColor="text1"/>
              </w:rPr>
            </w:pPr>
            <w:r w:rsidRPr="00E31AD3">
              <w:rPr>
                <w:color w:val="000000" w:themeColor="text1"/>
              </w:rPr>
              <w:t>Para las próximas etapas, considero importante definir claramente las actividades prioritarias, revisar las dependencias y distribuir las responsabilidades de acuerdo con la carga de trabajo de cada integrante.</w:t>
            </w:r>
          </w:p>
          <w:p w14:paraId="042821FD" w14:textId="77777777" w:rsidR="00E31AD3" w:rsidRPr="00E31AD3" w:rsidRDefault="00E31AD3" w:rsidP="00E31AD3">
            <w:pPr>
              <w:jc w:val="both"/>
              <w:rPr>
                <w:color w:val="000000" w:themeColor="text1"/>
              </w:rPr>
            </w:pPr>
            <w:r w:rsidRPr="00E31AD3">
              <w:rPr>
                <w:color w:val="000000" w:themeColor="text1"/>
              </w:rPr>
              <w:t>Más que realizar una redistribución completa, creo que debemos continuar adaptando nuestra organización a las necesidades del proyecto, manteniendo una visión compartida de los objetivos y de los resultados que queremos alcanzar.</w:t>
            </w:r>
          </w:p>
          <w:p w14:paraId="2530EC89" w14:textId="5EC19510" w:rsidR="00E31AD3" w:rsidRDefault="00E31AD3">
            <w:pPr>
              <w:jc w:val="both"/>
              <w:rPr>
                <w:b/>
                <w:bCs/>
                <w:color w:val="1F4E79"/>
              </w:rPr>
            </w:pPr>
          </w:p>
        </w:tc>
      </w:tr>
    </w:tbl>
    <w:p w14:paraId="4D41DE85" w14:textId="77777777" w:rsidR="002D7199" w:rsidRDefault="002D7199">
      <w:pPr>
        <w:spacing w:after="0" w:line="360" w:lineRule="auto"/>
        <w:jc w:val="both"/>
        <w:rPr>
          <w:color w:val="595959"/>
          <w:sz w:val="24"/>
          <w:szCs w:val="24"/>
        </w:rPr>
      </w:pPr>
    </w:p>
    <w:p w14:paraId="73027618" w14:textId="77777777" w:rsidR="002D7199" w:rsidRDefault="002D7199">
      <w:pPr>
        <w:spacing w:after="0" w:line="360" w:lineRule="auto"/>
        <w:jc w:val="both"/>
        <w:rPr>
          <w:b/>
          <w:bCs/>
          <w:sz w:val="24"/>
          <w:szCs w:val="24"/>
        </w:rPr>
      </w:pPr>
    </w:p>
    <w:tbl>
      <w:tblPr>
        <w:tblStyle w:val="afa"/>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2D7199" w14:paraId="0F106AB2" w14:textId="77777777">
        <w:trPr>
          <w:trHeight w:val="440"/>
        </w:trPr>
        <w:tc>
          <w:tcPr>
            <w:tcW w:w="10076" w:type="dxa"/>
            <w:vAlign w:val="center"/>
          </w:tcPr>
          <w:p w14:paraId="4079787F" w14:textId="77777777" w:rsidR="002D7199" w:rsidRDefault="00000000">
            <w:pPr>
              <w:rPr>
                <w:b/>
                <w:bCs/>
                <w:color w:val="767171"/>
                <w:sz w:val="24"/>
                <w:szCs w:val="24"/>
              </w:rPr>
            </w:pPr>
            <w:bookmarkStart w:id="0" w:name="_heading=h.9hagxz7iqzwm" w:colFirst="0" w:colLast="0"/>
            <w:bookmarkEnd w:id="0"/>
            <w:r>
              <w:rPr>
                <w:sz w:val="24"/>
                <w:szCs w:val="24"/>
              </w:rPr>
              <w:t xml:space="preserve">6. </w:t>
            </w:r>
            <w:proofErr w:type="gramStart"/>
            <w:r>
              <w:rPr>
                <w:sz w:val="24"/>
                <w:szCs w:val="24"/>
              </w:rPr>
              <w:t>APT  grupal</w:t>
            </w:r>
            <w:proofErr w:type="gramEnd"/>
          </w:p>
        </w:tc>
      </w:tr>
      <w:tr w:rsidR="002D7199" w14:paraId="573B8277" w14:textId="77777777">
        <w:trPr>
          <w:trHeight w:val="1639"/>
        </w:trPr>
        <w:tc>
          <w:tcPr>
            <w:tcW w:w="10076" w:type="dxa"/>
            <w:shd w:val="clear" w:color="auto" w:fill="DEEAF6"/>
            <w:vAlign w:val="center"/>
          </w:tcPr>
          <w:p w14:paraId="7DCF2E54" w14:textId="77777777" w:rsidR="002D7199" w:rsidRDefault="00000000">
            <w:pPr>
              <w:jc w:val="both"/>
              <w:rPr>
                <w:sz w:val="24"/>
                <w:szCs w:val="24"/>
              </w:rPr>
            </w:pPr>
            <w:r>
              <w:rPr>
                <w:sz w:val="24"/>
                <w:szCs w:val="24"/>
              </w:rPr>
              <w:t>¿Cómo evalúan el trabajo en grupo? ¿Qué aspectos positivos destacan? ¿Qué aspectos podrían mejorar?</w:t>
            </w:r>
          </w:p>
          <w:p w14:paraId="4AD26933" w14:textId="77777777" w:rsidR="00E31AD3" w:rsidRDefault="00E31AD3">
            <w:pPr>
              <w:jc w:val="both"/>
              <w:rPr>
                <w:sz w:val="24"/>
                <w:szCs w:val="24"/>
              </w:rPr>
            </w:pPr>
          </w:p>
          <w:p w14:paraId="0CAE869F" w14:textId="77777777" w:rsidR="00E31AD3" w:rsidRPr="00E31AD3" w:rsidRDefault="00E31AD3" w:rsidP="00E31AD3">
            <w:pPr>
              <w:jc w:val="both"/>
              <w:rPr>
                <w:color w:val="000000" w:themeColor="text1"/>
              </w:rPr>
            </w:pPr>
            <w:r w:rsidRPr="00E31AD3">
              <w:rPr>
                <w:color w:val="000000" w:themeColor="text1"/>
              </w:rPr>
              <w:t xml:space="preserve">Evalúo positivamente nuestro trabajo como equipo, ya que considero que las tres hemos demostrado compromiso, responsabilidad y autonomía en las actividades que hemos asumido durante el desarrollo de </w:t>
            </w:r>
            <w:proofErr w:type="spellStart"/>
            <w:r w:rsidRPr="00E31AD3">
              <w:rPr>
                <w:color w:val="000000" w:themeColor="text1"/>
              </w:rPr>
              <w:t>LibrIAverse</w:t>
            </w:r>
            <w:proofErr w:type="spellEnd"/>
            <w:r w:rsidRPr="00E31AD3">
              <w:rPr>
                <w:color w:val="000000" w:themeColor="text1"/>
              </w:rPr>
              <w:t>.</w:t>
            </w:r>
          </w:p>
          <w:p w14:paraId="1E6F48F2" w14:textId="77777777" w:rsidR="00E31AD3" w:rsidRPr="00E31AD3" w:rsidRDefault="00E31AD3" w:rsidP="00E31AD3">
            <w:pPr>
              <w:jc w:val="both"/>
              <w:rPr>
                <w:color w:val="000000" w:themeColor="text1"/>
              </w:rPr>
            </w:pPr>
            <w:r w:rsidRPr="00E31AD3">
              <w:rPr>
                <w:color w:val="000000" w:themeColor="text1"/>
              </w:rPr>
              <w:t xml:space="preserve">Uno de los aspectos que más destaco es que contamos con conocimientos y habilidades complementarias. Katherine ha aportado principalmente desde la gestión del producto, la planificación y la documentación; Nicole desde el desarrollo </w:t>
            </w:r>
            <w:proofErr w:type="spellStart"/>
            <w:r w:rsidRPr="00E31AD3">
              <w:rPr>
                <w:color w:val="000000" w:themeColor="text1"/>
              </w:rPr>
              <w:t>backend</w:t>
            </w:r>
            <w:proofErr w:type="spellEnd"/>
            <w:r w:rsidRPr="00E31AD3">
              <w:rPr>
                <w:color w:val="000000" w:themeColor="text1"/>
              </w:rPr>
              <w:t xml:space="preserve">, el procesamiento de datos y la inteligencia artificial; y yo desde el análisis de métricas, la gestión de tiempos, el estudio de mercado y la experiencia de usuario, manteniendo como responsabilidad principal el </w:t>
            </w:r>
            <w:proofErr w:type="spellStart"/>
            <w:r w:rsidRPr="00E31AD3">
              <w:rPr>
                <w:color w:val="000000" w:themeColor="text1"/>
              </w:rPr>
              <w:t>frontend</w:t>
            </w:r>
            <w:proofErr w:type="spellEnd"/>
            <w:r w:rsidRPr="00E31AD3">
              <w:rPr>
                <w:color w:val="000000" w:themeColor="text1"/>
              </w:rPr>
              <w:t xml:space="preserve"> y UX/UI.</w:t>
            </w:r>
          </w:p>
          <w:p w14:paraId="2E4E34D2" w14:textId="77777777" w:rsidR="00E31AD3" w:rsidRPr="00E31AD3" w:rsidRDefault="00E31AD3" w:rsidP="00E31AD3">
            <w:pPr>
              <w:jc w:val="both"/>
              <w:rPr>
                <w:color w:val="000000" w:themeColor="text1"/>
              </w:rPr>
            </w:pPr>
            <w:r w:rsidRPr="00E31AD3">
              <w:rPr>
                <w:color w:val="000000" w:themeColor="text1"/>
              </w:rPr>
              <w:t>También valoro nuestra capacidad de adaptación. Durante el proyecto hemos tomado decisiones en conjunto, como priorizar el funcionamiento de la plataforma y la integración de sus componentes antes de concentrarnos en los aspectos visuales. Considero que esto demuestra que hemos sabido ajustar nuestra planificación según las necesidades del MVP, manteniendo el foco en los objetivos que queremos alcanzar.</w:t>
            </w:r>
          </w:p>
          <w:p w14:paraId="094D2C04" w14:textId="77777777" w:rsidR="00E31AD3" w:rsidRPr="00E31AD3" w:rsidRDefault="00E31AD3" w:rsidP="00E31AD3">
            <w:pPr>
              <w:jc w:val="both"/>
              <w:rPr>
                <w:color w:val="000000" w:themeColor="text1"/>
              </w:rPr>
            </w:pPr>
            <w:r w:rsidRPr="00E31AD3">
              <w:rPr>
                <w:color w:val="000000" w:themeColor="text1"/>
              </w:rPr>
              <w:t xml:space="preserve">Como oportunidad de mejora, creo que debemos fortalecer la comunicación y coordinación entre las distintas áreas, especialmente cuando se realizan cambios de prioridad que afectan las actividades de otras integrantes. </w:t>
            </w:r>
            <w:r w:rsidRPr="00E31AD3">
              <w:rPr>
                <w:color w:val="000000" w:themeColor="text1"/>
              </w:rPr>
              <w:lastRenderedPageBreak/>
              <w:t>También considero importante mantener actualizados Jira y la documentación, de manera que reflejen las decisiones tomadas y el estado real del proyecto.</w:t>
            </w:r>
          </w:p>
          <w:p w14:paraId="709E531E" w14:textId="77777777" w:rsidR="00E31AD3" w:rsidRPr="00E31AD3" w:rsidRDefault="00E31AD3" w:rsidP="00E31AD3">
            <w:pPr>
              <w:jc w:val="both"/>
              <w:rPr>
                <w:color w:val="000000" w:themeColor="text1"/>
              </w:rPr>
            </w:pPr>
            <w:r w:rsidRPr="00E31AD3">
              <w:rPr>
                <w:color w:val="000000" w:themeColor="text1"/>
              </w:rPr>
              <w:t>Otro aspecto que podemos mejorar es la gestión de nuestras propias cargas de trabajo, considerando que las tres debemos compatibilizar nuestras responsabilidades laborales con las académicas. Creo que anticiparnos a las dependencias y distribuir las actividades de manera equilibrada nos permitirá aprovechar mejor el tiempo disponible.</w:t>
            </w:r>
          </w:p>
          <w:p w14:paraId="04E7928C" w14:textId="77777777" w:rsidR="00E31AD3" w:rsidRPr="00E31AD3" w:rsidRDefault="00E31AD3" w:rsidP="00E31AD3">
            <w:pPr>
              <w:jc w:val="both"/>
              <w:rPr>
                <w:color w:val="000000" w:themeColor="text1"/>
              </w:rPr>
            </w:pPr>
            <w:r w:rsidRPr="00E31AD3">
              <w:rPr>
                <w:color w:val="000000" w:themeColor="text1"/>
              </w:rPr>
              <w:t xml:space="preserve">En general, considero que hemos logrado formar un equipo colaborativo, con fortalezas diferentes que se complementan. Más allá del desarrollo de </w:t>
            </w:r>
            <w:proofErr w:type="spellStart"/>
            <w:r w:rsidRPr="00E31AD3">
              <w:rPr>
                <w:color w:val="000000" w:themeColor="text1"/>
              </w:rPr>
              <w:t>LibrIAverse</w:t>
            </w:r>
            <w:proofErr w:type="spellEnd"/>
            <w:r w:rsidRPr="00E31AD3">
              <w:rPr>
                <w:color w:val="000000" w:themeColor="text1"/>
              </w:rPr>
              <w:t>, esta experiencia nos ha permitido aprender a organizarnos, tomar decisiones, adaptarnos a los cambios y comprender la importancia de trabajar con un objetivo común.</w:t>
            </w:r>
          </w:p>
          <w:p w14:paraId="03D9D7E1" w14:textId="77777777" w:rsidR="00E31AD3" w:rsidRDefault="00E31AD3">
            <w:pPr>
              <w:jc w:val="both"/>
              <w:rPr>
                <w:b/>
                <w:bCs/>
                <w:color w:val="1F4E79"/>
              </w:rPr>
            </w:pPr>
          </w:p>
        </w:tc>
      </w:tr>
    </w:tbl>
    <w:p w14:paraId="2109041F" w14:textId="77777777" w:rsidR="002D7199" w:rsidRDefault="002D7199">
      <w:pPr>
        <w:spacing w:after="0" w:line="360" w:lineRule="auto"/>
        <w:jc w:val="both"/>
        <w:rPr>
          <w:color w:val="595959"/>
          <w:sz w:val="24"/>
          <w:szCs w:val="24"/>
        </w:rPr>
      </w:pPr>
    </w:p>
    <w:p w14:paraId="71EFDA86" w14:textId="77777777" w:rsidR="002D7199" w:rsidRDefault="002D7199">
      <w:pPr>
        <w:spacing w:after="0" w:line="360" w:lineRule="auto"/>
        <w:jc w:val="both"/>
        <w:rPr>
          <w:b/>
          <w:bCs/>
          <w:sz w:val="24"/>
          <w:szCs w:val="24"/>
        </w:rPr>
      </w:pPr>
    </w:p>
    <w:sectPr w:rsidR="002D7199">
      <w:headerReference w:type="default" r:id="rId8"/>
      <w:footerReference w:type="default" r:id="rId9"/>
      <w:headerReference w:type="first" r:id="rId10"/>
      <w:pgSz w:w="12240" w:h="15840"/>
      <w:pgMar w:top="1440" w:right="1077" w:bottom="1134" w:left="1077" w:header="567" w:footer="465"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C3030" w14:textId="77777777" w:rsidR="00DC3BB0" w:rsidRDefault="00DC3BB0">
      <w:pPr>
        <w:spacing w:after="0" w:line="240" w:lineRule="auto"/>
      </w:pPr>
      <w:r>
        <w:separator/>
      </w:r>
    </w:p>
  </w:endnote>
  <w:endnote w:type="continuationSeparator" w:id="0">
    <w:p w14:paraId="1BDEBAA8" w14:textId="77777777" w:rsidR="00DC3BB0" w:rsidRDefault="00DC3B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embedRegular r:id="rId1" w:fontKey="{151F5144-5D50-4CB0-8EC9-E773F2CCB173}"/>
    <w:embedBold r:id="rId2" w:fontKey="{99DF3174-81CF-49A5-8E4C-A678871BC894}"/>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embedRegular r:id="rId3" w:fontKey="{E79F753D-6B76-44D5-96BF-BD7A6E1360E4}"/>
    <w:embedBold r:id="rId4" w:fontKey="{D50B07C6-4A1A-4EAF-ABFB-28BD00650A90}"/>
  </w:font>
  <w:font w:name="Cambria">
    <w:panose1 w:val="02040503050406030204"/>
    <w:charset w:val="00"/>
    <w:family w:val="roman"/>
    <w:pitch w:val="variable"/>
    <w:sig w:usb0="E00006FF" w:usb1="420024FF" w:usb2="02000000" w:usb3="00000000" w:csb0="0000019F" w:csb1="00000000"/>
    <w:embedRegular r:id="rId5" w:fontKey="{7CAC17C1-A742-42BF-B59C-3343EC167EA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EB654" w14:textId="77777777" w:rsidR="002D7199" w:rsidRDefault="00000000">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2E432594" wp14:editId="6105587F">
              <wp:simplePos x="0" y="0"/>
              <wp:positionH relativeFrom="column">
                <wp:posOffset>-683891</wp:posOffset>
              </wp:positionH>
              <wp:positionV relativeFrom="paragraph">
                <wp:posOffset>0</wp:posOffset>
              </wp:positionV>
              <wp:extent cx="7753350" cy="190500"/>
              <wp:effectExtent l="0" t="0" r="0" b="0"/>
              <wp:wrapNone/>
              <wp:docPr id="11" name="Grupo 11"/>
              <wp:cNvGraphicFramePr/>
              <a:graphic xmlns:a="http://schemas.openxmlformats.org/drawingml/2006/main">
                <a:graphicData uri="http://schemas.microsoft.com/office/word/2010/wordprocessingGroup">
                  <wpg:wgp>
                    <wpg:cNvGrpSpPr/>
                    <wpg:grpSpPr>
                      <a:xfrm>
                        <a:off x="0" y="0"/>
                        <a:ext cx="7753350" cy="190500"/>
                        <a:chOff x="1469325" y="3684750"/>
                        <a:chExt cx="7753375" cy="190500"/>
                      </a:xfrm>
                    </wpg:grpSpPr>
                    <wpg:grpSp>
                      <wpg:cNvPr id="835218117" name="Grupo 835218117"/>
                      <wpg:cNvGrpSpPr/>
                      <wpg:grpSpPr>
                        <a:xfrm>
                          <a:off x="1469325" y="3684750"/>
                          <a:ext cx="7753350" cy="190500"/>
                          <a:chOff x="1469325" y="3684625"/>
                          <a:chExt cx="7753350" cy="190625"/>
                        </a:xfrm>
                      </wpg:grpSpPr>
                      <wps:wsp>
                        <wps:cNvPr id="419116246" name="Rectángulo 419116246"/>
                        <wps:cNvSpPr/>
                        <wps:spPr>
                          <a:xfrm>
                            <a:off x="1469325" y="3684625"/>
                            <a:ext cx="7753350" cy="190625"/>
                          </a:xfrm>
                          <a:prstGeom prst="rect">
                            <a:avLst/>
                          </a:prstGeom>
                          <a:noFill/>
                          <a:ln>
                            <a:noFill/>
                          </a:ln>
                        </wps:spPr>
                        <wps:txbx>
                          <w:txbxContent>
                            <w:p w14:paraId="1B772453" w14:textId="77777777" w:rsidR="002D7199" w:rsidRDefault="002D7199">
                              <w:pPr>
                                <w:spacing w:after="0" w:line="240" w:lineRule="auto"/>
                                <w:textDirection w:val="btLr"/>
                              </w:pPr>
                            </w:p>
                          </w:txbxContent>
                        </wps:txbx>
                        <wps:bodyPr spcFirstLastPara="1" wrap="square" lIns="91425" tIns="91425" rIns="91425" bIns="91425" anchor="ctr" anchorCtr="0">
                          <a:noAutofit/>
                        </wps:bodyPr>
                      </wps:wsp>
                      <wpg:grpSp>
                        <wpg:cNvPr id="234417684" name="Grupo 234417684"/>
                        <wpg:cNvGrpSpPr/>
                        <wpg:grpSpPr>
                          <a:xfrm>
                            <a:off x="1469325" y="3684750"/>
                            <a:ext cx="7753350" cy="190500"/>
                            <a:chOff x="1469325" y="3679975"/>
                            <a:chExt cx="7753375" cy="195275"/>
                          </a:xfrm>
                        </wpg:grpSpPr>
                        <wps:wsp>
                          <wps:cNvPr id="1767978252" name="Rectángulo 1767978252"/>
                          <wps:cNvSpPr/>
                          <wps:spPr>
                            <a:xfrm>
                              <a:off x="1469325" y="3679975"/>
                              <a:ext cx="7753375" cy="195275"/>
                            </a:xfrm>
                            <a:prstGeom prst="rect">
                              <a:avLst/>
                            </a:prstGeom>
                            <a:noFill/>
                            <a:ln>
                              <a:noFill/>
                            </a:ln>
                          </wps:spPr>
                          <wps:txbx>
                            <w:txbxContent>
                              <w:p w14:paraId="10C5EB18" w14:textId="77777777" w:rsidR="002D7199" w:rsidRDefault="002D7199">
                                <w:pPr>
                                  <w:spacing w:after="0" w:line="240" w:lineRule="auto"/>
                                  <w:textDirection w:val="btLr"/>
                                </w:pPr>
                              </w:p>
                            </w:txbxContent>
                          </wps:txbx>
                          <wps:bodyPr spcFirstLastPara="1" wrap="square" lIns="91425" tIns="91425" rIns="91425" bIns="91425" anchor="ctr" anchorCtr="0">
                            <a:noAutofit/>
                          </wps:bodyPr>
                        </wps:wsp>
                        <wpg:grpSp>
                          <wpg:cNvPr id="1739172112" name="Grupo 1739172112"/>
                          <wpg:cNvGrpSpPr/>
                          <wpg:grpSpPr>
                            <a:xfrm>
                              <a:off x="1469325" y="3684750"/>
                              <a:ext cx="7753350" cy="190500"/>
                              <a:chOff x="0" y="14970"/>
                              <a:chExt cx="12255" cy="300"/>
                            </a:xfrm>
                          </wpg:grpSpPr>
                          <wps:wsp>
                            <wps:cNvPr id="1684967003" name="Rectángulo 1684967003"/>
                            <wps:cNvSpPr/>
                            <wps:spPr>
                              <a:xfrm>
                                <a:off x="0" y="14970"/>
                                <a:ext cx="12250" cy="300"/>
                              </a:xfrm>
                              <a:prstGeom prst="rect">
                                <a:avLst/>
                              </a:prstGeom>
                              <a:noFill/>
                              <a:ln>
                                <a:noFill/>
                              </a:ln>
                            </wps:spPr>
                            <wps:txbx>
                              <w:txbxContent>
                                <w:p w14:paraId="7BB91CFC" w14:textId="77777777" w:rsidR="002D7199" w:rsidRDefault="002D7199">
                                  <w:pPr>
                                    <w:spacing w:after="0" w:line="240" w:lineRule="auto"/>
                                    <w:textDirection w:val="btLr"/>
                                  </w:pPr>
                                </w:p>
                              </w:txbxContent>
                            </wps:txbx>
                            <wps:bodyPr spcFirstLastPara="1" wrap="square" lIns="91425" tIns="91425" rIns="91425" bIns="91425" anchor="ctr" anchorCtr="0">
                              <a:noAutofit/>
                            </wps:bodyPr>
                          </wps:wsp>
                          <wps:wsp>
                            <wps:cNvPr id="2037319325" name="Rectángulo 2037319325"/>
                            <wps:cNvSpPr/>
                            <wps:spPr>
                              <a:xfrm>
                                <a:off x="10803" y="14982"/>
                                <a:ext cx="659" cy="288"/>
                              </a:xfrm>
                              <a:prstGeom prst="rect">
                                <a:avLst/>
                              </a:prstGeom>
                              <a:noFill/>
                              <a:ln>
                                <a:noFill/>
                              </a:ln>
                            </wps:spPr>
                            <wps:txbx>
                              <w:txbxContent>
                                <w:p w14:paraId="3880DFA2" w14:textId="77777777" w:rsidR="002D7199" w:rsidRDefault="00000000">
                                  <w:pPr>
                                    <w:spacing w:line="258" w:lineRule="auto"/>
                                    <w:jc w:val="center"/>
                                    <w:textDirection w:val="btLr"/>
                                  </w:pPr>
                                  <w:r>
                                    <w:rPr>
                                      <w:color w:val="8C8C8C"/>
                                    </w:rPr>
                                    <w:t>0</w:t>
                                  </w:r>
                                </w:p>
                              </w:txbxContent>
                            </wps:txbx>
                            <wps:bodyPr spcFirstLastPara="1" wrap="square" lIns="0" tIns="0" rIns="0" bIns="0" anchor="t" anchorCtr="0">
                              <a:noAutofit/>
                            </wps:bodyPr>
                          </wps:wsp>
                          <wpg:grpSp>
                            <wpg:cNvPr id="718844698" name="Grupo 718844698"/>
                            <wpg:cNvGrpSpPr/>
                            <wpg:grpSpPr>
                              <a:xfrm flipH="1">
                                <a:off x="0" y="14970"/>
                                <a:ext cx="12255" cy="230"/>
                                <a:chOff x="-8" y="14978"/>
                                <a:chExt cx="12255" cy="230"/>
                              </a:xfrm>
                            </wpg:grpSpPr>
                            <wps:wsp>
                              <wps:cNvPr id="609037345" name="Conector: angular 609037345"/>
                              <wps:cNvCnPr/>
                              <wps:spPr>
                                <a:xfrm rot="10800000" flipH="1">
                                  <a:off x="-8" y="14978"/>
                                  <a:ext cx="1260" cy="230"/>
                                </a:xfrm>
                                <a:prstGeom prst="bentConnector3">
                                  <a:avLst>
                                    <a:gd name="adj1" fmla="val 923254"/>
                                  </a:avLst>
                                </a:prstGeom>
                                <a:noFill/>
                                <a:ln w="9525" cap="flat" cmpd="sng">
                                  <a:solidFill>
                                    <a:srgbClr val="A5A5A5"/>
                                  </a:solidFill>
                                  <a:prstDash val="solid"/>
                                  <a:miter lim="0"/>
                                  <a:headEnd type="none" w="sm" len="sm"/>
                                  <a:tailEnd type="none" w="sm" len="sm"/>
                                </a:ln>
                              </wps:spPr>
                              <wps:bodyPr/>
                            </wps:wsp>
                            <wps:wsp>
                              <wps:cNvPr id="98380588" name="Conector: angular 98380588"/>
                              <wps:cNvCnPr/>
                              <wps:spPr>
                                <a:xfrm rot="10800000">
                                  <a:off x="1252" y="14978"/>
                                  <a:ext cx="10995" cy="230"/>
                                </a:xfrm>
                                <a:prstGeom prst="bentConnector3">
                                  <a:avLst>
                                    <a:gd name="adj1" fmla="val 14609"/>
                                  </a:avLst>
                                </a:prstGeom>
                                <a:noFill/>
                                <a:ln w="9525" cap="flat" cmpd="sng">
                                  <a:solidFill>
                                    <a:srgbClr val="A5A5A5"/>
                                  </a:solidFill>
                                  <a:prstDash val="solid"/>
                                  <a:miter lim="0"/>
                                  <a:headEnd type="none" w="sm" len="sm"/>
                                  <a:tailEnd type="none" w="sm" len="sm"/>
                                </a:ln>
                              </wps:spPr>
                              <wps:bodyPr/>
                            </wps:wsp>
                          </wpg:grpSp>
                        </wpg:grpSp>
                      </wpg:grpSp>
                    </wpg:grpSp>
                  </wpg:wgp>
                </a:graphicData>
              </a:graphic>
            </wp:anchor>
          </w:drawing>
        </mc:Choice>
        <mc:Fallback>
          <w:pict>
            <v:group w14:anchorId="2E432594" id="Grupo 11" o:spid="_x0000_s1026" style="position:absolute;margin-left:-53.85pt;margin-top:0;width:610.5pt;height:15pt;z-index:251658240" coordorigin="14693,36847" coordsize="77533,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">
              <v:group id="Grupo 835218117" o:spid="_x0000_s1027" style="position:absolute;left:14693;top:36847;width:77533;height:1905" coordorigin="14693,36846" coordsize="77533,1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">
                <v:rect id="Rectángulo 419116246" o:spid="_x0000_s1028" style="position:absolute;left:14693;top:36846;width:77533;height:19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" filled="f" stroked="f">
                  <v:textbox inset="2.53958mm,2.53958mm,2.53958mm,2.53958mm">
                    <w:txbxContent>
                      <w:p w14:paraId="1B772453" w14:textId="77777777" w:rsidR="002D7199" w:rsidRDefault="002D7199">
                        <w:pPr>
                          <w:spacing w:after="0" w:line="240" w:lineRule="auto"/>
                          <w:textDirection w:val="btLr"/>
                        </w:pPr>
                      </w:p>
                    </w:txbxContent>
                  </v:textbox>
                </v:rect>
                <v:group id="Grupo 234417684" o:spid="_x0000_s1029" style="position:absolute;left:14693;top:36847;width:77533;height:1905" coordorigin="14693,36799" coordsize="77533,1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">
                  <v:rect id="Rectángulo 1767978252" o:spid="_x0000_s1030" style="position:absolute;left:14693;top:36799;width:77534;height:1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" filled="f" stroked="f">
                    <v:textbox inset="2.53958mm,2.53958mm,2.53958mm,2.53958mm">
                      <w:txbxContent>
                        <w:p w14:paraId="10C5EB18" w14:textId="77777777" w:rsidR="002D7199" w:rsidRDefault="002D7199">
                          <w:pPr>
                            <w:spacing w:after="0" w:line="240" w:lineRule="auto"/>
                            <w:textDirection w:val="btLr"/>
                          </w:pPr>
                        </w:p>
                      </w:txbxContent>
                    </v:textbox>
                  </v:rect>
                  <v:group id="Grupo 1739172112" o:spid="_x0000_s1031" style="position:absolute;left:14693;top:36847;width:77533;height:1905" coordorigin=",14970" coordsize="1225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">
                    <v:rect id="Rectángulo 1684967003" o:spid="_x0000_s1032" style="position:absolute;top:14970;width:12250;height: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" filled="f" stroked="f">
                      <v:textbox inset="2.53958mm,2.53958mm,2.53958mm,2.53958mm">
                        <w:txbxContent>
                          <w:p w14:paraId="7BB91CFC" w14:textId="77777777" w:rsidR="002D7199" w:rsidRDefault="002D7199">
                            <w:pPr>
                              <w:spacing w:after="0" w:line="240" w:lineRule="auto"/>
                              <w:textDirection w:val="btLr"/>
                            </w:pPr>
                          </w:p>
                        </w:txbxContent>
                      </v:textbox>
                    </v:rect>
                    <v:rect id="Rectángulo 2037319325" o:spid="_x0000_s1033"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" filled="f" stroked="f">
                      <v:textbox inset="0,0,0,0">
                        <w:txbxContent>
                          <w:p w14:paraId="3880DFA2" w14:textId="77777777" w:rsidR="002D7199" w:rsidRDefault="00000000">
                            <w:pPr>
                              <w:spacing w:line="258" w:lineRule="auto"/>
                              <w:jc w:val="center"/>
                              <w:textDirection w:val="btLr"/>
                            </w:pPr>
                            <w:r>
                              <w:rPr>
                                <w:color w:val="8C8C8C"/>
                              </w:rPr>
                              <w:t>0</w:t>
                            </w:r>
                          </w:p>
                        </w:txbxContent>
                      </v:textbox>
                    </v:rect>
                    <v:group id="Grupo 718844698" o:spid="_x0000_s1034"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609037345" o:spid="_x0000_s1035" type="#_x0000_t34" style="position:absolute;left:-8;top:14978;width:1260;height:230;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" adj="199423" strokecolor="#a5a5a5">
                        <v:stroke startarrowwidth="narrow" startarrowlength="short" endarrowwidth="narrow" endarrowlength="short" miterlimit="0"/>
                      </v:shape>
                      <v:shape id="Conector: angular 98380588" o:spid="_x0000_s1036"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" adj="3156" strokecolor="#a5a5a5">
                        <v:stroke startarrowwidth="narrow" startarrowlength="short" endarrowwidth="narrow" endarrowlength="short" miterlimit="0"/>
                      </v:shape>
                    </v:group>
                  </v:group>
                </v:group>
              </v:group>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9B31D2" w14:textId="77777777" w:rsidR="00DC3BB0" w:rsidRDefault="00DC3BB0">
      <w:pPr>
        <w:spacing w:after="0" w:line="240" w:lineRule="auto"/>
      </w:pPr>
      <w:r>
        <w:separator/>
      </w:r>
    </w:p>
  </w:footnote>
  <w:footnote w:type="continuationSeparator" w:id="0">
    <w:p w14:paraId="25E00EE2" w14:textId="77777777" w:rsidR="00DC3BB0" w:rsidRDefault="00DC3B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7ADBE" w14:textId="77777777" w:rsidR="002D7199" w:rsidRDefault="002D7199">
    <w:pPr>
      <w:widowControl w:val="0"/>
      <w:pBdr>
        <w:top w:val="nil"/>
        <w:left w:val="nil"/>
        <w:bottom w:val="nil"/>
        <w:right w:val="nil"/>
        <w:between w:val="nil"/>
      </w:pBdr>
      <w:spacing w:after="0" w:line="276" w:lineRule="auto"/>
      <w:rPr>
        <w:b/>
        <w:bCs/>
        <w:sz w:val="24"/>
        <w:szCs w:val="24"/>
      </w:rPr>
    </w:pPr>
  </w:p>
  <w:tbl>
    <w:tblPr>
      <w:tblStyle w:val="afb"/>
      <w:tblW w:w="992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2D7199" w14:paraId="79428285" w14:textId="77777777">
      <w:trPr>
        <w:trHeight w:val="697"/>
      </w:trPr>
      <w:tc>
        <w:tcPr>
          <w:tcW w:w="5707" w:type="dxa"/>
          <w:tcBorders>
            <w:top w:val="nil"/>
            <w:left w:val="nil"/>
            <w:bottom w:val="nil"/>
            <w:right w:val="nil"/>
          </w:tcBorders>
        </w:tcPr>
        <w:p w14:paraId="20412233" w14:textId="77777777" w:rsidR="002D7199"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Diario de Reflexión</w:t>
          </w:r>
        </w:p>
        <w:p w14:paraId="7DC9BFA3" w14:textId="77777777" w:rsidR="002D7199"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2</w:t>
          </w:r>
        </w:p>
        <w:p w14:paraId="3FC9CA80" w14:textId="77777777" w:rsidR="002D7199" w:rsidRDefault="002D7199">
          <w:pPr>
            <w:rPr>
              <w:rFonts w:ascii="Century Gothic" w:eastAsia="Century Gothic" w:hAnsi="Century Gothic" w:cs="Century Gothic"/>
              <w:sz w:val="2"/>
              <w:szCs w:val="2"/>
            </w:rPr>
          </w:pPr>
        </w:p>
      </w:tc>
      <w:tc>
        <w:tcPr>
          <w:tcW w:w="4216" w:type="dxa"/>
          <w:tcBorders>
            <w:top w:val="nil"/>
            <w:left w:val="nil"/>
            <w:bottom w:val="nil"/>
            <w:right w:val="nil"/>
          </w:tcBorders>
        </w:tcPr>
        <w:p w14:paraId="3B6A54C3" w14:textId="77777777" w:rsidR="002D7199" w:rsidRDefault="00000000">
          <w:pPr>
            <w:jc w:val="right"/>
            <w:rPr>
              <w:rFonts w:ascii="Century Gothic" w:eastAsia="Century Gothic" w:hAnsi="Century Gothic" w:cs="Century Gothic"/>
              <w:b/>
              <w:bCs/>
              <w:sz w:val="30"/>
              <w:szCs w:val="30"/>
            </w:rPr>
          </w:pPr>
          <w:r>
            <w:rPr>
              <w:noProof/>
            </w:rPr>
            <w:drawing>
              <wp:inline distT="0" distB="0" distL="0" distR="0" wp14:anchorId="014728DE" wp14:editId="21F77B55">
                <wp:extent cx="1996440" cy="428625"/>
                <wp:effectExtent l="0" t="0" r="0" b="0"/>
                <wp:docPr id="14" name="image2.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2.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079625AD" w14:textId="77777777" w:rsidR="002D7199" w:rsidRDefault="002D7199">
    <w:pPr>
      <w:pBdr>
        <w:top w:val="nil"/>
        <w:left w:val="nil"/>
        <w:bottom w:val="nil"/>
        <w:right w:val="nil"/>
        <w:between w:val="nil"/>
      </w:pBdr>
      <w:tabs>
        <w:tab w:val="center" w:pos="4419"/>
        <w:tab w:val="right" w:pos="8838"/>
        <w:tab w:val="left" w:pos="8122"/>
      </w:tabs>
      <w:spacing w:after="0" w:line="240" w:lineRule="auto"/>
      <w:rPr>
        <w:color w:val="1F4E7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53E77" w14:textId="77777777" w:rsidR="002D7199" w:rsidRDefault="002D7199">
    <w:pPr>
      <w:widowControl w:val="0"/>
      <w:pBdr>
        <w:top w:val="nil"/>
        <w:left w:val="nil"/>
        <w:bottom w:val="nil"/>
        <w:right w:val="nil"/>
        <w:between w:val="nil"/>
      </w:pBdr>
      <w:spacing w:after="0" w:line="276" w:lineRule="auto"/>
      <w:rPr>
        <w:color w:val="1F4E79"/>
      </w:rPr>
    </w:pPr>
  </w:p>
  <w:tbl>
    <w:tblPr>
      <w:tblStyle w:val="afc"/>
      <w:tblW w:w="10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6"/>
      <w:gridCol w:w="5918"/>
      <w:gridCol w:w="3382"/>
    </w:tblGrid>
    <w:tr w:rsidR="002D7199" w14:paraId="66BE54B9" w14:textId="77777777">
      <w:trPr>
        <w:trHeight w:val="1091"/>
      </w:trPr>
      <w:tc>
        <w:tcPr>
          <w:tcW w:w="786" w:type="dxa"/>
          <w:tcBorders>
            <w:top w:val="nil"/>
            <w:left w:val="nil"/>
            <w:bottom w:val="nil"/>
            <w:right w:val="nil"/>
          </w:tcBorders>
        </w:tcPr>
        <w:p w14:paraId="3FFA0D0F" w14:textId="77777777" w:rsidR="002D7199" w:rsidRDefault="00000000">
          <w:pPr>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2520EB66" wp14:editId="7AF36F62">
                <wp:extent cx="361950" cy="581025"/>
                <wp:effectExtent l="0" t="0" r="0" 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361950" cy="581025"/>
                        </a:xfrm>
                        <a:prstGeom prst="rect">
                          <a:avLst/>
                        </a:prstGeom>
                        <a:ln/>
                      </pic:spPr>
                    </pic:pic>
                  </a:graphicData>
                </a:graphic>
              </wp:inline>
            </w:drawing>
          </w:r>
        </w:p>
      </w:tc>
      <w:tc>
        <w:tcPr>
          <w:tcW w:w="5918" w:type="dxa"/>
          <w:tcBorders>
            <w:top w:val="nil"/>
            <w:left w:val="nil"/>
            <w:bottom w:val="nil"/>
            <w:right w:val="nil"/>
          </w:tcBorders>
        </w:tcPr>
        <w:p w14:paraId="76D3CA45" w14:textId="77777777" w:rsidR="002D7199"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PTR7862</w:t>
          </w:r>
        </w:p>
        <w:p w14:paraId="3603A065" w14:textId="77777777" w:rsidR="002D7199"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442D08C0" w14:textId="77777777" w:rsidR="002D7199"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Diario de Reflexión – Fase 2</w:t>
          </w:r>
        </w:p>
        <w:p w14:paraId="0EB58139" w14:textId="77777777" w:rsidR="002D7199" w:rsidRDefault="002D7199">
          <w:pPr>
            <w:rPr>
              <w:rFonts w:ascii="Century Gothic" w:eastAsia="Century Gothic" w:hAnsi="Century Gothic" w:cs="Century Gothic"/>
              <w:sz w:val="2"/>
              <w:szCs w:val="2"/>
            </w:rPr>
          </w:pPr>
        </w:p>
      </w:tc>
      <w:tc>
        <w:tcPr>
          <w:tcW w:w="3382" w:type="dxa"/>
          <w:tcBorders>
            <w:top w:val="nil"/>
            <w:left w:val="nil"/>
            <w:bottom w:val="nil"/>
            <w:right w:val="nil"/>
          </w:tcBorders>
        </w:tcPr>
        <w:p w14:paraId="642B2885" w14:textId="77777777" w:rsidR="002D7199" w:rsidRDefault="00000000">
          <w:pPr>
            <w:jc w:val="right"/>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6804FFCE" wp14:editId="22D66FC2">
                <wp:extent cx="1895475" cy="466725"/>
                <wp:effectExtent l="0" t="0" r="0" b="0"/>
                <wp:docPr id="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895475" cy="466725"/>
                        </a:xfrm>
                        <a:prstGeom prst="rect">
                          <a:avLst/>
                        </a:prstGeom>
                        <a:ln/>
                      </pic:spPr>
                    </pic:pic>
                  </a:graphicData>
                </a:graphic>
              </wp:inline>
            </w:drawing>
          </w:r>
        </w:p>
      </w:tc>
    </w:tr>
  </w:tbl>
  <w:p w14:paraId="2EC53851" w14:textId="77777777" w:rsidR="002D7199" w:rsidRDefault="002D7199">
    <w:pPr>
      <w:pBdr>
        <w:top w:val="nil"/>
        <w:left w:val="nil"/>
        <w:bottom w:val="nil"/>
        <w:right w:val="nil"/>
        <w:between w:val="nil"/>
      </w:pBdr>
      <w:tabs>
        <w:tab w:val="center" w:pos="4419"/>
        <w:tab w:val="right" w:pos="8838"/>
      </w:tabs>
      <w:spacing w:after="0" w:line="240" w:lineRule="auto"/>
      <w:jc w:val="right"/>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7199"/>
    <w:rsid w:val="002D7199"/>
    <w:rsid w:val="00453FC8"/>
    <w:rsid w:val="00C50804"/>
    <w:rsid w:val="00DC3BB0"/>
    <w:rsid w:val="00E31AD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B36F0"/>
  <w15:docId w15:val="{2A39443E-D9BF-4066-A36C-2EB0F53BE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semiHidden/>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sz w:val="56"/>
      <w:szCs w:val="56"/>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1"/>
    <w:tblPr>
      <w:tblStyleRowBandSize w:val="1"/>
      <w:tblStyleColBandSize w:val="1"/>
      <w:tblCellMar>
        <w:top w:w="15" w:type="dxa"/>
        <w:left w:w="15" w:type="dxa"/>
        <w:bottom w:w="15" w:type="dxa"/>
        <w:right w:w="15" w:type="dxa"/>
      </w:tblCellMar>
    </w:tblPr>
  </w:style>
  <w:style w:type="table" w:customStyle="1" w:styleId="a1">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1"/>
    <w:tblPr>
      <w:tblStyleRowBandSize w:val="1"/>
      <w:tblStyleColBandSize w:val="1"/>
      <w:tblCellMar>
        <w:top w:w="15" w:type="dxa"/>
        <w:left w:w="15" w:type="dxa"/>
        <w:bottom w:w="15" w:type="dxa"/>
        <w:right w:w="15" w:type="dxa"/>
      </w:tblCellMar>
    </w:tblPr>
  </w:style>
  <w:style w:type="table" w:customStyle="1" w:styleId="ab">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0">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1">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1"/>
    <w:pPr>
      <w:spacing w:after="0" w:line="240" w:lineRule="auto"/>
    </w:pPr>
    <w:tblPr>
      <w:tblStyleRowBandSize w:val="1"/>
      <w:tblStyleColBandSize w:val="1"/>
      <w:tblCellMar>
        <w:top w:w="0" w:type="dxa"/>
        <w:left w:w="108" w:type="dxa"/>
        <w:bottom w:w="0" w:type="dxa"/>
        <w:right w:w="108" w:type="dxa"/>
      </w:tblCellMar>
    </w:tblPr>
  </w:style>
  <w:style w:type="paragraph" w:styleId="Subttulo">
    <w:name w:val="Subtitle"/>
    <w:basedOn w:val="Normal"/>
    <w:next w:val="Normal"/>
    <w:uiPriority w:val="11"/>
    <w:qFormat/>
    <w:pPr>
      <w:spacing w:before="40" w:line="288" w:lineRule="auto"/>
      <w:ind w:left="432" w:right="1080"/>
    </w:pPr>
    <w:rPr>
      <w:smallCaps/>
      <w:color w:val="5B9BD5"/>
      <w:sz w:val="56"/>
      <w:szCs w:val="56"/>
    </w:rPr>
  </w:style>
  <w:style w:type="table" w:customStyle="1" w:styleId="af3">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4">
    <w:basedOn w:val="TableNormal1"/>
    <w:tblPr>
      <w:tblStyleRowBandSize w:val="1"/>
      <w:tblStyleColBandSize w:val="1"/>
      <w:tblCellMar>
        <w:top w:w="15" w:type="dxa"/>
        <w:left w:w="15" w:type="dxa"/>
        <w:bottom w:w="15" w:type="dxa"/>
        <w:right w:w="15" w:type="dxa"/>
      </w:tblCellMar>
    </w:tblPr>
  </w:style>
  <w:style w:type="table" w:customStyle="1" w:styleId="af5">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6">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7">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8">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9">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a">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b">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c">
    <w:basedOn w:val="TableNormal1"/>
    <w:pPr>
      <w:spacing w:after="0" w:line="240" w:lineRule="auto"/>
    </w:pPr>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semiHidden/>
    <w:unhideWhenUsed/>
    <w:rsid w:val="00C5080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r6FO1Fvg3yj2aY31AmEoKTfLHQ==">CgMxLjAyDmguOWhhZ3h6N2lxendtOAByITFGaUZNc0JrX3NvbkpNM1Q0Z2R2RXY5am5WT3VBaDc5Qg==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5</Pages>
  <Words>1871</Words>
  <Characters>10293</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Josyan Bonnemaison</cp:lastModifiedBy>
  <cp:revision>2</cp:revision>
  <dcterms:created xsi:type="dcterms:W3CDTF">2026-10-20T21:24:00Z</dcterms:created>
  <dcterms:modified xsi:type="dcterms:W3CDTF">2026-10-20T21:24:00Z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