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3B19" w14:textId="77777777" w:rsidR="00CE799E" w:rsidRDefault="00000000">
      <w:pPr>
        <w:spacing w:before="1400" w:after="1600"/>
        <w:jc w:val="center"/>
      </w:pPr>
      <w:r>
        <w:rPr>
          <w:noProof/>
        </w:rPr>
        <w:drawing>
          <wp:inline distT="0" distB="0" distL="0" distR="0" wp14:anchorId="686EF7C1" wp14:editId="0423A752">
            <wp:extent cx="4000500" cy="942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942975"/>
                    </a:xfrm>
                    <a:prstGeom prst="rect">
                      <a:avLst/>
                    </a:prstGeom>
                  </pic:spPr>
                </pic:pic>
              </a:graphicData>
            </a:graphic>
          </wp:inline>
        </w:drawing>
      </w:r>
    </w:p>
    <w:p w14:paraId="2D8CE5D5" w14:textId="77777777" w:rsidR="00CE799E" w:rsidRDefault="00000000">
      <w:pPr>
        <w:spacing w:after="500"/>
        <w:jc w:val="center"/>
      </w:pPr>
      <w:r>
        <w:rPr>
          <w:b/>
          <w:bCs/>
          <w:sz w:val="32"/>
          <w:szCs w:val="32"/>
        </w:rPr>
        <w:t>DOCUMENTO DE DISEÑO</w:t>
      </w:r>
    </w:p>
    <w:p w14:paraId="1159D541" w14:textId="77777777" w:rsidR="00CE799E" w:rsidRDefault="00000000">
      <w:pPr>
        <w:pBdr>
          <w:top w:val="single" w:sz="8" w:space="12" w:color="4472C4"/>
        </w:pBdr>
        <w:spacing w:after="100"/>
        <w:ind w:left="1400" w:right="1400"/>
        <w:jc w:val="center"/>
      </w:pPr>
      <w:r>
        <w:rPr>
          <w:b/>
          <w:bCs/>
          <w:sz w:val="36"/>
          <w:szCs w:val="36"/>
        </w:rPr>
        <w:t>“</w:t>
      </w:r>
      <w:proofErr w:type="spellStart"/>
      <w:r>
        <w:rPr>
          <w:b/>
          <w:bCs/>
          <w:sz w:val="36"/>
          <w:szCs w:val="36"/>
        </w:rPr>
        <w:t>LibrIA</w:t>
      </w:r>
      <w:proofErr w:type="spellEnd"/>
      <w:r>
        <w:rPr>
          <w:b/>
          <w:bCs/>
          <w:sz w:val="36"/>
          <w:szCs w:val="36"/>
        </w:rPr>
        <w:t xml:space="preserve"> – Red social literaria adaptativa”</w:t>
      </w:r>
    </w:p>
    <w:p w14:paraId="3E56CCEB" w14:textId="77777777" w:rsidR="00CE799E" w:rsidRDefault="00000000">
      <w:pPr>
        <w:spacing w:after="2600"/>
        <w:jc w:val="center"/>
      </w:pPr>
      <w:r>
        <w:rPr>
          <w:i/>
          <w:iCs/>
          <w:color w:val="595959"/>
          <w:sz w:val="22"/>
          <w:szCs w:val="22"/>
        </w:rPr>
        <w:t>MVP de plataforma web literaria con ETL e inteligencia artificial</w:t>
      </w:r>
    </w:p>
    <w:p w14:paraId="230036F4" w14:textId="77777777" w:rsidR="00CE799E" w:rsidRPr="00410B70" w:rsidRDefault="00000000">
      <w:pPr>
        <w:tabs>
          <w:tab w:val="left" w:pos="6900"/>
        </w:tabs>
        <w:spacing w:after="20"/>
        <w:ind w:left="5200"/>
        <w:rPr>
          <w:sz w:val="24"/>
          <w:szCs w:val="24"/>
        </w:rPr>
      </w:pPr>
      <w:r w:rsidRPr="00410B70">
        <w:rPr>
          <w:sz w:val="24"/>
          <w:szCs w:val="24"/>
          <w:u w:val="single"/>
        </w:rPr>
        <w:t>Asignatura:</w:t>
      </w:r>
      <w:r w:rsidRPr="00410B70">
        <w:rPr>
          <w:sz w:val="24"/>
          <w:szCs w:val="24"/>
        </w:rPr>
        <w:tab/>
      </w:r>
      <w:proofErr w:type="spellStart"/>
      <w:r w:rsidR="00B067FF" w:rsidRPr="00410B70">
        <w:rPr>
          <w:sz w:val="24"/>
          <w:szCs w:val="24"/>
        </w:rPr>
        <w:t>Capstone</w:t>
      </w:r>
      <w:proofErr w:type="spellEnd"/>
    </w:p>
    <w:p w14:paraId="5A48F17A" w14:textId="77777777" w:rsidR="00CE799E" w:rsidRPr="00410B70" w:rsidRDefault="00000000">
      <w:pPr>
        <w:tabs>
          <w:tab w:val="left" w:pos="6900"/>
        </w:tabs>
        <w:spacing w:after="20"/>
        <w:ind w:left="5200"/>
        <w:rPr>
          <w:sz w:val="24"/>
          <w:szCs w:val="24"/>
        </w:rPr>
      </w:pPr>
      <w:r w:rsidRPr="00410B70">
        <w:rPr>
          <w:sz w:val="24"/>
          <w:szCs w:val="24"/>
          <w:u w:val="single"/>
        </w:rPr>
        <w:t>Docente guía:</w:t>
      </w:r>
      <w:r w:rsidRPr="00410B70">
        <w:rPr>
          <w:sz w:val="24"/>
          <w:szCs w:val="24"/>
        </w:rPr>
        <w:tab/>
        <w:t>Aldo Martínez Ordenes</w:t>
      </w:r>
    </w:p>
    <w:p w14:paraId="3B64B00F" w14:textId="77777777" w:rsidR="00CE799E" w:rsidRPr="00410B70" w:rsidRDefault="00000000">
      <w:pPr>
        <w:tabs>
          <w:tab w:val="left" w:pos="6900"/>
        </w:tabs>
        <w:spacing w:after="20"/>
        <w:ind w:left="5200"/>
        <w:rPr>
          <w:sz w:val="24"/>
          <w:szCs w:val="24"/>
        </w:rPr>
      </w:pPr>
      <w:r w:rsidRPr="00410B70">
        <w:rPr>
          <w:sz w:val="24"/>
          <w:szCs w:val="24"/>
          <w:u w:val="single"/>
        </w:rPr>
        <w:t>Integrantes:</w:t>
      </w:r>
      <w:r w:rsidRPr="00410B70">
        <w:rPr>
          <w:sz w:val="24"/>
          <w:szCs w:val="24"/>
        </w:rPr>
        <w:tab/>
      </w:r>
      <w:proofErr w:type="spellStart"/>
      <w:r w:rsidRPr="00410B70">
        <w:rPr>
          <w:sz w:val="24"/>
          <w:szCs w:val="24"/>
        </w:rPr>
        <w:t>Josyan</w:t>
      </w:r>
      <w:proofErr w:type="spellEnd"/>
      <w:r w:rsidRPr="00410B70">
        <w:rPr>
          <w:sz w:val="24"/>
          <w:szCs w:val="24"/>
        </w:rPr>
        <w:t xml:space="preserve"> Bonnemaison</w:t>
      </w:r>
    </w:p>
    <w:p w14:paraId="20C30804" w14:textId="77777777" w:rsidR="00CE799E" w:rsidRPr="00410B70" w:rsidRDefault="00000000">
      <w:pPr>
        <w:tabs>
          <w:tab w:val="left" w:pos="6900"/>
        </w:tabs>
        <w:spacing w:after="20"/>
        <w:ind w:left="5200"/>
        <w:rPr>
          <w:sz w:val="24"/>
          <w:szCs w:val="24"/>
        </w:rPr>
      </w:pPr>
      <w:r w:rsidRPr="00410B70">
        <w:rPr>
          <w:sz w:val="24"/>
          <w:szCs w:val="24"/>
        </w:rPr>
        <w:tab/>
        <w:t>Nicole Marchant</w:t>
      </w:r>
    </w:p>
    <w:p w14:paraId="75174FC0" w14:textId="77777777" w:rsidR="00CE799E" w:rsidRPr="00410B70" w:rsidRDefault="00000000">
      <w:pPr>
        <w:tabs>
          <w:tab w:val="left" w:pos="6900"/>
        </w:tabs>
        <w:spacing w:after="20"/>
        <w:ind w:left="5200"/>
        <w:rPr>
          <w:sz w:val="24"/>
          <w:szCs w:val="24"/>
        </w:rPr>
      </w:pPr>
      <w:r w:rsidRPr="00410B70">
        <w:rPr>
          <w:sz w:val="24"/>
          <w:szCs w:val="24"/>
        </w:rPr>
        <w:tab/>
        <w:t>Katherine Rubilar</w:t>
      </w:r>
    </w:p>
    <w:p w14:paraId="1A5B71D6" w14:textId="77777777" w:rsidR="00CE799E" w:rsidRDefault="00000000">
      <w:r>
        <w:br w:type="page"/>
      </w:r>
    </w:p>
    <w:sdt>
      <w:sdtPr>
        <w:rPr>
          <w:lang w:val="es-ES"/>
        </w:rPr>
        <w:id w:val="-960415126"/>
        <w:docPartObj>
          <w:docPartGallery w:val="Table of Contents"/>
          <w:docPartUnique/>
        </w:docPartObj>
      </w:sdtPr>
      <w:sdtEndPr>
        <w:rPr>
          <w:rFonts w:ascii="Calibri" w:eastAsia="Calibri" w:hAnsi="Calibri" w:cs="Calibri"/>
          <w:b/>
          <w:bCs/>
          <w:color w:val="auto"/>
          <w:sz w:val="21"/>
          <w:szCs w:val="21"/>
        </w:rPr>
      </w:sdtEndPr>
      <w:sdtContent>
        <w:p w14:paraId="7E34E138" w14:textId="336AAFFC" w:rsidR="00410B70" w:rsidRDefault="00410B70">
          <w:pPr>
            <w:pStyle w:val="TtuloTDC"/>
          </w:pPr>
          <w:r>
            <w:rPr>
              <w:lang w:val="es-ES"/>
            </w:rPr>
            <w:t>Contenido</w:t>
          </w:r>
        </w:p>
        <w:p w14:paraId="494F6516" w14:textId="2F9164B5" w:rsidR="00410B70" w:rsidRDefault="00410B70">
          <w:pPr>
            <w:pStyle w:val="TDC1"/>
            <w:tabs>
              <w:tab w:val="right" w:leader="dot" w:pos="10430"/>
            </w:tabs>
            <w:rPr>
              <w:noProof/>
            </w:rPr>
          </w:pPr>
          <w:r>
            <w:fldChar w:fldCharType="begin"/>
          </w:r>
          <w:r>
            <w:instrText xml:space="preserve"> TOC \o "1-3" \h \z \u </w:instrText>
          </w:r>
          <w:r>
            <w:fldChar w:fldCharType="separate"/>
          </w:r>
          <w:hyperlink w:anchor="_Toc243351482" w:history="1">
            <w:r w:rsidRPr="00140869">
              <w:rPr>
                <w:rStyle w:val="Hipervnculo"/>
                <w:noProof/>
              </w:rPr>
              <w:t>1. Decisión de arquitectura y stack</w:t>
            </w:r>
            <w:r>
              <w:rPr>
                <w:noProof/>
                <w:webHidden/>
              </w:rPr>
              <w:tab/>
            </w:r>
            <w:r>
              <w:rPr>
                <w:noProof/>
                <w:webHidden/>
              </w:rPr>
              <w:fldChar w:fldCharType="begin"/>
            </w:r>
            <w:r>
              <w:rPr>
                <w:noProof/>
                <w:webHidden/>
              </w:rPr>
              <w:instrText xml:space="preserve"> PAGEREF _Toc243351482 \h </w:instrText>
            </w:r>
            <w:r>
              <w:rPr>
                <w:noProof/>
                <w:webHidden/>
              </w:rPr>
            </w:r>
            <w:r>
              <w:rPr>
                <w:noProof/>
                <w:webHidden/>
              </w:rPr>
              <w:fldChar w:fldCharType="separate"/>
            </w:r>
            <w:r>
              <w:rPr>
                <w:noProof/>
                <w:webHidden/>
              </w:rPr>
              <w:t>3</w:t>
            </w:r>
            <w:r>
              <w:rPr>
                <w:noProof/>
                <w:webHidden/>
              </w:rPr>
              <w:fldChar w:fldCharType="end"/>
            </w:r>
          </w:hyperlink>
        </w:p>
        <w:p w14:paraId="05E5EBBD" w14:textId="2F3F4412" w:rsidR="00410B70" w:rsidRDefault="00410B70">
          <w:pPr>
            <w:pStyle w:val="TDC1"/>
            <w:tabs>
              <w:tab w:val="right" w:leader="dot" w:pos="10430"/>
            </w:tabs>
            <w:rPr>
              <w:noProof/>
            </w:rPr>
          </w:pPr>
          <w:hyperlink w:anchor="_Toc243351483" w:history="1">
            <w:r w:rsidRPr="00140869">
              <w:rPr>
                <w:rStyle w:val="Hipervnculo"/>
                <w:noProof/>
              </w:rPr>
              <w:t>2. Diagrama de arquitectura</w:t>
            </w:r>
            <w:r>
              <w:rPr>
                <w:noProof/>
                <w:webHidden/>
              </w:rPr>
              <w:tab/>
            </w:r>
            <w:r>
              <w:rPr>
                <w:noProof/>
                <w:webHidden/>
              </w:rPr>
              <w:fldChar w:fldCharType="begin"/>
            </w:r>
            <w:r>
              <w:rPr>
                <w:noProof/>
                <w:webHidden/>
              </w:rPr>
              <w:instrText xml:space="preserve"> PAGEREF _Toc243351483 \h </w:instrText>
            </w:r>
            <w:r>
              <w:rPr>
                <w:noProof/>
                <w:webHidden/>
              </w:rPr>
            </w:r>
            <w:r>
              <w:rPr>
                <w:noProof/>
                <w:webHidden/>
              </w:rPr>
              <w:fldChar w:fldCharType="separate"/>
            </w:r>
            <w:r>
              <w:rPr>
                <w:noProof/>
                <w:webHidden/>
              </w:rPr>
              <w:t>4</w:t>
            </w:r>
            <w:r>
              <w:rPr>
                <w:noProof/>
                <w:webHidden/>
              </w:rPr>
              <w:fldChar w:fldCharType="end"/>
            </w:r>
          </w:hyperlink>
        </w:p>
        <w:p w14:paraId="609176F8" w14:textId="4686B0A3" w:rsidR="00410B70" w:rsidRDefault="00410B70">
          <w:pPr>
            <w:pStyle w:val="TDC1"/>
            <w:tabs>
              <w:tab w:val="right" w:leader="dot" w:pos="10430"/>
            </w:tabs>
            <w:rPr>
              <w:noProof/>
            </w:rPr>
          </w:pPr>
          <w:hyperlink w:anchor="_Toc243351484" w:history="1">
            <w:r w:rsidRPr="00140869">
              <w:rPr>
                <w:rStyle w:val="Hipervnculo"/>
                <w:noProof/>
              </w:rPr>
              <w:t>3. Componentes y comunicación entre servicios</w:t>
            </w:r>
            <w:r>
              <w:rPr>
                <w:noProof/>
                <w:webHidden/>
              </w:rPr>
              <w:tab/>
            </w:r>
            <w:r>
              <w:rPr>
                <w:noProof/>
                <w:webHidden/>
              </w:rPr>
              <w:fldChar w:fldCharType="begin"/>
            </w:r>
            <w:r>
              <w:rPr>
                <w:noProof/>
                <w:webHidden/>
              </w:rPr>
              <w:instrText xml:space="preserve"> PAGEREF _Toc243351484 \h </w:instrText>
            </w:r>
            <w:r>
              <w:rPr>
                <w:noProof/>
                <w:webHidden/>
              </w:rPr>
            </w:r>
            <w:r>
              <w:rPr>
                <w:noProof/>
                <w:webHidden/>
              </w:rPr>
              <w:fldChar w:fldCharType="separate"/>
            </w:r>
            <w:r>
              <w:rPr>
                <w:noProof/>
                <w:webHidden/>
              </w:rPr>
              <w:t>4</w:t>
            </w:r>
            <w:r>
              <w:rPr>
                <w:noProof/>
                <w:webHidden/>
              </w:rPr>
              <w:fldChar w:fldCharType="end"/>
            </w:r>
          </w:hyperlink>
        </w:p>
        <w:p w14:paraId="478DE29B" w14:textId="2007A36F" w:rsidR="00410B70" w:rsidRDefault="00410B70">
          <w:pPr>
            <w:pStyle w:val="TDC2"/>
            <w:tabs>
              <w:tab w:val="right" w:leader="dot" w:pos="10430"/>
            </w:tabs>
            <w:rPr>
              <w:noProof/>
            </w:rPr>
          </w:pPr>
          <w:hyperlink w:anchor="_Toc243351485" w:history="1">
            <w:r w:rsidRPr="00140869">
              <w:rPr>
                <w:rStyle w:val="Hipervnculo"/>
                <w:noProof/>
              </w:rPr>
              <w:t>3.1 Componentes</w:t>
            </w:r>
            <w:r>
              <w:rPr>
                <w:noProof/>
                <w:webHidden/>
              </w:rPr>
              <w:tab/>
            </w:r>
            <w:r>
              <w:rPr>
                <w:noProof/>
                <w:webHidden/>
              </w:rPr>
              <w:fldChar w:fldCharType="begin"/>
            </w:r>
            <w:r>
              <w:rPr>
                <w:noProof/>
                <w:webHidden/>
              </w:rPr>
              <w:instrText xml:space="preserve"> PAGEREF _Toc243351485 \h </w:instrText>
            </w:r>
            <w:r>
              <w:rPr>
                <w:noProof/>
                <w:webHidden/>
              </w:rPr>
            </w:r>
            <w:r>
              <w:rPr>
                <w:noProof/>
                <w:webHidden/>
              </w:rPr>
              <w:fldChar w:fldCharType="separate"/>
            </w:r>
            <w:r>
              <w:rPr>
                <w:noProof/>
                <w:webHidden/>
              </w:rPr>
              <w:t>5</w:t>
            </w:r>
            <w:r>
              <w:rPr>
                <w:noProof/>
                <w:webHidden/>
              </w:rPr>
              <w:fldChar w:fldCharType="end"/>
            </w:r>
          </w:hyperlink>
        </w:p>
        <w:p w14:paraId="293B3E55" w14:textId="3617E286" w:rsidR="00410B70" w:rsidRDefault="00410B70">
          <w:pPr>
            <w:pStyle w:val="TDC2"/>
            <w:tabs>
              <w:tab w:val="right" w:leader="dot" w:pos="10430"/>
            </w:tabs>
            <w:rPr>
              <w:noProof/>
            </w:rPr>
          </w:pPr>
          <w:hyperlink w:anchor="_Toc243351486" w:history="1">
            <w:r w:rsidRPr="00140869">
              <w:rPr>
                <w:rStyle w:val="Hipervnculo"/>
                <w:noProof/>
              </w:rPr>
              <w:t>3.2 Comunicación</w:t>
            </w:r>
            <w:r>
              <w:rPr>
                <w:noProof/>
                <w:webHidden/>
              </w:rPr>
              <w:tab/>
            </w:r>
            <w:r>
              <w:rPr>
                <w:noProof/>
                <w:webHidden/>
              </w:rPr>
              <w:fldChar w:fldCharType="begin"/>
            </w:r>
            <w:r>
              <w:rPr>
                <w:noProof/>
                <w:webHidden/>
              </w:rPr>
              <w:instrText xml:space="preserve"> PAGEREF _Toc243351486 \h </w:instrText>
            </w:r>
            <w:r>
              <w:rPr>
                <w:noProof/>
                <w:webHidden/>
              </w:rPr>
            </w:r>
            <w:r>
              <w:rPr>
                <w:noProof/>
                <w:webHidden/>
              </w:rPr>
              <w:fldChar w:fldCharType="separate"/>
            </w:r>
            <w:r>
              <w:rPr>
                <w:noProof/>
                <w:webHidden/>
              </w:rPr>
              <w:t>5</w:t>
            </w:r>
            <w:r>
              <w:rPr>
                <w:noProof/>
                <w:webHidden/>
              </w:rPr>
              <w:fldChar w:fldCharType="end"/>
            </w:r>
          </w:hyperlink>
        </w:p>
        <w:p w14:paraId="60D31D8A" w14:textId="11E8E949" w:rsidR="00410B70" w:rsidRDefault="00410B70">
          <w:pPr>
            <w:pStyle w:val="TDC1"/>
            <w:tabs>
              <w:tab w:val="right" w:leader="dot" w:pos="10430"/>
            </w:tabs>
            <w:rPr>
              <w:noProof/>
            </w:rPr>
          </w:pPr>
          <w:hyperlink w:anchor="_Toc243351487" w:history="1">
            <w:r w:rsidRPr="00140869">
              <w:rPr>
                <w:rStyle w:val="Hipervnculo"/>
                <w:noProof/>
              </w:rPr>
              <w:t>4. Modelo de datos (ER)</w:t>
            </w:r>
            <w:r>
              <w:rPr>
                <w:noProof/>
                <w:webHidden/>
              </w:rPr>
              <w:tab/>
            </w:r>
            <w:r>
              <w:rPr>
                <w:noProof/>
                <w:webHidden/>
              </w:rPr>
              <w:fldChar w:fldCharType="begin"/>
            </w:r>
            <w:r>
              <w:rPr>
                <w:noProof/>
                <w:webHidden/>
              </w:rPr>
              <w:instrText xml:space="preserve"> PAGEREF _Toc243351487 \h </w:instrText>
            </w:r>
            <w:r>
              <w:rPr>
                <w:noProof/>
                <w:webHidden/>
              </w:rPr>
            </w:r>
            <w:r>
              <w:rPr>
                <w:noProof/>
                <w:webHidden/>
              </w:rPr>
              <w:fldChar w:fldCharType="separate"/>
            </w:r>
            <w:r>
              <w:rPr>
                <w:noProof/>
                <w:webHidden/>
              </w:rPr>
              <w:t>6</w:t>
            </w:r>
            <w:r>
              <w:rPr>
                <w:noProof/>
                <w:webHidden/>
              </w:rPr>
              <w:fldChar w:fldCharType="end"/>
            </w:r>
          </w:hyperlink>
        </w:p>
        <w:p w14:paraId="1E212F18" w14:textId="503B2C2B" w:rsidR="00410B70" w:rsidRDefault="00410B70">
          <w:pPr>
            <w:pStyle w:val="TDC1"/>
            <w:tabs>
              <w:tab w:val="right" w:leader="dot" w:pos="10430"/>
            </w:tabs>
            <w:rPr>
              <w:noProof/>
            </w:rPr>
          </w:pPr>
          <w:hyperlink w:anchor="_Toc243351488" w:history="1">
            <w:r w:rsidRPr="00140869">
              <w:rPr>
                <w:rStyle w:val="Hipervnculo"/>
                <w:noProof/>
              </w:rPr>
              <w:t>5. UML: casos de uso</w:t>
            </w:r>
            <w:r>
              <w:rPr>
                <w:noProof/>
                <w:webHidden/>
              </w:rPr>
              <w:tab/>
            </w:r>
            <w:r>
              <w:rPr>
                <w:noProof/>
                <w:webHidden/>
              </w:rPr>
              <w:fldChar w:fldCharType="begin"/>
            </w:r>
            <w:r>
              <w:rPr>
                <w:noProof/>
                <w:webHidden/>
              </w:rPr>
              <w:instrText xml:space="preserve"> PAGEREF _Toc243351488 \h </w:instrText>
            </w:r>
            <w:r>
              <w:rPr>
                <w:noProof/>
                <w:webHidden/>
              </w:rPr>
            </w:r>
            <w:r>
              <w:rPr>
                <w:noProof/>
                <w:webHidden/>
              </w:rPr>
              <w:fldChar w:fldCharType="separate"/>
            </w:r>
            <w:r>
              <w:rPr>
                <w:noProof/>
                <w:webHidden/>
              </w:rPr>
              <w:t>8</w:t>
            </w:r>
            <w:r>
              <w:rPr>
                <w:noProof/>
                <w:webHidden/>
              </w:rPr>
              <w:fldChar w:fldCharType="end"/>
            </w:r>
          </w:hyperlink>
        </w:p>
        <w:p w14:paraId="7A187E23" w14:textId="535EE711" w:rsidR="00410B70" w:rsidRDefault="00410B70">
          <w:pPr>
            <w:pStyle w:val="TDC1"/>
            <w:tabs>
              <w:tab w:val="right" w:leader="dot" w:pos="10430"/>
            </w:tabs>
            <w:rPr>
              <w:noProof/>
            </w:rPr>
          </w:pPr>
          <w:hyperlink w:anchor="_Toc243351489" w:history="1">
            <w:r w:rsidRPr="00140869">
              <w:rPr>
                <w:rStyle w:val="Hipervnculo"/>
                <w:noProof/>
              </w:rPr>
              <w:t>6. UML: diagrama de clases</w:t>
            </w:r>
            <w:r>
              <w:rPr>
                <w:noProof/>
                <w:webHidden/>
              </w:rPr>
              <w:tab/>
            </w:r>
            <w:r>
              <w:rPr>
                <w:noProof/>
                <w:webHidden/>
              </w:rPr>
              <w:fldChar w:fldCharType="begin"/>
            </w:r>
            <w:r>
              <w:rPr>
                <w:noProof/>
                <w:webHidden/>
              </w:rPr>
              <w:instrText xml:space="preserve"> PAGEREF _Toc243351489 \h </w:instrText>
            </w:r>
            <w:r>
              <w:rPr>
                <w:noProof/>
                <w:webHidden/>
              </w:rPr>
            </w:r>
            <w:r>
              <w:rPr>
                <w:noProof/>
                <w:webHidden/>
              </w:rPr>
              <w:fldChar w:fldCharType="separate"/>
            </w:r>
            <w:r>
              <w:rPr>
                <w:noProof/>
                <w:webHidden/>
              </w:rPr>
              <w:t>9</w:t>
            </w:r>
            <w:r>
              <w:rPr>
                <w:noProof/>
                <w:webHidden/>
              </w:rPr>
              <w:fldChar w:fldCharType="end"/>
            </w:r>
          </w:hyperlink>
        </w:p>
        <w:p w14:paraId="18ABFD6D" w14:textId="1BD72A16" w:rsidR="00410B70" w:rsidRDefault="00410B70">
          <w:pPr>
            <w:pStyle w:val="TDC1"/>
            <w:tabs>
              <w:tab w:val="right" w:leader="dot" w:pos="10430"/>
            </w:tabs>
            <w:rPr>
              <w:noProof/>
            </w:rPr>
          </w:pPr>
          <w:hyperlink w:anchor="_Toc243351490" w:history="1">
            <w:r w:rsidRPr="00140869">
              <w:rPr>
                <w:rStyle w:val="Hipervnculo"/>
                <w:noProof/>
              </w:rPr>
              <w:t>7. UML: secuencia de la funcionalidad principal</w:t>
            </w:r>
            <w:r>
              <w:rPr>
                <w:noProof/>
                <w:webHidden/>
              </w:rPr>
              <w:tab/>
            </w:r>
            <w:r>
              <w:rPr>
                <w:noProof/>
                <w:webHidden/>
              </w:rPr>
              <w:fldChar w:fldCharType="begin"/>
            </w:r>
            <w:r>
              <w:rPr>
                <w:noProof/>
                <w:webHidden/>
              </w:rPr>
              <w:instrText xml:space="preserve"> PAGEREF _Toc243351490 \h </w:instrText>
            </w:r>
            <w:r>
              <w:rPr>
                <w:noProof/>
                <w:webHidden/>
              </w:rPr>
            </w:r>
            <w:r>
              <w:rPr>
                <w:noProof/>
                <w:webHidden/>
              </w:rPr>
              <w:fldChar w:fldCharType="separate"/>
            </w:r>
            <w:r>
              <w:rPr>
                <w:noProof/>
                <w:webHidden/>
              </w:rPr>
              <w:t>9</w:t>
            </w:r>
            <w:r>
              <w:rPr>
                <w:noProof/>
                <w:webHidden/>
              </w:rPr>
              <w:fldChar w:fldCharType="end"/>
            </w:r>
          </w:hyperlink>
        </w:p>
        <w:p w14:paraId="19260A0E" w14:textId="600A389A" w:rsidR="00410B70" w:rsidRDefault="00410B70">
          <w:pPr>
            <w:pStyle w:val="TDC1"/>
            <w:tabs>
              <w:tab w:val="right" w:leader="dot" w:pos="10430"/>
            </w:tabs>
            <w:rPr>
              <w:noProof/>
            </w:rPr>
          </w:pPr>
          <w:hyperlink w:anchor="_Toc243351491" w:history="1">
            <w:r w:rsidRPr="00140869">
              <w:rPr>
                <w:rStyle w:val="Hipervnculo"/>
                <w:noProof/>
              </w:rPr>
              <w:t>8. UML: diagrama de componentes</w:t>
            </w:r>
            <w:r>
              <w:rPr>
                <w:noProof/>
                <w:webHidden/>
              </w:rPr>
              <w:tab/>
            </w:r>
            <w:r>
              <w:rPr>
                <w:noProof/>
                <w:webHidden/>
              </w:rPr>
              <w:fldChar w:fldCharType="begin"/>
            </w:r>
            <w:r>
              <w:rPr>
                <w:noProof/>
                <w:webHidden/>
              </w:rPr>
              <w:instrText xml:space="preserve"> PAGEREF _Toc243351491 \h </w:instrText>
            </w:r>
            <w:r>
              <w:rPr>
                <w:noProof/>
                <w:webHidden/>
              </w:rPr>
            </w:r>
            <w:r>
              <w:rPr>
                <w:noProof/>
                <w:webHidden/>
              </w:rPr>
              <w:fldChar w:fldCharType="separate"/>
            </w:r>
            <w:r>
              <w:rPr>
                <w:noProof/>
                <w:webHidden/>
              </w:rPr>
              <w:t>11</w:t>
            </w:r>
            <w:r>
              <w:rPr>
                <w:noProof/>
                <w:webHidden/>
              </w:rPr>
              <w:fldChar w:fldCharType="end"/>
            </w:r>
          </w:hyperlink>
        </w:p>
        <w:p w14:paraId="635C6B30" w14:textId="0C0290CF" w:rsidR="00410B70" w:rsidRDefault="00410B70">
          <w:pPr>
            <w:pStyle w:val="TDC1"/>
            <w:tabs>
              <w:tab w:val="right" w:leader="dot" w:pos="10430"/>
            </w:tabs>
            <w:rPr>
              <w:noProof/>
            </w:rPr>
          </w:pPr>
          <w:hyperlink w:anchor="_Toc243351492" w:history="1">
            <w:r w:rsidRPr="00140869">
              <w:rPr>
                <w:rStyle w:val="Hipervnculo"/>
                <w:noProof/>
              </w:rPr>
              <w:t>9. Requisitos no funcionales</w:t>
            </w:r>
            <w:r>
              <w:rPr>
                <w:noProof/>
                <w:webHidden/>
              </w:rPr>
              <w:tab/>
            </w:r>
            <w:r>
              <w:rPr>
                <w:noProof/>
                <w:webHidden/>
              </w:rPr>
              <w:fldChar w:fldCharType="begin"/>
            </w:r>
            <w:r>
              <w:rPr>
                <w:noProof/>
                <w:webHidden/>
              </w:rPr>
              <w:instrText xml:space="preserve"> PAGEREF _Toc243351492 \h </w:instrText>
            </w:r>
            <w:r>
              <w:rPr>
                <w:noProof/>
                <w:webHidden/>
              </w:rPr>
            </w:r>
            <w:r>
              <w:rPr>
                <w:noProof/>
                <w:webHidden/>
              </w:rPr>
              <w:fldChar w:fldCharType="separate"/>
            </w:r>
            <w:r>
              <w:rPr>
                <w:noProof/>
                <w:webHidden/>
              </w:rPr>
              <w:t>11</w:t>
            </w:r>
            <w:r>
              <w:rPr>
                <w:noProof/>
                <w:webHidden/>
              </w:rPr>
              <w:fldChar w:fldCharType="end"/>
            </w:r>
          </w:hyperlink>
        </w:p>
        <w:p w14:paraId="6B8901CD" w14:textId="3BDF242A" w:rsidR="00410B70" w:rsidRDefault="00410B70">
          <w:pPr>
            <w:pStyle w:val="TDC1"/>
            <w:tabs>
              <w:tab w:val="right" w:leader="dot" w:pos="10430"/>
            </w:tabs>
            <w:rPr>
              <w:noProof/>
            </w:rPr>
          </w:pPr>
          <w:hyperlink w:anchor="_Toc243351493" w:history="1">
            <w:r w:rsidRPr="00140869">
              <w:rPr>
                <w:rStyle w:val="Hipervnculo"/>
                <w:noProof/>
              </w:rPr>
              <w:t>10. Despliegue con Docker</w:t>
            </w:r>
            <w:r>
              <w:rPr>
                <w:noProof/>
                <w:webHidden/>
              </w:rPr>
              <w:tab/>
            </w:r>
            <w:r>
              <w:rPr>
                <w:noProof/>
                <w:webHidden/>
              </w:rPr>
              <w:fldChar w:fldCharType="begin"/>
            </w:r>
            <w:r>
              <w:rPr>
                <w:noProof/>
                <w:webHidden/>
              </w:rPr>
              <w:instrText xml:space="preserve"> PAGEREF _Toc243351493 \h </w:instrText>
            </w:r>
            <w:r>
              <w:rPr>
                <w:noProof/>
                <w:webHidden/>
              </w:rPr>
            </w:r>
            <w:r>
              <w:rPr>
                <w:noProof/>
                <w:webHidden/>
              </w:rPr>
              <w:fldChar w:fldCharType="separate"/>
            </w:r>
            <w:r>
              <w:rPr>
                <w:noProof/>
                <w:webHidden/>
              </w:rPr>
              <w:t>13</w:t>
            </w:r>
            <w:r>
              <w:rPr>
                <w:noProof/>
                <w:webHidden/>
              </w:rPr>
              <w:fldChar w:fldCharType="end"/>
            </w:r>
          </w:hyperlink>
        </w:p>
        <w:p w14:paraId="02170EDC" w14:textId="660211F7" w:rsidR="00410B70" w:rsidRDefault="00410B70">
          <w:pPr>
            <w:pStyle w:val="TDC2"/>
            <w:tabs>
              <w:tab w:val="right" w:leader="dot" w:pos="10430"/>
            </w:tabs>
            <w:rPr>
              <w:noProof/>
            </w:rPr>
          </w:pPr>
          <w:hyperlink w:anchor="_Toc243351494" w:history="1">
            <w:r w:rsidRPr="00140869">
              <w:rPr>
                <w:rStyle w:val="Hipervnculo"/>
                <w:noProof/>
              </w:rPr>
              <w:t>10.1 Estado actual</w:t>
            </w:r>
            <w:r>
              <w:rPr>
                <w:noProof/>
                <w:webHidden/>
              </w:rPr>
              <w:tab/>
            </w:r>
            <w:r>
              <w:rPr>
                <w:noProof/>
                <w:webHidden/>
              </w:rPr>
              <w:fldChar w:fldCharType="begin"/>
            </w:r>
            <w:r>
              <w:rPr>
                <w:noProof/>
                <w:webHidden/>
              </w:rPr>
              <w:instrText xml:space="preserve"> PAGEREF _Toc243351494 \h </w:instrText>
            </w:r>
            <w:r>
              <w:rPr>
                <w:noProof/>
                <w:webHidden/>
              </w:rPr>
            </w:r>
            <w:r>
              <w:rPr>
                <w:noProof/>
                <w:webHidden/>
              </w:rPr>
              <w:fldChar w:fldCharType="separate"/>
            </w:r>
            <w:r>
              <w:rPr>
                <w:noProof/>
                <w:webHidden/>
              </w:rPr>
              <w:t>14</w:t>
            </w:r>
            <w:r>
              <w:rPr>
                <w:noProof/>
                <w:webHidden/>
              </w:rPr>
              <w:fldChar w:fldCharType="end"/>
            </w:r>
          </w:hyperlink>
        </w:p>
        <w:p w14:paraId="4DB10D9D" w14:textId="78781FD9" w:rsidR="00410B70" w:rsidRDefault="00410B70">
          <w:r>
            <w:rPr>
              <w:b/>
              <w:bCs/>
              <w:lang w:val="es-ES"/>
            </w:rPr>
            <w:fldChar w:fldCharType="end"/>
          </w:r>
        </w:p>
      </w:sdtContent>
    </w:sdt>
    <w:p w14:paraId="14CADB35" w14:textId="77777777" w:rsidR="00410B70" w:rsidRDefault="00410B70" w:rsidP="00410B70">
      <w:bookmarkStart w:id="0" w:name="_Toc243351482"/>
    </w:p>
    <w:p w14:paraId="01D2321F" w14:textId="77777777" w:rsidR="00410B70" w:rsidRDefault="00410B70" w:rsidP="00410B70"/>
    <w:p w14:paraId="6EAD1C01" w14:textId="77777777" w:rsidR="00410B70" w:rsidRDefault="00410B70" w:rsidP="00410B70"/>
    <w:p w14:paraId="782A6D2E" w14:textId="77777777" w:rsidR="00410B70" w:rsidRDefault="00410B70" w:rsidP="00410B70"/>
    <w:p w14:paraId="647A7DB6" w14:textId="77777777" w:rsidR="00410B70" w:rsidRDefault="00410B70" w:rsidP="00410B70"/>
    <w:p w14:paraId="071B1F68" w14:textId="77777777" w:rsidR="00410B70" w:rsidRDefault="00410B70" w:rsidP="00410B70"/>
    <w:p w14:paraId="62BAADA3" w14:textId="77777777" w:rsidR="00410B70" w:rsidRDefault="00410B70" w:rsidP="00410B70"/>
    <w:p w14:paraId="6D373F2C" w14:textId="77777777" w:rsidR="00410B70" w:rsidRDefault="00410B70" w:rsidP="00410B70"/>
    <w:p w14:paraId="636C605B" w14:textId="77777777" w:rsidR="00410B70" w:rsidRDefault="00410B70" w:rsidP="00410B70"/>
    <w:p w14:paraId="1589B117" w14:textId="77777777" w:rsidR="00410B70" w:rsidRDefault="00410B70" w:rsidP="00410B70"/>
    <w:p w14:paraId="59F8A2CC" w14:textId="77777777" w:rsidR="00410B70" w:rsidRDefault="00410B70" w:rsidP="00410B70"/>
    <w:p w14:paraId="018CE035" w14:textId="77777777" w:rsidR="00410B70" w:rsidRDefault="00410B70" w:rsidP="00410B70"/>
    <w:p w14:paraId="59F3D781" w14:textId="77777777" w:rsidR="00410B70" w:rsidRDefault="00410B70" w:rsidP="00410B70"/>
    <w:p w14:paraId="4CD6D4C9" w14:textId="77777777" w:rsidR="00410B70" w:rsidRDefault="00410B70" w:rsidP="00410B70"/>
    <w:p w14:paraId="73F2EACD" w14:textId="77777777" w:rsidR="00410B70" w:rsidRDefault="00410B70" w:rsidP="00410B70"/>
    <w:p w14:paraId="6B8FAAB7" w14:textId="77777777" w:rsidR="00410B70" w:rsidRDefault="00410B70" w:rsidP="00410B70"/>
    <w:p w14:paraId="526C29E9" w14:textId="77777777" w:rsidR="00410B70" w:rsidRDefault="00410B70" w:rsidP="00410B70"/>
    <w:p w14:paraId="3BD3EAE6" w14:textId="77777777" w:rsidR="00410B70" w:rsidRDefault="00410B70" w:rsidP="00410B70"/>
    <w:p w14:paraId="0204778F" w14:textId="77777777" w:rsidR="00410B70" w:rsidRDefault="00410B70" w:rsidP="00410B70"/>
    <w:p w14:paraId="341B7860" w14:textId="77777777" w:rsidR="00410B70" w:rsidRDefault="00410B70" w:rsidP="00410B70"/>
    <w:p w14:paraId="33C59AB2" w14:textId="77777777" w:rsidR="00410B70" w:rsidRDefault="00410B70" w:rsidP="00410B70"/>
    <w:p w14:paraId="4336A59F" w14:textId="77777777" w:rsidR="00410B70" w:rsidRDefault="00410B70" w:rsidP="00410B70"/>
    <w:p w14:paraId="1FEC01FE" w14:textId="77777777" w:rsidR="00410B70" w:rsidRDefault="00410B70" w:rsidP="00410B70"/>
    <w:p w14:paraId="14E07188" w14:textId="77777777" w:rsidR="00410B70" w:rsidRDefault="00410B70" w:rsidP="00410B70"/>
    <w:p w14:paraId="48C4AAC3" w14:textId="77777777" w:rsidR="00410B70" w:rsidRDefault="00410B70" w:rsidP="00410B70"/>
    <w:p w14:paraId="6082E5CE" w14:textId="77777777" w:rsidR="00410B70" w:rsidRDefault="00410B70" w:rsidP="00410B70"/>
    <w:p w14:paraId="3DCD50E6" w14:textId="77777777" w:rsidR="00410B70" w:rsidRDefault="00410B70" w:rsidP="00410B70"/>
    <w:p w14:paraId="48D3112D" w14:textId="77777777" w:rsidR="00410B70" w:rsidRDefault="00410B70" w:rsidP="00410B70"/>
    <w:p w14:paraId="5670CBF2" w14:textId="4FB95F4B" w:rsidR="00633AED" w:rsidRDefault="00000000">
      <w:pPr>
        <w:pStyle w:val="Ttulo1"/>
        <w:spacing w:before="360" w:after="160"/>
      </w:pPr>
      <w:r>
        <w:lastRenderedPageBreak/>
        <w:t>1. Decisión de arquitectura y stack</w:t>
      </w:r>
      <w:bookmarkEnd w:id="0"/>
    </w:p>
    <w:p w14:paraId="404CF508" w14:textId="554B98FB" w:rsidR="00633AED" w:rsidRPr="00410B70" w:rsidRDefault="00000000">
      <w:pPr>
        <w:spacing w:after="120" w:line="300" w:lineRule="auto"/>
        <w:jc w:val="both"/>
        <w:rPr>
          <w:sz w:val="24"/>
          <w:szCs w:val="24"/>
        </w:rPr>
      </w:pPr>
      <w:r w:rsidRPr="00410B70">
        <w:rPr>
          <w:sz w:val="24"/>
          <w:szCs w:val="24"/>
        </w:rPr>
        <w:t xml:space="preserve">LibrIA es un monolito modular: </w:t>
      </w:r>
      <w:r w:rsidR="00410B70">
        <w:rPr>
          <w:sz w:val="24"/>
          <w:szCs w:val="24"/>
        </w:rPr>
        <w:t>U</w:t>
      </w:r>
      <w:r w:rsidRPr="00410B70">
        <w:rPr>
          <w:sz w:val="24"/>
          <w:szCs w:val="24"/>
        </w:rPr>
        <w:t>n frontend React independiente, una sola aplicación FastAPI organizada por módulos y una sola instancia de PostgreSQL con tres esquemas (</w:t>
      </w:r>
      <w:proofErr w:type="gramStart"/>
      <w:r w:rsidRPr="00410B70">
        <w:rPr>
          <w:sz w:val="24"/>
          <w:szCs w:val="24"/>
        </w:rPr>
        <w:t>app</w:t>
      </w:r>
      <w:proofErr w:type="gramEnd"/>
      <w:r w:rsidRPr="00410B70">
        <w:rPr>
          <w:sz w:val="24"/>
          <w:szCs w:val="24"/>
        </w:rPr>
        <w:t xml:space="preserve">, </w:t>
      </w:r>
      <w:proofErr w:type="spellStart"/>
      <w:r w:rsidRPr="00410B70">
        <w:rPr>
          <w:sz w:val="24"/>
          <w:szCs w:val="24"/>
        </w:rPr>
        <w:t>analytics</w:t>
      </w:r>
      <w:proofErr w:type="spellEnd"/>
      <w:r w:rsidRPr="00410B70">
        <w:rPr>
          <w:sz w:val="24"/>
          <w:szCs w:val="24"/>
        </w:rPr>
        <w:t xml:space="preserve"> e </w:t>
      </w:r>
      <w:r w:rsidR="00410B70">
        <w:rPr>
          <w:sz w:val="24"/>
          <w:szCs w:val="24"/>
        </w:rPr>
        <w:t>IA</w:t>
      </w:r>
      <w:r w:rsidRPr="00410B70">
        <w:rPr>
          <w:sz w:val="24"/>
          <w:szCs w:val="24"/>
        </w:rPr>
        <w:t xml:space="preserve">). El ETL y la IA corren como tareas en segundo plano del mismo servidor y pueden separarse como procesos independientes sin cambiar la base de datos. </w:t>
      </w:r>
    </w:p>
    <w:p w14:paraId="6360FFE2" w14:textId="40AC4BDB" w:rsidR="00633AED" w:rsidRPr="00410B70" w:rsidRDefault="00410B70">
      <w:pPr>
        <w:spacing w:after="120" w:line="300" w:lineRule="auto"/>
        <w:jc w:val="both"/>
        <w:rPr>
          <w:sz w:val="24"/>
          <w:szCs w:val="24"/>
        </w:rPr>
      </w:pPr>
      <w:r>
        <w:rPr>
          <w:sz w:val="24"/>
          <w:szCs w:val="24"/>
        </w:rPr>
        <w:t>¿</w:t>
      </w:r>
      <w:r w:rsidR="00000000" w:rsidRPr="00410B70">
        <w:rPr>
          <w:sz w:val="24"/>
          <w:szCs w:val="24"/>
        </w:rPr>
        <w:t>Por qué un monolito modular y no microservicios</w:t>
      </w:r>
      <w:r>
        <w:rPr>
          <w:sz w:val="24"/>
          <w:szCs w:val="24"/>
        </w:rPr>
        <w:t>?</w:t>
      </w:r>
      <w:r w:rsidR="00000000" w:rsidRPr="00410B70">
        <w:rPr>
          <w:sz w:val="24"/>
          <w:szCs w:val="24"/>
        </w:rPr>
        <w:t xml:space="preserve"> </w:t>
      </w:r>
      <w:r>
        <w:rPr>
          <w:sz w:val="24"/>
          <w:szCs w:val="24"/>
        </w:rPr>
        <w:t>E</w:t>
      </w:r>
      <w:r w:rsidR="00000000" w:rsidRPr="00410B70">
        <w:rPr>
          <w:sz w:val="24"/>
          <w:szCs w:val="24"/>
        </w:rPr>
        <w:t>l equipo es de tres personas y el MVP dura 8 sprints. Un solo despliegue y una sola base de datos reducen la complejidad operativa. Los límites entre módulos</w:t>
      </w:r>
      <w:r>
        <w:rPr>
          <w:sz w:val="24"/>
          <w:szCs w:val="24"/>
        </w:rPr>
        <w:t xml:space="preserve"> </w:t>
      </w:r>
      <w:r w:rsidR="00000000" w:rsidRPr="00410B70">
        <w:rPr>
          <w:sz w:val="24"/>
          <w:szCs w:val="24"/>
        </w:rPr>
        <w:t>permiten separar componentes más adelante si el sistema crece.</w:t>
      </w:r>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87"/>
        <w:gridCol w:w="1153"/>
        <w:gridCol w:w="4420"/>
      </w:tblGrid>
      <w:tr w:rsidR="00633AED" w14:paraId="29399924" w14:textId="77777777">
        <w:trPr>
          <w:cantSplit/>
          <w:tblHeader/>
        </w:trPr>
        <w:tc>
          <w:tcPr>
            <w:tcW w:w="1980" w:type="dxa"/>
            <w:shd w:val="clear" w:color="auto" w:fill="FBE5D5"/>
            <w:tcMar>
              <w:top w:w="50" w:type="dxa"/>
              <w:left w:w="90" w:type="dxa"/>
              <w:bottom w:w="50" w:type="dxa"/>
              <w:right w:w="90" w:type="dxa"/>
            </w:tcMar>
          </w:tcPr>
          <w:p w14:paraId="1B4561FD" w14:textId="77777777" w:rsidR="00633AED" w:rsidRPr="00410B70" w:rsidRDefault="00000000">
            <w:pPr>
              <w:spacing w:after="30"/>
              <w:jc w:val="center"/>
              <w:rPr>
                <w:sz w:val="24"/>
                <w:szCs w:val="24"/>
              </w:rPr>
            </w:pPr>
            <w:r w:rsidRPr="00410B70">
              <w:rPr>
                <w:b/>
                <w:sz w:val="24"/>
                <w:szCs w:val="24"/>
              </w:rPr>
              <w:t>Capa</w:t>
            </w:r>
          </w:p>
        </w:tc>
        <w:tc>
          <w:tcPr>
            <w:tcW w:w="2886" w:type="dxa"/>
            <w:shd w:val="clear" w:color="auto" w:fill="FBE5D5"/>
            <w:tcMar>
              <w:top w:w="50" w:type="dxa"/>
              <w:left w:w="90" w:type="dxa"/>
              <w:bottom w:w="50" w:type="dxa"/>
              <w:right w:w="90" w:type="dxa"/>
            </w:tcMar>
          </w:tcPr>
          <w:p w14:paraId="4FCCD511" w14:textId="77777777" w:rsidR="00633AED" w:rsidRPr="00410B70" w:rsidRDefault="00000000">
            <w:pPr>
              <w:spacing w:after="30"/>
              <w:jc w:val="center"/>
              <w:rPr>
                <w:sz w:val="24"/>
                <w:szCs w:val="24"/>
              </w:rPr>
            </w:pPr>
            <w:r w:rsidRPr="00410B70">
              <w:rPr>
                <w:b/>
                <w:sz w:val="24"/>
                <w:szCs w:val="24"/>
              </w:rPr>
              <w:t>Tecnología</w:t>
            </w:r>
          </w:p>
        </w:tc>
        <w:tc>
          <w:tcPr>
            <w:tcW w:w="1153" w:type="dxa"/>
            <w:shd w:val="clear" w:color="auto" w:fill="FBE5D5"/>
            <w:tcMar>
              <w:top w:w="50" w:type="dxa"/>
              <w:left w:w="90" w:type="dxa"/>
              <w:bottom w:w="50" w:type="dxa"/>
              <w:right w:w="90" w:type="dxa"/>
            </w:tcMar>
          </w:tcPr>
          <w:p w14:paraId="0016C2D3" w14:textId="77777777" w:rsidR="00633AED" w:rsidRPr="00410B70" w:rsidRDefault="00000000">
            <w:pPr>
              <w:spacing w:after="30"/>
              <w:jc w:val="center"/>
              <w:rPr>
                <w:sz w:val="24"/>
                <w:szCs w:val="24"/>
              </w:rPr>
            </w:pPr>
            <w:r w:rsidRPr="00410B70">
              <w:rPr>
                <w:b/>
                <w:sz w:val="24"/>
                <w:szCs w:val="24"/>
              </w:rPr>
              <w:t>Versión</w:t>
            </w:r>
          </w:p>
        </w:tc>
        <w:tc>
          <w:tcPr>
            <w:tcW w:w="4419" w:type="dxa"/>
            <w:shd w:val="clear" w:color="auto" w:fill="FBE5D5"/>
            <w:tcMar>
              <w:top w:w="50" w:type="dxa"/>
              <w:left w:w="90" w:type="dxa"/>
              <w:bottom w:w="50" w:type="dxa"/>
              <w:right w:w="90" w:type="dxa"/>
            </w:tcMar>
          </w:tcPr>
          <w:p w14:paraId="043CBD5F" w14:textId="77777777" w:rsidR="00633AED" w:rsidRPr="00410B70" w:rsidRDefault="00000000">
            <w:pPr>
              <w:spacing w:after="30"/>
              <w:jc w:val="center"/>
              <w:rPr>
                <w:sz w:val="24"/>
                <w:szCs w:val="24"/>
              </w:rPr>
            </w:pPr>
            <w:r w:rsidRPr="00410B70">
              <w:rPr>
                <w:b/>
                <w:sz w:val="24"/>
                <w:szCs w:val="24"/>
              </w:rPr>
              <w:t>Uso</w:t>
            </w:r>
          </w:p>
        </w:tc>
      </w:tr>
      <w:tr w:rsidR="00633AED" w14:paraId="74F927FC" w14:textId="77777777">
        <w:trPr>
          <w:cantSplit/>
        </w:trPr>
        <w:tc>
          <w:tcPr>
            <w:tcW w:w="1980" w:type="dxa"/>
            <w:tcMar>
              <w:top w:w="50" w:type="dxa"/>
              <w:left w:w="90" w:type="dxa"/>
              <w:bottom w:w="50" w:type="dxa"/>
              <w:right w:w="90" w:type="dxa"/>
            </w:tcMar>
          </w:tcPr>
          <w:p w14:paraId="21B4C0FB" w14:textId="77777777" w:rsidR="00633AED" w:rsidRPr="00410B70" w:rsidRDefault="00000000">
            <w:pPr>
              <w:spacing w:after="30"/>
              <w:rPr>
                <w:sz w:val="24"/>
                <w:szCs w:val="24"/>
              </w:rPr>
            </w:pPr>
            <w:r w:rsidRPr="00410B70">
              <w:rPr>
                <w:sz w:val="24"/>
                <w:szCs w:val="24"/>
              </w:rPr>
              <w:t>Frontend</w:t>
            </w:r>
          </w:p>
        </w:tc>
        <w:tc>
          <w:tcPr>
            <w:tcW w:w="2886" w:type="dxa"/>
            <w:tcMar>
              <w:top w:w="50" w:type="dxa"/>
              <w:left w:w="90" w:type="dxa"/>
              <w:bottom w:w="50" w:type="dxa"/>
              <w:right w:w="90" w:type="dxa"/>
            </w:tcMar>
          </w:tcPr>
          <w:p w14:paraId="2E5C28B6" w14:textId="77777777" w:rsidR="00633AED" w:rsidRPr="00410B70" w:rsidRDefault="00000000">
            <w:pPr>
              <w:spacing w:after="30"/>
              <w:rPr>
                <w:sz w:val="24"/>
                <w:szCs w:val="24"/>
              </w:rPr>
            </w:pPr>
            <w:r w:rsidRPr="00410B70">
              <w:rPr>
                <w:sz w:val="24"/>
                <w:szCs w:val="24"/>
              </w:rPr>
              <w:t>React + React Router</w:t>
            </w:r>
          </w:p>
        </w:tc>
        <w:tc>
          <w:tcPr>
            <w:tcW w:w="1153" w:type="dxa"/>
            <w:tcMar>
              <w:top w:w="50" w:type="dxa"/>
              <w:left w:w="90" w:type="dxa"/>
              <w:bottom w:w="50" w:type="dxa"/>
              <w:right w:w="90" w:type="dxa"/>
            </w:tcMar>
          </w:tcPr>
          <w:p w14:paraId="2092AB8E" w14:textId="77777777" w:rsidR="00633AED" w:rsidRPr="00410B70" w:rsidRDefault="00000000">
            <w:pPr>
              <w:spacing w:after="30"/>
              <w:rPr>
                <w:sz w:val="24"/>
                <w:szCs w:val="24"/>
              </w:rPr>
            </w:pPr>
            <w:r w:rsidRPr="00410B70">
              <w:rPr>
                <w:sz w:val="24"/>
                <w:szCs w:val="24"/>
              </w:rPr>
              <w:t>19.0 / 7.18</w:t>
            </w:r>
          </w:p>
        </w:tc>
        <w:tc>
          <w:tcPr>
            <w:tcW w:w="4419" w:type="dxa"/>
            <w:tcMar>
              <w:top w:w="50" w:type="dxa"/>
              <w:left w:w="90" w:type="dxa"/>
              <w:bottom w:w="50" w:type="dxa"/>
              <w:right w:w="90" w:type="dxa"/>
            </w:tcMar>
          </w:tcPr>
          <w:p w14:paraId="35CC2D78" w14:textId="77777777" w:rsidR="00633AED" w:rsidRPr="00410B70" w:rsidRDefault="00000000">
            <w:pPr>
              <w:spacing w:after="30"/>
              <w:rPr>
                <w:sz w:val="24"/>
                <w:szCs w:val="24"/>
              </w:rPr>
            </w:pPr>
            <w:r w:rsidRPr="00410B70">
              <w:rPr>
                <w:sz w:val="24"/>
                <w:szCs w:val="24"/>
              </w:rPr>
              <w:t>Interfaz web (SPA)</w:t>
            </w:r>
          </w:p>
        </w:tc>
      </w:tr>
      <w:tr w:rsidR="00633AED" w14:paraId="123CFBD1" w14:textId="77777777">
        <w:trPr>
          <w:cantSplit/>
        </w:trPr>
        <w:tc>
          <w:tcPr>
            <w:tcW w:w="1980" w:type="dxa"/>
            <w:tcMar>
              <w:top w:w="50" w:type="dxa"/>
              <w:left w:w="90" w:type="dxa"/>
              <w:bottom w:w="50" w:type="dxa"/>
              <w:right w:w="90" w:type="dxa"/>
            </w:tcMar>
          </w:tcPr>
          <w:p w14:paraId="157FF51F" w14:textId="77777777" w:rsidR="00633AED" w:rsidRPr="00410B70" w:rsidRDefault="00000000">
            <w:pPr>
              <w:spacing w:after="30"/>
              <w:rPr>
                <w:sz w:val="24"/>
                <w:szCs w:val="24"/>
              </w:rPr>
            </w:pPr>
            <w:r w:rsidRPr="00410B70">
              <w:rPr>
                <w:sz w:val="24"/>
                <w:szCs w:val="24"/>
              </w:rPr>
              <w:t>Empaquetado web</w:t>
            </w:r>
          </w:p>
        </w:tc>
        <w:tc>
          <w:tcPr>
            <w:tcW w:w="2886" w:type="dxa"/>
            <w:tcMar>
              <w:top w:w="50" w:type="dxa"/>
              <w:left w:w="90" w:type="dxa"/>
              <w:bottom w:w="50" w:type="dxa"/>
              <w:right w:w="90" w:type="dxa"/>
            </w:tcMar>
          </w:tcPr>
          <w:p w14:paraId="68EB626D" w14:textId="77777777" w:rsidR="00633AED" w:rsidRPr="00410B70" w:rsidRDefault="00000000">
            <w:pPr>
              <w:spacing w:after="30"/>
              <w:rPr>
                <w:sz w:val="24"/>
                <w:szCs w:val="24"/>
              </w:rPr>
            </w:pPr>
            <w:r w:rsidRPr="00410B70">
              <w:rPr>
                <w:sz w:val="24"/>
                <w:szCs w:val="24"/>
              </w:rPr>
              <w:t>Vite</w:t>
            </w:r>
          </w:p>
        </w:tc>
        <w:tc>
          <w:tcPr>
            <w:tcW w:w="1153" w:type="dxa"/>
            <w:tcMar>
              <w:top w:w="50" w:type="dxa"/>
              <w:left w:w="90" w:type="dxa"/>
              <w:bottom w:w="50" w:type="dxa"/>
              <w:right w:w="90" w:type="dxa"/>
            </w:tcMar>
          </w:tcPr>
          <w:p w14:paraId="292BEA55" w14:textId="77777777" w:rsidR="00633AED" w:rsidRPr="00410B70" w:rsidRDefault="00000000">
            <w:pPr>
              <w:spacing w:after="30"/>
              <w:rPr>
                <w:sz w:val="24"/>
                <w:szCs w:val="24"/>
              </w:rPr>
            </w:pPr>
            <w:r w:rsidRPr="00410B70">
              <w:rPr>
                <w:sz w:val="24"/>
                <w:szCs w:val="24"/>
              </w:rPr>
              <w:t>6.4</w:t>
            </w:r>
          </w:p>
        </w:tc>
        <w:tc>
          <w:tcPr>
            <w:tcW w:w="4419" w:type="dxa"/>
            <w:tcMar>
              <w:top w:w="50" w:type="dxa"/>
              <w:left w:w="90" w:type="dxa"/>
              <w:bottom w:w="50" w:type="dxa"/>
              <w:right w:w="90" w:type="dxa"/>
            </w:tcMar>
          </w:tcPr>
          <w:p w14:paraId="14C98697" w14:textId="77777777" w:rsidR="00633AED" w:rsidRPr="00410B70" w:rsidRDefault="00000000">
            <w:pPr>
              <w:spacing w:after="30"/>
              <w:rPr>
                <w:sz w:val="24"/>
                <w:szCs w:val="24"/>
              </w:rPr>
            </w:pPr>
            <w:r w:rsidRPr="00410B70">
              <w:rPr>
                <w:sz w:val="24"/>
                <w:szCs w:val="24"/>
              </w:rPr>
              <w:t>Servidor de desarrollo y build</w:t>
            </w:r>
          </w:p>
        </w:tc>
      </w:tr>
      <w:tr w:rsidR="00633AED" w14:paraId="1D92CCD7" w14:textId="77777777">
        <w:trPr>
          <w:cantSplit/>
        </w:trPr>
        <w:tc>
          <w:tcPr>
            <w:tcW w:w="1980" w:type="dxa"/>
            <w:tcMar>
              <w:top w:w="50" w:type="dxa"/>
              <w:left w:w="90" w:type="dxa"/>
              <w:bottom w:w="50" w:type="dxa"/>
              <w:right w:w="90" w:type="dxa"/>
            </w:tcMar>
          </w:tcPr>
          <w:p w14:paraId="489533CD" w14:textId="77777777" w:rsidR="00633AED" w:rsidRPr="00410B70" w:rsidRDefault="00000000">
            <w:pPr>
              <w:spacing w:after="30"/>
              <w:rPr>
                <w:sz w:val="24"/>
                <w:szCs w:val="24"/>
              </w:rPr>
            </w:pPr>
            <w:r w:rsidRPr="00410B70">
              <w:rPr>
                <w:sz w:val="24"/>
                <w:szCs w:val="24"/>
              </w:rPr>
              <w:t>Servidor web (producción)</w:t>
            </w:r>
          </w:p>
        </w:tc>
        <w:tc>
          <w:tcPr>
            <w:tcW w:w="2886" w:type="dxa"/>
            <w:tcMar>
              <w:top w:w="50" w:type="dxa"/>
              <w:left w:w="90" w:type="dxa"/>
              <w:bottom w:w="50" w:type="dxa"/>
              <w:right w:w="90" w:type="dxa"/>
            </w:tcMar>
          </w:tcPr>
          <w:p w14:paraId="1EF12620" w14:textId="77777777" w:rsidR="00633AED" w:rsidRPr="00410B70" w:rsidRDefault="00000000">
            <w:pPr>
              <w:spacing w:after="30"/>
              <w:rPr>
                <w:sz w:val="24"/>
                <w:szCs w:val="24"/>
              </w:rPr>
            </w:pPr>
            <w:r w:rsidRPr="00410B70">
              <w:rPr>
                <w:sz w:val="24"/>
                <w:szCs w:val="24"/>
              </w:rPr>
              <w:t>Nginx</w:t>
            </w:r>
          </w:p>
        </w:tc>
        <w:tc>
          <w:tcPr>
            <w:tcW w:w="1153" w:type="dxa"/>
            <w:tcMar>
              <w:top w:w="50" w:type="dxa"/>
              <w:left w:w="90" w:type="dxa"/>
              <w:bottom w:w="50" w:type="dxa"/>
              <w:right w:w="90" w:type="dxa"/>
            </w:tcMar>
          </w:tcPr>
          <w:p w14:paraId="24506D9F" w14:textId="77777777" w:rsidR="00633AED" w:rsidRPr="00410B70" w:rsidRDefault="00000000">
            <w:pPr>
              <w:spacing w:after="30"/>
              <w:rPr>
                <w:sz w:val="24"/>
                <w:szCs w:val="24"/>
              </w:rPr>
            </w:pPr>
            <w:r w:rsidRPr="00410B70">
              <w:rPr>
                <w:sz w:val="24"/>
                <w:szCs w:val="24"/>
              </w:rPr>
              <w:t>1.29</w:t>
            </w:r>
          </w:p>
        </w:tc>
        <w:tc>
          <w:tcPr>
            <w:tcW w:w="4419" w:type="dxa"/>
            <w:tcMar>
              <w:top w:w="50" w:type="dxa"/>
              <w:left w:w="90" w:type="dxa"/>
              <w:bottom w:w="50" w:type="dxa"/>
              <w:right w:w="90" w:type="dxa"/>
            </w:tcMar>
          </w:tcPr>
          <w:p w14:paraId="3C8A37FE" w14:textId="77777777" w:rsidR="00633AED" w:rsidRPr="00410B70" w:rsidRDefault="00000000">
            <w:pPr>
              <w:spacing w:after="30"/>
              <w:rPr>
                <w:sz w:val="24"/>
                <w:szCs w:val="24"/>
              </w:rPr>
            </w:pPr>
            <w:r w:rsidRPr="00410B70">
              <w:rPr>
                <w:sz w:val="24"/>
                <w:szCs w:val="24"/>
              </w:rPr>
              <w:t>Sirve el build de React</w:t>
            </w:r>
          </w:p>
        </w:tc>
      </w:tr>
      <w:tr w:rsidR="00633AED" w14:paraId="13E4AF2B" w14:textId="77777777">
        <w:trPr>
          <w:cantSplit/>
        </w:trPr>
        <w:tc>
          <w:tcPr>
            <w:tcW w:w="1980" w:type="dxa"/>
            <w:tcMar>
              <w:top w:w="50" w:type="dxa"/>
              <w:left w:w="90" w:type="dxa"/>
              <w:bottom w:w="50" w:type="dxa"/>
              <w:right w:w="90" w:type="dxa"/>
            </w:tcMar>
          </w:tcPr>
          <w:p w14:paraId="23C9051C" w14:textId="77777777" w:rsidR="00633AED" w:rsidRPr="00410B70" w:rsidRDefault="00000000">
            <w:pPr>
              <w:spacing w:after="30"/>
              <w:rPr>
                <w:sz w:val="24"/>
                <w:szCs w:val="24"/>
              </w:rPr>
            </w:pPr>
            <w:r w:rsidRPr="00410B70">
              <w:rPr>
                <w:sz w:val="24"/>
                <w:szCs w:val="24"/>
              </w:rPr>
              <w:t>Backend</w:t>
            </w:r>
          </w:p>
        </w:tc>
        <w:tc>
          <w:tcPr>
            <w:tcW w:w="2886" w:type="dxa"/>
            <w:tcMar>
              <w:top w:w="50" w:type="dxa"/>
              <w:left w:w="90" w:type="dxa"/>
              <w:bottom w:w="50" w:type="dxa"/>
              <w:right w:w="90" w:type="dxa"/>
            </w:tcMar>
          </w:tcPr>
          <w:p w14:paraId="71D5D511" w14:textId="77777777" w:rsidR="00633AED" w:rsidRPr="00410B70" w:rsidRDefault="00000000">
            <w:pPr>
              <w:spacing w:after="30"/>
              <w:rPr>
                <w:sz w:val="24"/>
                <w:szCs w:val="24"/>
              </w:rPr>
            </w:pPr>
            <w:r w:rsidRPr="00410B70">
              <w:rPr>
                <w:sz w:val="24"/>
                <w:szCs w:val="24"/>
              </w:rPr>
              <w:t>FastAPI + Uvicorn</w:t>
            </w:r>
          </w:p>
        </w:tc>
        <w:tc>
          <w:tcPr>
            <w:tcW w:w="1153" w:type="dxa"/>
            <w:tcMar>
              <w:top w:w="50" w:type="dxa"/>
              <w:left w:w="90" w:type="dxa"/>
              <w:bottom w:w="50" w:type="dxa"/>
              <w:right w:w="90" w:type="dxa"/>
            </w:tcMar>
          </w:tcPr>
          <w:p w14:paraId="335BDB79" w14:textId="77777777" w:rsidR="00633AED" w:rsidRPr="00410B70" w:rsidRDefault="00000000">
            <w:pPr>
              <w:spacing w:after="30"/>
              <w:rPr>
                <w:sz w:val="24"/>
                <w:szCs w:val="24"/>
              </w:rPr>
            </w:pPr>
            <w:r w:rsidRPr="00410B70">
              <w:rPr>
                <w:sz w:val="24"/>
                <w:szCs w:val="24"/>
              </w:rPr>
              <w:t>0.141 / 0.52</w:t>
            </w:r>
          </w:p>
        </w:tc>
        <w:tc>
          <w:tcPr>
            <w:tcW w:w="4419" w:type="dxa"/>
            <w:tcMar>
              <w:top w:w="50" w:type="dxa"/>
              <w:left w:w="90" w:type="dxa"/>
              <w:bottom w:w="50" w:type="dxa"/>
              <w:right w:w="90" w:type="dxa"/>
            </w:tcMar>
          </w:tcPr>
          <w:p w14:paraId="65FF72D1" w14:textId="77777777" w:rsidR="00633AED" w:rsidRPr="00410B70" w:rsidRDefault="00000000">
            <w:pPr>
              <w:spacing w:after="30"/>
              <w:rPr>
                <w:sz w:val="24"/>
                <w:szCs w:val="24"/>
              </w:rPr>
            </w:pPr>
            <w:r w:rsidRPr="00410B70">
              <w:rPr>
                <w:sz w:val="24"/>
                <w:szCs w:val="24"/>
              </w:rPr>
              <w:t>API REST bajo /api</w:t>
            </w:r>
          </w:p>
        </w:tc>
      </w:tr>
      <w:tr w:rsidR="00633AED" w14:paraId="149924BF" w14:textId="77777777">
        <w:trPr>
          <w:cantSplit/>
        </w:trPr>
        <w:tc>
          <w:tcPr>
            <w:tcW w:w="1980" w:type="dxa"/>
            <w:tcMar>
              <w:top w:w="50" w:type="dxa"/>
              <w:left w:w="90" w:type="dxa"/>
              <w:bottom w:w="50" w:type="dxa"/>
              <w:right w:w="90" w:type="dxa"/>
            </w:tcMar>
          </w:tcPr>
          <w:p w14:paraId="4720C609" w14:textId="77777777" w:rsidR="00633AED" w:rsidRPr="00410B70" w:rsidRDefault="00000000">
            <w:pPr>
              <w:spacing w:after="30"/>
              <w:rPr>
                <w:sz w:val="24"/>
                <w:szCs w:val="24"/>
              </w:rPr>
            </w:pPr>
            <w:r w:rsidRPr="00410B70">
              <w:rPr>
                <w:sz w:val="24"/>
                <w:szCs w:val="24"/>
              </w:rPr>
              <w:t>Lenguaje backend</w:t>
            </w:r>
          </w:p>
        </w:tc>
        <w:tc>
          <w:tcPr>
            <w:tcW w:w="2886" w:type="dxa"/>
            <w:tcMar>
              <w:top w:w="50" w:type="dxa"/>
              <w:left w:w="90" w:type="dxa"/>
              <w:bottom w:w="50" w:type="dxa"/>
              <w:right w:w="90" w:type="dxa"/>
            </w:tcMar>
          </w:tcPr>
          <w:p w14:paraId="4F5A10B3" w14:textId="77777777" w:rsidR="00633AED" w:rsidRPr="00410B70" w:rsidRDefault="00000000">
            <w:pPr>
              <w:spacing w:after="30"/>
              <w:rPr>
                <w:sz w:val="24"/>
                <w:szCs w:val="24"/>
              </w:rPr>
            </w:pPr>
            <w:r w:rsidRPr="00410B70">
              <w:rPr>
                <w:sz w:val="24"/>
                <w:szCs w:val="24"/>
              </w:rPr>
              <w:t>Python</w:t>
            </w:r>
          </w:p>
        </w:tc>
        <w:tc>
          <w:tcPr>
            <w:tcW w:w="1153" w:type="dxa"/>
            <w:tcMar>
              <w:top w:w="50" w:type="dxa"/>
              <w:left w:w="90" w:type="dxa"/>
              <w:bottom w:w="50" w:type="dxa"/>
              <w:right w:w="90" w:type="dxa"/>
            </w:tcMar>
          </w:tcPr>
          <w:p w14:paraId="4D3F7D2A" w14:textId="77777777" w:rsidR="00633AED" w:rsidRPr="00410B70" w:rsidRDefault="00000000">
            <w:pPr>
              <w:spacing w:after="30"/>
              <w:rPr>
                <w:sz w:val="24"/>
                <w:szCs w:val="24"/>
              </w:rPr>
            </w:pPr>
            <w:r w:rsidRPr="00410B70">
              <w:rPr>
                <w:sz w:val="24"/>
                <w:szCs w:val="24"/>
              </w:rPr>
              <w:t>3.12</w:t>
            </w:r>
          </w:p>
        </w:tc>
        <w:tc>
          <w:tcPr>
            <w:tcW w:w="4419" w:type="dxa"/>
            <w:tcMar>
              <w:top w:w="50" w:type="dxa"/>
              <w:left w:w="90" w:type="dxa"/>
              <w:bottom w:w="50" w:type="dxa"/>
              <w:right w:w="90" w:type="dxa"/>
            </w:tcMar>
          </w:tcPr>
          <w:p w14:paraId="17B1A1CE" w14:textId="77777777" w:rsidR="00633AED" w:rsidRPr="00410B70" w:rsidRDefault="00000000">
            <w:pPr>
              <w:spacing w:after="30"/>
              <w:rPr>
                <w:sz w:val="24"/>
                <w:szCs w:val="24"/>
              </w:rPr>
            </w:pPr>
            <w:r w:rsidRPr="00410B70">
              <w:rPr>
                <w:sz w:val="24"/>
                <w:szCs w:val="24"/>
              </w:rPr>
              <w:t>Backend, ETL e IA</w:t>
            </w:r>
          </w:p>
        </w:tc>
      </w:tr>
      <w:tr w:rsidR="00633AED" w14:paraId="70ECA14E" w14:textId="77777777">
        <w:trPr>
          <w:cantSplit/>
        </w:trPr>
        <w:tc>
          <w:tcPr>
            <w:tcW w:w="1980" w:type="dxa"/>
            <w:tcMar>
              <w:top w:w="50" w:type="dxa"/>
              <w:left w:w="90" w:type="dxa"/>
              <w:bottom w:w="50" w:type="dxa"/>
              <w:right w:w="90" w:type="dxa"/>
            </w:tcMar>
          </w:tcPr>
          <w:p w14:paraId="52235CBF" w14:textId="77777777" w:rsidR="00633AED" w:rsidRPr="00410B70" w:rsidRDefault="00000000">
            <w:pPr>
              <w:spacing w:after="30"/>
              <w:rPr>
                <w:sz w:val="24"/>
                <w:szCs w:val="24"/>
              </w:rPr>
            </w:pPr>
            <w:r w:rsidRPr="00410B70">
              <w:rPr>
                <w:sz w:val="24"/>
                <w:szCs w:val="24"/>
              </w:rPr>
              <w:t>Acceso a datos</w:t>
            </w:r>
          </w:p>
        </w:tc>
        <w:tc>
          <w:tcPr>
            <w:tcW w:w="2886" w:type="dxa"/>
            <w:tcMar>
              <w:top w:w="50" w:type="dxa"/>
              <w:left w:w="90" w:type="dxa"/>
              <w:bottom w:w="50" w:type="dxa"/>
              <w:right w:w="90" w:type="dxa"/>
            </w:tcMar>
          </w:tcPr>
          <w:p w14:paraId="31A9EF6B" w14:textId="77777777" w:rsidR="00633AED" w:rsidRPr="00410B70" w:rsidRDefault="00000000">
            <w:pPr>
              <w:spacing w:after="30"/>
              <w:rPr>
                <w:sz w:val="24"/>
                <w:szCs w:val="24"/>
              </w:rPr>
            </w:pPr>
            <w:r w:rsidRPr="00410B70">
              <w:rPr>
                <w:sz w:val="24"/>
                <w:szCs w:val="24"/>
              </w:rPr>
              <w:t>SQLAlchemy + Alembic</w:t>
            </w:r>
          </w:p>
        </w:tc>
        <w:tc>
          <w:tcPr>
            <w:tcW w:w="1153" w:type="dxa"/>
            <w:tcMar>
              <w:top w:w="50" w:type="dxa"/>
              <w:left w:w="90" w:type="dxa"/>
              <w:bottom w:w="50" w:type="dxa"/>
              <w:right w:w="90" w:type="dxa"/>
            </w:tcMar>
          </w:tcPr>
          <w:p w14:paraId="5F52A227" w14:textId="77777777" w:rsidR="00633AED" w:rsidRPr="00410B70" w:rsidRDefault="00000000">
            <w:pPr>
              <w:spacing w:after="30"/>
              <w:rPr>
                <w:sz w:val="24"/>
                <w:szCs w:val="24"/>
              </w:rPr>
            </w:pPr>
            <w:r w:rsidRPr="00410B70">
              <w:rPr>
                <w:sz w:val="24"/>
                <w:szCs w:val="24"/>
              </w:rPr>
              <w:t>2.0 / 1.19</w:t>
            </w:r>
          </w:p>
        </w:tc>
        <w:tc>
          <w:tcPr>
            <w:tcW w:w="4419" w:type="dxa"/>
            <w:tcMar>
              <w:top w:w="50" w:type="dxa"/>
              <w:left w:w="90" w:type="dxa"/>
              <w:bottom w:w="50" w:type="dxa"/>
              <w:right w:w="90" w:type="dxa"/>
            </w:tcMar>
          </w:tcPr>
          <w:p w14:paraId="00239A8C" w14:textId="77777777" w:rsidR="00633AED" w:rsidRPr="00410B70" w:rsidRDefault="00000000">
            <w:pPr>
              <w:spacing w:after="30"/>
              <w:rPr>
                <w:sz w:val="24"/>
                <w:szCs w:val="24"/>
              </w:rPr>
            </w:pPr>
            <w:r w:rsidRPr="00410B70">
              <w:rPr>
                <w:sz w:val="24"/>
                <w:szCs w:val="24"/>
              </w:rPr>
              <w:t>ORM y migraciones</w:t>
            </w:r>
          </w:p>
        </w:tc>
      </w:tr>
      <w:tr w:rsidR="00633AED" w14:paraId="2859698B" w14:textId="77777777">
        <w:trPr>
          <w:cantSplit/>
        </w:trPr>
        <w:tc>
          <w:tcPr>
            <w:tcW w:w="1980" w:type="dxa"/>
            <w:tcMar>
              <w:top w:w="50" w:type="dxa"/>
              <w:left w:w="90" w:type="dxa"/>
              <w:bottom w:w="50" w:type="dxa"/>
              <w:right w:w="90" w:type="dxa"/>
            </w:tcMar>
          </w:tcPr>
          <w:p w14:paraId="40F5333C" w14:textId="77777777" w:rsidR="00633AED" w:rsidRPr="00410B70" w:rsidRDefault="00000000">
            <w:pPr>
              <w:spacing w:after="30"/>
              <w:rPr>
                <w:sz w:val="24"/>
                <w:szCs w:val="24"/>
              </w:rPr>
            </w:pPr>
            <w:r w:rsidRPr="00410B70">
              <w:rPr>
                <w:sz w:val="24"/>
                <w:szCs w:val="24"/>
              </w:rPr>
              <w:t>Base de datos</w:t>
            </w:r>
          </w:p>
        </w:tc>
        <w:tc>
          <w:tcPr>
            <w:tcW w:w="2886" w:type="dxa"/>
            <w:tcMar>
              <w:top w:w="50" w:type="dxa"/>
              <w:left w:w="90" w:type="dxa"/>
              <w:bottom w:w="50" w:type="dxa"/>
              <w:right w:w="90" w:type="dxa"/>
            </w:tcMar>
          </w:tcPr>
          <w:p w14:paraId="19BB5D71" w14:textId="77777777" w:rsidR="00633AED" w:rsidRPr="00410B70" w:rsidRDefault="00000000">
            <w:pPr>
              <w:spacing w:after="30"/>
              <w:rPr>
                <w:sz w:val="24"/>
                <w:szCs w:val="24"/>
              </w:rPr>
            </w:pPr>
            <w:r w:rsidRPr="00410B70">
              <w:rPr>
                <w:sz w:val="24"/>
                <w:szCs w:val="24"/>
              </w:rPr>
              <w:t>PostgreSQL</w:t>
            </w:r>
          </w:p>
        </w:tc>
        <w:tc>
          <w:tcPr>
            <w:tcW w:w="1153" w:type="dxa"/>
            <w:tcMar>
              <w:top w:w="50" w:type="dxa"/>
              <w:left w:w="90" w:type="dxa"/>
              <w:bottom w:w="50" w:type="dxa"/>
              <w:right w:w="90" w:type="dxa"/>
            </w:tcMar>
          </w:tcPr>
          <w:p w14:paraId="43FC66F5" w14:textId="77777777" w:rsidR="00633AED" w:rsidRPr="00410B70" w:rsidRDefault="00000000">
            <w:pPr>
              <w:spacing w:after="30"/>
              <w:rPr>
                <w:sz w:val="24"/>
                <w:szCs w:val="24"/>
              </w:rPr>
            </w:pPr>
            <w:r w:rsidRPr="00410B70">
              <w:rPr>
                <w:sz w:val="24"/>
                <w:szCs w:val="24"/>
              </w:rPr>
              <w:t>17</w:t>
            </w:r>
          </w:p>
        </w:tc>
        <w:tc>
          <w:tcPr>
            <w:tcW w:w="4419" w:type="dxa"/>
            <w:tcMar>
              <w:top w:w="50" w:type="dxa"/>
              <w:left w:w="90" w:type="dxa"/>
              <w:bottom w:w="50" w:type="dxa"/>
              <w:right w:w="90" w:type="dxa"/>
            </w:tcMar>
          </w:tcPr>
          <w:p w14:paraId="4506939B" w14:textId="77777777" w:rsidR="00633AED" w:rsidRPr="00410B70" w:rsidRDefault="00000000">
            <w:pPr>
              <w:spacing w:after="30"/>
              <w:rPr>
                <w:sz w:val="24"/>
                <w:szCs w:val="24"/>
              </w:rPr>
            </w:pPr>
            <w:r w:rsidRPr="00410B70">
              <w:rPr>
                <w:sz w:val="24"/>
                <w:szCs w:val="24"/>
              </w:rPr>
              <w:t>Datos operacionales, analíticos y de IA</w:t>
            </w:r>
          </w:p>
        </w:tc>
      </w:tr>
      <w:tr w:rsidR="00633AED" w14:paraId="529A540A" w14:textId="77777777">
        <w:trPr>
          <w:cantSplit/>
        </w:trPr>
        <w:tc>
          <w:tcPr>
            <w:tcW w:w="1980" w:type="dxa"/>
            <w:tcMar>
              <w:top w:w="50" w:type="dxa"/>
              <w:left w:w="90" w:type="dxa"/>
              <w:bottom w:w="50" w:type="dxa"/>
              <w:right w:w="90" w:type="dxa"/>
            </w:tcMar>
          </w:tcPr>
          <w:p w14:paraId="0932B0DF" w14:textId="77777777" w:rsidR="00633AED" w:rsidRPr="00410B70" w:rsidRDefault="00000000">
            <w:pPr>
              <w:spacing w:after="30"/>
              <w:rPr>
                <w:sz w:val="24"/>
                <w:szCs w:val="24"/>
              </w:rPr>
            </w:pPr>
            <w:r w:rsidRPr="00410B70">
              <w:rPr>
                <w:sz w:val="24"/>
                <w:szCs w:val="24"/>
              </w:rPr>
              <w:t>Seguridad</w:t>
            </w:r>
          </w:p>
        </w:tc>
        <w:tc>
          <w:tcPr>
            <w:tcW w:w="2886" w:type="dxa"/>
            <w:tcMar>
              <w:top w:w="50" w:type="dxa"/>
              <w:left w:w="90" w:type="dxa"/>
              <w:bottom w:w="50" w:type="dxa"/>
              <w:right w:w="90" w:type="dxa"/>
            </w:tcMar>
          </w:tcPr>
          <w:p w14:paraId="78B81767" w14:textId="77777777" w:rsidR="00633AED" w:rsidRPr="00410B70" w:rsidRDefault="00000000">
            <w:pPr>
              <w:spacing w:after="30"/>
              <w:rPr>
                <w:sz w:val="24"/>
                <w:szCs w:val="24"/>
              </w:rPr>
            </w:pPr>
            <w:r w:rsidRPr="00410B70">
              <w:rPr>
                <w:sz w:val="24"/>
                <w:szCs w:val="24"/>
              </w:rPr>
              <w:t>PyJWT + pwdlib (Argon2)</w:t>
            </w:r>
          </w:p>
        </w:tc>
        <w:tc>
          <w:tcPr>
            <w:tcW w:w="1153" w:type="dxa"/>
            <w:tcMar>
              <w:top w:w="50" w:type="dxa"/>
              <w:left w:w="90" w:type="dxa"/>
              <w:bottom w:w="50" w:type="dxa"/>
              <w:right w:w="90" w:type="dxa"/>
            </w:tcMar>
          </w:tcPr>
          <w:p w14:paraId="4966B3B1" w14:textId="77777777" w:rsidR="00633AED" w:rsidRPr="00410B70" w:rsidRDefault="00000000">
            <w:pPr>
              <w:spacing w:after="30"/>
              <w:rPr>
                <w:sz w:val="24"/>
                <w:szCs w:val="24"/>
              </w:rPr>
            </w:pPr>
            <w:r w:rsidRPr="00410B70">
              <w:rPr>
                <w:sz w:val="24"/>
                <w:szCs w:val="24"/>
              </w:rPr>
              <w:t>2.13 / 0.3</w:t>
            </w:r>
          </w:p>
        </w:tc>
        <w:tc>
          <w:tcPr>
            <w:tcW w:w="4419" w:type="dxa"/>
            <w:tcMar>
              <w:top w:w="50" w:type="dxa"/>
              <w:left w:w="90" w:type="dxa"/>
              <w:bottom w:w="50" w:type="dxa"/>
              <w:right w:w="90" w:type="dxa"/>
            </w:tcMar>
          </w:tcPr>
          <w:p w14:paraId="04086F16" w14:textId="77777777" w:rsidR="00633AED" w:rsidRPr="00410B70" w:rsidRDefault="00000000">
            <w:pPr>
              <w:spacing w:after="30"/>
              <w:rPr>
                <w:sz w:val="24"/>
                <w:szCs w:val="24"/>
              </w:rPr>
            </w:pPr>
            <w:r w:rsidRPr="00410B70">
              <w:rPr>
                <w:sz w:val="24"/>
                <w:szCs w:val="24"/>
              </w:rPr>
              <w:t>Tokens de sesión y hash de contraseñas</w:t>
            </w:r>
          </w:p>
        </w:tc>
      </w:tr>
      <w:tr w:rsidR="00633AED" w14:paraId="20BDEB23" w14:textId="77777777">
        <w:trPr>
          <w:cantSplit/>
        </w:trPr>
        <w:tc>
          <w:tcPr>
            <w:tcW w:w="1980" w:type="dxa"/>
            <w:tcMar>
              <w:top w:w="50" w:type="dxa"/>
              <w:left w:w="90" w:type="dxa"/>
              <w:bottom w:w="50" w:type="dxa"/>
              <w:right w:w="90" w:type="dxa"/>
            </w:tcMar>
          </w:tcPr>
          <w:p w14:paraId="0596F48E" w14:textId="77777777" w:rsidR="00633AED" w:rsidRPr="00410B70" w:rsidRDefault="00000000">
            <w:pPr>
              <w:spacing w:after="30"/>
              <w:rPr>
                <w:sz w:val="24"/>
                <w:szCs w:val="24"/>
              </w:rPr>
            </w:pPr>
            <w:r w:rsidRPr="00410B70">
              <w:rPr>
                <w:sz w:val="24"/>
                <w:szCs w:val="24"/>
              </w:rPr>
              <w:t>IA</w:t>
            </w:r>
          </w:p>
        </w:tc>
        <w:tc>
          <w:tcPr>
            <w:tcW w:w="2886" w:type="dxa"/>
            <w:tcMar>
              <w:top w:w="50" w:type="dxa"/>
              <w:left w:w="90" w:type="dxa"/>
              <w:bottom w:w="50" w:type="dxa"/>
              <w:right w:w="90" w:type="dxa"/>
            </w:tcMar>
          </w:tcPr>
          <w:p w14:paraId="0B3094CD" w14:textId="77777777" w:rsidR="00633AED" w:rsidRPr="00410B70" w:rsidRDefault="00000000">
            <w:pPr>
              <w:spacing w:after="30"/>
              <w:rPr>
                <w:sz w:val="24"/>
                <w:szCs w:val="24"/>
              </w:rPr>
            </w:pPr>
            <w:r w:rsidRPr="00410B70">
              <w:rPr>
                <w:sz w:val="24"/>
                <w:szCs w:val="24"/>
              </w:rPr>
              <w:t xml:space="preserve">Ollama (modelo </w:t>
            </w:r>
            <w:r w:rsidRPr="00410B70">
              <w:rPr>
                <w:color w:val="1F3864"/>
                <w:sz w:val="24"/>
                <w:szCs w:val="24"/>
              </w:rPr>
              <w:t>qwen3:1.7b</w:t>
            </w:r>
            <w:r w:rsidRPr="00410B70">
              <w:rPr>
                <w:sz w:val="24"/>
                <w:szCs w:val="24"/>
              </w:rPr>
              <w:t xml:space="preserve"> por defecto)</w:t>
            </w:r>
          </w:p>
        </w:tc>
        <w:tc>
          <w:tcPr>
            <w:tcW w:w="1153" w:type="dxa"/>
            <w:tcMar>
              <w:top w:w="50" w:type="dxa"/>
              <w:left w:w="90" w:type="dxa"/>
              <w:bottom w:w="50" w:type="dxa"/>
              <w:right w:w="90" w:type="dxa"/>
            </w:tcMar>
          </w:tcPr>
          <w:p w14:paraId="61C92C33" w14:textId="77777777" w:rsidR="00633AED" w:rsidRPr="00410B70" w:rsidRDefault="00000000">
            <w:pPr>
              <w:spacing w:after="30"/>
              <w:rPr>
                <w:sz w:val="24"/>
                <w:szCs w:val="24"/>
              </w:rPr>
            </w:pPr>
            <w:r w:rsidRPr="00410B70">
              <w:rPr>
                <w:sz w:val="24"/>
                <w:szCs w:val="24"/>
              </w:rPr>
              <w:t>—</w:t>
            </w:r>
          </w:p>
        </w:tc>
        <w:tc>
          <w:tcPr>
            <w:tcW w:w="4419" w:type="dxa"/>
            <w:tcMar>
              <w:top w:w="50" w:type="dxa"/>
              <w:left w:w="90" w:type="dxa"/>
              <w:bottom w:w="50" w:type="dxa"/>
              <w:right w:w="90" w:type="dxa"/>
            </w:tcMar>
          </w:tcPr>
          <w:p w14:paraId="7DB19569" w14:textId="77777777" w:rsidR="00633AED" w:rsidRPr="00410B70" w:rsidRDefault="00000000">
            <w:pPr>
              <w:spacing w:after="30"/>
              <w:rPr>
                <w:sz w:val="24"/>
                <w:szCs w:val="24"/>
              </w:rPr>
            </w:pPr>
            <w:r w:rsidRPr="00410B70">
              <w:rPr>
                <w:sz w:val="24"/>
                <w:szCs w:val="24"/>
              </w:rPr>
              <w:t>Interpretaciones y recomendaciones locales</w:t>
            </w:r>
          </w:p>
        </w:tc>
      </w:tr>
      <w:tr w:rsidR="00633AED" w14:paraId="374E2A8E" w14:textId="77777777">
        <w:trPr>
          <w:cantSplit/>
        </w:trPr>
        <w:tc>
          <w:tcPr>
            <w:tcW w:w="1980" w:type="dxa"/>
            <w:tcMar>
              <w:top w:w="50" w:type="dxa"/>
              <w:left w:w="90" w:type="dxa"/>
              <w:bottom w:w="50" w:type="dxa"/>
              <w:right w:w="90" w:type="dxa"/>
            </w:tcMar>
          </w:tcPr>
          <w:p w14:paraId="30F25949" w14:textId="77777777" w:rsidR="00633AED" w:rsidRPr="00410B70" w:rsidRDefault="00000000">
            <w:pPr>
              <w:spacing w:after="30"/>
              <w:rPr>
                <w:sz w:val="24"/>
                <w:szCs w:val="24"/>
              </w:rPr>
            </w:pPr>
            <w:r w:rsidRPr="00410B70">
              <w:rPr>
                <w:sz w:val="24"/>
                <w:szCs w:val="24"/>
              </w:rPr>
              <w:t>Servicios externos</w:t>
            </w:r>
          </w:p>
        </w:tc>
        <w:tc>
          <w:tcPr>
            <w:tcW w:w="2886" w:type="dxa"/>
            <w:tcMar>
              <w:top w:w="50" w:type="dxa"/>
              <w:left w:w="90" w:type="dxa"/>
              <w:bottom w:w="50" w:type="dxa"/>
              <w:right w:w="90" w:type="dxa"/>
            </w:tcMar>
          </w:tcPr>
          <w:p w14:paraId="5C580881" w14:textId="77777777" w:rsidR="00633AED" w:rsidRPr="00410B70" w:rsidRDefault="00000000">
            <w:pPr>
              <w:spacing w:after="30"/>
              <w:rPr>
                <w:sz w:val="24"/>
                <w:szCs w:val="24"/>
                <w:lang w:val="en-US"/>
              </w:rPr>
            </w:pPr>
            <w:r w:rsidRPr="00410B70">
              <w:rPr>
                <w:sz w:val="24"/>
                <w:szCs w:val="24"/>
                <w:lang w:val="en-US"/>
              </w:rPr>
              <w:t>Google Books, Google OAuth, SMTP</w:t>
            </w:r>
          </w:p>
        </w:tc>
        <w:tc>
          <w:tcPr>
            <w:tcW w:w="1153" w:type="dxa"/>
            <w:tcMar>
              <w:top w:w="50" w:type="dxa"/>
              <w:left w:w="90" w:type="dxa"/>
              <w:bottom w:w="50" w:type="dxa"/>
              <w:right w:w="90" w:type="dxa"/>
            </w:tcMar>
          </w:tcPr>
          <w:p w14:paraId="384B258A" w14:textId="77777777" w:rsidR="00633AED" w:rsidRPr="00410B70" w:rsidRDefault="00000000">
            <w:pPr>
              <w:spacing w:after="30"/>
              <w:rPr>
                <w:sz w:val="24"/>
                <w:szCs w:val="24"/>
              </w:rPr>
            </w:pPr>
            <w:r w:rsidRPr="00410B70">
              <w:rPr>
                <w:sz w:val="24"/>
                <w:szCs w:val="24"/>
              </w:rPr>
              <w:t>—</w:t>
            </w:r>
          </w:p>
        </w:tc>
        <w:tc>
          <w:tcPr>
            <w:tcW w:w="4419" w:type="dxa"/>
            <w:tcMar>
              <w:top w:w="50" w:type="dxa"/>
              <w:left w:w="90" w:type="dxa"/>
              <w:bottom w:w="50" w:type="dxa"/>
              <w:right w:w="90" w:type="dxa"/>
            </w:tcMar>
          </w:tcPr>
          <w:p w14:paraId="35EBEF75" w14:textId="77777777" w:rsidR="00633AED" w:rsidRPr="00410B70" w:rsidRDefault="00000000">
            <w:pPr>
              <w:spacing w:after="30"/>
              <w:rPr>
                <w:sz w:val="24"/>
                <w:szCs w:val="24"/>
              </w:rPr>
            </w:pPr>
            <w:r w:rsidRPr="00410B70">
              <w:rPr>
                <w:sz w:val="24"/>
                <w:szCs w:val="24"/>
              </w:rPr>
              <w:t>Catálogo, inicio de sesión y envío de códigos de verificación</w:t>
            </w:r>
          </w:p>
        </w:tc>
      </w:tr>
      <w:tr w:rsidR="00633AED" w14:paraId="603A54F2" w14:textId="77777777">
        <w:trPr>
          <w:cantSplit/>
        </w:trPr>
        <w:tc>
          <w:tcPr>
            <w:tcW w:w="1980" w:type="dxa"/>
            <w:tcMar>
              <w:top w:w="50" w:type="dxa"/>
              <w:left w:w="90" w:type="dxa"/>
              <w:bottom w:w="50" w:type="dxa"/>
              <w:right w:w="90" w:type="dxa"/>
            </w:tcMar>
          </w:tcPr>
          <w:p w14:paraId="4CC35543" w14:textId="77777777" w:rsidR="00633AED" w:rsidRPr="00410B70" w:rsidRDefault="00000000">
            <w:pPr>
              <w:spacing w:after="30"/>
              <w:rPr>
                <w:sz w:val="24"/>
                <w:szCs w:val="24"/>
              </w:rPr>
            </w:pPr>
            <w:r w:rsidRPr="00410B70">
              <w:rPr>
                <w:sz w:val="24"/>
                <w:szCs w:val="24"/>
              </w:rPr>
              <w:t>Contenedores</w:t>
            </w:r>
          </w:p>
        </w:tc>
        <w:tc>
          <w:tcPr>
            <w:tcW w:w="2886" w:type="dxa"/>
            <w:tcMar>
              <w:top w:w="50" w:type="dxa"/>
              <w:left w:w="90" w:type="dxa"/>
              <w:bottom w:w="50" w:type="dxa"/>
              <w:right w:w="90" w:type="dxa"/>
            </w:tcMar>
          </w:tcPr>
          <w:p w14:paraId="7CAAD6B5" w14:textId="77777777" w:rsidR="00633AED" w:rsidRPr="00410B70" w:rsidRDefault="00000000">
            <w:pPr>
              <w:spacing w:after="30"/>
              <w:rPr>
                <w:sz w:val="24"/>
                <w:szCs w:val="24"/>
              </w:rPr>
            </w:pPr>
            <w:r w:rsidRPr="00410B70">
              <w:rPr>
                <w:sz w:val="24"/>
                <w:szCs w:val="24"/>
              </w:rPr>
              <w:t>Docker + Docker Compose</w:t>
            </w:r>
          </w:p>
        </w:tc>
        <w:tc>
          <w:tcPr>
            <w:tcW w:w="1153" w:type="dxa"/>
            <w:tcMar>
              <w:top w:w="50" w:type="dxa"/>
              <w:left w:w="90" w:type="dxa"/>
              <w:bottom w:w="50" w:type="dxa"/>
              <w:right w:w="90" w:type="dxa"/>
            </w:tcMar>
          </w:tcPr>
          <w:p w14:paraId="40FBE91F" w14:textId="77777777" w:rsidR="00633AED" w:rsidRPr="00410B70" w:rsidRDefault="00000000">
            <w:pPr>
              <w:spacing w:after="30"/>
              <w:rPr>
                <w:sz w:val="24"/>
                <w:szCs w:val="24"/>
              </w:rPr>
            </w:pPr>
            <w:r w:rsidRPr="00410B70">
              <w:rPr>
                <w:sz w:val="24"/>
                <w:szCs w:val="24"/>
              </w:rPr>
              <w:t>—</w:t>
            </w:r>
          </w:p>
        </w:tc>
        <w:tc>
          <w:tcPr>
            <w:tcW w:w="4419" w:type="dxa"/>
            <w:tcMar>
              <w:top w:w="50" w:type="dxa"/>
              <w:left w:w="90" w:type="dxa"/>
              <w:bottom w:w="50" w:type="dxa"/>
              <w:right w:w="90" w:type="dxa"/>
            </w:tcMar>
          </w:tcPr>
          <w:p w14:paraId="1B2B1E69" w14:textId="37F938CB" w:rsidR="00633AED" w:rsidRPr="00410B70" w:rsidRDefault="00000000">
            <w:pPr>
              <w:spacing w:after="30"/>
              <w:rPr>
                <w:sz w:val="24"/>
                <w:szCs w:val="24"/>
              </w:rPr>
            </w:pPr>
            <w:r w:rsidRPr="00410B70">
              <w:rPr>
                <w:sz w:val="24"/>
                <w:szCs w:val="24"/>
              </w:rPr>
              <w:t xml:space="preserve">Hoy solo para el </w:t>
            </w:r>
            <w:proofErr w:type="spellStart"/>
            <w:r w:rsidRPr="00410B70">
              <w:rPr>
                <w:sz w:val="24"/>
                <w:szCs w:val="24"/>
              </w:rPr>
              <w:t>frontend</w:t>
            </w:r>
            <w:proofErr w:type="spellEnd"/>
          </w:p>
        </w:tc>
      </w:tr>
    </w:tbl>
    <w:p w14:paraId="38D9A799" w14:textId="77777777" w:rsidR="00633AED" w:rsidRDefault="00633AED">
      <w:pPr>
        <w:spacing w:after="80"/>
      </w:pPr>
    </w:p>
    <w:p w14:paraId="10FF70B3" w14:textId="77777777" w:rsidR="00633AED" w:rsidRDefault="00000000">
      <w:pPr>
        <w:pStyle w:val="Ttulo1"/>
        <w:spacing w:before="360" w:after="160"/>
      </w:pPr>
      <w:bookmarkStart w:id="1" w:name="_Toc243351483"/>
      <w:r>
        <w:lastRenderedPageBreak/>
        <w:t>2. Diagrama de arquitectura</w:t>
      </w:r>
      <w:bookmarkEnd w:id="1"/>
    </w:p>
    <w:p w14:paraId="32934DE2" w14:textId="77777777" w:rsidR="00633AED" w:rsidRDefault="00000000">
      <w:pPr>
        <w:spacing w:before="120"/>
        <w:jc w:val="center"/>
      </w:pPr>
      <w:r>
        <w:rPr>
          <w:noProof/>
        </w:rPr>
        <w:drawing>
          <wp:inline distT="0" distB="0" distL="0" distR="0" wp14:anchorId="3C112DBE" wp14:editId="7A14ADA8">
            <wp:extent cx="6120000" cy="466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6120000" cy="4662857"/>
                    </a:xfrm>
                    <a:prstGeom prst="rect">
                      <a:avLst/>
                    </a:prstGeom>
                  </pic:spPr>
                </pic:pic>
              </a:graphicData>
            </a:graphic>
          </wp:inline>
        </w:drawing>
      </w:r>
    </w:p>
    <w:p w14:paraId="581F9C2F" w14:textId="77777777" w:rsidR="00633AED" w:rsidRDefault="00000000">
      <w:pPr>
        <w:spacing w:after="200"/>
        <w:jc w:val="center"/>
        <w:rPr>
          <w:iCs/>
          <w:sz w:val="18"/>
        </w:rPr>
      </w:pPr>
      <w:r w:rsidRPr="00410B70">
        <w:rPr>
          <w:iCs/>
          <w:sz w:val="18"/>
        </w:rPr>
        <w:t>Arquitectura de LibrIA · frontend, API modular, PostgreSQL, Ollama y servicios externos</w:t>
      </w:r>
    </w:p>
    <w:p w14:paraId="42DFC9EB" w14:textId="77777777" w:rsidR="00410B70" w:rsidRPr="00410B70" w:rsidRDefault="00410B70">
      <w:pPr>
        <w:spacing w:after="200"/>
        <w:jc w:val="center"/>
        <w:rPr>
          <w:iCs/>
        </w:rPr>
      </w:pPr>
    </w:p>
    <w:p w14:paraId="4FB7A30C" w14:textId="77777777" w:rsidR="00633AED" w:rsidRPr="00410B70" w:rsidRDefault="00000000">
      <w:pPr>
        <w:spacing w:after="120" w:line="300" w:lineRule="auto"/>
        <w:jc w:val="both"/>
        <w:rPr>
          <w:sz w:val="24"/>
          <w:szCs w:val="24"/>
        </w:rPr>
      </w:pPr>
      <w:r w:rsidRPr="00410B70">
        <w:rPr>
          <w:sz w:val="24"/>
          <w:szCs w:val="24"/>
        </w:rPr>
        <w:t>El navegador solo habla con la API. La API es el único componente que accede a PostgreSQL y a los servicios externos. Ollama nunca consulta las tablas operacionales: recibe un JSON construido con datos ya transformados por el ETL.</w:t>
      </w:r>
    </w:p>
    <w:p w14:paraId="52F6D362" w14:textId="77777777" w:rsidR="00633AED" w:rsidRDefault="00000000">
      <w:pPr>
        <w:pStyle w:val="Ttulo1"/>
        <w:spacing w:before="360" w:after="160"/>
      </w:pPr>
      <w:bookmarkStart w:id="2" w:name="_Toc243351484"/>
      <w:r>
        <w:t>3. Componentes y comunicación entre servicios</w:t>
      </w:r>
      <w:bookmarkEnd w:id="2"/>
    </w:p>
    <w:p w14:paraId="62183024" w14:textId="77777777" w:rsidR="00633AED" w:rsidRPr="00410B70" w:rsidRDefault="00000000">
      <w:pPr>
        <w:spacing w:after="120" w:line="300" w:lineRule="auto"/>
        <w:jc w:val="both"/>
        <w:rPr>
          <w:sz w:val="24"/>
          <w:szCs w:val="24"/>
        </w:rPr>
      </w:pPr>
      <w:r w:rsidRPr="00410B70">
        <w:rPr>
          <w:sz w:val="24"/>
          <w:szCs w:val="24"/>
        </w:rPr>
        <w:t xml:space="preserve">El backend tiene seis módulos de dominio, todos bajo el prefijo </w:t>
      </w:r>
      <w:r w:rsidRPr="00410B70">
        <w:rPr>
          <w:color w:val="1F3864"/>
          <w:sz w:val="24"/>
          <w:szCs w:val="24"/>
        </w:rPr>
        <w:t>/</w:t>
      </w:r>
      <w:r w:rsidRPr="00410B70">
        <w:rPr>
          <w:sz w:val="24"/>
          <w:szCs w:val="24"/>
        </w:rPr>
        <w:t>api. La convención de la arquitectura es separar HTTP (router), reglas de negocio (service), consultas (repository), persistencia (models) y validación (schemas con Pydantic). No todos los módulos tienen todas las capas: en varios, el router consulta directamente los modelos.</w:t>
      </w:r>
    </w:p>
    <w:p w14:paraId="54FBB13D" w14:textId="77777777" w:rsidR="00633AED" w:rsidRDefault="00000000">
      <w:pPr>
        <w:pStyle w:val="Ttulo2"/>
        <w:spacing w:before="240" w:after="120"/>
      </w:pPr>
      <w:bookmarkStart w:id="3" w:name="_Toc243351485"/>
      <w:r>
        <w:lastRenderedPageBreak/>
        <w:t>3.1 Componentes</w:t>
      </w:r>
      <w:bookmarkEnd w:id="3"/>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7"/>
        <w:gridCol w:w="3800"/>
        <w:gridCol w:w="1990"/>
        <w:gridCol w:w="3413"/>
      </w:tblGrid>
      <w:tr w:rsidR="00633AED" w14:paraId="31ED92AA" w14:textId="77777777">
        <w:trPr>
          <w:cantSplit/>
          <w:tblHeader/>
        </w:trPr>
        <w:tc>
          <w:tcPr>
            <w:tcW w:w="1237" w:type="dxa"/>
            <w:shd w:val="clear" w:color="auto" w:fill="FBE5D5"/>
            <w:tcMar>
              <w:top w:w="50" w:type="dxa"/>
              <w:left w:w="90" w:type="dxa"/>
              <w:bottom w:w="50" w:type="dxa"/>
              <w:right w:w="90" w:type="dxa"/>
            </w:tcMar>
          </w:tcPr>
          <w:p w14:paraId="56CB5B08" w14:textId="77777777" w:rsidR="00633AED" w:rsidRPr="00410B70" w:rsidRDefault="00000000">
            <w:pPr>
              <w:spacing w:after="30"/>
              <w:jc w:val="center"/>
              <w:rPr>
                <w:sz w:val="24"/>
                <w:szCs w:val="24"/>
              </w:rPr>
            </w:pPr>
            <w:r w:rsidRPr="00410B70">
              <w:rPr>
                <w:b/>
                <w:sz w:val="24"/>
                <w:szCs w:val="24"/>
              </w:rPr>
              <w:t>Componente</w:t>
            </w:r>
          </w:p>
        </w:tc>
        <w:tc>
          <w:tcPr>
            <w:tcW w:w="3799" w:type="dxa"/>
            <w:shd w:val="clear" w:color="auto" w:fill="FBE5D5"/>
            <w:tcMar>
              <w:top w:w="50" w:type="dxa"/>
              <w:left w:w="90" w:type="dxa"/>
              <w:bottom w:w="50" w:type="dxa"/>
              <w:right w:w="90" w:type="dxa"/>
            </w:tcMar>
          </w:tcPr>
          <w:p w14:paraId="527034FF" w14:textId="77777777" w:rsidR="00633AED" w:rsidRPr="00410B70" w:rsidRDefault="00000000">
            <w:pPr>
              <w:spacing w:after="30"/>
              <w:jc w:val="center"/>
              <w:rPr>
                <w:sz w:val="24"/>
                <w:szCs w:val="24"/>
              </w:rPr>
            </w:pPr>
            <w:r w:rsidRPr="00410B70">
              <w:rPr>
                <w:b/>
                <w:sz w:val="24"/>
                <w:szCs w:val="24"/>
              </w:rPr>
              <w:t>Responsabilidad</w:t>
            </w:r>
          </w:p>
        </w:tc>
        <w:tc>
          <w:tcPr>
            <w:tcW w:w="1990" w:type="dxa"/>
            <w:shd w:val="clear" w:color="auto" w:fill="FBE5D5"/>
            <w:tcMar>
              <w:top w:w="50" w:type="dxa"/>
              <w:left w:w="90" w:type="dxa"/>
              <w:bottom w:w="50" w:type="dxa"/>
              <w:right w:w="90" w:type="dxa"/>
            </w:tcMar>
          </w:tcPr>
          <w:p w14:paraId="35ADF47A" w14:textId="77777777" w:rsidR="00633AED" w:rsidRPr="00410B70" w:rsidRDefault="00000000">
            <w:pPr>
              <w:spacing w:after="30"/>
              <w:jc w:val="center"/>
              <w:rPr>
                <w:sz w:val="24"/>
                <w:szCs w:val="24"/>
              </w:rPr>
            </w:pPr>
            <w:r w:rsidRPr="00410B70">
              <w:rPr>
                <w:b/>
                <w:sz w:val="24"/>
                <w:szCs w:val="24"/>
              </w:rPr>
              <w:t>Rutas principales</w:t>
            </w:r>
          </w:p>
        </w:tc>
        <w:tc>
          <w:tcPr>
            <w:tcW w:w="3412" w:type="dxa"/>
            <w:shd w:val="clear" w:color="auto" w:fill="FBE5D5"/>
            <w:tcMar>
              <w:top w:w="50" w:type="dxa"/>
              <w:left w:w="90" w:type="dxa"/>
              <w:bottom w:w="50" w:type="dxa"/>
              <w:right w:w="90" w:type="dxa"/>
            </w:tcMar>
          </w:tcPr>
          <w:p w14:paraId="6D88BDFD" w14:textId="77777777" w:rsidR="00633AED" w:rsidRPr="00410B70" w:rsidRDefault="00000000">
            <w:pPr>
              <w:spacing w:after="30"/>
              <w:jc w:val="center"/>
              <w:rPr>
                <w:sz w:val="24"/>
                <w:szCs w:val="24"/>
              </w:rPr>
            </w:pPr>
            <w:r w:rsidRPr="00410B70">
              <w:rPr>
                <w:b/>
                <w:sz w:val="24"/>
                <w:szCs w:val="24"/>
              </w:rPr>
              <w:t>Datos que usa</w:t>
            </w:r>
          </w:p>
        </w:tc>
      </w:tr>
      <w:tr w:rsidR="00633AED" w:rsidRPr="00410B70" w14:paraId="40BA3114" w14:textId="77777777">
        <w:trPr>
          <w:cantSplit/>
        </w:trPr>
        <w:tc>
          <w:tcPr>
            <w:tcW w:w="1237" w:type="dxa"/>
            <w:tcMar>
              <w:top w:w="50" w:type="dxa"/>
              <w:left w:w="90" w:type="dxa"/>
              <w:bottom w:w="50" w:type="dxa"/>
              <w:right w:w="90" w:type="dxa"/>
            </w:tcMar>
          </w:tcPr>
          <w:p w14:paraId="02205210" w14:textId="77777777" w:rsidR="00633AED" w:rsidRPr="00410B70" w:rsidRDefault="00000000">
            <w:pPr>
              <w:spacing w:after="30"/>
              <w:rPr>
                <w:sz w:val="24"/>
                <w:szCs w:val="24"/>
              </w:rPr>
            </w:pPr>
            <w:r w:rsidRPr="00410B70">
              <w:rPr>
                <w:sz w:val="24"/>
                <w:szCs w:val="24"/>
              </w:rPr>
              <w:t>Frontend web (</w:t>
            </w:r>
            <w:proofErr w:type="gramStart"/>
            <w:r w:rsidRPr="00410B70">
              <w:rPr>
                <w:sz w:val="24"/>
                <w:szCs w:val="24"/>
              </w:rPr>
              <w:t>apps</w:t>
            </w:r>
            <w:proofErr w:type="gramEnd"/>
            <w:r w:rsidRPr="00410B70">
              <w:rPr>
                <w:sz w:val="24"/>
                <w:szCs w:val="24"/>
              </w:rPr>
              <w:t>/web)</w:t>
            </w:r>
          </w:p>
        </w:tc>
        <w:tc>
          <w:tcPr>
            <w:tcW w:w="3799" w:type="dxa"/>
            <w:tcMar>
              <w:top w:w="50" w:type="dxa"/>
              <w:left w:w="90" w:type="dxa"/>
              <w:bottom w:w="50" w:type="dxa"/>
              <w:right w:w="90" w:type="dxa"/>
            </w:tcMar>
          </w:tcPr>
          <w:p w14:paraId="2CF8DC2C" w14:textId="77777777" w:rsidR="00633AED" w:rsidRPr="00410B70" w:rsidRDefault="00000000">
            <w:pPr>
              <w:spacing w:after="30"/>
              <w:rPr>
                <w:sz w:val="24"/>
                <w:szCs w:val="24"/>
              </w:rPr>
            </w:pPr>
            <w:r w:rsidRPr="00410B70">
              <w:rPr>
                <w:sz w:val="24"/>
                <w:szCs w:val="24"/>
              </w:rPr>
              <w:t>19 páginas React: acceso, mural, catálogo, biblioteca, lectura, perfil, análisis, recomendaciones y administración</w:t>
            </w:r>
          </w:p>
        </w:tc>
        <w:tc>
          <w:tcPr>
            <w:tcW w:w="1990" w:type="dxa"/>
            <w:tcMar>
              <w:top w:w="50" w:type="dxa"/>
              <w:left w:w="90" w:type="dxa"/>
              <w:bottom w:w="50" w:type="dxa"/>
              <w:right w:w="90" w:type="dxa"/>
            </w:tcMar>
          </w:tcPr>
          <w:p w14:paraId="62234BD7" w14:textId="77777777" w:rsidR="00633AED" w:rsidRPr="00410B70" w:rsidRDefault="00000000">
            <w:pPr>
              <w:spacing w:after="30"/>
              <w:rPr>
                <w:sz w:val="24"/>
                <w:szCs w:val="24"/>
              </w:rPr>
            </w:pPr>
            <w:r w:rsidRPr="00410B70">
              <w:rPr>
                <w:sz w:val="24"/>
                <w:szCs w:val="24"/>
              </w:rPr>
              <w:t>—</w:t>
            </w:r>
          </w:p>
        </w:tc>
        <w:tc>
          <w:tcPr>
            <w:tcW w:w="3412" w:type="dxa"/>
            <w:tcMar>
              <w:top w:w="50" w:type="dxa"/>
              <w:left w:w="90" w:type="dxa"/>
              <w:bottom w:w="50" w:type="dxa"/>
              <w:right w:w="90" w:type="dxa"/>
            </w:tcMar>
          </w:tcPr>
          <w:p w14:paraId="7F216F5D" w14:textId="77777777" w:rsidR="00633AED" w:rsidRPr="00410B70" w:rsidRDefault="00000000">
            <w:pPr>
              <w:spacing w:after="30"/>
              <w:rPr>
                <w:sz w:val="24"/>
                <w:szCs w:val="24"/>
              </w:rPr>
            </w:pPr>
            <w:r w:rsidRPr="00410B70">
              <w:rPr>
                <w:sz w:val="24"/>
                <w:szCs w:val="24"/>
              </w:rPr>
              <w:t>Consume la API REST</w:t>
            </w:r>
          </w:p>
        </w:tc>
      </w:tr>
      <w:tr w:rsidR="00633AED" w:rsidRPr="00410B70" w14:paraId="407B4E97" w14:textId="77777777">
        <w:trPr>
          <w:cantSplit/>
        </w:trPr>
        <w:tc>
          <w:tcPr>
            <w:tcW w:w="1237" w:type="dxa"/>
            <w:tcMar>
              <w:top w:w="50" w:type="dxa"/>
              <w:left w:w="90" w:type="dxa"/>
              <w:bottom w:w="50" w:type="dxa"/>
              <w:right w:w="90" w:type="dxa"/>
            </w:tcMar>
          </w:tcPr>
          <w:p w14:paraId="41F9B47E" w14:textId="77777777" w:rsidR="00633AED" w:rsidRPr="00410B70" w:rsidRDefault="00000000">
            <w:pPr>
              <w:spacing w:after="30"/>
              <w:rPr>
                <w:sz w:val="24"/>
                <w:szCs w:val="24"/>
              </w:rPr>
            </w:pPr>
            <w:r w:rsidRPr="00410B70">
              <w:rPr>
                <w:sz w:val="24"/>
                <w:szCs w:val="24"/>
              </w:rPr>
              <w:t>auth</w:t>
            </w:r>
          </w:p>
        </w:tc>
        <w:tc>
          <w:tcPr>
            <w:tcW w:w="3799" w:type="dxa"/>
            <w:tcMar>
              <w:top w:w="50" w:type="dxa"/>
              <w:left w:w="90" w:type="dxa"/>
              <w:bottom w:w="50" w:type="dxa"/>
              <w:right w:w="90" w:type="dxa"/>
            </w:tcMar>
          </w:tcPr>
          <w:p w14:paraId="238E12A7" w14:textId="77777777" w:rsidR="00633AED" w:rsidRPr="00410B70" w:rsidRDefault="00000000">
            <w:pPr>
              <w:spacing w:after="30"/>
              <w:rPr>
                <w:sz w:val="24"/>
                <w:szCs w:val="24"/>
              </w:rPr>
            </w:pPr>
            <w:r w:rsidRPr="00410B70">
              <w:rPr>
                <w:sz w:val="24"/>
                <w:szCs w:val="24"/>
              </w:rPr>
              <w:t>Registro, inicio de sesión, JWT, verificación de correo y vínculo con Google</w:t>
            </w:r>
          </w:p>
        </w:tc>
        <w:tc>
          <w:tcPr>
            <w:tcW w:w="1990" w:type="dxa"/>
            <w:tcMar>
              <w:top w:w="50" w:type="dxa"/>
              <w:left w:w="90" w:type="dxa"/>
              <w:bottom w:w="50" w:type="dxa"/>
              <w:right w:w="90" w:type="dxa"/>
            </w:tcMar>
          </w:tcPr>
          <w:p w14:paraId="1C6E5215" w14:textId="77777777" w:rsidR="00633AED" w:rsidRPr="00410B70" w:rsidRDefault="00000000">
            <w:pPr>
              <w:spacing w:after="30"/>
              <w:rPr>
                <w:sz w:val="24"/>
                <w:szCs w:val="24"/>
              </w:rPr>
            </w:pPr>
            <w:r w:rsidRPr="00410B70">
              <w:rPr>
                <w:sz w:val="24"/>
                <w:szCs w:val="24"/>
              </w:rPr>
              <w:t>/api/auth</w:t>
            </w:r>
          </w:p>
        </w:tc>
        <w:tc>
          <w:tcPr>
            <w:tcW w:w="3412" w:type="dxa"/>
            <w:tcMar>
              <w:top w:w="50" w:type="dxa"/>
              <w:left w:w="90" w:type="dxa"/>
              <w:bottom w:w="50" w:type="dxa"/>
              <w:right w:w="90" w:type="dxa"/>
            </w:tcMar>
          </w:tcPr>
          <w:p w14:paraId="4F4FB90F" w14:textId="77777777" w:rsidR="00633AED" w:rsidRPr="00410B70" w:rsidRDefault="00000000">
            <w:pPr>
              <w:spacing w:after="30"/>
              <w:rPr>
                <w:sz w:val="24"/>
                <w:szCs w:val="24"/>
              </w:rPr>
            </w:pPr>
            <w:r w:rsidRPr="00410B70">
              <w:rPr>
                <w:sz w:val="24"/>
                <w:szCs w:val="24"/>
              </w:rPr>
              <w:t>cuentas_autenticacion, usuarios</w:t>
            </w:r>
          </w:p>
        </w:tc>
      </w:tr>
      <w:tr w:rsidR="00633AED" w:rsidRPr="00410B70" w14:paraId="3EE6D337" w14:textId="77777777">
        <w:trPr>
          <w:cantSplit/>
        </w:trPr>
        <w:tc>
          <w:tcPr>
            <w:tcW w:w="1237" w:type="dxa"/>
            <w:tcMar>
              <w:top w:w="50" w:type="dxa"/>
              <w:left w:w="90" w:type="dxa"/>
              <w:bottom w:w="50" w:type="dxa"/>
              <w:right w:w="90" w:type="dxa"/>
            </w:tcMar>
          </w:tcPr>
          <w:p w14:paraId="5582BE09" w14:textId="77777777" w:rsidR="00633AED" w:rsidRPr="00410B70" w:rsidRDefault="00000000">
            <w:pPr>
              <w:spacing w:after="30"/>
              <w:rPr>
                <w:sz w:val="24"/>
                <w:szCs w:val="24"/>
              </w:rPr>
            </w:pPr>
            <w:r w:rsidRPr="00410B70">
              <w:rPr>
                <w:sz w:val="24"/>
                <w:szCs w:val="24"/>
              </w:rPr>
              <w:t>users</w:t>
            </w:r>
          </w:p>
        </w:tc>
        <w:tc>
          <w:tcPr>
            <w:tcW w:w="3799" w:type="dxa"/>
            <w:tcMar>
              <w:top w:w="50" w:type="dxa"/>
              <w:left w:w="90" w:type="dxa"/>
              <w:bottom w:w="50" w:type="dxa"/>
              <w:right w:w="90" w:type="dxa"/>
            </w:tcMar>
          </w:tcPr>
          <w:p w14:paraId="13C14E8B" w14:textId="77777777" w:rsidR="00633AED" w:rsidRPr="00410B70" w:rsidRDefault="00000000">
            <w:pPr>
              <w:spacing w:after="30"/>
              <w:rPr>
                <w:sz w:val="24"/>
                <w:szCs w:val="24"/>
              </w:rPr>
            </w:pPr>
            <w:r w:rsidRPr="00410B70">
              <w:rPr>
                <w:sz w:val="24"/>
                <w:szCs w:val="24"/>
              </w:rPr>
              <w:t>Perfiles, capacidades, roles, verificación de perfiles profesionales y organizaciones</w:t>
            </w:r>
          </w:p>
        </w:tc>
        <w:tc>
          <w:tcPr>
            <w:tcW w:w="1990" w:type="dxa"/>
            <w:tcMar>
              <w:top w:w="50" w:type="dxa"/>
              <w:left w:w="90" w:type="dxa"/>
              <w:bottom w:w="50" w:type="dxa"/>
              <w:right w:w="90" w:type="dxa"/>
            </w:tcMar>
          </w:tcPr>
          <w:p w14:paraId="79EED3DA" w14:textId="77777777" w:rsidR="00633AED" w:rsidRPr="00410B70" w:rsidRDefault="00000000">
            <w:pPr>
              <w:spacing w:after="30"/>
              <w:rPr>
                <w:sz w:val="24"/>
                <w:szCs w:val="24"/>
              </w:rPr>
            </w:pPr>
            <w:r w:rsidRPr="00410B70">
              <w:rPr>
                <w:sz w:val="24"/>
                <w:szCs w:val="24"/>
              </w:rPr>
              <w:t>/api/profiles, /api/roles</w:t>
            </w:r>
          </w:p>
        </w:tc>
        <w:tc>
          <w:tcPr>
            <w:tcW w:w="3412" w:type="dxa"/>
            <w:tcMar>
              <w:top w:w="50" w:type="dxa"/>
              <w:left w:w="90" w:type="dxa"/>
              <w:bottom w:w="50" w:type="dxa"/>
              <w:right w:w="90" w:type="dxa"/>
            </w:tcMar>
          </w:tcPr>
          <w:p w14:paraId="5A425C96" w14:textId="77777777" w:rsidR="00633AED" w:rsidRPr="00410B70" w:rsidRDefault="00000000">
            <w:pPr>
              <w:spacing w:after="30"/>
              <w:rPr>
                <w:sz w:val="24"/>
                <w:szCs w:val="24"/>
              </w:rPr>
            </w:pPr>
            <w:r w:rsidRPr="00410B70">
              <w:rPr>
                <w:sz w:val="24"/>
                <w:szCs w:val="24"/>
              </w:rPr>
              <w:t>perfiles, miembros_perfil, capacidades_perfil, solicitudes_verificacion</w:t>
            </w:r>
          </w:p>
        </w:tc>
      </w:tr>
      <w:tr w:rsidR="00633AED" w:rsidRPr="00410B70" w14:paraId="21AA4C1F" w14:textId="77777777">
        <w:trPr>
          <w:cantSplit/>
        </w:trPr>
        <w:tc>
          <w:tcPr>
            <w:tcW w:w="1237" w:type="dxa"/>
            <w:tcMar>
              <w:top w:w="50" w:type="dxa"/>
              <w:left w:w="90" w:type="dxa"/>
              <w:bottom w:w="50" w:type="dxa"/>
              <w:right w:w="90" w:type="dxa"/>
            </w:tcMar>
          </w:tcPr>
          <w:p w14:paraId="3841ADF6" w14:textId="77777777" w:rsidR="00633AED" w:rsidRPr="00410B70" w:rsidRDefault="00000000">
            <w:pPr>
              <w:spacing w:after="30"/>
              <w:rPr>
                <w:sz w:val="24"/>
                <w:szCs w:val="24"/>
              </w:rPr>
            </w:pPr>
            <w:r w:rsidRPr="00410B70">
              <w:rPr>
                <w:sz w:val="24"/>
                <w:szCs w:val="24"/>
              </w:rPr>
              <w:t>books</w:t>
            </w:r>
          </w:p>
        </w:tc>
        <w:tc>
          <w:tcPr>
            <w:tcW w:w="3799" w:type="dxa"/>
            <w:tcMar>
              <w:top w:w="50" w:type="dxa"/>
              <w:left w:w="90" w:type="dxa"/>
              <w:bottom w:w="50" w:type="dxa"/>
              <w:right w:w="90" w:type="dxa"/>
            </w:tcMar>
          </w:tcPr>
          <w:p w14:paraId="4ABB8D0F" w14:textId="77777777" w:rsidR="00633AED" w:rsidRPr="00410B70" w:rsidRDefault="00000000">
            <w:pPr>
              <w:spacing w:after="30"/>
              <w:rPr>
                <w:sz w:val="24"/>
                <w:szCs w:val="24"/>
              </w:rPr>
            </w:pPr>
            <w:r w:rsidRPr="00410B70">
              <w:rPr>
                <w:sz w:val="24"/>
                <w:szCs w:val="24"/>
              </w:rPr>
              <w:t>Búsqueda e ingesta desde Google Books, normalización de metadatos y prevención de duplicados</w:t>
            </w:r>
          </w:p>
        </w:tc>
        <w:tc>
          <w:tcPr>
            <w:tcW w:w="1990" w:type="dxa"/>
            <w:tcMar>
              <w:top w:w="50" w:type="dxa"/>
              <w:left w:w="90" w:type="dxa"/>
              <w:bottom w:w="50" w:type="dxa"/>
              <w:right w:w="90" w:type="dxa"/>
            </w:tcMar>
          </w:tcPr>
          <w:p w14:paraId="181F585C" w14:textId="77777777" w:rsidR="00633AED" w:rsidRPr="00410B70" w:rsidRDefault="00000000">
            <w:pPr>
              <w:spacing w:after="30"/>
              <w:rPr>
                <w:sz w:val="24"/>
                <w:szCs w:val="24"/>
              </w:rPr>
            </w:pPr>
            <w:r w:rsidRPr="00410B70">
              <w:rPr>
                <w:sz w:val="24"/>
                <w:szCs w:val="24"/>
              </w:rPr>
              <w:t>/api/books</w:t>
            </w:r>
          </w:p>
        </w:tc>
        <w:tc>
          <w:tcPr>
            <w:tcW w:w="3412" w:type="dxa"/>
            <w:tcMar>
              <w:top w:w="50" w:type="dxa"/>
              <w:left w:w="90" w:type="dxa"/>
              <w:bottom w:w="50" w:type="dxa"/>
              <w:right w:w="90" w:type="dxa"/>
            </w:tcMar>
          </w:tcPr>
          <w:p w14:paraId="058D8815" w14:textId="77777777" w:rsidR="00633AED" w:rsidRPr="00410B70" w:rsidRDefault="00000000">
            <w:pPr>
              <w:spacing w:after="30"/>
              <w:rPr>
                <w:sz w:val="24"/>
                <w:szCs w:val="24"/>
              </w:rPr>
            </w:pPr>
            <w:r w:rsidRPr="00410B70">
              <w:rPr>
                <w:sz w:val="24"/>
                <w:szCs w:val="24"/>
              </w:rPr>
              <w:t>obras, ediciones, autores, fuentes_catalogo</w:t>
            </w:r>
          </w:p>
        </w:tc>
      </w:tr>
      <w:tr w:rsidR="00633AED" w:rsidRPr="00410B70" w14:paraId="3DDC7A3F" w14:textId="77777777">
        <w:trPr>
          <w:cantSplit/>
        </w:trPr>
        <w:tc>
          <w:tcPr>
            <w:tcW w:w="1237" w:type="dxa"/>
            <w:tcMar>
              <w:top w:w="50" w:type="dxa"/>
              <w:left w:w="90" w:type="dxa"/>
              <w:bottom w:w="50" w:type="dxa"/>
              <w:right w:w="90" w:type="dxa"/>
            </w:tcMar>
          </w:tcPr>
          <w:p w14:paraId="1D370779" w14:textId="77777777" w:rsidR="00633AED" w:rsidRPr="00410B70" w:rsidRDefault="00000000">
            <w:pPr>
              <w:spacing w:after="30"/>
              <w:rPr>
                <w:sz w:val="24"/>
                <w:szCs w:val="24"/>
              </w:rPr>
            </w:pPr>
            <w:r w:rsidRPr="00410B70">
              <w:rPr>
                <w:sz w:val="24"/>
                <w:szCs w:val="24"/>
              </w:rPr>
              <w:t>library</w:t>
            </w:r>
          </w:p>
        </w:tc>
        <w:tc>
          <w:tcPr>
            <w:tcW w:w="3799" w:type="dxa"/>
            <w:tcMar>
              <w:top w:w="50" w:type="dxa"/>
              <w:left w:w="90" w:type="dxa"/>
              <w:bottom w:w="50" w:type="dxa"/>
              <w:right w:w="90" w:type="dxa"/>
            </w:tcMar>
          </w:tcPr>
          <w:p w14:paraId="63266800" w14:textId="77777777" w:rsidR="00633AED" w:rsidRPr="00410B70" w:rsidRDefault="00000000">
            <w:pPr>
              <w:spacing w:after="30"/>
              <w:rPr>
                <w:sz w:val="24"/>
                <w:szCs w:val="24"/>
              </w:rPr>
            </w:pPr>
            <w:r w:rsidRPr="00410B70">
              <w:rPr>
                <w:sz w:val="24"/>
                <w:szCs w:val="24"/>
              </w:rPr>
              <w:t>Biblioteca personal, intentos de lectura, avances, finalización, abandono y reflexiones</w:t>
            </w:r>
          </w:p>
        </w:tc>
        <w:tc>
          <w:tcPr>
            <w:tcW w:w="1990" w:type="dxa"/>
            <w:tcMar>
              <w:top w:w="50" w:type="dxa"/>
              <w:left w:w="90" w:type="dxa"/>
              <w:bottom w:w="50" w:type="dxa"/>
              <w:right w:w="90" w:type="dxa"/>
            </w:tcMar>
          </w:tcPr>
          <w:p w14:paraId="5370A6EF" w14:textId="77777777" w:rsidR="00633AED" w:rsidRPr="00410B70" w:rsidRDefault="00000000">
            <w:pPr>
              <w:spacing w:after="30"/>
              <w:rPr>
                <w:sz w:val="24"/>
                <w:szCs w:val="24"/>
              </w:rPr>
            </w:pPr>
            <w:r w:rsidRPr="00410B70">
              <w:rPr>
                <w:sz w:val="24"/>
                <w:szCs w:val="24"/>
              </w:rPr>
              <w:t>/api/readings</w:t>
            </w:r>
          </w:p>
        </w:tc>
        <w:tc>
          <w:tcPr>
            <w:tcW w:w="3412" w:type="dxa"/>
            <w:tcMar>
              <w:top w:w="50" w:type="dxa"/>
              <w:left w:w="90" w:type="dxa"/>
              <w:bottom w:w="50" w:type="dxa"/>
              <w:right w:w="90" w:type="dxa"/>
            </w:tcMar>
          </w:tcPr>
          <w:p w14:paraId="23C0FDFC" w14:textId="77777777" w:rsidR="00633AED" w:rsidRPr="00410B70" w:rsidRDefault="00000000">
            <w:pPr>
              <w:spacing w:after="30"/>
              <w:rPr>
                <w:sz w:val="24"/>
                <w:szCs w:val="24"/>
              </w:rPr>
            </w:pPr>
            <w:r w:rsidRPr="00410B70">
              <w:rPr>
                <w:sz w:val="24"/>
                <w:szCs w:val="24"/>
              </w:rPr>
              <w:t>entradas_biblioteca, lecturas, eventos_lectura, progreso_lectura</w:t>
            </w:r>
          </w:p>
        </w:tc>
      </w:tr>
      <w:tr w:rsidR="00633AED" w:rsidRPr="00410B70" w14:paraId="3EC8BBD0" w14:textId="77777777">
        <w:trPr>
          <w:cantSplit/>
        </w:trPr>
        <w:tc>
          <w:tcPr>
            <w:tcW w:w="1237" w:type="dxa"/>
            <w:tcMar>
              <w:top w:w="50" w:type="dxa"/>
              <w:left w:w="90" w:type="dxa"/>
              <w:bottom w:w="50" w:type="dxa"/>
              <w:right w:w="90" w:type="dxa"/>
            </w:tcMar>
          </w:tcPr>
          <w:p w14:paraId="4E4AAA96" w14:textId="77777777" w:rsidR="00633AED" w:rsidRPr="00410B70" w:rsidRDefault="00000000">
            <w:pPr>
              <w:spacing w:after="30"/>
              <w:rPr>
                <w:sz w:val="24"/>
                <w:szCs w:val="24"/>
              </w:rPr>
            </w:pPr>
            <w:r w:rsidRPr="00410B70">
              <w:rPr>
                <w:sz w:val="24"/>
                <w:szCs w:val="24"/>
              </w:rPr>
              <w:t>social</w:t>
            </w:r>
          </w:p>
        </w:tc>
        <w:tc>
          <w:tcPr>
            <w:tcW w:w="3799" w:type="dxa"/>
            <w:tcMar>
              <w:top w:w="50" w:type="dxa"/>
              <w:left w:w="90" w:type="dxa"/>
              <w:bottom w:w="50" w:type="dxa"/>
              <w:right w:w="90" w:type="dxa"/>
            </w:tcMar>
          </w:tcPr>
          <w:p w14:paraId="217F2552" w14:textId="77777777" w:rsidR="00633AED" w:rsidRPr="00410B70" w:rsidRDefault="00000000">
            <w:pPr>
              <w:spacing w:after="30"/>
              <w:rPr>
                <w:sz w:val="24"/>
                <w:szCs w:val="24"/>
              </w:rPr>
            </w:pPr>
            <w:r w:rsidRPr="00410B70">
              <w:rPr>
                <w:sz w:val="24"/>
                <w:szCs w:val="24"/>
              </w:rPr>
              <w:t>Publicaciones, comentarios, «me gusta», seguimientos y reseñas</w:t>
            </w:r>
          </w:p>
        </w:tc>
        <w:tc>
          <w:tcPr>
            <w:tcW w:w="1990" w:type="dxa"/>
            <w:tcMar>
              <w:top w:w="50" w:type="dxa"/>
              <w:left w:w="90" w:type="dxa"/>
              <w:bottom w:w="50" w:type="dxa"/>
              <w:right w:w="90" w:type="dxa"/>
            </w:tcMar>
          </w:tcPr>
          <w:p w14:paraId="25C772B0" w14:textId="77777777" w:rsidR="00633AED" w:rsidRPr="00410B70" w:rsidRDefault="00000000">
            <w:pPr>
              <w:spacing w:after="30"/>
              <w:rPr>
                <w:sz w:val="24"/>
                <w:szCs w:val="24"/>
                <w:lang w:val="en-US"/>
              </w:rPr>
            </w:pPr>
            <w:r w:rsidRPr="00410B70">
              <w:rPr>
                <w:sz w:val="24"/>
                <w:szCs w:val="24"/>
                <w:lang w:val="en-US"/>
              </w:rPr>
              <w:t>/</w:t>
            </w:r>
            <w:proofErr w:type="spellStart"/>
            <w:r w:rsidRPr="00410B70">
              <w:rPr>
                <w:sz w:val="24"/>
                <w:szCs w:val="24"/>
                <w:lang w:val="en-US"/>
              </w:rPr>
              <w:t>api</w:t>
            </w:r>
            <w:proofErr w:type="spellEnd"/>
            <w:r w:rsidRPr="00410B70">
              <w:rPr>
                <w:sz w:val="24"/>
                <w:szCs w:val="24"/>
                <w:lang w:val="en-US"/>
              </w:rPr>
              <w:t>/posts, /</w:t>
            </w:r>
            <w:proofErr w:type="spellStart"/>
            <w:r w:rsidRPr="00410B70">
              <w:rPr>
                <w:sz w:val="24"/>
                <w:szCs w:val="24"/>
                <w:lang w:val="en-US"/>
              </w:rPr>
              <w:t>api</w:t>
            </w:r>
            <w:proofErr w:type="spellEnd"/>
            <w:r w:rsidRPr="00410B70">
              <w:rPr>
                <w:sz w:val="24"/>
                <w:szCs w:val="24"/>
                <w:lang w:val="en-US"/>
              </w:rPr>
              <w:t>/reviews, /</w:t>
            </w:r>
            <w:proofErr w:type="spellStart"/>
            <w:r w:rsidRPr="00410B70">
              <w:rPr>
                <w:sz w:val="24"/>
                <w:szCs w:val="24"/>
                <w:lang w:val="en-US"/>
              </w:rPr>
              <w:t>api</w:t>
            </w:r>
            <w:proofErr w:type="spellEnd"/>
            <w:r w:rsidRPr="00410B70">
              <w:rPr>
                <w:sz w:val="24"/>
                <w:szCs w:val="24"/>
                <w:lang w:val="en-US"/>
              </w:rPr>
              <w:t>/profiles</w:t>
            </w:r>
          </w:p>
        </w:tc>
        <w:tc>
          <w:tcPr>
            <w:tcW w:w="3412" w:type="dxa"/>
            <w:tcMar>
              <w:top w:w="50" w:type="dxa"/>
              <w:left w:w="90" w:type="dxa"/>
              <w:bottom w:w="50" w:type="dxa"/>
              <w:right w:w="90" w:type="dxa"/>
            </w:tcMar>
          </w:tcPr>
          <w:p w14:paraId="6F8790BE" w14:textId="77777777" w:rsidR="00633AED" w:rsidRPr="00410B70" w:rsidRDefault="00000000">
            <w:pPr>
              <w:spacing w:after="30"/>
              <w:rPr>
                <w:sz w:val="24"/>
                <w:szCs w:val="24"/>
              </w:rPr>
            </w:pPr>
            <w:r w:rsidRPr="00410B70">
              <w:rPr>
                <w:sz w:val="24"/>
                <w:szCs w:val="24"/>
              </w:rPr>
              <w:t xml:space="preserve">publicaciones, </w:t>
            </w:r>
            <w:proofErr w:type="spellStart"/>
            <w:r w:rsidRPr="00410B70">
              <w:rPr>
                <w:sz w:val="24"/>
                <w:szCs w:val="24"/>
              </w:rPr>
              <w:t>comentarios_publicacion</w:t>
            </w:r>
            <w:proofErr w:type="spellEnd"/>
            <w:r w:rsidRPr="00410B70">
              <w:rPr>
                <w:sz w:val="24"/>
                <w:szCs w:val="24"/>
              </w:rPr>
              <w:t xml:space="preserve">, </w:t>
            </w:r>
            <w:proofErr w:type="spellStart"/>
            <w:r w:rsidRPr="00410B70">
              <w:rPr>
                <w:sz w:val="24"/>
                <w:szCs w:val="24"/>
              </w:rPr>
              <w:t>resenas</w:t>
            </w:r>
            <w:proofErr w:type="spellEnd"/>
            <w:r w:rsidRPr="00410B70">
              <w:rPr>
                <w:sz w:val="24"/>
                <w:szCs w:val="24"/>
              </w:rPr>
              <w:t xml:space="preserve">, </w:t>
            </w:r>
            <w:proofErr w:type="spellStart"/>
            <w:r w:rsidRPr="00410B70">
              <w:rPr>
                <w:sz w:val="24"/>
                <w:szCs w:val="24"/>
              </w:rPr>
              <w:t>seguimientos_perfil</w:t>
            </w:r>
            <w:proofErr w:type="spellEnd"/>
          </w:p>
        </w:tc>
      </w:tr>
      <w:tr w:rsidR="00633AED" w:rsidRPr="00410B70" w14:paraId="50F00F72" w14:textId="77777777">
        <w:trPr>
          <w:cantSplit/>
        </w:trPr>
        <w:tc>
          <w:tcPr>
            <w:tcW w:w="1237" w:type="dxa"/>
            <w:tcMar>
              <w:top w:w="50" w:type="dxa"/>
              <w:left w:w="90" w:type="dxa"/>
              <w:bottom w:w="50" w:type="dxa"/>
              <w:right w:w="90" w:type="dxa"/>
            </w:tcMar>
          </w:tcPr>
          <w:p w14:paraId="35D9FEE4" w14:textId="77777777" w:rsidR="00633AED" w:rsidRPr="00410B70" w:rsidRDefault="00000000">
            <w:pPr>
              <w:spacing w:after="30"/>
              <w:rPr>
                <w:sz w:val="24"/>
                <w:szCs w:val="24"/>
              </w:rPr>
            </w:pPr>
            <w:r w:rsidRPr="00410B70">
              <w:rPr>
                <w:sz w:val="24"/>
                <w:szCs w:val="24"/>
              </w:rPr>
              <w:t>analytics</w:t>
            </w:r>
          </w:p>
        </w:tc>
        <w:tc>
          <w:tcPr>
            <w:tcW w:w="3799" w:type="dxa"/>
            <w:tcMar>
              <w:top w:w="50" w:type="dxa"/>
              <w:left w:w="90" w:type="dxa"/>
              <w:bottom w:w="50" w:type="dxa"/>
              <w:right w:w="90" w:type="dxa"/>
            </w:tcMar>
          </w:tcPr>
          <w:p w14:paraId="071452FD" w14:textId="77777777" w:rsidR="00633AED" w:rsidRPr="00410B70" w:rsidRDefault="00000000">
            <w:pPr>
              <w:spacing w:after="30"/>
              <w:rPr>
                <w:sz w:val="24"/>
                <w:szCs w:val="24"/>
              </w:rPr>
            </w:pPr>
            <w:r w:rsidRPr="00410B70">
              <w:rPr>
                <w:sz w:val="24"/>
                <w:szCs w:val="24"/>
              </w:rPr>
              <w:t>ETL diario y manual, proyecciones, indicadores comunitarios, recomendaciones y análisis con IA</w:t>
            </w:r>
          </w:p>
        </w:tc>
        <w:tc>
          <w:tcPr>
            <w:tcW w:w="1990" w:type="dxa"/>
            <w:tcMar>
              <w:top w:w="50" w:type="dxa"/>
              <w:left w:w="90" w:type="dxa"/>
              <w:bottom w:w="50" w:type="dxa"/>
              <w:right w:w="90" w:type="dxa"/>
            </w:tcMar>
          </w:tcPr>
          <w:p w14:paraId="31C06570" w14:textId="77777777" w:rsidR="00633AED" w:rsidRPr="00410B70" w:rsidRDefault="00000000">
            <w:pPr>
              <w:spacing w:after="30"/>
              <w:rPr>
                <w:sz w:val="24"/>
                <w:szCs w:val="24"/>
                <w:lang w:val="en-US"/>
              </w:rPr>
            </w:pPr>
            <w:r w:rsidRPr="00410B70">
              <w:rPr>
                <w:sz w:val="24"/>
                <w:szCs w:val="24"/>
                <w:lang w:val="en-US"/>
              </w:rPr>
              <w:t>/</w:t>
            </w:r>
            <w:proofErr w:type="spellStart"/>
            <w:r w:rsidRPr="00410B70">
              <w:rPr>
                <w:sz w:val="24"/>
                <w:szCs w:val="24"/>
                <w:lang w:val="en-US"/>
              </w:rPr>
              <w:t>api</w:t>
            </w:r>
            <w:proofErr w:type="spellEnd"/>
            <w:r w:rsidRPr="00410B70">
              <w:rPr>
                <w:sz w:val="24"/>
                <w:szCs w:val="24"/>
                <w:lang w:val="en-US"/>
              </w:rPr>
              <w:t>/analytics, /</w:t>
            </w:r>
            <w:proofErr w:type="spellStart"/>
            <w:r w:rsidRPr="00410B70">
              <w:rPr>
                <w:sz w:val="24"/>
                <w:szCs w:val="24"/>
                <w:lang w:val="en-US"/>
              </w:rPr>
              <w:t>api</w:t>
            </w:r>
            <w:proofErr w:type="spellEnd"/>
            <w:r w:rsidRPr="00410B70">
              <w:rPr>
                <w:sz w:val="24"/>
                <w:szCs w:val="24"/>
                <w:lang w:val="en-US"/>
              </w:rPr>
              <w:t>/me/ai</w:t>
            </w:r>
          </w:p>
        </w:tc>
        <w:tc>
          <w:tcPr>
            <w:tcW w:w="3412" w:type="dxa"/>
            <w:tcMar>
              <w:top w:w="50" w:type="dxa"/>
              <w:left w:w="90" w:type="dxa"/>
              <w:bottom w:w="50" w:type="dxa"/>
              <w:right w:w="90" w:type="dxa"/>
            </w:tcMar>
          </w:tcPr>
          <w:p w14:paraId="3D005600" w14:textId="77777777" w:rsidR="00633AED" w:rsidRPr="00410B70" w:rsidRDefault="00000000">
            <w:pPr>
              <w:spacing w:after="30"/>
              <w:rPr>
                <w:sz w:val="24"/>
                <w:szCs w:val="24"/>
              </w:rPr>
            </w:pPr>
            <w:r w:rsidRPr="00410B70">
              <w:rPr>
                <w:sz w:val="24"/>
                <w:szCs w:val="24"/>
              </w:rPr>
              <w:t xml:space="preserve">Esquemas </w:t>
            </w:r>
            <w:proofErr w:type="spellStart"/>
            <w:r w:rsidRPr="00410B70">
              <w:rPr>
                <w:sz w:val="24"/>
                <w:szCs w:val="24"/>
              </w:rPr>
              <w:t>analytics</w:t>
            </w:r>
            <w:proofErr w:type="spellEnd"/>
            <w:r w:rsidRPr="00410B70">
              <w:rPr>
                <w:sz w:val="24"/>
                <w:szCs w:val="24"/>
              </w:rPr>
              <w:t xml:space="preserve"> e </w:t>
            </w:r>
            <w:proofErr w:type="spellStart"/>
            <w:r w:rsidRPr="00410B70">
              <w:rPr>
                <w:sz w:val="24"/>
                <w:szCs w:val="24"/>
              </w:rPr>
              <w:t>ia</w:t>
            </w:r>
            <w:proofErr w:type="spellEnd"/>
          </w:p>
        </w:tc>
      </w:tr>
      <w:tr w:rsidR="00633AED" w:rsidRPr="00410B70" w14:paraId="3B88A587" w14:textId="77777777">
        <w:trPr>
          <w:cantSplit/>
        </w:trPr>
        <w:tc>
          <w:tcPr>
            <w:tcW w:w="1237" w:type="dxa"/>
            <w:tcMar>
              <w:top w:w="50" w:type="dxa"/>
              <w:left w:w="90" w:type="dxa"/>
              <w:bottom w:w="50" w:type="dxa"/>
              <w:right w:w="90" w:type="dxa"/>
            </w:tcMar>
          </w:tcPr>
          <w:p w14:paraId="248D7344" w14:textId="77777777" w:rsidR="00633AED" w:rsidRPr="00410B70" w:rsidRDefault="00000000">
            <w:pPr>
              <w:spacing w:after="30"/>
              <w:rPr>
                <w:sz w:val="24"/>
                <w:szCs w:val="24"/>
              </w:rPr>
            </w:pPr>
            <w:r w:rsidRPr="00410B70">
              <w:rPr>
                <w:sz w:val="24"/>
                <w:szCs w:val="24"/>
              </w:rPr>
              <w:t>Programador y workers</w:t>
            </w:r>
          </w:p>
        </w:tc>
        <w:tc>
          <w:tcPr>
            <w:tcW w:w="3799" w:type="dxa"/>
            <w:tcMar>
              <w:top w:w="50" w:type="dxa"/>
              <w:left w:w="90" w:type="dxa"/>
              <w:bottom w:w="50" w:type="dxa"/>
              <w:right w:w="90" w:type="dxa"/>
            </w:tcMar>
          </w:tcPr>
          <w:p w14:paraId="618BABED" w14:textId="77777777" w:rsidR="00633AED" w:rsidRPr="00410B70" w:rsidRDefault="00000000">
            <w:pPr>
              <w:spacing w:after="30"/>
              <w:rPr>
                <w:sz w:val="24"/>
                <w:szCs w:val="24"/>
              </w:rPr>
            </w:pPr>
            <w:r w:rsidRPr="00410B70">
              <w:rPr>
                <w:sz w:val="24"/>
                <w:szCs w:val="24"/>
              </w:rPr>
              <w:t>Tareas en segundo plano del mismo servidor: cierre diario del ETL, ETL manual, proyecciones y dos consumidores de la cola de IA</w:t>
            </w:r>
          </w:p>
        </w:tc>
        <w:tc>
          <w:tcPr>
            <w:tcW w:w="1990" w:type="dxa"/>
            <w:tcMar>
              <w:top w:w="50" w:type="dxa"/>
              <w:left w:w="90" w:type="dxa"/>
              <w:bottom w:w="50" w:type="dxa"/>
              <w:right w:w="90" w:type="dxa"/>
            </w:tcMar>
          </w:tcPr>
          <w:p w14:paraId="464F9417" w14:textId="77777777" w:rsidR="00633AED" w:rsidRPr="00410B70" w:rsidRDefault="00000000">
            <w:pPr>
              <w:spacing w:after="30"/>
              <w:rPr>
                <w:sz w:val="24"/>
                <w:szCs w:val="24"/>
              </w:rPr>
            </w:pPr>
            <w:r w:rsidRPr="00410B70">
              <w:rPr>
                <w:sz w:val="24"/>
                <w:szCs w:val="24"/>
              </w:rPr>
              <w:t>—</w:t>
            </w:r>
          </w:p>
        </w:tc>
        <w:tc>
          <w:tcPr>
            <w:tcW w:w="3412" w:type="dxa"/>
            <w:tcMar>
              <w:top w:w="50" w:type="dxa"/>
              <w:left w:w="90" w:type="dxa"/>
              <w:bottom w:w="50" w:type="dxa"/>
              <w:right w:w="90" w:type="dxa"/>
            </w:tcMar>
          </w:tcPr>
          <w:p w14:paraId="75F10CE5" w14:textId="77777777" w:rsidR="00633AED" w:rsidRPr="00410B70" w:rsidRDefault="00000000">
            <w:pPr>
              <w:spacing w:after="30"/>
              <w:rPr>
                <w:sz w:val="24"/>
                <w:szCs w:val="24"/>
              </w:rPr>
            </w:pPr>
            <w:proofErr w:type="gramStart"/>
            <w:r w:rsidRPr="00410B70">
              <w:rPr>
                <w:sz w:val="24"/>
                <w:szCs w:val="24"/>
              </w:rPr>
              <w:t>analytics.ejecuciones</w:t>
            </w:r>
            <w:proofErr w:type="gramEnd"/>
            <w:r w:rsidRPr="00410B70">
              <w:rPr>
                <w:sz w:val="24"/>
                <w:szCs w:val="24"/>
              </w:rPr>
              <w:t>_etl, ia.jobs</w:t>
            </w:r>
          </w:p>
        </w:tc>
      </w:tr>
    </w:tbl>
    <w:p w14:paraId="0442FB19" w14:textId="77777777" w:rsidR="00633AED" w:rsidRDefault="00633AED">
      <w:pPr>
        <w:spacing w:after="80"/>
      </w:pPr>
    </w:p>
    <w:p w14:paraId="18A79366" w14:textId="77777777" w:rsidR="00633AED" w:rsidRDefault="00000000">
      <w:pPr>
        <w:pStyle w:val="Ttulo2"/>
        <w:spacing w:before="240" w:after="120"/>
      </w:pPr>
      <w:bookmarkStart w:id="4" w:name="_Toc243351486"/>
      <w:r>
        <w:t>3.2 Comunicación</w:t>
      </w:r>
      <w:bookmarkEnd w:id="4"/>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1"/>
        <w:gridCol w:w="2379"/>
        <w:gridCol w:w="3505"/>
        <w:gridCol w:w="3505"/>
      </w:tblGrid>
      <w:tr w:rsidR="00633AED" w14:paraId="75E42512" w14:textId="77777777">
        <w:trPr>
          <w:cantSplit/>
          <w:tblHeader/>
        </w:trPr>
        <w:tc>
          <w:tcPr>
            <w:tcW w:w="1051" w:type="dxa"/>
            <w:shd w:val="clear" w:color="auto" w:fill="FBE5D5"/>
            <w:tcMar>
              <w:top w:w="50" w:type="dxa"/>
              <w:left w:w="90" w:type="dxa"/>
              <w:bottom w:w="50" w:type="dxa"/>
              <w:right w:w="90" w:type="dxa"/>
            </w:tcMar>
          </w:tcPr>
          <w:p w14:paraId="6FCE7510" w14:textId="77777777" w:rsidR="00633AED" w:rsidRPr="00410B70" w:rsidRDefault="00000000">
            <w:pPr>
              <w:spacing w:after="30"/>
              <w:jc w:val="center"/>
              <w:rPr>
                <w:sz w:val="24"/>
                <w:szCs w:val="28"/>
              </w:rPr>
            </w:pPr>
            <w:r w:rsidRPr="00410B70">
              <w:rPr>
                <w:b/>
                <w:sz w:val="24"/>
                <w:szCs w:val="28"/>
              </w:rPr>
              <w:t>Origen → destino</w:t>
            </w:r>
          </w:p>
        </w:tc>
        <w:tc>
          <w:tcPr>
            <w:tcW w:w="2378" w:type="dxa"/>
            <w:shd w:val="clear" w:color="auto" w:fill="FBE5D5"/>
            <w:tcMar>
              <w:top w:w="50" w:type="dxa"/>
              <w:left w:w="90" w:type="dxa"/>
              <w:bottom w:w="50" w:type="dxa"/>
              <w:right w:w="90" w:type="dxa"/>
            </w:tcMar>
          </w:tcPr>
          <w:p w14:paraId="5E6DCBD0" w14:textId="77777777" w:rsidR="00633AED" w:rsidRPr="00410B70" w:rsidRDefault="00000000">
            <w:pPr>
              <w:spacing w:after="30"/>
              <w:jc w:val="center"/>
              <w:rPr>
                <w:sz w:val="24"/>
                <w:szCs w:val="28"/>
              </w:rPr>
            </w:pPr>
            <w:r w:rsidRPr="00410B70">
              <w:rPr>
                <w:b/>
                <w:sz w:val="24"/>
                <w:szCs w:val="28"/>
              </w:rPr>
              <w:t>Protocolo y formato</w:t>
            </w:r>
          </w:p>
        </w:tc>
        <w:tc>
          <w:tcPr>
            <w:tcW w:w="3504" w:type="dxa"/>
            <w:shd w:val="clear" w:color="auto" w:fill="FBE5D5"/>
            <w:tcMar>
              <w:top w:w="50" w:type="dxa"/>
              <w:left w:w="90" w:type="dxa"/>
              <w:bottom w:w="50" w:type="dxa"/>
              <w:right w:w="90" w:type="dxa"/>
            </w:tcMar>
          </w:tcPr>
          <w:p w14:paraId="3530E512" w14:textId="77777777" w:rsidR="00633AED" w:rsidRPr="00410B70" w:rsidRDefault="00000000">
            <w:pPr>
              <w:spacing w:after="30"/>
              <w:jc w:val="center"/>
              <w:rPr>
                <w:sz w:val="24"/>
                <w:szCs w:val="28"/>
              </w:rPr>
            </w:pPr>
            <w:r w:rsidRPr="00410B70">
              <w:rPr>
                <w:b/>
                <w:sz w:val="24"/>
                <w:szCs w:val="28"/>
              </w:rPr>
              <w:t>Seguridad</w:t>
            </w:r>
          </w:p>
        </w:tc>
        <w:tc>
          <w:tcPr>
            <w:tcW w:w="3504" w:type="dxa"/>
            <w:shd w:val="clear" w:color="auto" w:fill="FBE5D5"/>
            <w:tcMar>
              <w:top w:w="50" w:type="dxa"/>
              <w:left w:w="90" w:type="dxa"/>
              <w:bottom w:w="50" w:type="dxa"/>
              <w:right w:w="90" w:type="dxa"/>
            </w:tcMar>
          </w:tcPr>
          <w:p w14:paraId="2FD0BCB4" w14:textId="77777777" w:rsidR="00633AED" w:rsidRPr="00410B70" w:rsidRDefault="00000000">
            <w:pPr>
              <w:spacing w:after="30"/>
              <w:jc w:val="center"/>
              <w:rPr>
                <w:sz w:val="24"/>
                <w:szCs w:val="28"/>
              </w:rPr>
            </w:pPr>
            <w:r w:rsidRPr="00410B70">
              <w:rPr>
                <w:b/>
                <w:sz w:val="24"/>
                <w:szCs w:val="28"/>
              </w:rPr>
              <w:t>Notas</w:t>
            </w:r>
          </w:p>
        </w:tc>
      </w:tr>
      <w:tr w:rsidR="00633AED" w14:paraId="4CBE9554" w14:textId="77777777">
        <w:trPr>
          <w:cantSplit/>
        </w:trPr>
        <w:tc>
          <w:tcPr>
            <w:tcW w:w="1051" w:type="dxa"/>
            <w:tcMar>
              <w:top w:w="50" w:type="dxa"/>
              <w:left w:w="90" w:type="dxa"/>
              <w:bottom w:w="50" w:type="dxa"/>
              <w:right w:w="90" w:type="dxa"/>
            </w:tcMar>
          </w:tcPr>
          <w:p w14:paraId="4C6F2205" w14:textId="77777777" w:rsidR="00633AED" w:rsidRPr="00410B70" w:rsidRDefault="00000000">
            <w:pPr>
              <w:spacing w:after="30"/>
              <w:rPr>
                <w:sz w:val="24"/>
                <w:szCs w:val="28"/>
              </w:rPr>
            </w:pPr>
            <w:r w:rsidRPr="00410B70">
              <w:rPr>
                <w:sz w:val="24"/>
                <w:szCs w:val="28"/>
              </w:rPr>
              <w:t>Navegador → frontend</w:t>
            </w:r>
          </w:p>
        </w:tc>
        <w:tc>
          <w:tcPr>
            <w:tcW w:w="2378" w:type="dxa"/>
            <w:tcMar>
              <w:top w:w="50" w:type="dxa"/>
              <w:left w:w="90" w:type="dxa"/>
              <w:bottom w:w="50" w:type="dxa"/>
              <w:right w:w="90" w:type="dxa"/>
            </w:tcMar>
          </w:tcPr>
          <w:p w14:paraId="5E78E4AB" w14:textId="77777777" w:rsidR="00633AED" w:rsidRPr="00410B70" w:rsidRDefault="00000000">
            <w:pPr>
              <w:spacing w:after="30"/>
              <w:rPr>
                <w:sz w:val="24"/>
                <w:szCs w:val="28"/>
                <w:lang w:val="en-US"/>
              </w:rPr>
            </w:pPr>
            <w:r w:rsidRPr="00410B70">
              <w:rPr>
                <w:sz w:val="24"/>
                <w:szCs w:val="28"/>
                <w:lang w:val="en-US"/>
              </w:rPr>
              <w:t>HTTP(S): HTML, CSS y JS</w:t>
            </w:r>
          </w:p>
        </w:tc>
        <w:tc>
          <w:tcPr>
            <w:tcW w:w="3504" w:type="dxa"/>
            <w:tcMar>
              <w:top w:w="50" w:type="dxa"/>
              <w:left w:w="90" w:type="dxa"/>
              <w:bottom w:w="50" w:type="dxa"/>
              <w:right w:w="90" w:type="dxa"/>
            </w:tcMar>
          </w:tcPr>
          <w:p w14:paraId="5EE95F91" w14:textId="77777777" w:rsidR="00633AED" w:rsidRPr="00410B70" w:rsidRDefault="00000000">
            <w:pPr>
              <w:spacing w:after="30"/>
              <w:rPr>
                <w:sz w:val="24"/>
                <w:szCs w:val="28"/>
              </w:rPr>
            </w:pPr>
            <w:r w:rsidRPr="00410B70">
              <w:rPr>
                <w:sz w:val="24"/>
                <w:szCs w:val="28"/>
              </w:rPr>
              <w:t>—</w:t>
            </w:r>
          </w:p>
        </w:tc>
        <w:tc>
          <w:tcPr>
            <w:tcW w:w="3504" w:type="dxa"/>
            <w:tcMar>
              <w:top w:w="50" w:type="dxa"/>
              <w:left w:w="90" w:type="dxa"/>
              <w:bottom w:w="50" w:type="dxa"/>
              <w:right w:w="90" w:type="dxa"/>
            </w:tcMar>
          </w:tcPr>
          <w:p w14:paraId="3A0429A6" w14:textId="77777777" w:rsidR="00633AED" w:rsidRPr="00410B70" w:rsidRDefault="00000000">
            <w:pPr>
              <w:spacing w:after="30"/>
              <w:rPr>
                <w:sz w:val="24"/>
                <w:szCs w:val="28"/>
              </w:rPr>
            </w:pPr>
            <w:r w:rsidRPr="00410B70">
              <w:rPr>
                <w:sz w:val="24"/>
                <w:szCs w:val="28"/>
              </w:rPr>
              <w:t>Vite en desarrollo (puerto 5173); Nginx en producción</w:t>
            </w:r>
          </w:p>
        </w:tc>
      </w:tr>
      <w:tr w:rsidR="00633AED" w14:paraId="6A863983" w14:textId="77777777">
        <w:trPr>
          <w:cantSplit/>
        </w:trPr>
        <w:tc>
          <w:tcPr>
            <w:tcW w:w="1051" w:type="dxa"/>
            <w:tcMar>
              <w:top w:w="50" w:type="dxa"/>
              <w:left w:w="90" w:type="dxa"/>
              <w:bottom w:w="50" w:type="dxa"/>
              <w:right w:w="90" w:type="dxa"/>
            </w:tcMar>
          </w:tcPr>
          <w:p w14:paraId="4673910E" w14:textId="77777777" w:rsidR="00633AED" w:rsidRPr="00410B70" w:rsidRDefault="00000000">
            <w:pPr>
              <w:spacing w:after="30"/>
              <w:rPr>
                <w:sz w:val="24"/>
                <w:szCs w:val="28"/>
              </w:rPr>
            </w:pPr>
            <w:r w:rsidRPr="00410B70">
              <w:rPr>
                <w:sz w:val="24"/>
                <w:szCs w:val="28"/>
              </w:rPr>
              <w:lastRenderedPageBreak/>
              <w:t>Frontend → API</w:t>
            </w:r>
          </w:p>
        </w:tc>
        <w:tc>
          <w:tcPr>
            <w:tcW w:w="2378" w:type="dxa"/>
            <w:tcMar>
              <w:top w:w="50" w:type="dxa"/>
              <w:left w:w="90" w:type="dxa"/>
              <w:bottom w:w="50" w:type="dxa"/>
              <w:right w:w="90" w:type="dxa"/>
            </w:tcMar>
          </w:tcPr>
          <w:p w14:paraId="5A90A23F" w14:textId="77777777" w:rsidR="00633AED" w:rsidRPr="00410B70" w:rsidRDefault="00000000">
            <w:pPr>
              <w:spacing w:after="30"/>
              <w:rPr>
                <w:sz w:val="24"/>
                <w:szCs w:val="28"/>
              </w:rPr>
            </w:pPr>
            <w:r w:rsidRPr="00410B70">
              <w:rPr>
                <w:sz w:val="24"/>
                <w:szCs w:val="28"/>
              </w:rPr>
              <w:t>REST sobre HTTP, JSON</w:t>
            </w:r>
          </w:p>
        </w:tc>
        <w:tc>
          <w:tcPr>
            <w:tcW w:w="3504" w:type="dxa"/>
            <w:tcMar>
              <w:top w:w="50" w:type="dxa"/>
              <w:left w:w="90" w:type="dxa"/>
              <w:bottom w:w="50" w:type="dxa"/>
              <w:right w:w="90" w:type="dxa"/>
            </w:tcMar>
          </w:tcPr>
          <w:p w14:paraId="79AD34C2" w14:textId="77777777" w:rsidR="00633AED" w:rsidRPr="00410B70" w:rsidRDefault="00000000">
            <w:pPr>
              <w:spacing w:after="30"/>
              <w:rPr>
                <w:sz w:val="24"/>
                <w:szCs w:val="28"/>
              </w:rPr>
            </w:pPr>
            <w:r w:rsidRPr="00410B70">
              <w:rPr>
                <w:sz w:val="24"/>
                <w:szCs w:val="28"/>
              </w:rPr>
              <w:t>JWT en la cabecera Authorization: Bearer; CORS solo para orígenes configurados</w:t>
            </w:r>
          </w:p>
        </w:tc>
        <w:tc>
          <w:tcPr>
            <w:tcW w:w="3504" w:type="dxa"/>
            <w:tcMar>
              <w:top w:w="50" w:type="dxa"/>
              <w:left w:w="90" w:type="dxa"/>
              <w:bottom w:w="50" w:type="dxa"/>
              <w:right w:w="90" w:type="dxa"/>
            </w:tcMar>
          </w:tcPr>
          <w:p w14:paraId="04CDE992" w14:textId="77777777" w:rsidR="00633AED" w:rsidRPr="00410B70" w:rsidRDefault="00000000">
            <w:pPr>
              <w:spacing w:after="30"/>
              <w:rPr>
                <w:sz w:val="24"/>
                <w:szCs w:val="28"/>
              </w:rPr>
            </w:pPr>
            <w:r w:rsidRPr="00410B70">
              <w:rPr>
                <w:sz w:val="24"/>
                <w:szCs w:val="28"/>
              </w:rPr>
              <w:t>Puerto 8000; documentación en /docs (Swagger)</w:t>
            </w:r>
          </w:p>
        </w:tc>
      </w:tr>
      <w:tr w:rsidR="00633AED" w14:paraId="29942436" w14:textId="77777777">
        <w:trPr>
          <w:cantSplit/>
        </w:trPr>
        <w:tc>
          <w:tcPr>
            <w:tcW w:w="1051" w:type="dxa"/>
            <w:tcMar>
              <w:top w:w="50" w:type="dxa"/>
              <w:left w:w="90" w:type="dxa"/>
              <w:bottom w:w="50" w:type="dxa"/>
              <w:right w:w="90" w:type="dxa"/>
            </w:tcMar>
          </w:tcPr>
          <w:p w14:paraId="3A594EA0" w14:textId="77777777" w:rsidR="00633AED" w:rsidRPr="00410B70" w:rsidRDefault="00000000">
            <w:pPr>
              <w:spacing w:after="30"/>
              <w:rPr>
                <w:sz w:val="24"/>
                <w:szCs w:val="28"/>
              </w:rPr>
            </w:pPr>
            <w:r w:rsidRPr="00410B70">
              <w:rPr>
                <w:sz w:val="24"/>
                <w:szCs w:val="28"/>
              </w:rPr>
              <w:t>API → PostgreSQL</w:t>
            </w:r>
          </w:p>
        </w:tc>
        <w:tc>
          <w:tcPr>
            <w:tcW w:w="2378" w:type="dxa"/>
            <w:tcMar>
              <w:top w:w="50" w:type="dxa"/>
              <w:left w:w="90" w:type="dxa"/>
              <w:bottom w:w="50" w:type="dxa"/>
              <w:right w:w="90" w:type="dxa"/>
            </w:tcMar>
          </w:tcPr>
          <w:p w14:paraId="0F2A2985" w14:textId="77777777" w:rsidR="00633AED" w:rsidRPr="00410B70" w:rsidRDefault="00000000">
            <w:pPr>
              <w:spacing w:after="30"/>
              <w:rPr>
                <w:sz w:val="24"/>
                <w:szCs w:val="28"/>
              </w:rPr>
            </w:pPr>
            <w:r w:rsidRPr="00410B70">
              <w:rPr>
                <w:sz w:val="24"/>
                <w:szCs w:val="28"/>
              </w:rPr>
              <w:t>SQLAlchemy sobre psycopg (TCP)</w:t>
            </w:r>
          </w:p>
        </w:tc>
        <w:tc>
          <w:tcPr>
            <w:tcW w:w="3504" w:type="dxa"/>
            <w:tcMar>
              <w:top w:w="50" w:type="dxa"/>
              <w:left w:w="90" w:type="dxa"/>
              <w:bottom w:w="50" w:type="dxa"/>
              <w:right w:w="90" w:type="dxa"/>
            </w:tcMar>
          </w:tcPr>
          <w:p w14:paraId="5F877B2D" w14:textId="77777777" w:rsidR="00633AED" w:rsidRPr="00410B70" w:rsidRDefault="00000000">
            <w:pPr>
              <w:spacing w:after="30"/>
              <w:rPr>
                <w:sz w:val="24"/>
                <w:szCs w:val="28"/>
              </w:rPr>
            </w:pPr>
            <w:r w:rsidRPr="00410B70">
              <w:rPr>
                <w:sz w:val="24"/>
                <w:szCs w:val="28"/>
              </w:rPr>
              <w:t>Credenciales en variables de entorno</w:t>
            </w:r>
          </w:p>
        </w:tc>
        <w:tc>
          <w:tcPr>
            <w:tcW w:w="3504" w:type="dxa"/>
            <w:tcMar>
              <w:top w:w="50" w:type="dxa"/>
              <w:left w:w="90" w:type="dxa"/>
              <w:bottom w:w="50" w:type="dxa"/>
              <w:right w:w="90" w:type="dxa"/>
            </w:tcMar>
          </w:tcPr>
          <w:p w14:paraId="6B8D5F76" w14:textId="77777777" w:rsidR="00633AED" w:rsidRPr="00410B70" w:rsidRDefault="00000000">
            <w:pPr>
              <w:spacing w:after="30"/>
              <w:rPr>
                <w:sz w:val="24"/>
                <w:szCs w:val="28"/>
              </w:rPr>
            </w:pPr>
            <w:r w:rsidRPr="00410B70">
              <w:rPr>
                <w:sz w:val="24"/>
                <w:szCs w:val="28"/>
              </w:rPr>
              <w:t>Una base, tres esquemas</w:t>
            </w:r>
          </w:p>
        </w:tc>
      </w:tr>
      <w:tr w:rsidR="00633AED" w14:paraId="05EADCB8" w14:textId="77777777">
        <w:trPr>
          <w:cantSplit/>
        </w:trPr>
        <w:tc>
          <w:tcPr>
            <w:tcW w:w="1051" w:type="dxa"/>
            <w:tcMar>
              <w:top w:w="50" w:type="dxa"/>
              <w:left w:w="90" w:type="dxa"/>
              <w:bottom w:w="50" w:type="dxa"/>
              <w:right w:w="90" w:type="dxa"/>
            </w:tcMar>
          </w:tcPr>
          <w:p w14:paraId="333DE64A" w14:textId="77777777" w:rsidR="00633AED" w:rsidRPr="00410B70" w:rsidRDefault="00000000">
            <w:pPr>
              <w:spacing w:after="30"/>
              <w:rPr>
                <w:sz w:val="24"/>
                <w:szCs w:val="24"/>
              </w:rPr>
            </w:pPr>
            <w:r w:rsidRPr="00410B70">
              <w:rPr>
                <w:sz w:val="24"/>
                <w:szCs w:val="24"/>
              </w:rPr>
              <w:t>API → Google Books</w:t>
            </w:r>
          </w:p>
        </w:tc>
        <w:tc>
          <w:tcPr>
            <w:tcW w:w="2378" w:type="dxa"/>
            <w:tcMar>
              <w:top w:w="50" w:type="dxa"/>
              <w:left w:w="90" w:type="dxa"/>
              <w:bottom w:w="50" w:type="dxa"/>
              <w:right w:w="90" w:type="dxa"/>
            </w:tcMar>
          </w:tcPr>
          <w:p w14:paraId="68B860F9" w14:textId="77777777" w:rsidR="00633AED" w:rsidRPr="00410B70" w:rsidRDefault="00000000">
            <w:pPr>
              <w:spacing w:after="30"/>
              <w:rPr>
                <w:sz w:val="24"/>
                <w:szCs w:val="24"/>
              </w:rPr>
            </w:pPr>
            <w:r w:rsidRPr="00410B70">
              <w:rPr>
                <w:sz w:val="24"/>
                <w:szCs w:val="24"/>
              </w:rPr>
              <w:t>HTTPS REST (httpx)</w:t>
            </w:r>
          </w:p>
        </w:tc>
        <w:tc>
          <w:tcPr>
            <w:tcW w:w="3504" w:type="dxa"/>
            <w:tcMar>
              <w:top w:w="50" w:type="dxa"/>
              <w:left w:w="90" w:type="dxa"/>
              <w:bottom w:w="50" w:type="dxa"/>
              <w:right w:w="90" w:type="dxa"/>
            </w:tcMar>
          </w:tcPr>
          <w:p w14:paraId="046D243A" w14:textId="77777777" w:rsidR="00633AED" w:rsidRPr="00410B70" w:rsidRDefault="00000000">
            <w:pPr>
              <w:spacing w:after="30"/>
              <w:rPr>
                <w:sz w:val="24"/>
                <w:szCs w:val="24"/>
              </w:rPr>
            </w:pPr>
            <w:r w:rsidRPr="00410B70">
              <w:rPr>
                <w:sz w:val="24"/>
                <w:szCs w:val="24"/>
              </w:rPr>
              <w:t>Clave de API opcional</w:t>
            </w:r>
          </w:p>
        </w:tc>
        <w:tc>
          <w:tcPr>
            <w:tcW w:w="3504" w:type="dxa"/>
            <w:tcMar>
              <w:top w:w="50" w:type="dxa"/>
              <w:left w:w="90" w:type="dxa"/>
              <w:bottom w:w="50" w:type="dxa"/>
              <w:right w:w="90" w:type="dxa"/>
            </w:tcMar>
          </w:tcPr>
          <w:p w14:paraId="6A136A88" w14:textId="77777777" w:rsidR="00633AED" w:rsidRPr="00410B70" w:rsidRDefault="00000000">
            <w:pPr>
              <w:spacing w:after="30"/>
              <w:rPr>
                <w:sz w:val="24"/>
                <w:szCs w:val="24"/>
              </w:rPr>
            </w:pPr>
            <w:r w:rsidRPr="00410B70">
              <w:rPr>
                <w:sz w:val="24"/>
                <w:szCs w:val="24"/>
              </w:rPr>
              <w:t>Los resultados se guardan en el catálogo local para no repetir consultas</w:t>
            </w:r>
          </w:p>
        </w:tc>
      </w:tr>
      <w:tr w:rsidR="00633AED" w14:paraId="223F3109" w14:textId="77777777">
        <w:trPr>
          <w:cantSplit/>
        </w:trPr>
        <w:tc>
          <w:tcPr>
            <w:tcW w:w="1051" w:type="dxa"/>
            <w:tcMar>
              <w:top w:w="50" w:type="dxa"/>
              <w:left w:w="90" w:type="dxa"/>
              <w:bottom w:w="50" w:type="dxa"/>
              <w:right w:w="90" w:type="dxa"/>
            </w:tcMar>
          </w:tcPr>
          <w:p w14:paraId="1E22353E" w14:textId="77777777" w:rsidR="00633AED" w:rsidRPr="00410B70" w:rsidRDefault="00000000">
            <w:pPr>
              <w:spacing w:after="30"/>
              <w:rPr>
                <w:sz w:val="24"/>
                <w:szCs w:val="24"/>
              </w:rPr>
            </w:pPr>
            <w:r w:rsidRPr="00410B70">
              <w:rPr>
                <w:sz w:val="24"/>
                <w:szCs w:val="24"/>
              </w:rPr>
              <w:t>API → Google OAuth</w:t>
            </w:r>
          </w:p>
        </w:tc>
        <w:tc>
          <w:tcPr>
            <w:tcW w:w="2378" w:type="dxa"/>
            <w:tcMar>
              <w:top w:w="50" w:type="dxa"/>
              <w:left w:w="90" w:type="dxa"/>
              <w:bottom w:w="50" w:type="dxa"/>
              <w:right w:w="90" w:type="dxa"/>
            </w:tcMar>
          </w:tcPr>
          <w:p w14:paraId="2161606B" w14:textId="77777777" w:rsidR="00633AED" w:rsidRPr="00410B70" w:rsidRDefault="00000000">
            <w:pPr>
              <w:spacing w:after="30"/>
              <w:rPr>
                <w:sz w:val="24"/>
                <w:szCs w:val="24"/>
              </w:rPr>
            </w:pPr>
            <w:r w:rsidRPr="00410B70">
              <w:rPr>
                <w:sz w:val="24"/>
                <w:szCs w:val="24"/>
              </w:rPr>
              <w:t>OAuth 2.0 / OpenID Connect</w:t>
            </w:r>
          </w:p>
        </w:tc>
        <w:tc>
          <w:tcPr>
            <w:tcW w:w="3504" w:type="dxa"/>
            <w:tcMar>
              <w:top w:w="50" w:type="dxa"/>
              <w:left w:w="90" w:type="dxa"/>
              <w:bottom w:w="50" w:type="dxa"/>
              <w:right w:w="90" w:type="dxa"/>
            </w:tcMar>
          </w:tcPr>
          <w:p w14:paraId="2FBCBAFE" w14:textId="77777777" w:rsidR="00633AED" w:rsidRPr="00410B70" w:rsidRDefault="00000000">
            <w:pPr>
              <w:spacing w:after="30"/>
              <w:rPr>
                <w:sz w:val="24"/>
                <w:szCs w:val="24"/>
              </w:rPr>
            </w:pPr>
            <w:r w:rsidRPr="00410B70">
              <w:rPr>
                <w:sz w:val="24"/>
                <w:szCs w:val="24"/>
              </w:rPr>
              <w:t>state aleatorio en cookie HttpOnly; validación de firma con las claves de Google</w:t>
            </w:r>
          </w:p>
        </w:tc>
        <w:tc>
          <w:tcPr>
            <w:tcW w:w="3504" w:type="dxa"/>
            <w:tcMar>
              <w:top w:w="50" w:type="dxa"/>
              <w:left w:w="90" w:type="dxa"/>
              <w:bottom w:w="50" w:type="dxa"/>
              <w:right w:w="90" w:type="dxa"/>
            </w:tcMar>
          </w:tcPr>
          <w:p w14:paraId="765E7F1B" w14:textId="77777777" w:rsidR="00633AED" w:rsidRPr="00410B70" w:rsidRDefault="00000000">
            <w:pPr>
              <w:spacing w:after="30"/>
              <w:rPr>
                <w:sz w:val="24"/>
                <w:szCs w:val="24"/>
              </w:rPr>
            </w:pPr>
            <w:r w:rsidRPr="00410B70">
              <w:rPr>
                <w:sz w:val="24"/>
                <w:szCs w:val="24"/>
              </w:rPr>
              <w:t>Solo se piden los permisos openid email profile</w:t>
            </w:r>
          </w:p>
        </w:tc>
      </w:tr>
      <w:tr w:rsidR="00633AED" w14:paraId="3C023FED" w14:textId="77777777">
        <w:trPr>
          <w:cantSplit/>
        </w:trPr>
        <w:tc>
          <w:tcPr>
            <w:tcW w:w="1051" w:type="dxa"/>
            <w:tcMar>
              <w:top w:w="50" w:type="dxa"/>
              <w:left w:w="90" w:type="dxa"/>
              <w:bottom w:w="50" w:type="dxa"/>
              <w:right w:w="90" w:type="dxa"/>
            </w:tcMar>
          </w:tcPr>
          <w:p w14:paraId="6D48F46B" w14:textId="77777777" w:rsidR="00633AED" w:rsidRPr="00410B70" w:rsidRDefault="00000000">
            <w:pPr>
              <w:spacing w:after="30"/>
              <w:rPr>
                <w:sz w:val="24"/>
                <w:szCs w:val="24"/>
              </w:rPr>
            </w:pPr>
            <w:r w:rsidRPr="00410B70">
              <w:rPr>
                <w:sz w:val="24"/>
                <w:szCs w:val="24"/>
              </w:rPr>
              <w:t>API → servidor SMTP</w:t>
            </w:r>
          </w:p>
        </w:tc>
        <w:tc>
          <w:tcPr>
            <w:tcW w:w="2378" w:type="dxa"/>
            <w:tcMar>
              <w:top w:w="50" w:type="dxa"/>
              <w:left w:w="90" w:type="dxa"/>
              <w:bottom w:w="50" w:type="dxa"/>
              <w:right w:w="90" w:type="dxa"/>
            </w:tcMar>
          </w:tcPr>
          <w:p w14:paraId="22D59805" w14:textId="77777777" w:rsidR="00633AED" w:rsidRPr="00410B70" w:rsidRDefault="00000000">
            <w:pPr>
              <w:spacing w:after="30"/>
              <w:rPr>
                <w:sz w:val="24"/>
                <w:szCs w:val="24"/>
              </w:rPr>
            </w:pPr>
            <w:r w:rsidRPr="00410B70">
              <w:rPr>
                <w:sz w:val="24"/>
                <w:szCs w:val="24"/>
              </w:rPr>
              <w:t>SMTP sobre TLS (puerto 465)</w:t>
            </w:r>
          </w:p>
        </w:tc>
        <w:tc>
          <w:tcPr>
            <w:tcW w:w="3504" w:type="dxa"/>
            <w:tcMar>
              <w:top w:w="50" w:type="dxa"/>
              <w:left w:w="90" w:type="dxa"/>
              <w:bottom w:w="50" w:type="dxa"/>
              <w:right w:w="90" w:type="dxa"/>
            </w:tcMar>
          </w:tcPr>
          <w:p w14:paraId="7735C810" w14:textId="77777777" w:rsidR="00633AED" w:rsidRPr="00410B70" w:rsidRDefault="00000000">
            <w:pPr>
              <w:spacing w:after="30"/>
              <w:rPr>
                <w:sz w:val="24"/>
                <w:szCs w:val="24"/>
              </w:rPr>
            </w:pPr>
            <w:r w:rsidRPr="00410B70">
              <w:rPr>
                <w:sz w:val="24"/>
                <w:szCs w:val="24"/>
              </w:rPr>
              <w:t>Credenciales en variables de entorno</w:t>
            </w:r>
          </w:p>
        </w:tc>
        <w:tc>
          <w:tcPr>
            <w:tcW w:w="3504" w:type="dxa"/>
            <w:tcMar>
              <w:top w:w="50" w:type="dxa"/>
              <w:left w:w="90" w:type="dxa"/>
              <w:bottom w:w="50" w:type="dxa"/>
              <w:right w:w="90" w:type="dxa"/>
            </w:tcMar>
          </w:tcPr>
          <w:p w14:paraId="6548FC41" w14:textId="77777777" w:rsidR="00633AED" w:rsidRPr="00410B70" w:rsidRDefault="00000000">
            <w:pPr>
              <w:spacing w:after="30"/>
              <w:rPr>
                <w:sz w:val="24"/>
                <w:szCs w:val="24"/>
              </w:rPr>
            </w:pPr>
            <w:r w:rsidRPr="00410B70">
              <w:rPr>
                <w:sz w:val="24"/>
                <w:szCs w:val="24"/>
              </w:rPr>
              <w:t>Envío de códigos de verificación de correo</w:t>
            </w:r>
          </w:p>
        </w:tc>
      </w:tr>
      <w:tr w:rsidR="00633AED" w14:paraId="020347D9" w14:textId="77777777">
        <w:trPr>
          <w:cantSplit/>
        </w:trPr>
        <w:tc>
          <w:tcPr>
            <w:tcW w:w="1051" w:type="dxa"/>
            <w:tcMar>
              <w:top w:w="50" w:type="dxa"/>
              <w:left w:w="90" w:type="dxa"/>
              <w:bottom w:w="50" w:type="dxa"/>
              <w:right w:w="90" w:type="dxa"/>
            </w:tcMar>
          </w:tcPr>
          <w:p w14:paraId="3D5B39AB" w14:textId="77777777" w:rsidR="00633AED" w:rsidRPr="00410B70" w:rsidRDefault="00000000">
            <w:pPr>
              <w:spacing w:after="30"/>
              <w:rPr>
                <w:sz w:val="24"/>
                <w:szCs w:val="24"/>
              </w:rPr>
            </w:pPr>
            <w:r w:rsidRPr="00410B70">
              <w:rPr>
                <w:sz w:val="24"/>
                <w:szCs w:val="24"/>
              </w:rPr>
              <w:t>ETL → PostgreSQL</w:t>
            </w:r>
          </w:p>
        </w:tc>
        <w:tc>
          <w:tcPr>
            <w:tcW w:w="2378" w:type="dxa"/>
            <w:tcMar>
              <w:top w:w="50" w:type="dxa"/>
              <w:left w:w="90" w:type="dxa"/>
              <w:bottom w:w="50" w:type="dxa"/>
              <w:right w:w="90" w:type="dxa"/>
            </w:tcMar>
          </w:tcPr>
          <w:p w14:paraId="6FC03567" w14:textId="77777777" w:rsidR="00633AED" w:rsidRPr="00410B70" w:rsidRDefault="00000000">
            <w:pPr>
              <w:spacing w:after="30"/>
              <w:rPr>
                <w:sz w:val="24"/>
                <w:szCs w:val="24"/>
              </w:rPr>
            </w:pPr>
            <w:r w:rsidRPr="00410B70">
              <w:rPr>
                <w:sz w:val="24"/>
                <w:szCs w:val="24"/>
              </w:rPr>
              <w:t>Transacción REPEATABLE READ</w:t>
            </w:r>
          </w:p>
        </w:tc>
        <w:tc>
          <w:tcPr>
            <w:tcW w:w="3504" w:type="dxa"/>
            <w:tcMar>
              <w:top w:w="50" w:type="dxa"/>
              <w:left w:w="90" w:type="dxa"/>
              <w:bottom w:w="50" w:type="dxa"/>
              <w:right w:w="90" w:type="dxa"/>
            </w:tcMar>
          </w:tcPr>
          <w:p w14:paraId="3BCD99EB" w14:textId="77777777" w:rsidR="00633AED" w:rsidRPr="00410B70" w:rsidRDefault="00000000">
            <w:pPr>
              <w:spacing w:after="30"/>
              <w:rPr>
                <w:sz w:val="24"/>
                <w:szCs w:val="24"/>
              </w:rPr>
            </w:pPr>
            <w:r w:rsidRPr="00410B70">
              <w:rPr>
                <w:sz w:val="24"/>
                <w:szCs w:val="24"/>
              </w:rPr>
              <w:t>Bloqueo asesor: una sola carga exitosa por día</w:t>
            </w:r>
          </w:p>
        </w:tc>
        <w:tc>
          <w:tcPr>
            <w:tcW w:w="3504" w:type="dxa"/>
            <w:tcMar>
              <w:top w:w="50" w:type="dxa"/>
              <w:left w:w="90" w:type="dxa"/>
              <w:bottom w:w="50" w:type="dxa"/>
              <w:right w:w="90" w:type="dxa"/>
            </w:tcMar>
          </w:tcPr>
          <w:p w14:paraId="59969C9E" w14:textId="77777777" w:rsidR="00633AED" w:rsidRPr="00410B70" w:rsidRDefault="00000000">
            <w:pPr>
              <w:spacing w:after="30"/>
              <w:rPr>
                <w:sz w:val="24"/>
                <w:szCs w:val="24"/>
              </w:rPr>
            </w:pPr>
            <w:r w:rsidRPr="00410B70">
              <w:rPr>
                <w:sz w:val="24"/>
                <w:szCs w:val="24"/>
              </w:rPr>
              <w:t xml:space="preserve">Lee </w:t>
            </w:r>
            <w:proofErr w:type="gramStart"/>
            <w:r w:rsidRPr="00410B70">
              <w:rPr>
                <w:sz w:val="24"/>
                <w:szCs w:val="24"/>
              </w:rPr>
              <w:t>app</w:t>
            </w:r>
            <w:proofErr w:type="gramEnd"/>
            <w:r w:rsidRPr="00410B70">
              <w:rPr>
                <w:sz w:val="24"/>
                <w:szCs w:val="24"/>
              </w:rPr>
              <w:t xml:space="preserve"> y escribe analytics; nunca modifica los datos operacionales</w:t>
            </w:r>
          </w:p>
        </w:tc>
      </w:tr>
      <w:tr w:rsidR="00633AED" w14:paraId="68B40C2F" w14:textId="77777777">
        <w:trPr>
          <w:cantSplit/>
        </w:trPr>
        <w:tc>
          <w:tcPr>
            <w:tcW w:w="1051" w:type="dxa"/>
            <w:tcMar>
              <w:top w:w="50" w:type="dxa"/>
              <w:left w:w="90" w:type="dxa"/>
              <w:bottom w:w="50" w:type="dxa"/>
              <w:right w:w="90" w:type="dxa"/>
            </w:tcMar>
          </w:tcPr>
          <w:p w14:paraId="52E7F944" w14:textId="77777777" w:rsidR="00633AED" w:rsidRPr="00410B70" w:rsidRDefault="00000000">
            <w:pPr>
              <w:spacing w:after="30"/>
              <w:rPr>
                <w:sz w:val="24"/>
                <w:szCs w:val="24"/>
              </w:rPr>
            </w:pPr>
            <w:r w:rsidRPr="00410B70">
              <w:rPr>
                <w:sz w:val="24"/>
                <w:szCs w:val="24"/>
              </w:rPr>
              <w:t>Worker de IA → cola</w:t>
            </w:r>
          </w:p>
        </w:tc>
        <w:tc>
          <w:tcPr>
            <w:tcW w:w="2378" w:type="dxa"/>
            <w:tcMar>
              <w:top w:w="50" w:type="dxa"/>
              <w:left w:w="90" w:type="dxa"/>
              <w:bottom w:w="50" w:type="dxa"/>
              <w:right w:w="90" w:type="dxa"/>
            </w:tcMar>
          </w:tcPr>
          <w:p w14:paraId="285290B4" w14:textId="77777777" w:rsidR="00633AED" w:rsidRPr="00410B70" w:rsidRDefault="00000000">
            <w:pPr>
              <w:spacing w:after="30"/>
              <w:rPr>
                <w:sz w:val="24"/>
                <w:szCs w:val="24"/>
              </w:rPr>
            </w:pPr>
            <w:r w:rsidRPr="00410B70">
              <w:rPr>
                <w:sz w:val="24"/>
                <w:szCs w:val="24"/>
              </w:rPr>
              <w:t>Tabla ia.jobs en PostgreSQL</w:t>
            </w:r>
          </w:p>
        </w:tc>
        <w:tc>
          <w:tcPr>
            <w:tcW w:w="3504" w:type="dxa"/>
            <w:tcMar>
              <w:top w:w="50" w:type="dxa"/>
              <w:left w:w="90" w:type="dxa"/>
              <w:bottom w:w="50" w:type="dxa"/>
              <w:right w:w="90" w:type="dxa"/>
            </w:tcMar>
          </w:tcPr>
          <w:p w14:paraId="0286228F" w14:textId="77777777" w:rsidR="00633AED" w:rsidRPr="00410B70" w:rsidRDefault="00000000">
            <w:pPr>
              <w:spacing w:after="30"/>
              <w:rPr>
                <w:sz w:val="24"/>
                <w:szCs w:val="24"/>
              </w:rPr>
            </w:pPr>
            <w:r w:rsidRPr="00410B70">
              <w:rPr>
                <w:sz w:val="24"/>
                <w:szCs w:val="24"/>
              </w:rPr>
              <w:t>—</w:t>
            </w:r>
          </w:p>
        </w:tc>
        <w:tc>
          <w:tcPr>
            <w:tcW w:w="3504" w:type="dxa"/>
            <w:tcMar>
              <w:top w:w="50" w:type="dxa"/>
              <w:left w:w="90" w:type="dxa"/>
              <w:bottom w:w="50" w:type="dxa"/>
              <w:right w:w="90" w:type="dxa"/>
            </w:tcMar>
          </w:tcPr>
          <w:p w14:paraId="6EE88144" w14:textId="77777777" w:rsidR="00633AED" w:rsidRPr="00410B70" w:rsidRDefault="00000000">
            <w:pPr>
              <w:spacing w:after="30"/>
              <w:rPr>
                <w:sz w:val="24"/>
                <w:szCs w:val="24"/>
              </w:rPr>
            </w:pPr>
            <w:r w:rsidRPr="00410B70">
              <w:rPr>
                <w:sz w:val="24"/>
                <w:szCs w:val="24"/>
              </w:rPr>
              <w:t>Las solicitudes repetidas se unen al mismo trabajo</w:t>
            </w:r>
          </w:p>
        </w:tc>
      </w:tr>
      <w:tr w:rsidR="00633AED" w14:paraId="5A492F75" w14:textId="77777777">
        <w:trPr>
          <w:cantSplit/>
        </w:trPr>
        <w:tc>
          <w:tcPr>
            <w:tcW w:w="1051" w:type="dxa"/>
            <w:tcMar>
              <w:top w:w="50" w:type="dxa"/>
              <w:left w:w="90" w:type="dxa"/>
              <w:bottom w:w="50" w:type="dxa"/>
              <w:right w:w="90" w:type="dxa"/>
            </w:tcMar>
          </w:tcPr>
          <w:p w14:paraId="5E444901" w14:textId="77777777" w:rsidR="00633AED" w:rsidRPr="00410B70" w:rsidRDefault="00000000">
            <w:pPr>
              <w:spacing w:after="30"/>
              <w:rPr>
                <w:sz w:val="24"/>
                <w:szCs w:val="24"/>
              </w:rPr>
            </w:pPr>
            <w:r w:rsidRPr="00410B70">
              <w:rPr>
                <w:sz w:val="24"/>
                <w:szCs w:val="24"/>
              </w:rPr>
              <w:t>Worker de IA → Ollama</w:t>
            </w:r>
          </w:p>
        </w:tc>
        <w:tc>
          <w:tcPr>
            <w:tcW w:w="2378" w:type="dxa"/>
            <w:tcMar>
              <w:top w:w="50" w:type="dxa"/>
              <w:left w:w="90" w:type="dxa"/>
              <w:bottom w:w="50" w:type="dxa"/>
              <w:right w:w="90" w:type="dxa"/>
            </w:tcMar>
          </w:tcPr>
          <w:p w14:paraId="7CB194B6" w14:textId="77777777" w:rsidR="00633AED" w:rsidRPr="00410B70" w:rsidRDefault="00000000">
            <w:pPr>
              <w:spacing w:after="30"/>
              <w:rPr>
                <w:sz w:val="24"/>
                <w:szCs w:val="24"/>
              </w:rPr>
            </w:pPr>
            <w:r w:rsidRPr="00410B70">
              <w:rPr>
                <w:sz w:val="24"/>
                <w:szCs w:val="24"/>
              </w:rPr>
              <w:t>HTTP local (127.0.0.1:11434), respuesta en streaming</w:t>
            </w:r>
          </w:p>
        </w:tc>
        <w:tc>
          <w:tcPr>
            <w:tcW w:w="3504" w:type="dxa"/>
            <w:tcMar>
              <w:top w:w="50" w:type="dxa"/>
              <w:left w:w="90" w:type="dxa"/>
              <w:bottom w:w="50" w:type="dxa"/>
              <w:right w:w="90" w:type="dxa"/>
            </w:tcMar>
          </w:tcPr>
          <w:p w14:paraId="43A2F2CB" w14:textId="77777777" w:rsidR="00633AED" w:rsidRPr="00410B70" w:rsidRDefault="00000000">
            <w:pPr>
              <w:spacing w:after="30"/>
              <w:rPr>
                <w:sz w:val="24"/>
                <w:szCs w:val="24"/>
              </w:rPr>
            </w:pPr>
            <w:r w:rsidRPr="00410B70">
              <w:rPr>
                <w:sz w:val="24"/>
                <w:szCs w:val="24"/>
              </w:rPr>
              <w:t>La configuración solo acepta direcciones locales</w:t>
            </w:r>
          </w:p>
        </w:tc>
        <w:tc>
          <w:tcPr>
            <w:tcW w:w="3504" w:type="dxa"/>
            <w:tcMar>
              <w:top w:w="50" w:type="dxa"/>
              <w:left w:w="90" w:type="dxa"/>
              <w:bottom w:w="50" w:type="dxa"/>
              <w:right w:w="90" w:type="dxa"/>
            </w:tcMar>
          </w:tcPr>
          <w:p w14:paraId="5D492625" w14:textId="77777777" w:rsidR="00633AED" w:rsidRPr="00410B70" w:rsidRDefault="00000000">
            <w:pPr>
              <w:spacing w:after="30"/>
              <w:rPr>
                <w:sz w:val="24"/>
                <w:szCs w:val="24"/>
              </w:rPr>
            </w:pPr>
            <w:r w:rsidRPr="00410B70">
              <w:rPr>
                <w:sz w:val="24"/>
                <w:szCs w:val="24"/>
              </w:rPr>
              <w:t xml:space="preserve">Recibe datos ya procesados, sin identificadores de usuario; resultado en </w:t>
            </w:r>
            <w:proofErr w:type="gramStart"/>
            <w:r w:rsidRPr="00410B70">
              <w:rPr>
                <w:sz w:val="24"/>
                <w:szCs w:val="24"/>
              </w:rPr>
              <w:t>ia.analyses</w:t>
            </w:r>
            <w:proofErr w:type="gramEnd"/>
          </w:p>
        </w:tc>
      </w:tr>
    </w:tbl>
    <w:p w14:paraId="44AE896C" w14:textId="77777777" w:rsidR="00633AED" w:rsidRDefault="00633AED">
      <w:pPr>
        <w:spacing w:after="80"/>
      </w:pPr>
    </w:p>
    <w:p w14:paraId="76DADFFA" w14:textId="77777777" w:rsidR="00633AED" w:rsidRDefault="00000000">
      <w:pPr>
        <w:pStyle w:val="Ttulo1"/>
        <w:spacing w:before="360" w:after="160"/>
      </w:pPr>
      <w:bookmarkStart w:id="5" w:name="_Toc243351487"/>
      <w:r>
        <w:t>4. Modelo de datos (ER)</w:t>
      </w:r>
      <w:bookmarkEnd w:id="5"/>
    </w:p>
    <w:p w14:paraId="45CF81AA" w14:textId="093CBF97" w:rsidR="00633AED" w:rsidRPr="00410B70" w:rsidRDefault="00000000">
      <w:pPr>
        <w:spacing w:after="120" w:line="300" w:lineRule="auto"/>
        <w:jc w:val="both"/>
        <w:rPr>
          <w:sz w:val="24"/>
          <w:szCs w:val="24"/>
        </w:rPr>
      </w:pPr>
      <w:r w:rsidRPr="00410B70">
        <w:rPr>
          <w:sz w:val="24"/>
          <w:szCs w:val="24"/>
        </w:rPr>
        <w:t xml:space="preserve">La base tiene 58 tablas en tres esquemas: </w:t>
      </w:r>
      <w:proofErr w:type="gramStart"/>
      <w:r w:rsidRPr="00410B70">
        <w:rPr>
          <w:sz w:val="24"/>
          <w:szCs w:val="24"/>
        </w:rPr>
        <w:t>app</w:t>
      </w:r>
      <w:proofErr w:type="gramEnd"/>
      <w:r w:rsidRPr="00410B70">
        <w:rPr>
          <w:sz w:val="24"/>
          <w:szCs w:val="24"/>
        </w:rPr>
        <w:t xml:space="preserve"> (31, datos operacionales), analytics (21, generadas por el ETL) e </w:t>
      </w:r>
      <w:r w:rsidR="00410B70" w:rsidRPr="00410B70">
        <w:rPr>
          <w:sz w:val="24"/>
          <w:szCs w:val="24"/>
        </w:rPr>
        <w:t>I</w:t>
      </w:r>
      <w:r w:rsidR="00410B70">
        <w:rPr>
          <w:sz w:val="24"/>
          <w:szCs w:val="24"/>
        </w:rPr>
        <w:t>A</w:t>
      </w:r>
      <w:r w:rsidRPr="00410B70">
        <w:rPr>
          <w:sz w:val="24"/>
          <w:szCs w:val="24"/>
        </w:rPr>
        <w:t xml:space="preserve"> (6, cola y resultados del modelo). El diagrama muestra las entidades que sostienen el flujo principal; las claves foráneas salen de la base generada por las migraciones.</w:t>
      </w:r>
    </w:p>
    <w:p w14:paraId="44AE3CBC" w14:textId="77777777" w:rsidR="00633AED" w:rsidRDefault="00000000">
      <w:pPr>
        <w:spacing w:before="120"/>
        <w:jc w:val="center"/>
      </w:pPr>
      <w:r>
        <w:rPr>
          <w:noProof/>
        </w:rPr>
        <w:lastRenderedPageBreak/>
        <w:drawing>
          <wp:inline distT="0" distB="0" distL="0" distR="0" wp14:anchorId="06570BDB" wp14:editId="546E93EB">
            <wp:extent cx="6120000" cy="5409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6120000" cy="5409643"/>
                    </a:xfrm>
                    <a:prstGeom prst="rect">
                      <a:avLst/>
                    </a:prstGeom>
                  </pic:spPr>
                </pic:pic>
              </a:graphicData>
            </a:graphic>
          </wp:inline>
        </w:drawing>
      </w:r>
    </w:p>
    <w:p w14:paraId="6B5CDA4D" w14:textId="6C6139FE" w:rsidR="00633AED" w:rsidRPr="00410B70" w:rsidRDefault="00000000">
      <w:pPr>
        <w:spacing w:after="200"/>
        <w:jc w:val="center"/>
        <w:rPr>
          <w:iCs/>
        </w:rPr>
      </w:pPr>
      <w:r w:rsidRPr="00410B70">
        <w:rPr>
          <w:iCs/>
          <w:sz w:val="18"/>
        </w:rPr>
        <w:t xml:space="preserve">Modelo entidad-relación · entidades principales de los esquemas </w:t>
      </w:r>
      <w:proofErr w:type="gramStart"/>
      <w:r w:rsidRPr="00410B70">
        <w:rPr>
          <w:iCs/>
          <w:sz w:val="18"/>
        </w:rPr>
        <w:t>app</w:t>
      </w:r>
      <w:proofErr w:type="gramEnd"/>
      <w:r w:rsidRPr="00410B70">
        <w:rPr>
          <w:iCs/>
          <w:sz w:val="18"/>
        </w:rPr>
        <w:t xml:space="preserve">, </w:t>
      </w:r>
      <w:proofErr w:type="spellStart"/>
      <w:r w:rsidRPr="00410B70">
        <w:rPr>
          <w:iCs/>
          <w:sz w:val="18"/>
        </w:rPr>
        <w:t>analytics</w:t>
      </w:r>
      <w:proofErr w:type="spellEnd"/>
      <w:r w:rsidRPr="00410B70">
        <w:rPr>
          <w:iCs/>
          <w:sz w:val="18"/>
        </w:rPr>
        <w:t xml:space="preserve"> e </w:t>
      </w:r>
      <w:r w:rsidR="00410B70">
        <w:rPr>
          <w:iCs/>
          <w:sz w:val="18"/>
        </w:rPr>
        <w:t>IA</w:t>
      </w:r>
    </w:p>
    <w:p w14:paraId="642FAC4A" w14:textId="77777777" w:rsidR="00633AED" w:rsidRPr="00410B70" w:rsidRDefault="00000000">
      <w:pPr>
        <w:spacing w:after="120" w:line="300" w:lineRule="auto"/>
        <w:jc w:val="both"/>
        <w:rPr>
          <w:sz w:val="24"/>
          <w:szCs w:val="24"/>
        </w:rPr>
      </w:pPr>
      <w:r w:rsidRPr="00410B70">
        <w:rPr>
          <w:sz w:val="24"/>
          <w:szCs w:val="24"/>
        </w:rPr>
        <w:t>Una obra agrupa sus ediciones, y cada intento de lectura (lecturas) usa una edición concreta, de modo que las relecturas quedan como filas nuevas. Los eventos de lectura (inicio, avance, fin y abandono) guardan la reflexión y las emociones declaradas al terminar. Cada fila analítica apunta a la ejecución del ETL que la generó, y cada análisis de IA apunta a la proyección analítica que usó.</w:t>
      </w:r>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6"/>
        <w:gridCol w:w="1328"/>
        <w:gridCol w:w="7296"/>
      </w:tblGrid>
      <w:tr w:rsidR="00633AED" w14:paraId="7A3D0069" w14:textId="77777777">
        <w:trPr>
          <w:cantSplit/>
          <w:tblHeader/>
        </w:trPr>
        <w:tc>
          <w:tcPr>
            <w:tcW w:w="1816" w:type="dxa"/>
            <w:shd w:val="clear" w:color="auto" w:fill="FBE5D5"/>
            <w:tcMar>
              <w:top w:w="50" w:type="dxa"/>
              <w:left w:w="90" w:type="dxa"/>
              <w:bottom w:w="50" w:type="dxa"/>
              <w:right w:w="90" w:type="dxa"/>
            </w:tcMar>
          </w:tcPr>
          <w:p w14:paraId="13F17784" w14:textId="77777777" w:rsidR="00633AED" w:rsidRPr="00410B70" w:rsidRDefault="00000000">
            <w:pPr>
              <w:spacing w:after="30"/>
              <w:jc w:val="center"/>
              <w:rPr>
                <w:sz w:val="24"/>
                <w:szCs w:val="24"/>
              </w:rPr>
            </w:pPr>
            <w:r w:rsidRPr="00410B70">
              <w:rPr>
                <w:b/>
                <w:sz w:val="24"/>
                <w:szCs w:val="24"/>
              </w:rPr>
              <w:t>Esquema</w:t>
            </w:r>
          </w:p>
        </w:tc>
        <w:tc>
          <w:tcPr>
            <w:tcW w:w="1328" w:type="dxa"/>
            <w:shd w:val="clear" w:color="auto" w:fill="FBE5D5"/>
            <w:tcMar>
              <w:top w:w="50" w:type="dxa"/>
              <w:left w:w="90" w:type="dxa"/>
              <w:bottom w:w="50" w:type="dxa"/>
              <w:right w:w="90" w:type="dxa"/>
            </w:tcMar>
          </w:tcPr>
          <w:p w14:paraId="3182B442" w14:textId="77777777" w:rsidR="00633AED" w:rsidRPr="00410B70" w:rsidRDefault="00000000">
            <w:pPr>
              <w:spacing w:after="30"/>
              <w:jc w:val="center"/>
              <w:rPr>
                <w:sz w:val="24"/>
                <w:szCs w:val="24"/>
              </w:rPr>
            </w:pPr>
            <w:r w:rsidRPr="00410B70">
              <w:rPr>
                <w:b/>
                <w:sz w:val="24"/>
                <w:szCs w:val="24"/>
              </w:rPr>
              <w:t>Tablas</w:t>
            </w:r>
          </w:p>
        </w:tc>
        <w:tc>
          <w:tcPr>
            <w:tcW w:w="7295" w:type="dxa"/>
            <w:shd w:val="clear" w:color="auto" w:fill="FBE5D5"/>
            <w:tcMar>
              <w:top w:w="50" w:type="dxa"/>
              <w:left w:w="90" w:type="dxa"/>
              <w:bottom w:w="50" w:type="dxa"/>
              <w:right w:w="90" w:type="dxa"/>
            </w:tcMar>
          </w:tcPr>
          <w:p w14:paraId="7E4A0F61" w14:textId="77777777" w:rsidR="00633AED" w:rsidRPr="00410B70" w:rsidRDefault="00000000">
            <w:pPr>
              <w:spacing w:after="30"/>
              <w:jc w:val="center"/>
              <w:rPr>
                <w:sz w:val="24"/>
                <w:szCs w:val="24"/>
              </w:rPr>
            </w:pPr>
            <w:r w:rsidRPr="00410B70">
              <w:rPr>
                <w:b/>
                <w:sz w:val="24"/>
                <w:szCs w:val="24"/>
              </w:rPr>
              <w:t>Contenido</w:t>
            </w:r>
          </w:p>
        </w:tc>
      </w:tr>
      <w:tr w:rsidR="00633AED" w14:paraId="21E2DE67" w14:textId="77777777">
        <w:trPr>
          <w:cantSplit/>
        </w:trPr>
        <w:tc>
          <w:tcPr>
            <w:tcW w:w="1816" w:type="dxa"/>
            <w:tcMar>
              <w:top w:w="50" w:type="dxa"/>
              <w:left w:w="90" w:type="dxa"/>
              <w:bottom w:w="50" w:type="dxa"/>
              <w:right w:w="90" w:type="dxa"/>
            </w:tcMar>
          </w:tcPr>
          <w:p w14:paraId="1145A5DF" w14:textId="77777777" w:rsidR="00633AED" w:rsidRPr="00410B70" w:rsidRDefault="00000000">
            <w:pPr>
              <w:spacing w:after="30"/>
              <w:rPr>
                <w:sz w:val="24"/>
                <w:szCs w:val="24"/>
              </w:rPr>
            </w:pPr>
            <w:proofErr w:type="gramStart"/>
            <w:r w:rsidRPr="00410B70">
              <w:rPr>
                <w:sz w:val="24"/>
                <w:szCs w:val="24"/>
              </w:rPr>
              <w:t>app</w:t>
            </w:r>
            <w:proofErr w:type="gramEnd"/>
          </w:p>
        </w:tc>
        <w:tc>
          <w:tcPr>
            <w:tcW w:w="1328" w:type="dxa"/>
            <w:tcMar>
              <w:top w:w="50" w:type="dxa"/>
              <w:left w:w="90" w:type="dxa"/>
              <w:bottom w:w="50" w:type="dxa"/>
              <w:right w:w="90" w:type="dxa"/>
            </w:tcMar>
          </w:tcPr>
          <w:p w14:paraId="37F91AE1" w14:textId="77777777" w:rsidR="00633AED" w:rsidRPr="00410B70" w:rsidRDefault="00000000">
            <w:pPr>
              <w:spacing w:after="30"/>
              <w:rPr>
                <w:sz w:val="24"/>
                <w:szCs w:val="24"/>
              </w:rPr>
            </w:pPr>
            <w:r w:rsidRPr="00410B70">
              <w:rPr>
                <w:sz w:val="24"/>
                <w:szCs w:val="24"/>
              </w:rPr>
              <w:t>31</w:t>
            </w:r>
          </w:p>
        </w:tc>
        <w:tc>
          <w:tcPr>
            <w:tcW w:w="7295" w:type="dxa"/>
            <w:tcMar>
              <w:top w:w="50" w:type="dxa"/>
              <w:left w:w="90" w:type="dxa"/>
              <w:bottom w:w="50" w:type="dxa"/>
              <w:right w:w="90" w:type="dxa"/>
            </w:tcMar>
          </w:tcPr>
          <w:p w14:paraId="6A88EC6C" w14:textId="77777777" w:rsidR="00633AED" w:rsidRPr="00410B70" w:rsidRDefault="00000000">
            <w:pPr>
              <w:spacing w:after="30"/>
              <w:rPr>
                <w:sz w:val="24"/>
                <w:szCs w:val="24"/>
              </w:rPr>
            </w:pPr>
            <w:r w:rsidRPr="00410B70">
              <w:rPr>
                <w:sz w:val="24"/>
                <w:szCs w:val="24"/>
              </w:rPr>
              <w:t>Usuarios, cuentas, perfiles, catálogo, biblioteca, lecturas, publicaciones, comentarios, reseñas, «me gusta» y auditoría</w:t>
            </w:r>
          </w:p>
        </w:tc>
      </w:tr>
      <w:tr w:rsidR="00633AED" w14:paraId="3BFE32EE" w14:textId="77777777">
        <w:trPr>
          <w:cantSplit/>
        </w:trPr>
        <w:tc>
          <w:tcPr>
            <w:tcW w:w="1816" w:type="dxa"/>
            <w:tcMar>
              <w:top w:w="50" w:type="dxa"/>
              <w:left w:w="90" w:type="dxa"/>
              <w:bottom w:w="50" w:type="dxa"/>
              <w:right w:w="90" w:type="dxa"/>
            </w:tcMar>
          </w:tcPr>
          <w:p w14:paraId="177ACFDD" w14:textId="77777777" w:rsidR="00633AED" w:rsidRPr="00410B70" w:rsidRDefault="00000000">
            <w:pPr>
              <w:spacing w:after="30"/>
              <w:rPr>
                <w:sz w:val="24"/>
                <w:szCs w:val="24"/>
              </w:rPr>
            </w:pPr>
            <w:r w:rsidRPr="00410B70">
              <w:rPr>
                <w:sz w:val="24"/>
                <w:szCs w:val="24"/>
              </w:rPr>
              <w:t>analytics</w:t>
            </w:r>
          </w:p>
        </w:tc>
        <w:tc>
          <w:tcPr>
            <w:tcW w:w="1328" w:type="dxa"/>
            <w:tcMar>
              <w:top w:w="50" w:type="dxa"/>
              <w:left w:w="90" w:type="dxa"/>
              <w:bottom w:w="50" w:type="dxa"/>
              <w:right w:w="90" w:type="dxa"/>
            </w:tcMar>
          </w:tcPr>
          <w:p w14:paraId="5D851ED6" w14:textId="77777777" w:rsidR="00633AED" w:rsidRPr="00410B70" w:rsidRDefault="00000000">
            <w:pPr>
              <w:spacing w:after="30"/>
              <w:rPr>
                <w:sz w:val="24"/>
                <w:szCs w:val="24"/>
              </w:rPr>
            </w:pPr>
            <w:r w:rsidRPr="00410B70">
              <w:rPr>
                <w:sz w:val="24"/>
                <w:szCs w:val="24"/>
              </w:rPr>
              <w:t>21</w:t>
            </w:r>
          </w:p>
        </w:tc>
        <w:tc>
          <w:tcPr>
            <w:tcW w:w="7295" w:type="dxa"/>
            <w:tcMar>
              <w:top w:w="50" w:type="dxa"/>
              <w:left w:w="90" w:type="dxa"/>
              <w:bottom w:w="50" w:type="dxa"/>
              <w:right w:w="90" w:type="dxa"/>
            </w:tcMar>
          </w:tcPr>
          <w:p w14:paraId="56FCD181" w14:textId="77777777" w:rsidR="00633AED" w:rsidRPr="00410B70" w:rsidRDefault="00000000">
            <w:pPr>
              <w:spacing w:after="30"/>
              <w:rPr>
                <w:sz w:val="24"/>
                <w:szCs w:val="24"/>
              </w:rPr>
            </w:pPr>
            <w:r w:rsidRPr="00410B70">
              <w:rPr>
                <w:sz w:val="24"/>
                <w:szCs w:val="24"/>
              </w:rPr>
              <w:t>Ejecuciones y validaciones del ETL, hechos de lectura, reseñas, publicaciones y reflexiones, indicadores personales y comunitarios, proyecciones por lector</w:t>
            </w:r>
          </w:p>
        </w:tc>
      </w:tr>
      <w:tr w:rsidR="00633AED" w14:paraId="0F33250B" w14:textId="77777777">
        <w:trPr>
          <w:cantSplit/>
        </w:trPr>
        <w:tc>
          <w:tcPr>
            <w:tcW w:w="1816" w:type="dxa"/>
            <w:tcMar>
              <w:top w:w="50" w:type="dxa"/>
              <w:left w:w="90" w:type="dxa"/>
              <w:bottom w:w="50" w:type="dxa"/>
              <w:right w:w="90" w:type="dxa"/>
            </w:tcMar>
          </w:tcPr>
          <w:p w14:paraId="21F4B1F9" w14:textId="67CA9D7F" w:rsidR="00633AED" w:rsidRPr="00410B70" w:rsidRDefault="00410B70">
            <w:pPr>
              <w:spacing w:after="30"/>
              <w:rPr>
                <w:sz w:val="24"/>
                <w:szCs w:val="24"/>
              </w:rPr>
            </w:pPr>
            <w:r>
              <w:rPr>
                <w:sz w:val="24"/>
                <w:szCs w:val="24"/>
              </w:rPr>
              <w:t>IA</w:t>
            </w:r>
          </w:p>
        </w:tc>
        <w:tc>
          <w:tcPr>
            <w:tcW w:w="1328" w:type="dxa"/>
            <w:tcMar>
              <w:top w:w="50" w:type="dxa"/>
              <w:left w:w="90" w:type="dxa"/>
              <w:bottom w:w="50" w:type="dxa"/>
              <w:right w:w="90" w:type="dxa"/>
            </w:tcMar>
          </w:tcPr>
          <w:p w14:paraId="435C6B4F" w14:textId="77777777" w:rsidR="00633AED" w:rsidRPr="00410B70" w:rsidRDefault="00000000">
            <w:pPr>
              <w:spacing w:after="30"/>
              <w:rPr>
                <w:sz w:val="24"/>
                <w:szCs w:val="24"/>
              </w:rPr>
            </w:pPr>
            <w:r w:rsidRPr="00410B70">
              <w:rPr>
                <w:sz w:val="24"/>
                <w:szCs w:val="24"/>
              </w:rPr>
              <w:t>6</w:t>
            </w:r>
          </w:p>
        </w:tc>
        <w:tc>
          <w:tcPr>
            <w:tcW w:w="7295" w:type="dxa"/>
            <w:tcMar>
              <w:top w:w="50" w:type="dxa"/>
              <w:left w:w="90" w:type="dxa"/>
              <w:bottom w:w="50" w:type="dxa"/>
              <w:right w:w="90" w:type="dxa"/>
            </w:tcMar>
          </w:tcPr>
          <w:p w14:paraId="4B8D84F9" w14:textId="77777777" w:rsidR="00633AED" w:rsidRPr="00410B70" w:rsidRDefault="00000000">
            <w:pPr>
              <w:spacing w:after="30"/>
              <w:rPr>
                <w:sz w:val="24"/>
                <w:szCs w:val="24"/>
              </w:rPr>
            </w:pPr>
            <w:r w:rsidRPr="00410B70">
              <w:rPr>
                <w:sz w:val="24"/>
                <w:szCs w:val="24"/>
              </w:rPr>
              <w:t>Cola de trabajos, análisis, evidencia, comentarios del lector, interpretaciones y recomendaciones</w:t>
            </w:r>
          </w:p>
        </w:tc>
      </w:tr>
    </w:tbl>
    <w:p w14:paraId="3820CFA5" w14:textId="77777777" w:rsidR="00633AED" w:rsidRDefault="00633AED">
      <w:pPr>
        <w:spacing w:after="80"/>
      </w:pPr>
    </w:p>
    <w:p w14:paraId="5DCAACB4" w14:textId="77777777" w:rsidR="00633AED" w:rsidRDefault="00000000">
      <w:pPr>
        <w:pStyle w:val="Ttulo1"/>
        <w:spacing w:before="360" w:after="160"/>
      </w:pPr>
      <w:bookmarkStart w:id="6" w:name="_Toc243351488"/>
      <w:r>
        <w:lastRenderedPageBreak/>
        <w:t>5. UML: casos de uso</w:t>
      </w:r>
      <w:bookmarkEnd w:id="6"/>
    </w:p>
    <w:p w14:paraId="43506555" w14:textId="77777777" w:rsidR="00633AED" w:rsidRDefault="00000000">
      <w:pPr>
        <w:spacing w:before="120"/>
        <w:jc w:val="center"/>
      </w:pPr>
      <w:r>
        <w:rPr>
          <w:noProof/>
        </w:rPr>
        <w:drawing>
          <wp:inline distT="0" distB="0" distL="0" distR="0" wp14:anchorId="312D8387" wp14:editId="3A1B8DC3">
            <wp:extent cx="6120000" cy="4535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11"/>
                    <a:stretch>
                      <a:fillRect/>
                    </a:stretch>
                  </pic:blipFill>
                  <pic:spPr>
                    <a:xfrm>
                      <a:off x="0" y="0"/>
                      <a:ext cx="6120000" cy="4535357"/>
                    </a:xfrm>
                    <a:prstGeom prst="rect">
                      <a:avLst/>
                    </a:prstGeom>
                  </pic:spPr>
                </pic:pic>
              </a:graphicData>
            </a:graphic>
          </wp:inline>
        </w:drawing>
      </w:r>
    </w:p>
    <w:p w14:paraId="7E4C55F3" w14:textId="77777777" w:rsidR="00633AED" w:rsidRPr="00410B70" w:rsidRDefault="00000000">
      <w:pPr>
        <w:spacing w:after="200"/>
        <w:jc w:val="center"/>
        <w:rPr>
          <w:iCs/>
        </w:rPr>
      </w:pPr>
      <w:r w:rsidRPr="00410B70">
        <w:rPr>
          <w:iCs/>
          <w:color w:val="595959"/>
          <w:sz w:val="18"/>
        </w:rPr>
        <w:t>Diagrama de casos de uso · 5 actores, 18 casos de uso</w:t>
      </w:r>
    </w:p>
    <w:p w14:paraId="518A56F1" w14:textId="1C107F9F" w:rsidR="00633AED" w:rsidRPr="00410B70" w:rsidRDefault="00000000">
      <w:pPr>
        <w:spacing w:after="120" w:line="300" w:lineRule="auto"/>
        <w:jc w:val="both"/>
        <w:rPr>
          <w:sz w:val="24"/>
          <w:szCs w:val="24"/>
        </w:rPr>
      </w:pPr>
      <w:r w:rsidRPr="00410B70">
        <w:rPr>
          <w:sz w:val="24"/>
          <w:szCs w:val="24"/>
        </w:rPr>
        <w:t xml:space="preserve">El profesional del libro (autor, librería o editorial) también puede usar los casos del lector con su perfil personal. </w:t>
      </w:r>
      <w:proofErr w:type="gramStart"/>
      <w:r w:rsidRPr="00410B70">
        <w:rPr>
          <w:sz w:val="24"/>
          <w:szCs w:val="24"/>
        </w:rPr>
        <w:t>Los tres casos destacados en la parte baja</w:t>
      </w:r>
      <w:proofErr w:type="gramEnd"/>
      <w:r w:rsidRPr="00410B70">
        <w:rPr>
          <w:sz w:val="24"/>
          <w:szCs w:val="24"/>
        </w:rPr>
        <w:t xml:space="preserve"> incluyen </w:t>
      </w:r>
      <w:r w:rsidR="00410B70">
        <w:rPr>
          <w:sz w:val="24"/>
          <w:szCs w:val="24"/>
        </w:rPr>
        <w:t>g</w:t>
      </w:r>
      <w:r w:rsidRPr="00410B70">
        <w:rPr>
          <w:sz w:val="24"/>
          <w:szCs w:val="24"/>
        </w:rPr>
        <w:t>enerar interpretación con IA, que llama a Ollama con datos ya procesados por el ETL. Registrar lectura y emociones es la fuente principal de esos datos.</w:t>
      </w:r>
    </w:p>
    <w:p w14:paraId="43364B92" w14:textId="77777777" w:rsidR="00633AED" w:rsidRDefault="00000000">
      <w:pPr>
        <w:pStyle w:val="Ttulo1"/>
        <w:spacing w:before="360" w:after="160"/>
      </w:pPr>
      <w:bookmarkStart w:id="7" w:name="_Toc243351489"/>
      <w:r>
        <w:lastRenderedPageBreak/>
        <w:t>6. UML: diagrama de clases</w:t>
      </w:r>
      <w:bookmarkEnd w:id="7"/>
    </w:p>
    <w:p w14:paraId="14FDE8B9" w14:textId="77777777" w:rsidR="00633AED" w:rsidRDefault="00000000">
      <w:pPr>
        <w:spacing w:before="120"/>
        <w:jc w:val="center"/>
      </w:pPr>
      <w:r>
        <w:rPr>
          <w:noProof/>
        </w:rPr>
        <w:drawing>
          <wp:inline distT="0" distB="0" distL="0" distR="0" wp14:anchorId="4E1A42C3" wp14:editId="60801345">
            <wp:extent cx="6120000" cy="4890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12"/>
                    <a:stretch>
                      <a:fillRect/>
                    </a:stretch>
                  </pic:blipFill>
                  <pic:spPr>
                    <a:xfrm>
                      <a:off x="0" y="0"/>
                      <a:ext cx="6120000" cy="4890536"/>
                    </a:xfrm>
                    <a:prstGeom prst="rect">
                      <a:avLst/>
                    </a:prstGeom>
                  </pic:spPr>
                </pic:pic>
              </a:graphicData>
            </a:graphic>
          </wp:inline>
        </w:drawing>
      </w:r>
    </w:p>
    <w:p w14:paraId="6BD5BC06" w14:textId="77777777" w:rsidR="00633AED" w:rsidRPr="00410B70" w:rsidRDefault="00000000">
      <w:pPr>
        <w:spacing w:after="200"/>
        <w:jc w:val="center"/>
        <w:rPr>
          <w:iCs/>
        </w:rPr>
      </w:pPr>
      <w:r w:rsidRPr="00410B70">
        <w:rPr>
          <w:iCs/>
          <w:color w:val="595959"/>
          <w:sz w:val="18"/>
        </w:rPr>
        <w:t>Diagrama de clases del dominio · 9 clases</w:t>
      </w:r>
    </w:p>
    <w:p w14:paraId="019B2294" w14:textId="77777777" w:rsidR="00633AED" w:rsidRPr="00410B70" w:rsidRDefault="00000000">
      <w:pPr>
        <w:spacing w:after="120" w:line="300" w:lineRule="auto"/>
        <w:jc w:val="both"/>
        <w:rPr>
          <w:sz w:val="24"/>
          <w:szCs w:val="24"/>
        </w:rPr>
      </w:pPr>
      <w:r w:rsidRPr="00410B70">
        <w:rPr>
          <w:sz w:val="24"/>
          <w:szCs w:val="24"/>
        </w:rPr>
        <w:t>Las clases corresponden a los modelos de SQLAlchemy del backend; las operaciones son las acciones que exponen sus servicios y endpoints (por ejemplo, POST /api/readings/events registra el inicio, avance, fin o abandono de una lectura). Un análisis de IA tiene como objetivo una obra de la biblioteca del titular o su perfil completo (ADN lector).</w:t>
      </w:r>
    </w:p>
    <w:p w14:paraId="378A2690" w14:textId="77777777" w:rsidR="00633AED" w:rsidRDefault="00000000">
      <w:pPr>
        <w:pStyle w:val="Ttulo1"/>
        <w:spacing w:before="360" w:after="160"/>
      </w:pPr>
      <w:bookmarkStart w:id="8" w:name="_Toc243351490"/>
      <w:r>
        <w:t>7. UML: secuencia de la funcionalidad principal</w:t>
      </w:r>
      <w:bookmarkEnd w:id="8"/>
    </w:p>
    <w:p w14:paraId="49F62EE4" w14:textId="77777777" w:rsidR="00633AED" w:rsidRDefault="00000000">
      <w:pPr>
        <w:spacing w:after="120" w:line="300" w:lineRule="auto"/>
        <w:jc w:val="both"/>
      </w:pPr>
      <w:r w:rsidRPr="00410B70">
        <w:rPr>
          <w:sz w:val="24"/>
          <w:szCs w:val="24"/>
        </w:rPr>
        <w:t>La funcionalidad principal de LibrIA es convertir una experiencia de lectura en una interpretación. La secuencia muestra el recorrido completo, desde que el lector termina un libro hasta que ve su análisis</w:t>
      </w:r>
      <w:r>
        <w:t>.</w:t>
      </w:r>
    </w:p>
    <w:p w14:paraId="0471B833" w14:textId="77777777" w:rsidR="00633AED" w:rsidRDefault="00000000">
      <w:pPr>
        <w:spacing w:before="120"/>
        <w:jc w:val="center"/>
      </w:pPr>
      <w:r>
        <w:rPr>
          <w:noProof/>
        </w:rPr>
        <w:lastRenderedPageBreak/>
        <w:drawing>
          <wp:inline distT="0" distB="0" distL="0" distR="0" wp14:anchorId="2C703581" wp14:editId="67C15DDE">
            <wp:extent cx="6120000" cy="5792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13"/>
                    <a:stretch>
                      <a:fillRect/>
                    </a:stretch>
                  </pic:blipFill>
                  <pic:spPr>
                    <a:xfrm>
                      <a:off x="0" y="0"/>
                      <a:ext cx="6120000" cy="5792143"/>
                    </a:xfrm>
                    <a:prstGeom prst="rect">
                      <a:avLst/>
                    </a:prstGeom>
                  </pic:spPr>
                </pic:pic>
              </a:graphicData>
            </a:graphic>
          </wp:inline>
        </w:drawing>
      </w:r>
    </w:p>
    <w:p w14:paraId="19B42810" w14:textId="77777777" w:rsidR="00633AED" w:rsidRDefault="00000000">
      <w:pPr>
        <w:spacing w:after="200"/>
        <w:jc w:val="center"/>
      </w:pPr>
      <w:r>
        <w:rPr>
          <w:i/>
          <w:color w:val="595959"/>
          <w:sz w:val="18"/>
        </w:rPr>
        <w:t>Diagrama de secuencia · terminar un libro y obtener su análisis con IA, 19 mensajes</w:t>
      </w:r>
    </w:p>
    <w:p w14:paraId="2F71B5BF" w14:textId="24B0F4C5" w:rsidR="00633AED" w:rsidRPr="00410B70" w:rsidRDefault="00000000">
      <w:pPr>
        <w:pStyle w:val="Prrafodelista"/>
        <w:numPr>
          <w:ilvl w:val="0"/>
          <w:numId w:val="11"/>
        </w:numPr>
        <w:spacing w:after="60" w:line="288" w:lineRule="auto"/>
        <w:jc w:val="both"/>
        <w:rPr>
          <w:sz w:val="24"/>
          <w:szCs w:val="24"/>
        </w:rPr>
      </w:pPr>
      <w:r w:rsidRPr="00410B70">
        <w:rPr>
          <w:b/>
          <w:sz w:val="24"/>
          <w:szCs w:val="24"/>
        </w:rPr>
        <w:t>Registro (1–5):</w:t>
      </w:r>
      <w:r w:rsidRPr="00410B70">
        <w:rPr>
          <w:sz w:val="24"/>
          <w:szCs w:val="24"/>
        </w:rPr>
        <w:t xml:space="preserve"> </w:t>
      </w:r>
      <w:r w:rsidR="00410B70" w:rsidRPr="00410B70">
        <w:rPr>
          <w:sz w:val="24"/>
          <w:szCs w:val="24"/>
        </w:rPr>
        <w:t>A</w:t>
      </w:r>
      <w:r w:rsidRPr="00410B70">
        <w:rPr>
          <w:sz w:val="24"/>
          <w:szCs w:val="24"/>
        </w:rPr>
        <w:t>l terminar, el lector puede elegir emociones, aspectos destacados y un texto libre. La API valida que la lectura le pertenezca y guarda en una misma transacción la lectura y el evento finish con su reflexión. Después marca al lector para reprocesarlo.</w:t>
      </w:r>
    </w:p>
    <w:p w14:paraId="38562240" w14:textId="422484A9" w:rsidR="00633AED" w:rsidRPr="00410B70" w:rsidRDefault="00000000">
      <w:pPr>
        <w:pStyle w:val="Prrafodelista"/>
        <w:numPr>
          <w:ilvl w:val="0"/>
          <w:numId w:val="11"/>
        </w:numPr>
        <w:spacing w:after="60" w:line="288" w:lineRule="auto"/>
        <w:jc w:val="both"/>
        <w:rPr>
          <w:sz w:val="24"/>
          <w:szCs w:val="24"/>
        </w:rPr>
      </w:pPr>
      <w:r w:rsidRPr="00410B70">
        <w:rPr>
          <w:b/>
          <w:sz w:val="24"/>
          <w:szCs w:val="24"/>
        </w:rPr>
        <w:t>Solicitud (6–9):</w:t>
      </w:r>
      <w:r w:rsidRPr="00410B70">
        <w:rPr>
          <w:sz w:val="24"/>
          <w:szCs w:val="24"/>
        </w:rPr>
        <w:t xml:space="preserve"> </w:t>
      </w:r>
      <w:r w:rsidR="00410B70" w:rsidRPr="00410B70">
        <w:rPr>
          <w:sz w:val="24"/>
          <w:szCs w:val="24"/>
        </w:rPr>
        <w:t>E</w:t>
      </w:r>
      <w:r w:rsidRPr="00410B70">
        <w:rPr>
          <w:sz w:val="24"/>
          <w:szCs w:val="24"/>
        </w:rPr>
        <w:t>l análisis por libro exige que el lector haya valorado la obra; sin valoración, la API responde awaiting_rating. Si hay valoración, encola un trabajo en ia.jobs y responde 202. Las solicitudes repetidas se unen al mismo trabajo.</w:t>
      </w:r>
    </w:p>
    <w:p w14:paraId="5B6CBE20" w14:textId="039682E7" w:rsidR="00633AED" w:rsidRPr="00410B70" w:rsidRDefault="00000000">
      <w:pPr>
        <w:pStyle w:val="Prrafodelista"/>
        <w:numPr>
          <w:ilvl w:val="0"/>
          <w:numId w:val="11"/>
        </w:numPr>
        <w:spacing w:after="60" w:line="288" w:lineRule="auto"/>
        <w:jc w:val="both"/>
        <w:rPr>
          <w:sz w:val="24"/>
          <w:szCs w:val="24"/>
        </w:rPr>
      </w:pPr>
      <w:r w:rsidRPr="00410B70">
        <w:rPr>
          <w:b/>
          <w:sz w:val="24"/>
          <w:szCs w:val="24"/>
        </w:rPr>
        <w:t>Procesamiento (10–15):</w:t>
      </w:r>
      <w:r w:rsidRPr="00410B70">
        <w:rPr>
          <w:sz w:val="24"/>
          <w:szCs w:val="24"/>
        </w:rPr>
        <w:t xml:space="preserve"> </w:t>
      </w:r>
      <w:r w:rsidR="00410B70" w:rsidRPr="00410B70">
        <w:rPr>
          <w:sz w:val="24"/>
          <w:szCs w:val="24"/>
        </w:rPr>
        <w:t>E</w:t>
      </w:r>
      <w:r w:rsidRPr="00410B70">
        <w:rPr>
          <w:sz w:val="24"/>
          <w:szCs w:val="24"/>
        </w:rPr>
        <w:t xml:space="preserve">l </w:t>
      </w:r>
      <w:proofErr w:type="spellStart"/>
      <w:r w:rsidRPr="00410B70">
        <w:rPr>
          <w:sz w:val="24"/>
          <w:szCs w:val="24"/>
        </w:rPr>
        <w:t>worker</w:t>
      </w:r>
      <w:proofErr w:type="spellEnd"/>
      <w:r w:rsidRPr="00410B70">
        <w:rPr>
          <w:sz w:val="24"/>
          <w:szCs w:val="24"/>
        </w:rPr>
        <w:t xml:space="preserve"> toma el trabajo, actualiza la proyección analítica del lector (ETL incremental) y envía a Ollama solo los datos procesados, sin identificadores de usuario. Valida la respuesta (estructura, referencias a obras reales y ausencia de lenguaje de diagnóstico) y la guarda en </w:t>
      </w:r>
      <w:proofErr w:type="gramStart"/>
      <w:r w:rsidRPr="00410B70">
        <w:rPr>
          <w:sz w:val="24"/>
          <w:szCs w:val="24"/>
        </w:rPr>
        <w:t>ia.analyses</w:t>
      </w:r>
      <w:proofErr w:type="gramEnd"/>
      <w:r w:rsidRPr="00410B70">
        <w:rPr>
          <w:sz w:val="24"/>
          <w:szCs w:val="24"/>
        </w:rPr>
        <w:t xml:space="preserve"> junto con el analytics_run_id.</w:t>
      </w:r>
    </w:p>
    <w:p w14:paraId="75C6B966" w14:textId="6EB1F0C6" w:rsidR="00633AED" w:rsidRPr="00410B70" w:rsidRDefault="00000000">
      <w:pPr>
        <w:pStyle w:val="Prrafodelista"/>
        <w:numPr>
          <w:ilvl w:val="0"/>
          <w:numId w:val="11"/>
        </w:numPr>
        <w:spacing w:after="60" w:line="288" w:lineRule="auto"/>
        <w:jc w:val="both"/>
        <w:rPr>
          <w:sz w:val="24"/>
          <w:szCs w:val="24"/>
        </w:rPr>
      </w:pPr>
      <w:r w:rsidRPr="00410B70">
        <w:rPr>
          <w:b/>
          <w:sz w:val="24"/>
          <w:szCs w:val="24"/>
        </w:rPr>
        <w:lastRenderedPageBreak/>
        <w:t>Consulta (16–19):</w:t>
      </w:r>
      <w:r w:rsidRPr="00410B70">
        <w:rPr>
          <w:sz w:val="24"/>
          <w:szCs w:val="24"/>
        </w:rPr>
        <w:t xml:space="preserve"> </w:t>
      </w:r>
      <w:r w:rsidR="00410B70">
        <w:rPr>
          <w:sz w:val="24"/>
          <w:szCs w:val="24"/>
        </w:rPr>
        <w:t>E</w:t>
      </w:r>
      <w:r w:rsidRPr="00410B70">
        <w:rPr>
          <w:sz w:val="24"/>
          <w:szCs w:val="24"/>
        </w:rPr>
        <w:t xml:space="preserve">l </w:t>
      </w:r>
      <w:proofErr w:type="spellStart"/>
      <w:r w:rsidRPr="00410B70">
        <w:rPr>
          <w:sz w:val="24"/>
          <w:szCs w:val="24"/>
        </w:rPr>
        <w:t>frontend</w:t>
      </w:r>
      <w:proofErr w:type="spellEnd"/>
      <w:r w:rsidRPr="00410B70">
        <w:rPr>
          <w:sz w:val="24"/>
          <w:szCs w:val="24"/>
        </w:rPr>
        <w:t xml:space="preserve"> consulta el estado del trabajo y muestra el análisis cuando está listo. Si Ollama falla, se mantiene el último análisis válido.</w:t>
      </w:r>
    </w:p>
    <w:p w14:paraId="63C36DD9" w14:textId="77777777" w:rsidR="00633AED" w:rsidRDefault="00000000">
      <w:pPr>
        <w:pStyle w:val="Ttulo1"/>
        <w:spacing w:before="360" w:after="160"/>
      </w:pPr>
      <w:bookmarkStart w:id="9" w:name="_Toc243351491"/>
      <w:r>
        <w:t>8. UML: diagrama de componentes</w:t>
      </w:r>
      <w:bookmarkEnd w:id="9"/>
    </w:p>
    <w:p w14:paraId="5B59F7F8" w14:textId="77777777" w:rsidR="00633AED" w:rsidRDefault="00000000">
      <w:pPr>
        <w:spacing w:before="120"/>
        <w:jc w:val="center"/>
      </w:pPr>
      <w:r>
        <w:rPr>
          <w:noProof/>
        </w:rPr>
        <w:drawing>
          <wp:inline distT="0" distB="0" distL="0" distR="0" wp14:anchorId="003AFCD9" wp14:editId="7202B339">
            <wp:extent cx="6120000" cy="344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14"/>
                    <a:stretch>
                      <a:fillRect/>
                    </a:stretch>
                  </pic:blipFill>
                  <pic:spPr>
                    <a:xfrm>
                      <a:off x="0" y="0"/>
                      <a:ext cx="6120000" cy="3442500"/>
                    </a:xfrm>
                    <a:prstGeom prst="rect">
                      <a:avLst/>
                    </a:prstGeom>
                  </pic:spPr>
                </pic:pic>
              </a:graphicData>
            </a:graphic>
          </wp:inline>
        </w:drawing>
      </w:r>
    </w:p>
    <w:p w14:paraId="258AD2A4" w14:textId="77777777" w:rsidR="00633AED" w:rsidRPr="00410B70" w:rsidRDefault="00000000">
      <w:pPr>
        <w:spacing w:after="200"/>
        <w:jc w:val="center"/>
        <w:rPr>
          <w:iCs/>
        </w:rPr>
      </w:pPr>
      <w:r w:rsidRPr="00410B70">
        <w:rPr>
          <w:iCs/>
          <w:color w:val="595959"/>
          <w:sz w:val="18"/>
        </w:rPr>
        <w:t>Diagrama de componentes UML · web, 8 componentes del backend y 5 externos</w:t>
      </w:r>
    </w:p>
    <w:p w14:paraId="59BFA67B" w14:textId="77777777" w:rsidR="00633AED" w:rsidRPr="00410B70" w:rsidRDefault="00000000">
      <w:pPr>
        <w:spacing w:after="120" w:line="300" w:lineRule="auto"/>
        <w:jc w:val="both"/>
        <w:rPr>
          <w:sz w:val="24"/>
          <w:szCs w:val="24"/>
        </w:rPr>
      </w:pPr>
      <w:r w:rsidRPr="00410B70">
        <w:rPr>
          <w:sz w:val="24"/>
          <w:szCs w:val="24"/>
        </w:rPr>
        <w:t>La web consume la API REST que expone el backend. Dentro del backend, solo IA adaptativa, Catálogo y Autenticación dependen de servicios externos (Ollama, Google Books, Google OAuth y SMTP), y todos los módulos comparten PostgreSQL. IA adaptativa lee las proyecciones de Analítica y ETL, y el Programador dispara los cierres del ETL. Esa separación permite cambiar un proveedor externo sin tocar el resto del sistema.</w:t>
      </w:r>
    </w:p>
    <w:p w14:paraId="2862B2C6" w14:textId="77777777" w:rsidR="00633AED" w:rsidRDefault="00000000">
      <w:pPr>
        <w:pStyle w:val="Ttulo1"/>
        <w:spacing w:before="360" w:after="160"/>
      </w:pPr>
      <w:bookmarkStart w:id="10" w:name="_Toc243351492"/>
      <w:r>
        <w:t>9. Requisitos no funcionales</w:t>
      </w:r>
      <w:bookmarkEnd w:id="10"/>
    </w:p>
    <w:p w14:paraId="6D711398" w14:textId="77777777" w:rsidR="00633AED" w:rsidRPr="00410B70" w:rsidRDefault="00000000">
      <w:pPr>
        <w:spacing w:after="120" w:line="300" w:lineRule="auto"/>
        <w:jc w:val="both"/>
        <w:rPr>
          <w:sz w:val="24"/>
          <w:szCs w:val="24"/>
        </w:rPr>
      </w:pPr>
      <w:r w:rsidRPr="00410B70">
        <w:rPr>
          <w:sz w:val="24"/>
          <w:szCs w:val="24"/>
        </w:rPr>
        <w:t>El diseño cubre los 13 requisitos no funcionales del backlog (épica EP-16). Los cinco que pide el anexo aparecen primero. La columna Estado indica si ya hay evidencia o si la validación queda para el Sprint 7.</w:t>
      </w:r>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2"/>
        <w:gridCol w:w="3046"/>
        <w:gridCol w:w="3046"/>
        <w:gridCol w:w="3046"/>
      </w:tblGrid>
      <w:tr w:rsidR="00633AED" w14:paraId="7B8635F7" w14:textId="77777777">
        <w:trPr>
          <w:cantSplit/>
          <w:tblHeader/>
        </w:trPr>
        <w:tc>
          <w:tcPr>
            <w:tcW w:w="1301" w:type="dxa"/>
            <w:shd w:val="clear" w:color="auto" w:fill="FBE5D5"/>
            <w:tcMar>
              <w:top w:w="50" w:type="dxa"/>
              <w:left w:w="90" w:type="dxa"/>
              <w:bottom w:w="50" w:type="dxa"/>
              <w:right w:w="90" w:type="dxa"/>
            </w:tcMar>
          </w:tcPr>
          <w:p w14:paraId="26099ADE" w14:textId="77777777" w:rsidR="00633AED" w:rsidRPr="00410B70" w:rsidRDefault="00000000">
            <w:pPr>
              <w:spacing w:after="30"/>
              <w:jc w:val="center"/>
              <w:rPr>
                <w:sz w:val="24"/>
                <w:szCs w:val="28"/>
              </w:rPr>
            </w:pPr>
            <w:r w:rsidRPr="00410B70">
              <w:rPr>
                <w:b/>
                <w:sz w:val="24"/>
                <w:szCs w:val="28"/>
              </w:rPr>
              <w:lastRenderedPageBreak/>
              <w:t>Requisito</w:t>
            </w:r>
          </w:p>
        </w:tc>
        <w:tc>
          <w:tcPr>
            <w:tcW w:w="3046" w:type="dxa"/>
            <w:shd w:val="clear" w:color="auto" w:fill="FBE5D5"/>
            <w:tcMar>
              <w:top w:w="50" w:type="dxa"/>
              <w:left w:w="90" w:type="dxa"/>
              <w:bottom w:w="50" w:type="dxa"/>
              <w:right w:w="90" w:type="dxa"/>
            </w:tcMar>
          </w:tcPr>
          <w:p w14:paraId="5986F8CF" w14:textId="77777777" w:rsidR="00633AED" w:rsidRPr="00410B70" w:rsidRDefault="00000000">
            <w:pPr>
              <w:spacing w:after="30"/>
              <w:jc w:val="center"/>
              <w:rPr>
                <w:sz w:val="24"/>
                <w:szCs w:val="28"/>
              </w:rPr>
            </w:pPr>
            <w:r w:rsidRPr="00410B70">
              <w:rPr>
                <w:b/>
                <w:sz w:val="24"/>
                <w:szCs w:val="28"/>
              </w:rPr>
              <w:t>Cómo lo cumple el diseño</w:t>
            </w:r>
          </w:p>
        </w:tc>
        <w:tc>
          <w:tcPr>
            <w:tcW w:w="3046" w:type="dxa"/>
            <w:shd w:val="clear" w:color="auto" w:fill="FBE5D5"/>
            <w:tcMar>
              <w:top w:w="50" w:type="dxa"/>
              <w:left w:w="90" w:type="dxa"/>
              <w:bottom w:w="50" w:type="dxa"/>
              <w:right w:w="90" w:type="dxa"/>
            </w:tcMar>
          </w:tcPr>
          <w:p w14:paraId="2A0405F3" w14:textId="77777777" w:rsidR="00633AED" w:rsidRPr="00410B70" w:rsidRDefault="00000000">
            <w:pPr>
              <w:spacing w:after="30"/>
              <w:jc w:val="center"/>
              <w:rPr>
                <w:sz w:val="24"/>
                <w:szCs w:val="28"/>
              </w:rPr>
            </w:pPr>
            <w:r w:rsidRPr="00410B70">
              <w:rPr>
                <w:b/>
                <w:sz w:val="24"/>
                <w:szCs w:val="28"/>
              </w:rPr>
              <w:t>Evidencia hoy</w:t>
            </w:r>
          </w:p>
        </w:tc>
        <w:tc>
          <w:tcPr>
            <w:tcW w:w="3046" w:type="dxa"/>
            <w:shd w:val="clear" w:color="auto" w:fill="FBE5D5"/>
            <w:tcMar>
              <w:top w:w="50" w:type="dxa"/>
              <w:left w:w="90" w:type="dxa"/>
              <w:bottom w:w="50" w:type="dxa"/>
              <w:right w:w="90" w:type="dxa"/>
            </w:tcMar>
          </w:tcPr>
          <w:p w14:paraId="77651291" w14:textId="77777777" w:rsidR="00633AED" w:rsidRPr="00410B70" w:rsidRDefault="00000000">
            <w:pPr>
              <w:spacing w:after="30"/>
              <w:jc w:val="center"/>
              <w:rPr>
                <w:sz w:val="24"/>
                <w:szCs w:val="28"/>
              </w:rPr>
            </w:pPr>
            <w:r w:rsidRPr="00410B70">
              <w:rPr>
                <w:b/>
                <w:sz w:val="24"/>
                <w:szCs w:val="28"/>
              </w:rPr>
              <w:t>Estado</w:t>
            </w:r>
          </w:p>
        </w:tc>
      </w:tr>
      <w:tr w:rsidR="00633AED" w14:paraId="00FB5A22" w14:textId="77777777">
        <w:trPr>
          <w:cantSplit/>
        </w:trPr>
        <w:tc>
          <w:tcPr>
            <w:tcW w:w="1301" w:type="dxa"/>
            <w:tcMar>
              <w:top w:w="50" w:type="dxa"/>
              <w:left w:w="90" w:type="dxa"/>
              <w:bottom w:w="50" w:type="dxa"/>
              <w:right w:w="90" w:type="dxa"/>
            </w:tcMar>
          </w:tcPr>
          <w:p w14:paraId="66D13725" w14:textId="77777777" w:rsidR="00633AED" w:rsidRPr="00410B70" w:rsidRDefault="00000000">
            <w:pPr>
              <w:spacing w:after="30"/>
              <w:rPr>
                <w:sz w:val="24"/>
                <w:szCs w:val="28"/>
              </w:rPr>
            </w:pPr>
            <w:r w:rsidRPr="00410B70">
              <w:rPr>
                <w:b/>
                <w:sz w:val="24"/>
                <w:szCs w:val="28"/>
              </w:rPr>
              <w:t>Seguridad</w:t>
            </w:r>
            <w:r w:rsidRPr="00410B70">
              <w:rPr>
                <w:sz w:val="24"/>
                <w:szCs w:val="28"/>
              </w:rPr>
              <w:t xml:space="preserve"> (RNF-SEG-001)</w:t>
            </w:r>
          </w:p>
        </w:tc>
        <w:tc>
          <w:tcPr>
            <w:tcW w:w="3046" w:type="dxa"/>
            <w:tcMar>
              <w:top w:w="50" w:type="dxa"/>
              <w:left w:w="90" w:type="dxa"/>
              <w:bottom w:w="50" w:type="dxa"/>
              <w:right w:w="90" w:type="dxa"/>
            </w:tcMar>
          </w:tcPr>
          <w:p w14:paraId="033D6E5F" w14:textId="77777777" w:rsidR="00633AED" w:rsidRPr="00410B70" w:rsidRDefault="00000000">
            <w:pPr>
              <w:spacing w:after="30"/>
              <w:rPr>
                <w:sz w:val="24"/>
                <w:szCs w:val="28"/>
              </w:rPr>
            </w:pPr>
            <w:r w:rsidRPr="00410B70">
              <w:rPr>
                <w:sz w:val="24"/>
                <w:szCs w:val="28"/>
              </w:rPr>
              <w:t>JWT con expiración y sujeto obligatorios; contraseñas con Argon2; en producción se rechazan claves JWT débiles y orígenes sin HTTPS; permisos de administración verificados en el backend; validación de entradas con Pydantic; OAuth con state</w:t>
            </w:r>
          </w:p>
        </w:tc>
        <w:tc>
          <w:tcPr>
            <w:tcW w:w="3046" w:type="dxa"/>
            <w:tcMar>
              <w:top w:w="50" w:type="dxa"/>
              <w:left w:w="90" w:type="dxa"/>
              <w:bottom w:w="50" w:type="dxa"/>
              <w:right w:w="90" w:type="dxa"/>
            </w:tcMar>
          </w:tcPr>
          <w:p w14:paraId="66BFE383" w14:textId="77777777" w:rsidR="00633AED" w:rsidRPr="00410B70" w:rsidRDefault="00000000">
            <w:pPr>
              <w:spacing w:after="30"/>
              <w:rPr>
                <w:sz w:val="24"/>
                <w:szCs w:val="28"/>
              </w:rPr>
            </w:pPr>
            <w:r w:rsidRPr="00410B70">
              <w:rPr>
                <w:sz w:val="24"/>
                <w:szCs w:val="28"/>
              </w:rPr>
              <w:t>Pruebas test_security y test_user_roles; npm audit sin vulnerabilidades; pip-audit encontró 20 vulnerabilidades conocidas en pyjwt 2.13.0 y python-multipart 0.0.20</w:t>
            </w:r>
          </w:p>
        </w:tc>
        <w:tc>
          <w:tcPr>
            <w:tcW w:w="3046" w:type="dxa"/>
            <w:tcMar>
              <w:top w:w="50" w:type="dxa"/>
              <w:left w:w="90" w:type="dxa"/>
              <w:bottom w:w="50" w:type="dxa"/>
              <w:right w:w="90" w:type="dxa"/>
            </w:tcMar>
          </w:tcPr>
          <w:p w14:paraId="6A8810DA" w14:textId="77777777" w:rsidR="00633AED" w:rsidRPr="00410B70" w:rsidRDefault="00000000">
            <w:pPr>
              <w:spacing w:after="30"/>
              <w:rPr>
                <w:sz w:val="24"/>
                <w:szCs w:val="28"/>
              </w:rPr>
            </w:pPr>
            <w:r w:rsidRPr="00410B70">
              <w:rPr>
                <w:sz w:val="24"/>
                <w:szCs w:val="28"/>
              </w:rPr>
              <w:t>Actualizar pyjwt a 2.15.0 y python-multipart a 0.0.31; falta la prueba con OWASP ZAP</w:t>
            </w:r>
          </w:p>
        </w:tc>
      </w:tr>
      <w:tr w:rsidR="00633AED" w14:paraId="10D95940" w14:textId="77777777">
        <w:trPr>
          <w:cantSplit/>
        </w:trPr>
        <w:tc>
          <w:tcPr>
            <w:tcW w:w="1301" w:type="dxa"/>
            <w:tcMar>
              <w:top w:w="50" w:type="dxa"/>
              <w:left w:w="90" w:type="dxa"/>
              <w:bottom w:w="50" w:type="dxa"/>
              <w:right w:w="90" w:type="dxa"/>
            </w:tcMar>
          </w:tcPr>
          <w:p w14:paraId="45BD8326" w14:textId="77777777" w:rsidR="00633AED" w:rsidRPr="00410B70" w:rsidRDefault="00000000">
            <w:pPr>
              <w:spacing w:after="30"/>
              <w:rPr>
                <w:sz w:val="24"/>
                <w:szCs w:val="28"/>
              </w:rPr>
            </w:pPr>
            <w:r w:rsidRPr="00410B70">
              <w:rPr>
                <w:b/>
                <w:sz w:val="24"/>
                <w:szCs w:val="28"/>
              </w:rPr>
              <w:t>Rendimiento</w:t>
            </w:r>
            <w:r w:rsidRPr="00410B70">
              <w:rPr>
                <w:sz w:val="24"/>
                <w:szCs w:val="28"/>
              </w:rPr>
              <w:t xml:space="preserve"> (RNF-REN-001)</w:t>
            </w:r>
          </w:p>
        </w:tc>
        <w:tc>
          <w:tcPr>
            <w:tcW w:w="3046" w:type="dxa"/>
            <w:tcMar>
              <w:top w:w="50" w:type="dxa"/>
              <w:left w:w="90" w:type="dxa"/>
              <w:bottom w:w="50" w:type="dxa"/>
              <w:right w:w="90" w:type="dxa"/>
            </w:tcMar>
          </w:tcPr>
          <w:p w14:paraId="125D1682" w14:textId="77777777" w:rsidR="00633AED" w:rsidRPr="00410B70" w:rsidRDefault="00000000">
            <w:pPr>
              <w:spacing w:after="30"/>
              <w:rPr>
                <w:sz w:val="24"/>
                <w:szCs w:val="28"/>
              </w:rPr>
            </w:pPr>
            <w:r w:rsidRPr="00410B70">
              <w:rPr>
                <w:sz w:val="24"/>
                <w:szCs w:val="28"/>
              </w:rPr>
              <w:t>Catálogo local que evita repetir consultas a Google Books; cola de IA con límite de 55 s para el ADN lector; el ETL no llama al modelo</w:t>
            </w:r>
          </w:p>
        </w:tc>
        <w:tc>
          <w:tcPr>
            <w:tcW w:w="3046" w:type="dxa"/>
            <w:tcMar>
              <w:top w:w="50" w:type="dxa"/>
              <w:left w:w="90" w:type="dxa"/>
              <w:bottom w:w="50" w:type="dxa"/>
              <w:right w:w="90" w:type="dxa"/>
            </w:tcMar>
          </w:tcPr>
          <w:p w14:paraId="18354608" w14:textId="77777777" w:rsidR="00633AED" w:rsidRPr="00410B70" w:rsidRDefault="00000000">
            <w:pPr>
              <w:spacing w:after="30"/>
              <w:rPr>
                <w:sz w:val="24"/>
                <w:szCs w:val="28"/>
              </w:rPr>
            </w:pPr>
            <w:r w:rsidRPr="00410B70">
              <w:rPr>
                <w:sz w:val="24"/>
                <w:szCs w:val="28"/>
              </w:rPr>
              <w:t>Mediciones del equipo (docs): ADN lector entre 27,3 y 51,8 s con el modelo local</w:t>
            </w:r>
          </w:p>
        </w:tc>
        <w:tc>
          <w:tcPr>
            <w:tcW w:w="3046" w:type="dxa"/>
            <w:tcMar>
              <w:top w:w="50" w:type="dxa"/>
              <w:left w:w="90" w:type="dxa"/>
              <w:bottom w:w="50" w:type="dxa"/>
              <w:right w:w="90" w:type="dxa"/>
            </w:tcMar>
          </w:tcPr>
          <w:p w14:paraId="4ECC5B5A" w14:textId="77777777" w:rsidR="00633AED" w:rsidRPr="00410B70" w:rsidRDefault="00000000">
            <w:pPr>
              <w:spacing w:after="30"/>
              <w:rPr>
                <w:sz w:val="24"/>
                <w:szCs w:val="28"/>
              </w:rPr>
            </w:pPr>
            <w:r w:rsidRPr="00410B70">
              <w:rPr>
                <w:sz w:val="24"/>
                <w:szCs w:val="28"/>
              </w:rPr>
              <w:t>Faltan las pruebas de carga de la API (meta ≤ 3 s)</w:t>
            </w:r>
          </w:p>
        </w:tc>
      </w:tr>
      <w:tr w:rsidR="00633AED" w14:paraId="76111E12" w14:textId="77777777">
        <w:trPr>
          <w:cantSplit/>
        </w:trPr>
        <w:tc>
          <w:tcPr>
            <w:tcW w:w="1301" w:type="dxa"/>
            <w:tcMar>
              <w:top w:w="50" w:type="dxa"/>
              <w:left w:w="90" w:type="dxa"/>
              <w:bottom w:w="50" w:type="dxa"/>
              <w:right w:w="90" w:type="dxa"/>
            </w:tcMar>
          </w:tcPr>
          <w:p w14:paraId="7D419FA6" w14:textId="77777777" w:rsidR="00633AED" w:rsidRPr="00410B70" w:rsidRDefault="00000000">
            <w:pPr>
              <w:spacing w:after="30"/>
              <w:rPr>
                <w:sz w:val="24"/>
                <w:szCs w:val="28"/>
              </w:rPr>
            </w:pPr>
            <w:r w:rsidRPr="00410B70">
              <w:rPr>
                <w:b/>
                <w:sz w:val="24"/>
                <w:szCs w:val="28"/>
              </w:rPr>
              <w:t>Escalabilidad</w:t>
            </w:r>
            <w:r w:rsidRPr="00410B70">
              <w:rPr>
                <w:sz w:val="24"/>
                <w:szCs w:val="28"/>
              </w:rPr>
              <w:t xml:space="preserve"> (RNF-ESC-001)</w:t>
            </w:r>
          </w:p>
        </w:tc>
        <w:tc>
          <w:tcPr>
            <w:tcW w:w="3046" w:type="dxa"/>
            <w:tcMar>
              <w:top w:w="50" w:type="dxa"/>
              <w:left w:w="90" w:type="dxa"/>
              <w:bottom w:w="50" w:type="dxa"/>
              <w:right w:w="90" w:type="dxa"/>
            </w:tcMar>
          </w:tcPr>
          <w:p w14:paraId="5996945F" w14:textId="77777777" w:rsidR="00633AED" w:rsidRPr="00410B70" w:rsidRDefault="00000000">
            <w:pPr>
              <w:spacing w:after="30"/>
              <w:rPr>
                <w:sz w:val="24"/>
                <w:szCs w:val="28"/>
              </w:rPr>
            </w:pPr>
            <w:r w:rsidRPr="00410B70">
              <w:rPr>
                <w:sz w:val="24"/>
                <w:szCs w:val="28"/>
              </w:rPr>
              <w:t>API sin estado (JWT); workers de IA separables (run_ai_worker --profiles-only / --books-only); proyecciones analíticas incrementales por lector</w:t>
            </w:r>
          </w:p>
        </w:tc>
        <w:tc>
          <w:tcPr>
            <w:tcW w:w="3046" w:type="dxa"/>
            <w:tcMar>
              <w:top w:w="50" w:type="dxa"/>
              <w:left w:w="90" w:type="dxa"/>
              <w:bottom w:w="50" w:type="dxa"/>
              <w:right w:w="90" w:type="dxa"/>
            </w:tcMar>
          </w:tcPr>
          <w:p w14:paraId="00C6DE1A" w14:textId="77777777" w:rsidR="00633AED" w:rsidRPr="00410B70" w:rsidRDefault="00000000">
            <w:pPr>
              <w:spacing w:after="30"/>
              <w:rPr>
                <w:sz w:val="24"/>
                <w:szCs w:val="28"/>
              </w:rPr>
            </w:pPr>
            <w:r w:rsidRPr="00410B70">
              <w:rPr>
                <w:sz w:val="24"/>
                <w:szCs w:val="28"/>
              </w:rPr>
              <w:t>Diseño y scripts del repositorio</w:t>
            </w:r>
          </w:p>
        </w:tc>
        <w:tc>
          <w:tcPr>
            <w:tcW w:w="3046" w:type="dxa"/>
            <w:tcMar>
              <w:top w:w="50" w:type="dxa"/>
              <w:left w:w="90" w:type="dxa"/>
              <w:bottom w:w="50" w:type="dxa"/>
              <w:right w:w="90" w:type="dxa"/>
            </w:tcMar>
          </w:tcPr>
          <w:p w14:paraId="684339E6" w14:textId="77777777" w:rsidR="00633AED" w:rsidRPr="00410B70" w:rsidRDefault="00000000">
            <w:pPr>
              <w:spacing w:after="30"/>
              <w:rPr>
                <w:sz w:val="24"/>
                <w:szCs w:val="28"/>
              </w:rPr>
            </w:pPr>
            <w:r w:rsidRPr="00410B70">
              <w:rPr>
                <w:sz w:val="24"/>
                <w:szCs w:val="28"/>
              </w:rPr>
              <w:t>Validación en Sprint 7</w:t>
            </w:r>
          </w:p>
        </w:tc>
      </w:tr>
      <w:tr w:rsidR="00633AED" w14:paraId="01246A6C" w14:textId="77777777">
        <w:trPr>
          <w:cantSplit/>
        </w:trPr>
        <w:tc>
          <w:tcPr>
            <w:tcW w:w="1301" w:type="dxa"/>
            <w:tcMar>
              <w:top w:w="50" w:type="dxa"/>
              <w:left w:w="90" w:type="dxa"/>
              <w:bottom w:w="50" w:type="dxa"/>
              <w:right w:w="90" w:type="dxa"/>
            </w:tcMar>
          </w:tcPr>
          <w:p w14:paraId="09BB84F7" w14:textId="77777777" w:rsidR="00633AED" w:rsidRPr="00410B70" w:rsidRDefault="00000000">
            <w:pPr>
              <w:spacing w:after="30"/>
              <w:rPr>
                <w:sz w:val="24"/>
                <w:szCs w:val="28"/>
              </w:rPr>
            </w:pPr>
            <w:r w:rsidRPr="00410B70">
              <w:rPr>
                <w:b/>
                <w:sz w:val="24"/>
                <w:szCs w:val="28"/>
              </w:rPr>
              <w:t>Disponibilidad</w:t>
            </w:r>
            <w:r w:rsidRPr="00410B70">
              <w:rPr>
                <w:sz w:val="24"/>
                <w:szCs w:val="28"/>
              </w:rPr>
              <w:t xml:space="preserve"> (RNF-DIS-001)</w:t>
            </w:r>
          </w:p>
        </w:tc>
        <w:tc>
          <w:tcPr>
            <w:tcW w:w="3046" w:type="dxa"/>
            <w:tcMar>
              <w:top w:w="50" w:type="dxa"/>
              <w:left w:w="90" w:type="dxa"/>
              <w:bottom w:w="50" w:type="dxa"/>
              <w:right w:w="90" w:type="dxa"/>
            </w:tcMar>
          </w:tcPr>
          <w:p w14:paraId="79E8A4E9" w14:textId="77777777" w:rsidR="00633AED" w:rsidRPr="00410B70" w:rsidRDefault="00000000">
            <w:pPr>
              <w:spacing w:after="30"/>
              <w:rPr>
                <w:sz w:val="24"/>
                <w:szCs w:val="28"/>
              </w:rPr>
            </w:pPr>
            <w:r w:rsidRPr="00410B70">
              <w:rPr>
                <w:sz w:val="24"/>
                <w:szCs w:val="28"/>
              </w:rPr>
              <w:t>Si Ollama falla, se conserva el último análisis válido y las funciones sociales siguen operando; el programador recupera los cierres de ETL pendientes al iniciar</w:t>
            </w:r>
          </w:p>
        </w:tc>
        <w:tc>
          <w:tcPr>
            <w:tcW w:w="3046" w:type="dxa"/>
            <w:tcMar>
              <w:top w:w="50" w:type="dxa"/>
              <w:left w:w="90" w:type="dxa"/>
              <w:bottom w:w="50" w:type="dxa"/>
              <w:right w:w="90" w:type="dxa"/>
            </w:tcMar>
          </w:tcPr>
          <w:p w14:paraId="6D0B6CC9" w14:textId="77777777" w:rsidR="00633AED" w:rsidRPr="00410B70" w:rsidRDefault="00000000">
            <w:pPr>
              <w:spacing w:after="30"/>
              <w:rPr>
                <w:sz w:val="24"/>
                <w:szCs w:val="28"/>
                <w:lang w:val="en-US"/>
              </w:rPr>
            </w:pPr>
            <w:proofErr w:type="spellStart"/>
            <w:r w:rsidRPr="00410B70">
              <w:rPr>
                <w:sz w:val="24"/>
                <w:szCs w:val="28"/>
                <w:lang w:val="en-US"/>
              </w:rPr>
              <w:t>Pruebas</w:t>
            </w:r>
            <w:proofErr w:type="spellEnd"/>
            <w:r w:rsidRPr="00410B70">
              <w:rPr>
                <w:sz w:val="24"/>
                <w:szCs w:val="28"/>
                <w:lang w:val="en-US"/>
              </w:rPr>
              <w:t xml:space="preserve"> </w:t>
            </w:r>
            <w:proofErr w:type="spellStart"/>
            <w:r w:rsidRPr="00410B70">
              <w:rPr>
                <w:sz w:val="24"/>
                <w:szCs w:val="28"/>
                <w:lang w:val="en-US"/>
              </w:rPr>
              <w:t>test_adaptive_ai</w:t>
            </w:r>
            <w:proofErr w:type="spellEnd"/>
            <w:r w:rsidRPr="00410B70">
              <w:rPr>
                <w:sz w:val="24"/>
                <w:szCs w:val="28"/>
                <w:lang w:val="en-US"/>
              </w:rPr>
              <w:t xml:space="preserve"> y </w:t>
            </w:r>
            <w:proofErr w:type="spellStart"/>
            <w:r w:rsidRPr="00410B70">
              <w:rPr>
                <w:sz w:val="24"/>
                <w:szCs w:val="28"/>
                <w:lang w:val="en-US"/>
              </w:rPr>
              <w:t>test_daily_etl</w:t>
            </w:r>
            <w:proofErr w:type="spellEnd"/>
          </w:p>
        </w:tc>
        <w:tc>
          <w:tcPr>
            <w:tcW w:w="3046" w:type="dxa"/>
            <w:tcMar>
              <w:top w:w="50" w:type="dxa"/>
              <w:left w:w="90" w:type="dxa"/>
              <w:bottom w:w="50" w:type="dxa"/>
              <w:right w:w="90" w:type="dxa"/>
            </w:tcMar>
          </w:tcPr>
          <w:p w14:paraId="6A595BD2" w14:textId="77777777" w:rsidR="00633AED" w:rsidRPr="00410B70" w:rsidRDefault="00000000">
            <w:pPr>
              <w:spacing w:after="30"/>
              <w:rPr>
                <w:sz w:val="24"/>
                <w:szCs w:val="28"/>
              </w:rPr>
            </w:pPr>
            <w:r w:rsidRPr="00410B70">
              <w:rPr>
                <w:sz w:val="24"/>
                <w:szCs w:val="28"/>
              </w:rPr>
              <w:t>Validación en Sprint 7</w:t>
            </w:r>
          </w:p>
        </w:tc>
      </w:tr>
      <w:tr w:rsidR="00633AED" w14:paraId="5EF6A228" w14:textId="77777777">
        <w:trPr>
          <w:cantSplit/>
        </w:trPr>
        <w:tc>
          <w:tcPr>
            <w:tcW w:w="1301" w:type="dxa"/>
            <w:tcMar>
              <w:top w:w="50" w:type="dxa"/>
              <w:left w:w="90" w:type="dxa"/>
              <w:bottom w:w="50" w:type="dxa"/>
              <w:right w:w="90" w:type="dxa"/>
            </w:tcMar>
          </w:tcPr>
          <w:p w14:paraId="6D13709F" w14:textId="77777777" w:rsidR="00633AED" w:rsidRPr="00410B70" w:rsidRDefault="00000000">
            <w:pPr>
              <w:spacing w:after="30"/>
              <w:rPr>
                <w:sz w:val="24"/>
                <w:szCs w:val="28"/>
              </w:rPr>
            </w:pPr>
            <w:r w:rsidRPr="00410B70">
              <w:rPr>
                <w:b/>
                <w:sz w:val="24"/>
                <w:szCs w:val="28"/>
              </w:rPr>
              <w:t>Portabilidad</w:t>
            </w:r>
            <w:r w:rsidRPr="00410B70">
              <w:rPr>
                <w:sz w:val="24"/>
                <w:szCs w:val="28"/>
              </w:rPr>
              <w:t xml:space="preserve"> (RNF-DEP-001)</w:t>
            </w:r>
          </w:p>
        </w:tc>
        <w:tc>
          <w:tcPr>
            <w:tcW w:w="3046" w:type="dxa"/>
            <w:tcMar>
              <w:top w:w="50" w:type="dxa"/>
              <w:left w:w="90" w:type="dxa"/>
              <w:bottom w:w="50" w:type="dxa"/>
              <w:right w:w="90" w:type="dxa"/>
            </w:tcMar>
          </w:tcPr>
          <w:p w14:paraId="1DD4773B" w14:textId="77777777" w:rsidR="00633AED" w:rsidRPr="00410B70" w:rsidRDefault="00000000">
            <w:pPr>
              <w:spacing w:after="30"/>
              <w:rPr>
                <w:sz w:val="24"/>
                <w:szCs w:val="28"/>
              </w:rPr>
            </w:pPr>
            <w:r w:rsidRPr="00410B70">
              <w:rPr>
                <w:sz w:val="24"/>
                <w:szCs w:val="28"/>
              </w:rPr>
              <w:t xml:space="preserve">Variables de entorno documentadas </w:t>
            </w:r>
            <w:proofErr w:type="gramStart"/>
            <w:r w:rsidRPr="00410B70">
              <w:rPr>
                <w:sz w:val="24"/>
                <w:szCs w:val="28"/>
              </w:rPr>
              <w:t>en .env</w:t>
            </w:r>
            <w:proofErr w:type="gramEnd"/>
            <w:r w:rsidRPr="00410B70">
              <w:rPr>
                <w:sz w:val="24"/>
                <w:szCs w:val="28"/>
              </w:rPr>
              <w:t>.example; Dockerfile del frontend en dos etapas</w:t>
            </w:r>
          </w:p>
        </w:tc>
        <w:tc>
          <w:tcPr>
            <w:tcW w:w="3046" w:type="dxa"/>
            <w:tcMar>
              <w:top w:w="50" w:type="dxa"/>
              <w:left w:w="90" w:type="dxa"/>
              <w:bottom w:w="50" w:type="dxa"/>
              <w:right w:w="90" w:type="dxa"/>
            </w:tcMar>
          </w:tcPr>
          <w:p w14:paraId="7AEECE00" w14:textId="77777777" w:rsidR="00633AED" w:rsidRPr="00410B70" w:rsidRDefault="00000000">
            <w:pPr>
              <w:spacing w:after="30"/>
              <w:rPr>
                <w:sz w:val="24"/>
                <w:szCs w:val="28"/>
              </w:rPr>
            </w:pPr>
            <w:r w:rsidRPr="00410B70">
              <w:rPr>
                <w:sz w:val="24"/>
                <w:szCs w:val="28"/>
              </w:rPr>
              <w:t>Solo el frontend está en Docker; la instalación completa usa scripts de Windows</w:t>
            </w:r>
          </w:p>
        </w:tc>
        <w:tc>
          <w:tcPr>
            <w:tcW w:w="3046" w:type="dxa"/>
            <w:tcMar>
              <w:top w:w="50" w:type="dxa"/>
              <w:left w:w="90" w:type="dxa"/>
              <w:bottom w:w="50" w:type="dxa"/>
              <w:right w:w="90" w:type="dxa"/>
            </w:tcMar>
          </w:tcPr>
          <w:p w14:paraId="3661BF5A" w14:textId="77777777" w:rsidR="00633AED" w:rsidRPr="00410B70" w:rsidRDefault="00000000">
            <w:pPr>
              <w:spacing w:after="30"/>
              <w:rPr>
                <w:sz w:val="24"/>
                <w:szCs w:val="28"/>
              </w:rPr>
            </w:pPr>
            <w:r w:rsidRPr="00410B70">
              <w:rPr>
                <w:sz w:val="24"/>
                <w:szCs w:val="28"/>
              </w:rPr>
              <w:t>Brecha: falta contenedorizar backend, base de datos y Ollama (sección 10)</w:t>
            </w:r>
          </w:p>
        </w:tc>
      </w:tr>
      <w:tr w:rsidR="00633AED" w14:paraId="1F82CA08" w14:textId="77777777">
        <w:trPr>
          <w:cantSplit/>
        </w:trPr>
        <w:tc>
          <w:tcPr>
            <w:tcW w:w="1301" w:type="dxa"/>
            <w:tcMar>
              <w:top w:w="50" w:type="dxa"/>
              <w:left w:w="90" w:type="dxa"/>
              <w:bottom w:w="50" w:type="dxa"/>
              <w:right w:w="90" w:type="dxa"/>
            </w:tcMar>
          </w:tcPr>
          <w:p w14:paraId="36B7B6CB" w14:textId="77777777" w:rsidR="00633AED" w:rsidRPr="00410B70" w:rsidRDefault="00000000">
            <w:pPr>
              <w:spacing w:after="30"/>
              <w:rPr>
                <w:sz w:val="24"/>
                <w:szCs w:val="28"/>
              </w:rPr>
            </w:pPr>
            <w:r w:rsidRPr="00410B70">
              <w:rPr>
                <w:sz w:val="24"/>
                <w:szCs w:val="28"/>
              </w:rPr>
              <w:t>Integridad (RNF-INT-001)</w:t>
            </w:r>
          </w:p>
        </w:tc>
        <w:tc>
          <w:tcPr>
            <w:tcW w:w="3046" w:type="dxa"/>
            <w:tcMar>
              <w:top w:w="50" w:type="dxa"/>
              <w:left w:w="90" w:type="dxa"/>
              <w:bottom w:w="50" w:type="dxa"/>
              <w:right w:w="90" w:type="dxa"/>
            </w:tcMar>
          </w:tcPr>
          <w:p w14:paraId="40EC508E" w14:textId="77777777" w:rsidR="00633AED" w:rsidRPr="00410B70" w:rsidRDefault="00000000">
            <w:pPr>
              <w:spacing w:after="30"/>
              <w:rPr>
                <w:sz w:val="24"/>
                <w:szCs w:val="28"/>
              </w:rPr>
            </w:pPr>
            <w:r w:rsidRPr="00410B70">
              <w:rPr>
                <w:sz w:val="24"/>
                <w:szCs w:val="28"/>
              </w:rPr>
              <w:t>Claves foráneas, restricciones CHECK y UNIQUE, triggers y transacciones; migraciones versionadas</w:t>
            </w:r>
          </w:p>
        </w:tc>
        <w:tc>
          <w:tcPr>
            <w:tcW w:w="3046" w:type="dxa"/>
            <w:tcMar>
              <w:top w:w="50" w:type="dxa"/>
              <w:left w:w="90" w:type="dxa"/>
              <w:bottom w:w="50" w:type="dxa"/>
              <w:right w:w="90" w:type="dxa"/>
            </w:tcMar>
          </w:tcPr>
          <w:p w14:paraId="44DB2403" w14:textId="77777777" w:rsidR="00633AED" w:rsidRPr="00410B70" w:rsidRDefault="00000000">
            <w:pPr>
              <w:spacing w:after="30"/>
              <w:rPr>
                <w:sz w:val="24"/>
                <w:szCs w:val="28"/>
              </w:rPr>
            </w:pPr>
            <w:proofErr w:type="gramStart"/>
            <w:r w:rsidRPr="00410B70">
              <w:rPr>
                <w:sz w:val="24"/>
                <w:szCs w:val="28"/>
              </w:rPr>
              <w:t>42 migraciones aplicadas sin errores en una base limpia</w:t>
            </w:r>
            <w:proofErr w:type="gramEnd"/>
          </w:p>
        </w:tc>
        <w:tc>
          <w:tcPr>
            <w:tcW w:w="3046" w:type="dxa"/>
            <w:tcMar>
              <w:top w:w="50" w:type="dxa"/>
              <w:left w:w="90" w:type="dxa"/>
              <w:bottom w:w="50" w:type="dxa"/>
              <w:right w:w="90" w:type="dxa"/>
            </w:tcMar>
          </w:tcPr>
          <w:p w14:paraId="26016B6C" w14:textId="77777777" w:rsidR="00633AED" w:rsidRPr="00410B70" w:rsidRDefault="00000000">
            <w:pPr>
              <w:spacing w:after="30"/>
              <w:rPr>
                <w:sz w:val="24"/>
                <w:szCs w:val="28"/>
              </w:rPr>
            </w:pPr>
            <w:r w:rsidRPr="00410B70">
              <w:rPr>
                <w:sz w:val="24"/>
                <w:szCs w:val="28"/>
              </w:rPr>
              <w:t>Cubierto; validación formal en Sprint 7</w:t>
            </w:r>
          </w:p>
        </w:tc>
      </w:tr>
      <w:tr w:rsidR="00633AED" w14:paraId="53B60C1D" w14:textId="77777777">
        <w:trPr>
          <w:cantSplit/>
        </w:trPr>
        <w:tc>
          <w:tcPr>
            <w:tcW w:w="1301" w:type="dxa"/>
            <w:tcMar>
              <w:top w:w="50" w:type="dxa"/>
              <w:left w:w="90" w:type="dxa"/>
              <w:bottom w:w="50" w:type="dxa"/>
              <w:right w:w="90" w:type="dxa"/>
            </w:tcMar>
          </w:tcPr>
          <w:p w14:paraId="778D466E" w14:textId="77777777" w:rsidR="00633AED" w:rsidRPr="00410B70" w:rsidRDefault="00000000">
            <w:pPr>
              <w:spacing w:after="30"/>
              <w:rPr>
                <w:sz w:val="24"/>
                <w:szCs w:val="28"/>
              </w:rPr>
            </w:pPr>
            <w:r w:rsidRPr="00410B70">
              <w:rPr>
                <w:sz w:val="24"/>
                <w:szCs w:val="28"/>
              </w:rPr>
              <w:lastRenderedPageBreak/>
              <w:t>Privacidad (RNF-PRI-001)</w:t>
            </w:r>
          </w:p>
        </w:tc>
        <w:tc>
          <w:tcPr>
            <w:tcW w:w="3046" w:type="dxa"/>
            <w:tcMar>
              <w:top w:w="50" w:type="dxa"/>
              <w:left w:w="90" w:type="dxa"/>
              <w:bottom w:w="50" w:type="dxa"/>
              <w:right w:w="90" w:type="dxa"/>
            </w:tcMar>
          </w:tcPr>
          <w:p w14:paraId="01D3ECA4" w14:textId="77777777" w:rsidR="00633AED" w:rsidRPr="00410B70" w:rsidRDefault="00000000">
            <w:pPr>
              <w:spacing w:after="30"/>
              <w:rPr>
                <w:sz w:val="24"/>
                <w:szCs w:val="28"/>
              </w:rPr>
            </w:pPr>
            <w:r w:rsidRPr="00410B70">
              <w:rPr>
                <w:sz w:val="24"/>
                <w:szCs w:val="28"/>
              </w:rPr>
              <w:t>IA local; datos mínimos al modelo; analítica personal privada; indicadores comunitarios con un mínimo de 10 participantes y 5 contribuyentes, y conteos redondeados; respuestas con Cache-Control: no-store</w:t>
            </w:r>
          </w:p>
        </w:tc>
        <w:tc>
          <w:tcPr>
            <w:tcW w:w="3046" w:type="dxa"/>
            <w:tcMar>
              <w:top w:w="50" w:type="dxa"/>
              <w:left w:w="90" w:type="dxa"/>
              <w:bottom w:w="50" w:type="dxa"/>
              <w:right w:w="90" w:type="dxa"/>
            </w:tcMar>
          </w:tcPr>
          <w:p w14:paraId="3A29FAAA" w14:textId="77777777" w:rsidR="00633AED" w:rsidRPr="00410B70" w:rsidRDefault="00000000">
            <w:pPr>
              <w:spacing w:after="30"/>
              <w:rPr>
                <w:sz w:val="24"/>
                <w:szCs w:val="28"/>
                <w:lang w:val="en-US"/>
              </w:rPr>
            </w:pPr>
            <w:proofErr w:type="spellStart"/>
            <w:r w:rsidRPr="00410B70">
              <w:rPr>
                <w:sz w:val="24"/>
                <w:szCs w:val="28"/>
                <w:lang w:val="en-US"/>
              </w:rPr>
              <w:t>Pruebas</w:t>
            </w:r>
            <w:proofErr w:type="spellEnd"/>
            <w:r w:rsidRPr="00410B70">
              <w:rPr>
                <w:sz w:val="24"/>
                <w:szCs w:val="28"/>
                <w:lang w:val="en-US"/>
              </w:rPr>
              <w:t xml:space="preserve"> de </w:t>
            </w:r>
            <w:proofErr w:type="spellStart"/>
            <w:r w:rsidRPr="00410B70">
              <w:rPr>
                <w:sz w:val="24"/>
                <w:szCs w:val="28"/>
                <w:lang w:val="en-US"/>
              </w:rPr>
              <w:t>aislamiento</w:t>
            </w:r>
            <w:proofErr w:type="spellEnd"/>
            <w:r w:rsidRPr="00410B70">
              <w:rPr>
                <w:sz w:val="24"/>
                <w:szCs w:val="28"/>
                <w:lang w:val="en-US"/>
              </w:rPr>
              <w:t xml:space="preserve"> </w:t>
            </w:r>
            <w:proofErr w:type="spellStart"/>
            <w:r w:rsidRPr="00410B70">
              <w:rPr>
                <w:sz w:val="24"/>
                <w:szCs w:val="28"/>
                <w:lang w:val="en-US"/>
              </w:rPr>
              <w:t>por</w:t>
            </w:r>
            <w:proofErr w:type="spellEnd"/>
            <w:r w:rsidRPr="00410B70">
              <w:rPr>
                <w:sz w:val="24"/>
                <w:szCs w:val="28"/>
                <w:lang w:val="en-US"/>
              </w:rPr>
              <w:t xml:space="preserve"> titular (</w:t>
            </w:r>
            <w:proofErr w:type="spellStart"/>
            <w:r w:rsidRPr="00410B70">
              <w:rPr>
                <w:sz w:val="24"/>
                <w:szCs w:val="28"/>
                <w:lang w:val="en-US"/>
              </w:rPr>
              <w:t>test_reading_reflections</w:t>
            </w:r>
            <w:proofErr w:type="spellEnd"/>
            <w:r w:rsidRPr="00410B70">
              <w:rPr>
                <w:sz w:val="24"/>
                <w:szCs w:val="28"/>
                <w:lang w:val="en-US"/>
              </w:rPr>
              <w:t xml:space="preserve">, </w:t>
            </w:r>
            <w:proofErr w:type="spellStart"/>
            <w:r w:rsidRPr="00410B70">
              <w:rPr>
                <w:sz w:val="24"/>
                <w:szCs w:val="28"/>
                <w:lang w:val="en-US"/>
              </w:rPr>
              <w:t>test_community_indicators</w:t>
            </w:r>
            <w:proofErr w:type="spellEnd"/>
            <w:r w:rsidRPr="00410B70">
              <w:rPr>
                <w:sz w:val="24"/>
                <w:szCs w:val="28"/>
                <w:lang w:val="en-US"/>
              </w:rPr>
              <w:t>)</w:t>
            </w:r>
          </w:p>
        </w:tc>
        <w:tc>
          <w:tcPr>
            <w:tcW w:w="3046" w:type="dxa"/>
            <w:tcMar>
              <w:top w:w="50" w:type="dxa"/>
              <w:left w:w="90" w:type="dxa"/>
              <w:bottom w:w="50" w:type="dxa"/>
              <w:right w:w="90" w:type="dxa"/>
            </w:tcMar>
          </w:tcPr>
          <w:p w14:paraId="7782103E" w14:textId="77777777" w:rsidR="00633AED" w:rsidRPr="00410B70" w:rsidRDefault="00000000">
            <w:pPr>
              <w:spacing w:after="30"/>
              <w:rPr>
                <w:sz w:val="24"/>
                <w:szCs w:val="28"/>
              </w:rPr>
            </w:pPr>
            <w:r w:rsidRPr="00410B70">
              <w:rPr>
                <w:sz w:val="24"/>
                <w:szCs w:val="28"/>
              </w:rPr>
              <w:t>Validación en Sprint 7</w:t>
            </w:r>
          </w:p>
        </w:tc>
      </w:tr>
      <w:tr w:rsidR="00633AED" w14:paraId="571A5471" w14:textId="77777777">
        <w:trPr>
          <w:cantSplit/>
        </w:trPr>
        <w:tc>
          <w:tcPr>
            <w:tcW w:w="1301" w:type="dxa"/>
            <w:tcMar>
              <w:top w:w="50" w:type="dxa"/>
              <w:left w:w="90" w:type="dxa"/>
              <w:bottom w:w="50" w:type="dxa"/>
              <w:right w:w="90" w:type="dxa"/>
            </w:tcMar>
          </w:tcPr>
          <w:p w14:paraId="09FB9C77" w14:textId="77777777" w:rsidR="00633AED" w:rsidRPr="00410B70" w:rsidRDefault="00000000">
            <w:pPr>
              <w:spacing w:after="30"/>
              <w:rPr>
                <w:sz w:val="24"/>
                <w:szCs w:val="28"/>
              </w:rPr>
            </w:pPr>
            <w:r w:rsidRPr="00410B70">
              <w:rPr>
                <w:sz w:val="24"/>
                <w:szCs w:val="28"/>
              </w:rPr>
              <w:t>Interoperabilidad (RNF-IOP-001)</w:t>
            </w:r>
          </w:p>
        </w:tc>
        <w:tc>
          <w:tcPr>
            <w:tcW w:w="3046" w:type="dxa"/>
            <w:tcMar>
              <w:top w:w="50" w:type="dxa"/>
              <w:left w:w="90" w:type="dxa"/>
              <w:bottom w:w="50" w:type="dxa"/>
              <w:right w:w="90" w:type="dxa"/>
            </w:tcMar>
          </w:tcPr>
          <w:p w14:paraId="14AE323D" w14:textId="77777777" w:rsidR="00633AED" w:rsidRPr="00410B70" w:rsidRDefault="00000000">
            <w:pPr>
              <w:spacing w:after="30"/>
              <w:rPr>
                <w:sz w:val="24"/>
                <w:szCs w:val="28"/>
              </w:rPr>
            </w:pPr>
            <w:r w:rsidRPr="00410B70">
              <w:rPr>
                <w:sz w:val="24"/>
                <w:szCs w:val="28"/>
              </w:rPr>
              <w:t>Integraciones mediante interfaces propias (Google Books, OAuth, Ollama por HTTP)</w:t>
            </w:r>
          </w:p>
        </w:tc>
        <w:tc>
          <w:tcPr>
            <w:tcW w:w="3046" w:type="dxa"/>
            <w:tcMar>
              <w:top w:w="50" w:type="dxa"/>
              <w:left w:w="90" w:type="dxa"/>
              <w:bottom w:w="50" w:type="dxa"/>
              <w:right w:w="90" w:type="dxa"/>
            </w:tcMar>
          </w:tcPr>
          <w:p w14:paraId="79C9F9B1" w14:textId="77777777" w:rsidR="00633AED" w:rsidRPr="00410B70" w:rsidRDefault="00000000">
            <w:pPr>
              <w:spacing w:after="30"/>
              <w:rPr>
                <w:sz w:val="24"/>
                <w:szCs w:val="28"/>
                <w:lang w:val="en-US"/>
              </w:rPr>
            </w:pPr>
            <w:proofErr w:type="spellStart"/>
            <w:r w:rsidRPr="00410B70">
              <w:rPr>
                <w:sz w:val="24"/>
                <w:szCs w:val="28"/>
                <w:lang w:val="en-US"/>
              </w:rPr>
              <w:t>test_catalog_mirror</w:t>
            </w:r>
            <w:proofErr w:type="spellEnd"/>
            <w:r w:rsidRPr="00410B70">
              <w:rPr>
                <w:sz w:val="24"/>
                <w:szCs w:val="28"/>
                <w:lang w:val="en-US"/>
              </w:rPr>
              <w:t xml:space="preserve">, </w:t>
            </w:r>
            <w:proofErr w:type="spellStart"/>
            <w:r w:rsidRPr="00410B70">
              <w:rPr>
                <w:sz w:val="24"/>
                <w:szCs w:val="28"/>
                <w:lang w:val="en-US"/>
              </w:rPr>
              <w:t>test_google_login</w:t>
            </w:r>
            <w:proofErr w:type="spellEnd"/>
          </w:p>
        </w:tc>
        <w:tc>
          <w:tcPr>
            <w:tcW w:w="3046" w:type="dxa"/>
            <w:tcMar>
              <w:top w:w="50" w:type="dxa"/>
              <w:left w:w="90" w:type="dxa"/>
              <w:bottom w:w="50" w:type="dxa"/>
              <w:right w:w="90" w:type="dxa"/>
            </w:tcMar>
          </w:tcPr>
          <w:p w14:paraId="547CE998" w14:textId="77777777" w:rsidR="00633AED" w:rsidRPr="00410B70" w:rsidRDefault="00000000">
            <w:pPr>
              <w:spacing w:after="30"/>
              <w:rPr>
                <w:sz w:val="24"/>
                <w:szCs w:val="28"/>
              </w:rPr>
            </w:pPr>
            <w:r w:rsidRPr="00410B70">
              <w:rPr>
                <w:sz w:val="24"/>
                <w:szCs w:val="28"/>
              </w:rPr>
              <w:t>Validación en Sprint 7</w:t>
            </w:r>
          </w:p>
        </w:tc>
      </w:tr>
      <w:tr w:rsidR="00633AED" w14:paraId="06060302" w14:textId="77777777">
        <w:trPr>
          <w:cantSplit/>
        </w:trPr>
        <w:tc>
          <w:tcPr>
            <w:tcW w:w="1301" w:type="dxa"/>
            <w:tcMar>
              <w:top w:w="50" w:type="dxa"/>
              <w:left w:w="90" w:type="dxa"/>
              <w:bottom w:w="50" w:type="dxa"/>
              <w:right w:w="90" w:type="dxa"/>
            </w:tcMar>
          </w:tcPr>
          <w:p w14:paraId="2826664B" w14:textId="77777777" w:rsidR="00633AED" w:rsidRPr="00410B70" w:rsidRDefault="00000000">
            <w:pPr>
              <w:spacing w:after="30"/>
              <w:rPr>
                <w:sz w:val="24"/>
                <w:szCs w:val="28"/>
              </w:rPr>
            </w:pPr>
            <w:r w:rsidRPr="00410B70">
              <w:rPr>
                <w:sz w:val="24"/>
                <w:szCs w:val="28"/>
              </w:rPr>
              <w:t>Mantenibilidad (RNF-MAN-001)</w:t>
            </w:r>
          </w:p>
        </w:tc>
        <w:tc>
          <w:tcPr>
            <w:tcW w:w="3046" w:type="dxa"/>
            <w:tcMar>
              <w:top w:w="50" w:type="dxa"/>
              <w:left w:w="90" w:type="dxa"/>
              <w:bottom w:w="50" w:type="dxa"/>
              <w:right w:w="90" w:type="dxa"/>
            </w:tcMar>
          </w:tcPr>
          <w:p w14:paraId="642F0CA8" w14:textId="77777777" w:rsidR="00633AED" w:rsidRPr="00410B70" w:rsidRDefault="00000000">
            <w:pPr>
              <w:spacing w:after="30"/>
              <w:rPr>
                <w:sz w:val="24"/>
                <w:szCs w:val="28"/>
              </w:rPr>
            </w:pPr>
            <w:r w:rsidRPr="00410B70">
              <w:rPr>
                <w:sz w:val="24"/>
                <w:szCs w:val="28"/>
              </w:rPr>
              <w:t>Capas router → service → repository; módulos independientes; ESLint en el frontend</w:t>
            </w:r>
          </w:p>
        </w:tc>
        <w:tc>
          <w:tcPr>
            <w:tcW w:w="3046" w:type="dxa"/>
            <w:tcMar>
              <w:top w:w="50" w:type="dxa"/>
              <w:left w:w="90" w:type="dxa"/>
              <w:bottom w:w="50" w:type="dxa"/>
              <w:right w:w="90" w:type="dxa"/>
            </w:tcMar>
          </w:tcPr>
          <w:p w14:paraId="7C0578D2" w14:textId="77777777" w:rsidR="00633AED" w:rsidRPr="00410B70" w:rsidRDefault="00000000">
            <w:pPr>
              <w:spacing w:after="30"/>
              <w:rPr>
                <w:sz w:val="24"/>
                <w:szCs w:val="28"/>
              </w:rPr>
            </w:pPr>
            <w:r w:rsidRPr="00410B70">
              <w:rPr>
                <w:sz w:val="24"/>
                <w:szCs w:val="28"/>
              </w:rPr>
              <w:t>ESLint y build del frontend sin errores</w:t>
            </w:r>
          </w:p>
        </w:tc>
        <w:tc>
          <w:tcPr>
            <w:tcW w:w="3046" w:type="dxa"/>
            <w:tcMar>
              <w:top w:w="50" w:type="dxa"/>
              <w:left w:w="90" w:type="dxa"/>
              <w:bottom w:w="50" w:type="dxa"/>
              <w:right w:w="90" w:type="dxa"/>
            </w:tcMar>
          </w:tcPr>
          <w:p w14:paraId="78F910CA" w14:textId="77777777" w:rsidR="00633AED" w:rsidRPr="00410B70" w:rsidRDefault="00000000">
            <w:pPr>
              <w:spacing w:after="30"/>
              <w:rPr>
                <w:sz w:val="24"/>
                <w:szCs w:val="28"/>
              </w:rPr>
            </w:pPr>
            <w:r w:rsidRPr="00410B70">
              <w:rPr>
                <w:sz w:val="24"/>
                <w:szCs w:val="28"/>
              </w:rPr>
              <w:t>Cubierto</w:t>
            </w:r>
          </w:p>
        </w:tc>
      </w:tr>
      <w:tr w:rsidR="00633AED" w14:paraId="0E5C1F72" w14:textId="77777777">
        <w:trPr>
          <w:cantSplit/>
        </w:trPr>
        <w:tc>
          <w:tcPr>
            <w:tcW w:w="1301" w:type="dxa"/>
            <w:tcMar>
              <w:top w:w="50" w:type="dxa"/>
              <w:left w:w="90" w:type="dxa"/>
              <w:bottom w:w="50" w:type="dxa"/>
              <w:right w:w="90" w:type="dxa"/>
            </w:tcMar>
          </w:tcPr>
          <w:p w14:paraId="2FAE0D50" w14:textId="77777777" w:rsidR="00633AED" w:rsidRPr="00410B70" w:rsidRDefault="00000000">
            <w:pPr>
              <w:spacing w:after="30"/>
              <w:rPr>
                <w:sz w:val="24"/>
                <w:szCs w:val="28"/>
              </w:rPr>
            </w:pPr>
            <w:r w:rsidRPr="00410B70">
              <w:rPr>
                <w:sz w:val="24"/>
                <w:szCs w:val="28"/>
              </w:rPr>
              <w:t>Observabilidad (RNF-OBS-001)</w:t>
            </w:r>
          </w:p>
        </w:tc>
        <w:tc>
          <w:tcPr>
            <w:tcW w:w="3046" w:type="dxa"/>
            <w:tcMar>
              <w:top w:w="50" w:type="dxa"/>
              <w:left w:w="90" w:type="dxa"/>
              <w:bottom w:w="50" w:type="dxa"/>
              <w:right w:w="90" w:type="dxa"/>
            </w:tcMar>
          </w:tcPr>
          <w:p w14:paraId="434188A2" w14:textId="77777777" w:rsidR="00633AED" w:rsidRPr="00410B70" w:rsidRDefault="00000000">
            <w:pPr>
              <w:spacing w:after="30"/>
              <w:rPr>
                <w:sz w:val="24"/>
                <w:szCs w:val="28"/>
              </w:rPr>
            </w:pPr>
            <w:r w:rsidRPr="00410B70">
              <w:rPr>
                <w:sz w:val="24"/>
                <w:szCs w:val="28"/>
              </w:rPr>
              <w:t>Registro de cada ejecución del ETL y sus validaciones; trazabilidad de cada análisis de IA (analytics_run_id, modelo y versión del prompt); logs sin datos sensibles</w:t>
            </w:r>
          </w:p>
        </w:tc>
        <w:tc>
          <w:tcPr>
            <w:tcW w:w="3046" w:type="dxa"/>
            <w:tcMar>
              <w:top w:w="50" w:type="dxa"/>
              <w:left w:w="90" w:type="dxa"/>
              <w:bottom w:w="50" w:type="dxa"/>
              <w:right w:w="90" w:type="dxa"/>
            </w:tcMar>
          </w:tcPr>
          <w:p w14:paraId="44238F22" w14:textId="77777777" w:rsidR="00633AED" w:rsidRPr="00410B70" w:rsidRDefault="00000000">
            <w:pPr>
              <w:spacing w:after="30"/>
              <w:rPr>
                <w:sz w:val="24"/>
                <w:szCs w:val="28"/>
              </w:rPr>
            </w:pPr>
            <w:r w:rsidRPr="00410B70">
              <w:rPr>
                <w:sz w:val="24"/>
                <w:szCs w:val="28"/>
              </w:rPr>
              <w:t xml:space="preserve">Tablas </w:t>
            </w:r>
            <w:proofErr w:type="gramStart"/>
            <w:r w:rsidRPr="00410B70">
              <w:rPr>
                <w:sz w:val="24"/>
                <w:szCs w:val="28"/>
              </w:rPr>
              <w:t>analytics.ejecuciones</w:t>
            </w:r>
            <w:proofErr w:type="gramEnd"/>
            <w:r w:rsidRPr="00410B70">
              <w:rPr>
                <w:sz w:val="24"/>
                <w:szCs w:val="28"/>
              </w:rPr>
              <w:t xml:space="preserve">_etl, </w:t>
            </w:r>
            <w:proofErr w:type="gramStart"/>
            <w:r w:rsidRPr="00410B70">
              <w:rPr>
                <w:sz w:val="24"/>
                <w:szCs w:val="28"/>
              </w:rPr>
              <w:t>analytics.validaciones</w:t>
            </w:r>
            <w:proofErr w:type="gramEnd"/>
            <w:r w:rsidRPr="00410B70">
              <w:rPr>
                <w:sz w:val="24"/>
                <w:szCs w:val="28"/>
              </w:rPr>
              <w:t>_etl, ia.jobs</w:t>
            </w:r>
          </w:p>
        </w:tc>
        <w:tc>
          <w:tcPr>
            <w:tcW w:w="3046" w:type="dxa"/>
            <w:tcMar>
              <w:top w:w="50" w:type="dxa"/>
              <w:left w:w="90" w:type="dxa"/>
              <w:bottom w:w="50" w:type="dxa"/>
              <w:right w:w="90" w:type="dxa"/>
            </w:tcMar>
          </w:tcPr>
          <w:p w14:paraId="2336F4DA" w14:textId="77777777" w:rsidR="00633AED" w:rsidRPr="00410B70" w:rsidRDefault="00000000">
            <w:pPr>
              <w:spacing w:after="30"/>
              <w:rPr>
                <w:sz w:val="24"/>
                <w:szCs w:val="28"/>
              </w:rPr>
            </w:pPr>
            <w:r w:rsidRPr="00410B70">
              <w:rPr>
                <w:sz w:val="24"/>
                <w:szCs w:val="28"/>
              </w:rPr>
              <w:t>Cubierto</w:t>
            </w:r>
          </w:p>
        </w:tc>
      </w:tr>
      <w:tr w:rsidR="00633AED" w14:paraId="3F138434" w14:textId="77777777">
        <w:trPr>
          <w:cantSplit/>
        </w:trPr>
        <w:tc>
          <w:tcPr>
            <w:tcW w:w="1301" w:type="dxa"/>
            <w:tcMar>
              <w:top w:w="50" w:type="dxa"/>
              <w:left w:w="90" w:type="dxa"/>
              <w:bottom w:w="50" w:type="dxa"/>
              <w:right w:w="90" w:type="dxa"/>
            </w:tcMar>
          </w:tcPr>
          <w:p w14:paraId="7F2F207E" w14:textId="77777777" w:rsidR="00633AED" w:rsidRPr="00410B70" w:rsidRDefault="00000000">
            <w:pPr>
              <w:spacing w:after="30"/>
              <w:rPr>
                <w:sz w:val="24"/>
                <w:szCs w:val="28"/>
              </w:rPr>
            </w:pPr>
            <w:r w:rsidRPr="00410B70">
              <w:rPr>
                <w:sz w:val="24"/>
                <w:szCs w:val="28"/>
              </w:rPr>
              <w:t>Respaldo (RNF-BCK-001)</w:t>
            </w:r>
          </w:p>
        </w:tc>
        <w:tc>
          <w:tcPr>
            <w:tcW w:w="3046" w:type="dxa"/>
            <w:tcMar>
              <w:top w:w="50" w:type="dxa"/>
              <w:left w:w="90" w:type="dxa"/>
              <w:bottom w:w="50" w:type="dxa"/>
              <w:right w:w="90" w:type="dxa"/>
            </w:tcMar>
          </w:tcPr>
          <w:p w14:paraId="4DFE77EF" w14:textId="77777777" w:rsidR="00633AED" w:rsidRPr="00410B70" w:rsidRDefault="00000000">
            <w:pPr>
              <w:spacing w:after="30"/>
              <w:rPr>
                <w:sz w:val="24"/>
                <w:szCs w:val="28"/>
              </w:rPr>
            </w:pPr>
            <w:r w:rsidRPr="00410B70">
              <w:rPr>
                <w:sz w:val="24"/>
                <w:szCs w:val="28"/>
              </w:rPr>
              <w:t>Pendiente de diseño</w:t>
            </w:r>
          </w:p>
        </w:tc>
        <w:tc>
          <w:tcPr>
            <w:tcW w:w="3046" w:type="dxa"/>
            <w:tcMar>
              <w:top w:w="50" w:type="dxa"/>
              <w:left w:w="90" w:type="dxa"/>
              <w:bottom w:w="50" w:type="dxa"/>
              <w:right w:w="90" w:type="dxa"/>
            </w:tcMar>
          </w:tcPr>
          <w:p w14:paraId="364BF6E6" w14:textId="77777777" w:rsidR="00633AED" w:rsidRPr="00410B70" w:rsidRDefault="00000000">
            <w:pPr>
              <w:spacing w:after="30"/>
              <w:rPr>
                <w:sz w:val="24"/>
                <w:szCs w:val="28"/>
              </w:rPr>
            </w:pPr>
            <w:r w:rsidRPr="00410B70">
              <w:rPr>
                <w:sz w:val="24"/>
                <w:szCs w:val="28"/>
              </w:rPr>
              <w:t>No hay scripts de respaldo en el repositorio</w:t>
            </w:r>
          </w:p>
        </w:tc>
        <w:tc>
          <w:tcPr>
            <w:tcW w:w="3046" w:type="dxa"/>
            <w:tcMar>
              <w:top w:w="50" w:type="dxa"/>
              <w:left w:w="90" w:type="dxa"/>
              <w:bottom w:w="50" w:type="dxa"/>
              <w:right w:w="90" w:type="dxa"/>
            </w:tcMar>
          </w:tcPr>
          <w:p w14:paraId="1B4B9EB0" w14:textId="77777777" w:rsidR="00633AED" w:rsidRPr="00410B70" w:rsidRDefault="00000000">
            <w:pPr>
              <w:spacing w:after="30"/>
              <w:rPr>
                <w:sz w:val="24"/>
                <w:szCs w:val="28"/>
              </w:rPr>
            </w:pPr>
            <w:r w:rsidRPr="00410B70">
              <w:rPr>
                <w:sz w:val="24"/>
                <w:szCs w:val="28"/>
              </w:rPr>
              <w:t>Brecha: definir respaldo con pg_dump y prueba de restauración</w:t>
            </w:r>
          </w:p>
        </w:tc>
      </w:tr>
      <w:tr w:rsidR="00633AED" w14:paraId="391ED6AA" w14:textId="77777777">
        <w:trPr>
          <w:cantSplit/>
        </w:trPr>
        <w:tc>
          <w:tcPr>
            <w:tcW w:w="1301" w:type="dxa"/>
            <w:tcMar>
              <w:top w:w="50" w:type="dxa"/>
              <w:left w:w="90" w:type="dxa"/>
              <w:bottom w:w="50" w:type="dxa"/>
              <w:right w:w="90" w:type="dxa"/>
            </w:tcMar>
          </w:tcPr>
          <w:p w14:paraId="6AC3968E" w14:textId="77777777" w:rsidR="00633AED" w:rsidRPr="00410B70" w:rsidRDefault="00000000">
            <w:pPr>
              <w:spacing w:after="30"/>
              <w:rPr>
                <w:sz w:val="24"/>
                <w:szCs w:val="28"/>
              </w:rPr>
            </w:pPr>
            <w:r w:rsidRPr="00410B70">
              <w:rPr>
                <w:sz w:val="24"/>
                <w:szCs w:val="28"/>
              </w:rPr>
              <w:t>Compatibilidad (RNF-COM-001)</w:t>
            </w:r>
          </w:p>
        </w:tc>
        <w:tc>
          <w:tcPr>
            <w:tcW w:w="3046" w:type="dxa"/>
            <w:tcMar>
              <w:top w:w="50" w:type="dxa"/>
              <w:left w:w="90" w:type="dxa"/>
              <w:bottom w:w="50" w:type="dxa"/>
              <w:right w:w="90" w:type="dxa"/>
            </w:tcMar>
          </w:tcPr>
          <w:p w14:paraId="6C73B35A" w14:textId="77777777" w:rsidR="00633AED" w:rsidRPr="00410B70" w:rsidRDefault="00000000">
            <w:pPr>
              <w:spacing w:after="30"/>
              <w:rPr>
                <w:sz w:val="24"/>
                <w:szCs w:val="28"/>
              </w:rPr>
            </w:pPr>
            <w:r w:rsidRPr="00410B70">
              <w:rPr>
                <w:sz w:val="24"/>
                <w:szCs w:val="28"/>
              </w:rPr>
              <w:t>Build de Vite para navegadores modernos</w:t>
            </w:r>
          </w:p>
        </w:tc>
        <w:tc>
          <w:tcPr>
            <w:tcW w:w="3046" w:type="dxa"/>
            <w:tcMar>
              <w:top w:w="50" w:type="dxa"/>
              <w:left w:w="90" w:type="dxa"/>
              <w:bottom w:w="50" w:type="dxa"/>
              <w:right w:w="90" w:type="dxa"/>
            </w:tcMar>
          </w:tcPr>
          <w:p w14:paraId="2DB487DF" w14:textId="77777777" w:rsidR="00633AED" w:rsidRPr="00410B70" w:rsidRDefault="00000000">
            <w:pPr>
              <w:spacing w:after="30"/>
              <w:rPr>
                <w:sz w:val="24"/>
                <w:szCs w:val="28"/>
              </w:rPr>
            </w:pPr>
            <w:r w:rsidRPr="00410B70">
              <w:rPr>
                <w:sz w:val="24"/>
                <w:szCs w:val="28"/>
              </w:rPr>
              <w:t>Sin pruebas en navegadores</w:t>
            </w:r>
          </w:p>
        </w:tc>
        <w:tc>
          <w:tcPr>
            <w:tcW w:w="3046" w:type="dxa"/>
            <w:tcMar>
              <w:top w:w="50" w:type="dxa"/>
              <w:left w:w="90" w:type="dxa"/>
              <w:bottom w:w="50" w:type="dxa"/>
              <w:right w:w="90" w:type="dxa"/>
            </w:tcMar>
          </w:tcPr>
          <w:p w14:paraId="01CD3960" w14:textId="77777777" w:rsidR="00633AED" w:rsidRPr="00410B70" w:rsidRDefault="00000000">
            <w:pPr>
              <w:spacing w:after="30"/>
              <w:rPr>
                <w:sz w:val="24"/>
                <w:szCs w:val="28"/>
              </w:rPr>
            </w:pPr>
            <w:r w:rsidRPr="00410B70">
              <w:rPr>
                <w:sz w:val="24"/>
                <w:szCs w:val="28"/>
              </w:rPr>
              <w:t>Validación en Sprint 7</w:t>
            </w:r>
          </w:p>
        </w:tc>
      </w:tr>
      <w:tr w:rsidR="00633AED" w14:paraId="047F3E36" w14:textId="77777777">
        <w:trPr>
          <w:cantSplit/>
        </w:trPr>
        <w:tc>
          <w:tcPr>
            <w:tcW w:w="1301" w:type="dxa"/>
            <w:tcMar>
              <w:top w:w="50" w:type="dxa"/>
              <w:left w:w="90" w:type="dxa"/>
              <w:bottom w:w="50" w:type="dxa"/>
              <w:right w:w="90" w:type="dxa"/>
            </w:tcMar>
          </w:tcPr>
          <w:p w14:paraId="6F1E19D7" w14:textId="77777777" w:rsidR="00633AED" w:rsidRPr="00410B70" w:rsidRDefault="00000000">
            <w:pPr>
              <w:spacing w:after="30"/>
              <w:rPr>
                <w:sz w:val="24"/>
                <w:szCs w:val="28"/>
              </w:rPr>
            </w:pPr>
            <w:r w:rsidRPr="00410B70">
              <w:rPr>
                <w:sz w:val="24"/>
                <w:szCs w:val="28"/>
              </w:rPr>
              <w:t>Usabilidad (RNF-USA-001)</w:t>
            </w:r>
          </w:p>
        </w:tc>
        <w:tc>
          <w:tcPr>
            <w:tcW w:w="3046" w:type="dxa"/>
            <w:tcMar>
              <w:top w:w="50" w:type="dxa"/>
              <w:left w:w="90" w:type="dxa"/>
              <w:bottom w:w="50" w:type="dxa"/>
              <w:right w:w="90" w:type="dxa"/>
            </w:tcMar>
          </w:tcPr>
          <w:p w14:paraId="70D23507" w14:textId="77777777" w:rsidR="00633AED" w:rsidRPr="00410B70" w:rsidRDefault="00000000">
            <w:pPr>
              <w:spacing w:after="30"/>
              <w:rPr>
                <w:sz w:val="24"/>
                <w:szCs w:val="28"/>
              </w:rPr>
            </w:pPr>
            <w:r w:rsidRPr="00410B70">
              <w:rPr>
                <w:sz w:val="24"/>
                <w:szCs w:val="28"/>
              </w:rPr>
              <w:t>Textos de interfaz en lenguaje cotidiano; estados vacíos explicados</w:t>
            </w:r>
          </w:p>
        </w:tc>
        <w:tc>
          <w:tcPr>
            <w:tcW w:w="3046" w:type="dxa"/>
            <w:tcMar>
              <w:top w:w="50" w:type="dxa"/>
              <w:left w:w="90" w:type="dxa"/>
              <w:bottom w:w="50" w:type="dxa"/>
              <w:right w:w="90" w:type="dxa"/>
            </w:tcMar>
          </w:tcPr>
          <w:p w14:paraId="4B494B59" w14:textId="77777777" w:rsidR="00633AED" w:rsidRPr="00410B70" w:rsidRDefault="00000000">
            <w:pPr>
              <w:spacing w:after="30"/>
              <w:rPr>
                <w:sz w:val="24"/>
                <w:szCs w:val="28"/>
              </w:rPr>
            </w:pPr>
            <w:r w:rsidRPr="00410B70">
              <w:rPr>
                <w:sz w:val="24"/>
                <w:szCs w:val="28"/>
              </w:rPr>
              <w:t>Sin pruebas con usuarios</w:t>
            </w:r>
          </w:p>
        </w:tc>
        <w:tc>
          <w:tcPr>
            <w:tcW w:w="3046" w:type="dxa"/>
            <w:tcMar>
              <w:top w:w="50" w:type="dxa"/>
              <w:left w:w="90" w:type="dxa"/>
              <w:bottom w:w="50" w:type="dxa"/>
              <w:right w:w="90" w:type="dxa"/>
            </w:tcMar>
          </w:tcPr>
          <w:p w14:paraId="55DC6E45" w14:textId="77777777" w:rsidR="00633AED" w:rsidRPr="00410B70" w:rsidRDefault="00000000">
            <w:pPr>
              <w:spacing w:after="30"/>
              <w:rPr>
                <w:sz w:val="24"/>
                <w:szCs w:val="28"/>
              </w:rPr>
            </w:pPr>
            <w:r w:rsidRPr="00410B70">
              <w:rPr>
                <w:sz w:val="24"/>
                <w:szCs w:val="28"/>
              </w:rPr>
              <w:t>Validación en Sprint 7</w:t>
            </w:r>
          </w:p>
        </w:tc>
      </w:tr>
    </w:tbl>
    <w:p w14:paraId="20825BBC" w14:textId="77777777" w:rsidR="00633AED" w:rsidRDefault="00633AED">
      <w:pPr>
        <w:spacing w:after="80"/>
      </w:pPr>
    </w:p>
    <w:p w14:paraId="44060507" w14:textId="77777777" w:rsidR="00633AED" w:rsidRDefault="00000000">
      <w:pPr>
        <w:pStyle w:val="Ttulo1"/>
        <w:spacing w:before="360" w:after="160"/>
      </w:pPr>
      <w:bookmarkStart w:id="11" w:name="_Toc243351493"/>
      <w:r>
        <w:t>10. Despliegue con Docker</w:t>
      </w:r>
      <w:bookmarkEnd w:id="11"/>
    </w:p>
    <w:p w14:paraId="35FBAD31" w14:textId="77777777" w:rsidR="00633AED" w:rsidRPr="00410B70" w:rsidRDefault="00000000">
      <w:pPr>
        <w:spacing w:after="120" w:line="300" w:lineRule="auto"/>
        <w:jc w:val="both"/>
        <w:rPr>
          <w:sz w:val="24"/>
          <w:szCs w:val="24"/>
        </w:rPr>
      </w:pPr>
      <w:r w:rsidRPr="00410B70">
        <w:rPr>
          <w:sz w:val="24"/>
          <w:szCs w:val="24"/>
        </w:rPr>
        <w:t>Hoy Docker cubre solo el frontend. El backend, PostgreSQL y Ollama se instalan con scripts de PowerShell (setup.cmd, run.cmd). El anexo pide Dockerfiles, docker-compose, variables de entorno e instrucciones en el README, así que esta es la brecha principal del diseño.</w:t>
      </w:r>
    </w:p>
    <w:p w14:paraId="13300DDD" w14:textId="77777777" w:rsidR="00633AED" w:rsidRDefault="00000000">
      <w:pPr>
        <w:pStyle w:val="Ttulo2"/>
        <w:spacing w:before="240" w:after="120"/>
      </w:pPr>
      <w:bookmarkStart w:id="12" w:name="_Toc243351494"/>
      <w:r>
        <w:lastRenderedPageBreak/>
        <w:t>10.1 Estado actual</w:t>
      </w:r>
      <w:bookmarkEnd w:id="12"/>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37"/>
        <w:gridCol w:w="6503"/>
      </w:tblGrid>
      <w:tr w:rsidR="00633AED" w14:paraId="416B0986" w14:textId="77777777">
        <w:trPr>
          <w:cantSplit/>
          <w:tblHeader/>
        </w:trPr>
        <w:tc>
          <w:tcPr>
            <w:tcW w:w="3937" w:type="dxa"/>
            <w:shd w:val="clear" w:color="auto" w:fill="FBE5D5"/>
            <w:tcMar>
              <w:top w:w="50" w:type="dxa"/>
              <w:left w:w="90" w:type="dxa"/>
              <w:bottom w:w="50" w:type="dxa"/>
              <w:right w:w="90" w:type="dxa"/>
            </w:tcMar>
          </w:tcPr>
          <w:p w14:paraId="3590A1B1" w14:textId="77777777" w:rsidR="00633AED" w:rsidRDefault="00000000">
            <w:pPr>
              <w:spacing w:after="30"/>
              <w:jc w:val="center"/>
            </w:pPr>
            <w:r>
              <w:rPr>
                <w:b/>
                <w:sz w:val="18"/>
              </w:rPr>
              <w:t>Archivo</w:t>
            </w:r>
          </w:p>
        </w:tc>
        <w:tc>
          <w:tcPr>
            <w:tcW w:w="6502" w:type="dxa"/>
            <w:shd w:val="clear" w:color="auto" w:fill="FBE5D5"/>
            <w:tcMar>
              <w:top w:w="50" w:type="dxa"/>
              <w:left w:w="90" w:type="dxa"/>
              <w:bottom w:w="50" w:type="dxa"/>
              <w:right w:w="90" w:type="dxa"/>
            </w:tcMar>
          </w:tcPr>
          <w:p w14:paraId="0897C4F1" w14:textId="77777777" w:rsidR="00633AED" w:rsidRDefault="00000000">
            <w:pPr>
              <w:spacing w:after="30"/>
              <w:jc w:val="center"/>
            </w:pPr>
            <w:r>
              <w:rPr>
                <w:b/>
                <w:sz w:val="18"/>
              </w:rPr>
              <w:t>Qué hace</w:t>
            </w:r>
          </w:p>
        </w:tc>
      </w:tr>
      <w:tr w:rsidR="00633AED" w:rsidRPr="00410B70" w14:paraId="77D998E6" w14:textId="77777777">
        <w:trPr>
          <w:cantSplit/>
        </w:trPr>
        <w:tc>
          <w:tcPr>
            <w:tcW w:w="3937" w:type="dxa"/>
            <w:tcMar>
              <w:top w:w="50" w:type="dxa"/>
              <w:left w:w="90" w:type="dxa"/>
              <w:bottom w:w="50" w:type="dxa"/>
              <w:right w:w="90" w:type="dxa"/>
            </w:tcMar>
          </w:tcPr>
          <w:p w14:paraId="42592775" w14:textId="77777777" w:rsidR="00633AED" w:rsidRPr="00410B70" w:rsidRDefault="00000000">
            <w:pPr>
              <w:spacing w:after="30"/>
              <w:rPr>
                <w:sz w:val="24"/>
                <w:szCs w:val="24"/>
              </w:rPr>
            </w:pPr>
            <w:proofErr w:type="gramStart"/>
            <w:r w:rsidRPr="00410B70">
              <w:rPr>
                <w:sz w:val="24"/>
                <w:szCs w:val="24"/>
              </w:rPr>
              <w:t>apps</w:t>
            </w:r>
            <w:proofErr w:type="gramEnd"/>
            <w:r w:rsidRPr="00410B70">
              <w:rPr>
                <w:sz w:val="24"/>
                <w:szCs w:val="24"/>
              </w:rPr>
              <w:t>/web/Dockerfile</w:t>
            </w:r>
          </w:p>
        </w:tc>
        <w:tc>
          <w:tcPr>
            <w:tcW w:w="6502" w:type="dxa"/>
            <w:tcMar>
              <w:top w:w="50" w:type="dxa"/>
              <w:left w:w="90" w:type="dxa"/>
              <w:bottom w:w="50" w:type="dxa"/>
              <w:right w:w="90" w:type="dxa"/>
            </w:tcMar>
          </w:tcPr>
          <w:p w14:paraId="714B7BCF" w14:textId="77777777" w:rsidR="00633AED" w:rsidRPr="00410B70" w:rsidRDefault="00000000">
            <w:pPr>
              <w:spacing w:after="30"/>
              <w:rPr>
                <w:sz w:val="24"/>
                <w:szCs w:val="24"/>
              </w:rPr>
            </w:pPr>
            <w:r w:rsidRPr="00410B70">
              <w:rPr>
                <w:sz w:val="24"/>
                <w:szCs w:val="24"/>
              </w:rPr>
              <w:t>Cuatro etapas: dependencias (npm ci), desarrollo (Vite), build y producción (Nginx 1.29 con healthcheck en /health)</w:t>
            </w:r>
          </w:p>
        </w:tc>
      </w:tr>
      <w:tr w:rsidR="00633AED" w:rsidRPr="00410B70" w14:paraId="0CDF1F25" w14:textId="77777777">
        <w:trPr>
          <w:cantSplit/>
        </w:trPr>
        <w:tc>
          <w:tcPr>
            <w:tcW w:w="3937" w:type="dxa"/>
            <w:tcMar>
              <w:top w:w="50" w:type="dxa"/>
              <w:left w:w="90" w:type="dxa"/>
              <w:bottom w:w="50" w:type="dxa"/>
              <w:right w:w="90" w:type="dxa"/>
            </w:tcMar>
          </w:tcPr>
          <w:p w14:paraId="71CBB48D" w14:textId="77777777" w:rsidR="00633AED" w:rsidRPr="00410B70" w:rsidRDefault="00000000">
            <w:pPr>
              <w:spacing w:after="30"/>
              <w:rPr>
                <w:sz w:val="24"/>
                <w:szCs w:val="24"/>
              </w:rPr>
            </w:pPr>
            <w:proofErr w:type="gramStart"/>
            <w:r w:rsidRPr="00410B70">
              <w:rPr>
                <w:sz w:val="24"/>
                <w:szCs w:val="24"/>
              </w:rPr>
              <w:t>compose.yaml</w:t>
            </w:r>
            <w:proofErr w:type="gramEnd"/>
          </w:p>
        </w:tc>
        <w:tc>
          <w:tcPr>
            <w:tcW w:w="6502" w:type="dxa"/>
            <w:tcMar>
              <w:top w:w="50" w:type="dxa"/>
              <w:left w:w="90" w:type="dxa"/>
              <w:bottom w:w="50" w:type="dxa"/>
              <w:right w:w="90" w:type="dxa"/>
            </w:tcMar>
          </w:tcPr>
          <w:p w14:paraId="2EDA6EF3" w14:textId="77777777" w:rsidR="00633AED" w:rsidRPr="00410B70" w:rsidRDefault="00000000">
            <w:pPr>
              <w:spacing w:after="30"/>
              <w:rPr>
                <w:sz w:val="24"/>
                <w:szCs w:val="24"/>
              </w:rPr>
            </w:pPr>
            <w:r w:rsidRPr="00410B70">
              <w:rPr>
                <w:sz w:val="24"/>
                <w:szCs w:val="24"/>
              </w:rPr>
              <w:t>Servicio web en modo desarrollo, puerto WEB_PORT (5173), recarga automática</w:t>
            </w:r>
          </w:p>
        </w:tc>
      </w:tr>
      <w:tr w:rsidR="00633AED" w:rsidRPr="00410B70" w14:paraId="275A0531" w14:textId="77777777">
        <w:trPr>
          <w:cantSplit/>
        </w:trPr>
        <w:tc>
          <w:tcPr>
            <w:tcW w:w="3937" w:type="dxa"/>
            <w:tcMar>
              <w:top w:w="50" w:type="dxa"/>
              <w:left w:w="90" w:type="dxa"/>
              <w:bottom w:w="50" w:type="dxa"/>
              <w:right w:w="90" w:type="dxa"/>
            </w:tcMar>
          </w:tcPr>
          <w:p w14:paraId="66BA9120" w14:textId="77777777" w:rsidR="00633AED" w:rsidRPr="00410B70" w:rsidRDefault="00000000">
            <w:pPr>
              <w:spacing w:after="30"/>
              <w:rPr>
                <w:sz w:val="24"/>
                <w:szCs w:val="24"/>
              </w:rPr>
            </w:pPr>
            <w:proofErr w:type="gramStart"/>
            <w:r w:rsidRPr="00410B70">
              <w:rPr>
                <w:sz w:val="24"/>
                <w:szCs w:val="24"/>
              </w:rPr>
              <w:t>compose.prod</w:t>
            </w:r>
            <w:proofErr w:type="gramEnd"/>
            <w:r w:rsidRPr="00410B70">
              <w:rPr>
                <w:sz w:val="24"/>
                <w:szCs w:val="24"/>
              </w:rPr>
              <w:t>.yaml</w:t>
            </w:r>
          </w:p>
        </w:tc>
        <w:tc>
          <w:tcPr>
            <w:tcW w:w="6502" w:type="dxa"/>
            <w:tcMar>
              <w:top w:w="50" w:type="dxa"/>
              <w:left w:w="90" w:type="dxa"/>
              <w:bottom w:w="50" w:type="dxa"/>
              <w:right w:w="90" w:type="dxa"/>
            </w:tcMar>
          </w:tcPr>
          <w:p w14:paraId="1E5E6BCB" w14:textId="77777777" w:rsidR="00633AED" w:rsidRPr="00410B70" w:rsidRDefault="00000000">
            <w:pPr>
              <w:spacing w:after="30"/>
              <w:rPr>
                <w:sz w:val="24"/>
                <w:szCs w:val="24"/>
              </w:rPr>
            </w:pPr>
            <w:r w:rsidRPr="00410B70">
              <w:rPr>
                <w:sz w:val="24"/>
                <w:szCs w:val="24"/>
              </w:rPr>
              <w:t>Servicio web en modo producción con Nginx, puerto WEB_PROD_PORT (8080)</w:t>
            </w:r>
          </w:p>
        </w:tc>
      </w:tr>
      <w:tr w:rsidR="00633AED" w:rsidRPr="00410B70" w14:paraId="513FDD92" w14:textId="77777777">
        <w:trPr>
          <w:cantSplit/>
        </w:trPr>
        <w:tc>
          <w:tcPr>
            <w:tcW w:w="3937" w:type="dxa"/>
            <w:tcMar>
              <w:top w:w="50" w:type="dxa"/>
              <w:left w:w="90" w:type="dxa"/>
              <w:bottom w:w="50" w:type="dxa"/>
              <w:right w:w="90" w:type="dxa"/>
            </w:tcMar>
          </w:tcPr>
          <w:p w14:paraId="4385F65A" w14:textId="77777777" w:rsidR="00633AED" w:rsidRPr="00410B70" w:rsidRDefault="00000000">
            <w:pPr>
              <w:spacing w:after="30"/>
              <w:rPr>
                <w:sz w:val="24"/>
                <w:szCs w:val="24"/>
              </w:rPr>
            </w:pPr>
            <w:proofErr w:type="gramStart"/>
            <w:r w:rsidRPr="00410B70">
              <w:rPr>
                <w:sz w:val="24"/>
                <w:szCs w:val="24"/>
              </w:rPr>
              <w:t>.env</w:t>
            </w:r>
            <w:proofErr w:type="gramEnd"/>
            <w:r w:rsidRPr="00410B70">
              <w:rPr>
                <w:sz w:val="24"/>
                <w:szCs w:val="24"/>
              </w:rPr>
              <w:t>.example (raíz)</w:t>
            </w:r>
          </w:p>
        </w:tc>
        <w:tc>
          <w:tcPr>
            <w:tcW w:w="6502" w:type="dxa"/>
            <w:tcMar>
              <w:top w:w="50" w:type="dxa"/>
              <w:left w:w="90" w:type="dxa"/>
              <w:bottom w:w="50" w:type="dxa"/>
              <w:right w:w="90" w:type="dxa"/>
            </w:tcMar>
          </w:tcPr>
          <w:p w14:paraId="0548B477" w14:textId="77777777" w:rsidR="00633AED" w:rsidRPr="00410B70" w:rsidRDefault="00000000">
            <w:pPr>
              <w:spacing w:after="30"/>
              <w:rPr>
                <w:sz w:val="24"/>
                <w:szCs w:val="24"/>
              </w:rPr>
            </w:pPr>
            <w:r w:rsidRPr="00410B70">
              <w:rPr>
                <w:sz w:val="24"/>
                <w:szCs w:val="24"/>
              </w:rPr>
              <w:t>Solo los puertos WEB_PORT y WEB_PROD_PORT</w:t>
            </w:r>
          </w:p>
        </w:tc>
      </w:tr>
      <w:tr w:rsidR="00633AED" w:rsidRPr="00410B70" w14:paraId="5851FA2D" w14:textId="77777777">
        <w:trPr>
          <w:cantSplit/>
        </w:trPr>
        <w:tc>
          <w:tcPr>
            <w:tcW w:w="3937" w:type="dxa"/>
            <w:tcMar>
              <w:top w:w="50" w:type="dxa"/>
              <w:left w:w="90" w:type="dxa"/>
              <w:bottom w:w="50" w:type="dxa"/>
              <w:right w:w="90" w:type="dxa"/>
            </w:tcMar>
          </w:tcPr>
          <w:p w14:paraId="1A24078D" w14:textId="77777777" w:rsidR="00633AED" w:rsidRPr="00410B70" w:rsidRDefault="00000000">
            <w:pPr>
              <w:spacing w:after="30"/>
              <w:rPr>
                <w:sz w:val="24"/>
                <w:szCs w:val="24"/>
              </w:rPr>
            </w:pPr>
            <w:proofErr w:type="gramStart"/>
            <w:r w:rsidRPr="00410B70">
              <w:rPr>
                <w:sz w:val="24"/>
                <w:szCs w:val="24"/>
              </w:rPr>
              <w:t>apps</w:t>
            </w:r>
            <w:proofErr w:type="gramEnd"/>
            <w:r w:rsidRPr="00410B70">
              <w:rPr>
                <w:sz w:val="24"/>
                <w:szCs w:val="24"/>
              </w:rPr>
              <w:t>/backend</w:t>
            </w:r>
            <w:proofErr w:type="gramStart"/>
            <w:r w:rsidRPr="00410B70">
              <w:rPr>
                <w:sz w:val="24"/>
                <w:szCs w:val="24"/>
              </w:rPr>
              <w:t>/.env</w:t>
            </w:r>
            <w:proofErr w:type="gramEnd"/>
            <w:r w:rsidRPr="00410B70">
              <w:rPr>
                <w:sz w:val="24"/>
                <w:szCs w:val="24"/>
              </w:rPr>
              <w:t>.example</w:t>
            </w:r>
          </w:p>
        </w:tc>
        <w:tc>
          <w:tcPr>
            <w:tcW w:w="6502" w:type="dxa"/>
            <w:tcMar>
              <w:top w:w="50" w:type="dxa"/>
              <w:left w:w="90" w:type="dxa"/>
              <w:bottom w:w="50" w:type="dxa"/>
              <w:right w:w="90" w:type="dxa"/>
            </w:tcMar>
          </w:tcPr>
          <w:p w14:paraId="73427A12" w14:textId="77777777" w:rsidR="00633AED" w:rsidRPr="00410B70" w:rsidRDefault="00000000">
            <w:pPr>
              <w:spacing w:after="30"/>
              <w:rPr>
                <w:sz w:val="24"/>
                <w:szCs w:val="24"/>
              </w:rPr>
            </w:pPr>
            <w:r w:rsidRPr="00410B70">
              <w:rPr>
                <w:sz w:val="24"/>
                <w:szCs w:val="24"/>
              </w:rPr>
              <w:t>Todas las variables del backend: base de datos, JWT, Google, SMTP, ETL y Ollama</w:t>
            </w:r>
          </w:p>
        </w:tc>
      </w:tr>
    </w:tbl>
    <w:p w14:paraId="3D63E33B" w14:textId="7FE3EF18" w:rsidR="00633AED" w:rsidRDefault="00633AED">
      <w:pPr>
        <w:spacing w:after="120" w:line="300" w:lineRule="auto"/>
        <w:jc w:val="both"/>
      </w:pPr>
    </w:p>
    <w:sectPr w:rsidR="00633AED">
      <w:headerReference w:type="default" r:id="rId15"/>
      <w:headerReference w:type="first" r:id="rId16"/>
      <w:pgSz w:w="12240" w:h="15840"/>
      <w:pgMar w:top="1135" w:right="900" w:bottom="900" w:left="900" w:header="709"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2FA7" w14:textId="77777777" w:rsidR="00E24E2A" w:rsidRDefault="00E24E2A">
      <w:r>
        <w:separator/>
      </w:r>
    </w:p>
  </w:endnote>
  <w:endnote w:type="continuationSeparator" w:id="0">
    <w:p w14:paraId="4CDEC197" w14:textId="77777777" w:rsidR="00E24E2A" w:rsidRDefault="00E2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7FAB9" w14:textId="77777777" w:rsidR="00E24E2A" w:rsidRDefault="00E24E2A">
      <w:r>
        <w:separator/>
      </w:r>
    </w:p>
  </w:footnote>
  <w:footnote w:type="continuationSeparator" w:id="0">
    <w:p w14:paraId="2217FF50" w14:textId="77777777" w:rsidR="00E24E2A" w:rsidRDefault="00E24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8CF1" w14:textId="77777777" w:rsidR="00CE799E" w:rsidRDefault="00000000">
    <w:pPr>
      <w:tabs>
        <w:tab w:val="right" w:pos="10440"/>
      </w:tabs>
    </w:pPr>
    <w:r>
      <w:rPr>
        <w:noProof/>
      </w:rPr>
      <w:drawing>
        <wp:inline distT="0" distB="0" distL="0" distR="0" wp14:anchorId="74B7E0BB" wp14:editId="4D355D25">
          <wp:extent cx="762000" cy="190500"/>
          <wp:effectExtent l="0" t="0" r="0" b="0"/>
          <wp:docPr id="1526359385" name="Imagen 152635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190500"/>
                  </a:xfrm>
                  <a:prstGeom prst="rect">
                    <a:avLst/>
                  </a:prstGeom>
                </pic:spPr>
              </pic:pic>
            </a:graphicData>
          </a:graphic>
        </wp:inline>
      </w:drawing>
    </w:r>
    <w:r>
      <w:rPr>
        <w:sz w:val="18"/>
        <w:szCs w:val="18"/>
      </w:rPr>
      <w:tab/>
      <w:t xml:space="preserve">Documento de diseño – </w:t>
    </w:r>
    <w:proofErr w:type="spellStart"/>
    <w:r>
      <w:rPr>
        <w:sz w:val="18"/>
        <w:szCs w:val="18"/>
      </w:rPr>
      <w:t>LibrIA</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FBE9" w14:textId="77777777" w:rsidR="00CE799E" w:rsidRDefault="00CE79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CA7"/>
    <w:multiLevelType w:val="hybridMultilevel"/>
    <w:tmpl w:val="0526D43C"/>
    <w:lvl w:ilvl="0" w:tplc="AB6A749A">
      <w:start w:val="1"/>
      <w:numFmt w:val="decimal"/>
      <w:lvlText w:val="%1."/>
      <w:lvlJc w:val="left"/>
      <w:pPr>
        <w:ind w:left="500" w:hanging="300"/>
      </w:pPr>
    </w:lvl>
    <w:lvl w:ilvl="1" w:tplc="DD602FB0">
      <w:numFmt w:val="decimal"/>
      <w:lvlText w:val=""/>
      <w:lvlJc w:val="left"/>
    </w:lvl>
    <w:lvl w:ilvl="2" w:tplc="E6E69B40">
      <w:numFmt w:val="decimal"/>
      <w:lvlText w:val=""/>
      <w:lvlJc w:val="left"/>
    </w:lvl>
    <w:lvl w:ilvl="3" w:tplc="6B7AB7EC">
      <w:numFmt w:val="decimal"/>
      <w:lvlText w:val=""/>
      <w:lvlJc w:val="left"/>
    </w:lvl>
    <w:lvl w:ilvl="4" w:tplc="6A9E9E86">
      <w:numFmt w:val="decimal"/>
      <w:lvlText w:val=""/>
      <w:lvlJc w:val="left"/>
    </w:lvl>
    <w:lvl w:ilvl="5" w:tplc="2A880FEA">
      <w:numFmt w:val="decimal"/>
      <w:lvlText w:val=""/>
      <w:lvlJc w:val="left"/>
    </w:lvl>
    <w:lvl w:ilvl="6" w:tplc="DEC4B4A6">
      <w:numFmt w:val="decimal"/>
      <w:lvlText w:val=""/>
      <w:lvlJc w:val="left"/>
    </w:lvl>
    <w:lvl w:ilvl="7" w:tplc="DB4CA734">
      <w:numFmt w:val="decimal"/>
      <w:lvlText w:val=""/>
      <w:lvlJc w:val="left"/>
    </w:lvl>
    <w:lvl w:ilvl="8" w:tplc="1D06D3BC">
      <w:numFmt w:val="decimal"/>
      <w:lvlText w:val=""/>
      <w:lvlJc w:val="left"/>
    </w:lvl>
  </w:abstractNum>
  <w:abstractNum w:abstractNumId="1" w15:restartNumberingAfterBreak="0">
    <w:nsid w:val="18D270AC"/>
    <w:multiLevelType w:val="hybridMultilevel"/>
    <w:tmpl w:val="728AAD32"/>
    <w:lvl w:ilvl="0" w:tplc="DC121728">
      <w:start w:val="1"/>
      <w:numFmt w:val="decimal"/>
      <w:lvlText w:val="%1."/>
      <w:lvlJc w:val="left"/>
      <w:pPr>
        <w:ind w:left="500" w:hanging="300"/>
      </w:pPr>
    </w:lvl>
    <w:lvl w:ilvl="1" w:tplc="995ABC6C">
      <w:numFmt w:val="decimal"/>
      <w:lvlText w:val=""/>
      <w:lvlJc w:val="left"/>
    </w:lvl>
    <w:lvl w:ilvl="2" w:tplc="2C2AA8D4">
      <w:numFmt w:val="decimal"/>
      <w:lvlText w:val=""/>
      <w:lvlJc w:val="left"/>
    </w:lvl>
    <w:lvl w:ilvl="3" w:tplc="52A4BAE0">
      <w:numFmt w:val="decimal"/>
      <w:lvlText w:val=""/>
      <w:lvlJc w:val="left"/>
    </w:lvl>
    <w:lvl w:ilvl="4" w:tplc="ABEC17B0">
      <w:numFmt w:val="decimal"/>
      <w:lvlText w:val=""/>
      <w:lvlJc w:val="left"/>
    </w:lvl>
    <w:lvl w:ilvl="5" w:tplc="3746EAB2">
      <w:numFmt w:val="decimal"/>
      <w:lvlText w:val=""/>
      <w:lvlJc w:val="left"/>
    </w:lvl>
    <w:lvl w:ilvl="6" w:tplc="49605E00">
      <w:numFmt w:val="decimal"/>
      <w:lvlText w:val=""/>
      <w:lvlJc w:val="left"/>
    </w:lvl>
    <w:lvl w:ilvl="7" w:tplc="C03AE6C0">
      <w:numFmt w:val="decimal"/>
      <w:lvlText w:val=""/>
      <w:lvlJc w:val="left"/>
    </w:lvl>
    <w:lvl w:ilvl="8" w:tplc="F934F904">
      <w:numFmt w:val="decimal"/>
      <w:lvlText w:val=""/>
      <w:lvlJc w:val="left"/>
    </w:lvl>
  </w:abstractNum>
  <w:abstractNum w:abstractNumId="2" w15:restartNumberingAfterBreak="0">
    <w:nsid w:val="1C8D06D7"/>
    <w:multiLevelType w:val="hybridMultilevel"/>
    <w:tmpl w:val="85BABFA2"/>
    <w:lvl w:ilvl="0" w:tplc="4E94171E">
      <w:start w:val="1"/>
      <w:numFmt w:val="bullet"/>
      <w:lvlText w:val="●"/>
      <w:lvlJc w:val="left"/>
      <w:pPr>
        <w:ind w:left="720" w:hanging="360"/>
      </w:pPr>
    </w:lvl>
    <w:lvl w:ilvl="1" w:tplc="6046E624">
      <w:start w:val="1"/>
      <w:numFmt w:val="bullet"/>
      <w:lvlText w:val="○"/>
      <w:lvlJc w:val="left"/>
      <w:pPr>
        <w:ind w:left="1440" w:hanging="360"/>
      </w:pPr>
    </w:lvl>
    <w:lvl w:ilvl="2" w:tplc="9E5EEFC8">
      <w:start w:val="1"/>
      <w:numFmt w:val="bullet"/>
      <w:lvlText w:val="■"/>
      <w:lvlJc w:val="left"/>
      <w:pPr>
        <w:ind w:left="2160" w:hanging="360"/>
      </w:pPr>
    </w:lvl>
    <w:lvl w:ilvl="3" w:tplc="6F081942">
      <w:start w:val="1"/>
      <w:numFmt w:val="bullet"/>
      <w:lvlText w:val="●"/>
      <w:lvlJc w:val="left"/>
      <w:pPr>
        <w:ind w:left="2880" w:hanging="360"/>
      </w:pPr>
    </w:lvl>
    <w:lvl w:ilvl="4" w:tplc="60806C90">
      <w:start w:val="1"/>
      <w:numFmt w:val="bullet"/>
      <w:lvlText w:val="○"/>
      <w:lvlJc w:val="left"/>
      <w:pPr>
        <w:ind w:left="3600" w:hanging="360"/>
      </w:pPr>
    </w:lvl>
    <w:lvl w:ilvl="5" w:tplc="61E404A6">
      <w:start w:val="1"/>
      <w:numFmt w:val="bullet"/>
      <w:lvlText w:val="■"/>
      <w:lvlJc w:val="left"/>
      <w:pPr>
        <w:ind w:left="4320" w:hanging="360"/>
      </w:pPr>
    </w:lvl>
    <w:lvl w:ilvl="6" w:tplc="B09AA2EC">
      <w:start w:val="1"/>
      <w:numFmt w:val="bullet"/>
      <w:lvlText w:val="●"/>
      <w:lvlJc w:val="left"/>
      <w:pPr>
        <w:ind w:left="5040" w:hanging="360"/>
      </w:pPr>
    </w:lvl>
    <w:lvl w:ilvl="7" w:tplc="DFF2D348">
      <w:start w:val="1"/>
      <w:numFmt w:val="bullet"/>
      <w:lvlText w:val="●"/>
      <w:lvlJc w:val="left"/>
      <w:pPr>
        <w:ind w:left="5760" w:hanging="360"/>
      </w:pPr>
    </w:lvl>
    <w:lvl w:ilvl="8" w:tplc="302A2878">
      <w:start w:val="1"/>
      <w:numFmt w:val="bullet"/>
      <w:lvlText w:val="●"/>
      <w:lvlJc w:val="left"/>
      <w:pPr>
        <w:ind w:left="6480" w:hanging="360"/>
      </w:pPr>
    </w:lvl>
  </w:abstractNum>
  <w:abstractNum w:abstractNumId="3" w15:restartNumberingAfterBreak="0">
    <w:nsid w:val="2B202FB3"/>
    <w:multiLevelType w:val="hybridMultilevel"/>
    <w:tmpl w:val="39608698"/>
    <w:lvl w:ilvl="0" w:tplc="E52EB712">
      <w:start w:val="1"/>
      <w:numFmt w:val="decimal"/>
      <w:lvlText w:val="%1."/>
      <w:lvlJc w:val="left"/>
      <w:pPr>
        <w:ind w:left="500" w:hanging="300"/>
      </w:pPr>
    </w:lvl>
    <w:lvl w:ilvl="1" w:tplc="AEB840E8">
      <w:numFmt w:val="decimal"/>
      <w:lvlText w:val=""/>
      <w:lvlJc w:val="left"/>
    </w:lvl>
    <w:lvl w:ilvl="2" w:tplc="5278516C">
      <w:numFmt w:val="decimal"/>
      <w:lvlText w:val=""/>
      <w:lvlJc w:val="left"/>
    </w:lvl>
    <w:lvl w:ilvl="3" w:tplc="2DB01C02">
      <w:numFmt w:val="decimal"/>
      <w:lvlText w:val=""/>
      <w:lvlJc w:val="left"/>
    </w:lvl>
    <w:lvl w:ilvl="4" w:tplc="FE7433FA">
      <w:numFmt w:val="decimal"/>
      <w:lvlText w:val=""/>
      <w:lvlJc w:val="left"/>
    </w:lvl>
    <w:lvl w:ilvl="5" w:tplc="612E7646">
      <w:numFmt w:val="decimal"/>
      <w:lvlText w:val=""/>
      <w:lvlJc w:val="left"/>
    </w:lvl>
    <w:lvl w:ilvl="6" w:tplc="F0661E3C">
      <w:numFmt w:val="decimal"/>
      <w:lvlText w:val=""/>
      <w:lvlJc w:val="left"/>
    </w:lvl>
    <w:lvl w:ilvl="7" w:tplc="6E82EB12">
      <w:numFmt w:val="decimal"/>
      <w:lvlText w:val=""/>
      <w:lvlJc w:val="left"/>
    </w:lvl>
    <w:lvl w:ilvl="8" w:tplc="98EE563A">
      <w:numFmt w:val="decimal"/>
      <w:lvlText w:val=""/>
      <w:lvlJc w:val="left"/>
    </w:lvl>
  </w:abstractNum>
  <w:abstractNum w:abstractNumId="4" w15:restartNumberingAfterBreak="0">
    <w:nsid w:val="36510A95"/>
    <w:multiLevelType w:val="hybridMultilevel"/>
    <w:tmpl w:val="39D64C64"/>
    <w:lvl w:ilvl="0" w:tplc="2B0E4042">
      <w:start w:val="1"/>
      <w:numFmt w:val="decimal"/>
      <w:lvlText w:val="%1."/>
      <w:lvlJc w:val="left"/>
      <w:pPr>
        <w:ind w:left="500" w:hanging="300"/>
      </w:pPr>
    </w:lvl>
    <w:lvl w:ilvl="1" w:tplc="AFB2E760">
      <w:numFmt w:val="decimal"/>
      <w:lvlText w:val=""/>
      <w:lvlJc w:val="left"/>
    </w:lvl>
    <w:lvl w:ilvl="2" w:tplc="ED6A79E0">
      <w:numFmt w:val="decimal"/>
      <w:lvlText w:val=""/>
      <w:lvlJc w:val="left"/>
    </w:lvl>
    <w:lvl w:ilvl="3" w:tplc="18E4586A">
      <w:numFmt w:val="decimal"/>
      <w:lvlText w:val=""/>
      <w:lvlJc w:val="left"/>
    </w:lvl>
    <w:lvl w:ilvl="4" w:tplc="4168B1EC">
      <w:numFmt w:val="decimal"/>
      <w:lvlText w:val=""/>
      <w:lvlJc w:val="left"/>
    </w:lvl>
    <w:lvl w:ilvl="5" w:tplc="4C78F300">
      <w:numFmt w:val="decimal"/>
      <w:lvlText w:val=""/>
      <w:lvlJc w:val="left"/>
    </w:lvl>
    <w:lvl w:ilvl="6" w:tplc="EF1A784C">
      <w:numFmt w:val="decimal"/>
      <w:lvlText w:val=""/>
      <w:lvlJc w:val="left"/>
    </w:lvl>
    <w:lvl w:ilvl="7" w:tplc="94BA0A7C">
      <w:numFmt w:val="decimal"/>
      <w:lvlText w:val=""/>
      <w:lvlJc w:val="left"/>
    </w:lvl>
    <w:lvl w:ilvl="8" w:tplc="A6B05156">
      <w:numFmt w:val="decimal"/>
      <w:lvlText w:val=""/>
      <w:lvlJc w:val="left"/>
    </w:lvl>
  </w:abstractNum>
  <w:abstractNum w:abstractNumId="5" w15:restartNumberingAfterBreak="0">
    <w:nsid w:val="4D6B5213"/>
    <w:multiLevelType w:val="hybridMultilevel"/>
    <w:tmpl w:val="C616E8FA"/>
    <w:lvl w:ilvl="0" w:tplc="639E17A8">
      <w:start w:val="1"/>
      <w:numFmt w:val="decimal"/>
      <w:lvlText w:val="%1."/>
      <w:lvlJc w:val="left"/>
      <w:pPr>
        <w:ind w:left="500" w:hanging="300"/>
      </w:pPr>
    </w:lvl>
    <w:lvl w:ilvl="1" w:tplc="D028409A">
      <w:numFmt w:val="decimal"/>
      <w:lvlText w:val=""/>
      <w:lvlJc w:val="left"/>
    </w:lvl>
    <w:lvl w:ilvl="2" w:tplc="DCBC9422">
      <w:numFmt w:val="decimal"/>
      <w:lvlText w:val=""/>
      <w:lvlJc w:val="left"/>
    </w:lvl>
    <w:lvl w:ilvl="3" w:tplc="5DFE4384">
      <w:numFmt w:val="decimal"/>
      <w:lvlText w:val=""/>
      <w:lvlJc w:val="left"/>
    </w:lvl>
    <w:lvl w:ilvl="4" w:tplc="6B6459BE">
      <w:numFmt w:val="decimal"/>
      <w:lvlText w:val=""/>
      <w:lvlJc w:val="left"/>
    </w:lvl>
    <w:lvl w:ilvl="5" w:tplc="33581C18">
      <w:numFmt w:val="decimal"/>
      <w:lvlText w:val=""/>
      <w:lvlJc w:val="left"/>
    </w:lvl>
    <w:lvl w:ilvl="6" w:tplc="2BDE3608">
      <w:numFmt w:val="decimal"/>
      <w:lvlText w:val=""/>
      <w:lvlJc w:val="left"/>
    </w:lvl>
    <w:lvl w:ilvl="7" w:tplc="4E326CB8">
      <w:numFmt w:val="decimal"/>
      <w:lvlText w:val=""/>
      <w:lvlJc w:val="left"/>
    </w:lvl>
    <w:lvl w:ilvl="8" w:tplc="352E8E6C">
      <w:numFmt w:val="decimal"/>
      <w:lvlText w:val=""/>
      <w:lvlJc w:val="left"/>
    </w:lvl>
  </w:abstractNum>
  <w:abstractNum w:abstractNumId="6" w15:restartNumberingAfterBreak="0">
    <w:nsid w:val="5BD37FD5"/>
    <w:multiLevelType w:val="hybridMultilevel"/>
    <w:tmpl w:val="ADC2627C"/>
    <w:lvl w:ilvl="0" w:tplc="B76655B6">
      <w:start w:val="1"/>
      <w:numFmt w:val="decimal"/>
      <w:lvlText w:val="%1."/>
      <w:lvlJc w:val="left"/>
      <w:pPr>
        <w:ind w:left="500" w:hanging="300"/>
      </w:pPr>
    </w:lvl>
    <w:lvl w:ilvl="1" w:tplc="A23A0404">
      <w:numFmt w:val="decimal"/>
      <w:lvlText w:val=""/>
      <w:lvlJc w:val="left"/>
    </w:lvl>
    <w:lvl w:ilvl="2" w:tplc="7E6ED200">
      <w:numFmt w:val="decimal"/>
      <w:lvlText w:val=""/>
      <w:lvlJc w:val="left"/>
    </w:lvl>
    <w:lvl w:ilvl="3" w:tplc="FBE89D30">
      <w:numFmt w:val="decimal"/>
      <w:lvlText w:val=""/>
      <w:lvlJc w:val="left"/>
    </w:lvl>
    <w:lvl w:ilvl="4" w:tplc="A32A1232">
      <w:numFmt w:val="decimal"/>
      <w:lvlText w:val=""/>
      <w:lvlJc w:val="left"/>
    </w:lvl>
    <w:lvl w:ilvl="5" w:tplc="492EDB0A">
      <w:numFmt w:val="decimal"/>
      <w:lvlText w:val=""/>
      <w:lvlJc w:val="left"/>
    </w:lvl>
    <w:lvl w:ilvl="6" w:tplc="CFF8E670">
      <w:numFmt w:val="decimal"/>
      <w:lvlText w:val=""/>
      <w:lvlJc w:val="left"/>
    </w:lvl>
    <w:lvl w:ilvl="7" w:tplc="03DA1B28">
      <w:numFmt w:val="decimal"/>
      <w:lvlText w:val=""/>
      <w:lvlJc w:val="left"/>
    </w:lvl>
    <w:lvl w:ilvl="8" w:tplc="198C5782">
      <w:numFmt w:val="decimal"/>
      <w:lvlText w:val=""/>
      <w:lvlJc w:val="left"/>
    </w:lvl>
  </w:abstractNum>
  <w:abstractNum w:abstractNumId="7" w15:restartNumberingAfterBreak="0">
    <w:nsid w:val="5EBA4154"/>
    <w:multiLevelType w:val="hybridMultilevel"/>
    <w:tmpl w:val="FAE028F4"/>
    <w:lvl w:ilvl="0" w:tplc="6EC4CD8A">
      <w:start w:val="1"/>
      <w:numFmt w:val="decimal"/>
      <w:lvlText w:val="%1."/>
      <w:lvlJc w:val="left"/>
      <w:pPr>
        <w:ind w:left="500" w:hanging="300"/>
      </w:pPr>
    </w:lvl>
    <w:lvl w:ilvl="1" w:tplc="BE8208C0">
      <w:numFmt w:val="decimal"/>
      <w:lvlText w:val=""/>
      <w:lvlJc w:val="left"/>
    </w:lvl>
    <w:lvl w:ilvl="2" w:tplc="F064CC7C">
      <w:numFmt w:val="decimal"/>
      <w:lvlText w:val=""/>
      <w:lvlJc w:val="left"/>
    </w:lvl>
    <w:lvl w:ilvl="3" w:tplc="5A92031A">
      <w:numFmt w:val="decimal"/>
      <w:lvlText w:val=""/>
      <w:lvlJc w:val="left"/>
    </w:lvl>
    <w:lvl w:ilvl="4" w:tplc="55622A0A">
      <w:numFmt w:val="decimal"/>
      <w:lvlText w:val=""/>
      <w:lvlJc w:val="left"/>
    </w:lvl>
    <w:lvl w:ilvl="5" w:tplc="3DF076BE">
      <w:numFmt w:val="decimal"/>
      <w:lvlText w:val=""/>
      <w:lvlJc w:val="left"/>
    </w:lvl>
    <w:lvl w:ilvl="6" w:tplc="D24420D6">
      <w:numFmt w:val="decimal"/>
      <w:lvlText w:val=""/>
      <w:lvlJc w:val="left"/>
    </w:lvl>
    <w:lvl w:ilvl="7" w:tplc="3BFA5B02">
      <w:numFmt w:val="decimal"/>
      <w:lvlText w:val=""/>
      <w:lvlJc w:val="left"/>
    </w:lvl>
    <w:lvl w:ilvl="8" w:tplc="DAB60936">
      <w:numFmt w:val="decimal"/>
      <w:lvlText w:val=""/>
      <w:lvlJc w:val="left"/>
    </w:lvl>
  </w:abstractNum>
  <w:abstractNum w:abstractNumId="8" w15:restartNumberingAfterBreak="0">
    <w:nsid w:val="66B87220"/>
    <w:multiLevelType w:val="hybridMultilevel"/>
    <w:tmpl w:val="1BE68EEC"/>
    <w:lvl w:ilvl="0" w:tplc="62944776">
      <w:start w:val="1"/>
      <w:numFmt w:val="decimal"/>
      <w:lvlText w:val="%1."/>
      <w:lvlJc w:val="left"/>
      <w:pPr>
        <w:ind w:left="500" w:hanging="300"/>
      </w:pPr>
    </w:lvl>
    <w:lvl w:ilvl="1" w:tplc="E4006F18">
      <w:numFmt w:val="decimal"/>
      <w:lvlText w:val=""/>
      <w:lvlJc w:val="left"/>
    </w:lvl>
    <w:lvl w:ilvl="2" w:tplc="4EDCDCE4">
      <w:numFmt w:val="decimal"/>
      <w:lvlText w:val=""/>
      <w:lvlJc w:val="left"/>
    </w:lvl>
    <w:lvl w:ilvl="3" w:tplc="ACE08732">
      <w:numFmt w:val="decimal"/>
      <w:lvlText w:val=""/>
      <w:lvlJc w:val="left"/>
    </w:lvl>
    <w:lvl w:ilvl="4" w:tplc="03A4FF26">
      <w:numFmt w:val="decimal"/>
      <w:lvlText w:val=""/>
      <w:lvlJc w:val="left"/>
    </w:lvl>
    <w:lvl w:ilvl="5" w:tplc="1C00AC4A">
      <w:numFmt w:val="decimal"/>
      <w:lvlText w:val=""/>
      <w:lvlJc w:val="left"/>
    </w:lvl>
    <w:lvl w:ilvl="6" w:tplc="3A120F28">
      <w:numFmt w:val="decimal"/>
      <w:lvlText w:val=""/>
      <w:lvlJc w:val="left"/>
    </w:lvl>
    <w:lvl w:ilvl="7" w:tplc="BA5AC95A">
      <w:numFmt w:val="decimal"/>
      <w:lvlText w:val=""/>
      <w:lvlJc w:val="left"/>
    </w:lvl>
    <w:lvl w:ilvl="8" w:tplc="3FACF9F2">
      <w:numFmt w:val="decimal"/>
      <w:lvlText w:val=""/>
      <w:lvlJc w:val="left"/>
    </w:lvl>
  </w:abstractNum>
  <w:abstractNum w:abstractNumId="9" w15:restartNumberingAfterBreak="0">
    <w:nsid w:val="7BED1291"/>
    <w:multiLevelType w:val="hybridMultilevel"/>
    <w:tmpl w:val="F684F0F8"/>
    <w:lvl w:ilvl="0" w:tplc="D8EA049A">
      <w:start w:val="1"/>
      <w:numFmt w:val="bullet"/>
      <w:lvlText w:val="●"/>
      <w:lvlJc w:val="left"/>
      <w:pPr>
        <w:ind w:left="500" w:hanging="300"/>
      </w:pPr>
      <w:rPr>
        <w:sz w:val="16"/>
        <w:szCs w:val="16"/>
      </w:rPr>
    </w:lvl>
    <w:lvl w:ilvl="1" w:tplc="E348EDF0">
      <w:numFmt w:val="decimal"/>
      <w:lvlText w:val=""/>
      <w:lvlJc w:val="left"/>
    </w:lvl>
    <w:lvl w:ilvl="2" w:tplc="D428AEE8">
      <w:numFmt w:val="decimal"/>
      <w:lvlText w:val=""/>
      <w:lvlJc w:val="left"/>
    </w:lvl>
    <w:lvl w:ilvl="3" w:tplc="71DC8B54">
      <w:numFmt w:val="decimal"/>
      <w:lvlText w:val=""/>
      <w:lvlJc w:val="left"/>
    </w:lvl>
    <w:lvl w:ilvl="4" w:tplc="7AC41138">
      <w:numFmt w:val="decimal"/>
      <w:lvlText w:val=""/>
      <w:lvlJc w:val="left"/>
    </w:lvl>
    <w:lvl w:ilvl="5" w:tplc="E724E114">
      <w:numFmt w:val="decimal"/>
      <w:lvlText w:val=""/>
      <w:lvlJc w:val="left"/>
    </w:lvl>
    <w:lvl w:ilvl="6" w:tplc="4538E856">
      <w:numFmt w:val="decimal"/>
      <w:lvlText w:val=""/>
      <w:lvlJc w:val="left"/>
    </w:lvl>
    <w:lvl w:ilvl="7" w:tplc="D93EC950">
      <w:numFmt w:val="decimal"/>
      <w:lvlText w:val=""/>
      <w:lvlJc w:val="left"/>
    </w:lvl>
    <w:lvl w:ilvl="8" w:tplc="C128C424">
      <w:numFmt w:val="decimal"/>
      <w:lvlText w:val=""/>
      <w:lvlJc w:val="left"/>
    </w:lvl>
  </w:abstractNum>
  <w:num w:numId="1" w16cid:durableId="277371008">
    <w:abstractNumId w:val="2"/>
    <w:lvlOverride w:ilvl="0">
      <w:startOverride w:val="1"/>
    </w:lvlOverride>
  </w:num>
  <w:num w:numId="2" w16cid:durableId="1233810300">
    <w:abstractNumId w:val="3"/>
    <w:lvlOverride w:ilvl="0">
      <w:startOverride w:val="1"/>
    </w:lvlOverride>
  </w:num>
  <w:num w:numId="3" w16cid:durableId="1780762566">
    <w:abstractNumId w:val="5"/>
    <w:lvlOverride w:ilvl="0">
      <w:startOverride w:val="1"/>
    </w:lvlOverride>
  </w:num>
  <w:num w:numId="4" w16cid:durableId="1135415480">
    <w:abstractNumId w:val="8"/>
    <w:lvlOverride w:ilvl="0">
      <w:startOverride w:val="1"/>
    </w:lvlOverride>
  </w:num>
  <w:num w:numId="5" w16cid:durableId="1721443460">
    <w:abstractNumId w:val="1"/>
    <w:lvlOverride w:ilvl="0">
      <w:startOverride w:val="1"/>
    </w:lvlOverride>
  </w:num>
  <w:num w:numId="6" w16cid:durableId="900410926">
    <w:abstractNumId w:val="6"/>
    <w:lvlOverride w:ilvl="0">
      <w:startOverride w:val="1"/>
    </w:lvlOverride>
  </w:num>
  <w:num w:numId="7" w16cid:durableId="230970340">
    <w:abstractNumId w:val="0"/>
    <w:lvlOverride w:ilvl="0">
      <w:startOverride w:val="1"/>
    </w:lvlOverride>
  </w:num>
  <w:num w:numId="8" w16cid:durableId="271909864">
    <w:abstractNumId w:val="7"/>
    <w:lvlOverride w:ilvl="0">
      <w:startOverride w:val="1"/>
    </w:lvlOverride>
  </w:num>
  <w:num w:numId="9" w16cid:durableId="1855536411">
    <w:abstractNumId w:val="4"/>
    <w:lvlOverride w:ilvl="0">
      <w:startOverride w:val="1"/>
    </w:lvlOverride>
  </w:num>
  <w:num w:numId="10" w16cid:durableId="1882864790">
    <w:abstractNumId w:val="9"/>
    <w:lvlOverride w:ilvl="0">
      <w:startOverride w:val="1"/>
    </w:lvlOverride>
  </w:num>
  <w:num w:numId="11" w16cid:durableId="1070807675">
    <w:abstractNumId w:val="3"/>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99E"/>
    <w:rsid w:val="0015100E"/>
    <w:rsid w:val="00410B70"/>
    <w:rsid w:val="00633AED"/>
    <w:rsid w:val="007A1630"/>
    <w:rsid w:val="00B067FF"/>
    <w:rsid w:val="00B66C7F"/>
    <w:rsid w:val="00CE799E"/>
    <w:rsid w:val="00E24E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90A6"/>
  <w15:docId w15:val="{FB210116-9A3E-49E6-B8C9-F2D3583D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outlineLvl w:val="0"/>
    </w:pPr>
    <w:rPr>
      <w:color w:val="2F5496"/>
      <w:sz w:val="32"/>
      <w:szCs w:val="32"/>
    </w:rPr>
  </w:style>
  <w:style w:type="paragraph" w:styleId="Ttulo2">
    <w:name w:val="heading 2"/>
    <w:uiPriority w:val="9"/>
    <w:unhideWhenUsed/>
    <w:qFormat/>
    <w:pPr>
      <w:keepNext/>
      <w:keepLines/>
      <w:outlineLvl w:val="1"/>
    </w:pPr>
    <w:rPr>
      <w:color w:val="2F5496"/>
      <w:sz w:val="26"/>
      <w:szCs w:val="26"/>
    </w:rPr>
  </w:style>
  <w:style w:type="paragraph" w:styleId="Ttulo3">
    <w:name w:val="heading 3"/>
    <w:uiPriority w:val="9"/>
    <w:unhideWhenUsed/>
    <w:qFormat/>
    <w:pPr>
      <w:keepNext/>
      <w:outlineLvl w:val="2"/>
    </w:pPr>
    <w:rPr>
      <w:b/>
      <w:bCs/>
      <w:color w:val="2F549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10B70"/>
    <w:pPr>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410B70"/>
    <w:pPr>
      <w:spacing w:after="100"/>
    </w:pPr>
  </w:style>
  <w:style w:type="paragraph" w:styleId="TDC2">
    <w:name w:val="toc 2"/>
    <w:basedOn w:val="Normal"/>
    <w:next w:val="Normal"/>
    <w:autoRedefine/>
    <w:uiPriority w:val="39"/>
    <w:unhideWhenUsed/>
    <w:rsid w:val="00410B7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6EAAC-0E1A-4509-9E41-BB8B42A87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2263</Words>
  <Characters>12451</Characters>
  <Application>Microsoft Office Word</Application>
  <DocSecurity>0</DocSecurity>
  <Lines>103</Lines>
  <Paragraphs>29</Paragraphs>
  <ScaleCrop>false</ScaleCrop>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 LibrIA</dc:title>
  <dc:creator>Equipo LibrIA</dc:creator>
  <cp:lastModifiedBy>KATHERINE DANIELA RUBILAR COLLANTE</cp:lastModifiedBy>
  <cp:revision>3</cp:revision>
  <dcterms:created xsi:type="dcterms:W3CDTF">2026-10-17T20:19:00Z</dcterms:created>
  <dcterms:modified xsi:type="dcterms:W3CDTF">2026-10-20T04:18:00Z</dcterms:modified>
</cp:coreProperties>
</file>