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FE7C6" w14:textId="77777777" w:rsidR="00350EFF" w:rsidRDefault="00350EFF">
      <w:pPr>
        <w:rPr>
          <w:b/>
          <w:bCs/>
          <w:sz w:val="32"/>
          <w:szCs w:val="32"/>
        </w:rPr>
      </w:pPr>
    </w:p>
    <w:p w14:paraId="307750C1" w14:textId="77777777" w:rsidR="00350EFF" w:rsidRDefault="00350EFF">
      <w:pPr>
        <w:rPr>
          <w:b/>
          <w:bCs/>
          <w:sz w:val="32"/>
          <w:szCs w:val="32"/>
        </w:rPr>
      </w:pPr>
    </w:p>
    <w:p w14:paraId="7D4EC65B" w14:textId="77777777" w:rsidR="00350EFF" w:rsidRDefault="00350EFF">
      <w:pPr>
        <w:rPr>
          <w:b/>
          <w:bCs/>
          <w:sz w:val="32"/>
          <w:szCs w:val="32"/>
        </w:rPr>
      </w:pPr>
    </w:p>
    <w:p w14:paraId="5E094A07" w14:textId="77777777" w:rsidR="00350EFF" w:rsidRPr="00350EFF" w:rsidRDefault="00350EFF" w:rsidP="00350EFF">
      <w:pPr>
        <w:jc w:val="center"/>
        <w:rPr>
          <w:b/>
          <w:bCs/>
          <w:sz w:val="40"/>
          <w:szCs w:val="40"/>
        </w:rPr>
      </w:pPr>
      <w:r w:rsidRPr="00350EFF">
        <w:rPr>
          <w:b/>
          <w:bCs/>
          <w:sz w:val="40"/>
          <w:szCs w:val="40"/>
        </w:rPr>
        <w:t>Developing in a DevOps Environment</w:t>
      </w:r>
    </w:p>
    <w:p w14:paraId="2569E442" w14:textId="6DB85729" w:rsidR="00350EFF" w:rsidRPr="00350EFF" w:rsidRDefault="00350EFF" w:rsidP="00350EFF">
      <w:pPr>
        <w:jc w:val="center"/>
        <w:rPr>
          <w:b/>
          <w:bCs/>
          <w:sz w:val="40"/>
          <w:szCs w:val="40"/>
        </w:rPr>
      </w:pPr>
      <w:r w:rsidRPr="00350EFF">
        <w:rPr>
          <w:b/>
          <w:bCs/>
          <w:sz w:val="40"/>
          <w:szCs w:val="40"/>
        </w:rPr>
        <w:t xml:space="preserve">Module 6 Assignment Part </w:t>
      </w:r>
      <w:r>
        <w:rPr>
          <w:b/>
          <w:bCs/>
          <w:sz w:val="40"/>
          <w:szCs w:val="40"/>
        </w:rPr>
        <w:t>Three</w:t>
      </w:r>
    </w:p>
    <w:p w14:paraId="6A667929" w14:textId="77777777" w:rsidR="00350EFF" w:rsidRPr="00350EFF" w:rsidRDefault="00350EFF" w:rsidP="00350EFF">
      <w:pPr>
        <w:jc w:val="center"/>
        <w:rPr>
          <w:b/>
          <w:bCs/>
          <w:sz w:val="40"/>
          <w:szCs w:val="40"/>
        </w:rPr>
      </w:pPr>
      <w:r w:rsidRPr="00350EFF">
        <w:rPr>
          <w:b/>
          <w:bCs/>
          <w:sz w:val="40"/>
          <w:szCs w:val="40"/>
        </w:rPr>
        <w:t>Nick Martens</w:t>
      </w:r>
    </w:p>
    <w:p w14:paraId="78431B25" w14:textId="77777777" w:rsidR="00350EFF" w:rsidRPr="00350EFF" w:rsidRDefault="00350EFF" w:rsidP="00350EFF">
      <w:pPr>
        <w:rPr>
          <w:b/>
          <w:bCs/>
          <w:sz w:val="32"/>
          <w:szCs w:val="32"/>
        </w:rPr>
      </w:pPr>
    </w:p>
    <w:p w14:paraId="417540F2" w14:textId="77777777" w:rsidR="00350EFF" w:rsidRPr="00350EFF" w:rsidRDefault="00350EFF" w:rsidP="00350EFF">
      <w:pPr>
        <w:rPr>
          <w:b/>
          <w:bCs/>
          <w:sz w:val="32"/>
          <w:szCs w:val="32"/>
        </w:rPr>
      </w:pPr>
    </w:p>
    <w:p w14:paraId="4A4949F9" w14:textId="77777777" w:rsidR="00350EFF" w:rsidRPr="00350EFF" w:rsidRDefault="00350EFF" w:rsidP="00350EFF">
      <w:pPr>
        <w:rPr>
          <w:b/>
          <w:bCs/>
          <w:sz w:val="32"/>
          <w:szCs w:val="32"/>
        </w:rPr>
      </w:pPr>
    </w:p>
    <w:p w14:paraId="78A7A8ED" w14:textId="77777777" w:rsidR="00350EFF" w:rsidRPr="00350EFF" w:rsidRDefault="00350EFF" w:rsidP="00350EFF">
      <w:pPr>
        <w:rPr>
          <w:b/>
          <w:bCs/>
          <w:sz w:val="32"/>
          <w:szCs w:val="32"/>
        </w:rPr>
      </w:pPr>
    </w:p>
    <w:p w14:paraId="53087346" w14:textId="77777777" w:rsidR="00350EFF" w:rsidRPr="00350EFF" w:rsidRDefault="00350EFF" w:rsidP="00350EFF">
      <w:pPr>
        <w:rPr>
          <w:b/>
          <w:bCs/>
          <w:sz w:val="32"/>
          <w:szCs w:val="32"/>
        </w:rPr>
      </w:pPr>
    </w:p>
    <w:p w14:paraId="063B22EB" w14:textId="77777777" w:rsidR="00350EFF" w:rsidRPr="00350EFF" w:rsidRDefault="00350EFF" w:rsidP="00350EFF">
      <w:pPr>
        <w:rPr>
          <w:b/>
          <w:bCs/>
          <w:sz w:val="32"/>
          <w:szCs w:val="32"/>
        </w:rPr>
      </w:pPr>
    </w:p>
    <w:p w14:paraId="25B746B9" w14:textId="77777777" w:rsidR="00350EFF" w:rsidRPr="00350EFF" w:rsidRDefault="00350EFF" w:rsidP="00350EFF">
      <w:pPr>
        <w:rPr>
          <w:b/>
          <w:bCs/>
          <w:sz w:val="32"/>
          <w:szCs w:val="32"/>
        </w:rPr>
      </w:pPr>
    </w:p>
    <w:p w14:paraId="0320E746" w14:textId="77777777" w:rsidR="00350EFF" w:rsidRPr="00350EFF" w:rsidRDefault="00350EFF" w:rsidP="00350EFF">
      <w:pPr>
        <w:rPr>
          <w:b/>
          <w:bCs/>
          <w:sz w:val="32"/>
          <w:szCs w:val="32"/>
        </w:rPr>
      </w:pPr>
    </w:p>
    <w:p w14:paraId="20552786" w14:textId="77777777" w:rsidR="00350EFF" w:rsidRPr="00350EFF" w:rsidRDefault="00350EFF" w:rsidP="00350EFF">
      <w:pPr>
        <w:rPr>
          <w:b/>
          <w:bCs/>
          <w:sz w:val="32"/>
          <w:szCs w:val="32"/>
        </w:rPr>
      </w:pPr>
    </w:p>
    <w:p w14:paraId="7DD9F0E8" w14:textId="77777777" w:rsidR="00350EFF" w:rsidRPr="00350EFF" w:rsidRDefault="00350EFF" w:rsidP="00350EFF">
      <w:pPr>
        <w:rPr>
          <w:b/>
          <w:bCs/>
          <w:sz w:val="32"/>
          <w:szCs w:val="32"/>
        </w:rPr>
      </w:pPr>
    </w:p>
    <w:p w14:paraId="2CFBF216" w14:textId="77777777" w:rsidR="00350EFF" w:rsidRPr="00350EFF" w:rsidRDefault="00350EFF" w:rsidP="00350EFF">
      <w:pPr>
        <w:rPr>
          <w:b/>
          <w:bCs/>
          <w:sz w:val="32"/>
          <w:szCs w:val="32"/>
        </w:rPr>
      </w:pPr>
    </w:p>
    <w:p w14:paraId="58830EEE" w14:textId="77777777" w:rsidR="00350EFF" w:rsidRPr="00350EFF" w:rsidRDefault="00350EFF" w:rsidP="00350EFF">
      <w:pPr>
        <w:rPr>
          <w:b/>
          <w:bCs/>
          <w:sz w:val="32"/>
          <w:szCs w:val="32"/>
        </w:rPr>
      </w:pPr>
    </w:p>
    <w:p w14:paraId="36E0B19B" w14:textId="77777777" w:rsidR="00350EFF" w:rsidRPr="00350EFF" w:rsidRDefault="00350EFF" w:rsidP="00350EFF">
      <w:pPr>
        <w:rPr>
          <w:b/>
          <w:bCs/>
          <w:sz w:val="32"/>
          <w:szCs w:val="32"/>
        </w:rPr>
      </w:pPr>
    </w:p>
    <w:p w14:paraId="650A456C" w14:textId="77777777" w:rsidR="00350EFF" w:rsidRPr="00350EFF" w:rsidRDefault="00350EFF" w:rsidP="00350EFF">
      <w:pPr>
        <w:rPr>
          <w:b/>
          <w:bCs/>
          <w:sz w:val="32"/>
          <w:szCs w:val="32"/>
        </w:rPr>
      </w:pPr>
    </w:p>
    <w:p w14:paraId="5A7EBA5B" w14:textId="77777777" w:rsidR="00350EFF" w:rsidRDefault="00350EFF">
      <w:pPr>
        <w:rPr>
          <w:b/>
          <w:bCs/>
          <w:sz w:val="32"/>
          <w:szCs w:val="32"/>
        </w:rPr>
      </w:pPr>
    </w:p>
    <w:p w14:paraId="7CD8ECD6" w14:textId="7C6C1C18" w:rsidR="00690A57" w:rsidRDefault="00F42375">
      <w:pPr>
        <w:rPr>
          <w:b/>
          <w:bCs/>
          <w:sz w:val="32"/>
          <w:szCs w:val="32"/>
        </w:rPr>
      </w:pPr>
      <w:r w:rsidRPr="00F42375">
        <w:rPr>
          <w:b/>
          <w:bCs/>
          <w:sz w:val="32"/>
          <w:szCs w:val="32"/>
        </w:rPr>
        <w:t>Screenshot 011:</w:t>
      </w:r>
    </w:p>
    <w:p w14:paraId="03AF1C72" w14:textId="083FDB3E" w:rsidR="00F42375" w:rsidRDefault="00F42375">
      <w:pPr>
        <w:rPr>
          <w:b/>
          <w:bCs/>
          <w:sz w:val="32"/>
          <w:szCs w:val="32"/>
        </w:rPr>
      </w:pPr>
      <w:r w:rsidRPr="00F42375">
        <w:rPr>
          <w:b/>
          <w:bCs/>
          <w:sz w:val="32"/>
          <w:szCs w:val="32"/>
        </w:rPr>
        <w:drawing>
          <wp:inline distT="0" distB="0" distL="0" distR="0" wp14:anchorId="14CA9399" wp14:editId="15937DC6">
            <wp:extent cx="5943600" cy="1674495"/>
            <wp:effectExtent l="0" t="0" r="0" b="1905"/>
            <wp:docPr id="191699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96659" name=""/>
                    <pic:cNvPicPr/>
                  </pic:nvPicPr>
                  <pic:blipFill>
                    <a:blip r:embed="rId5"/>
                    <a:stretch>
                      <a:fillRect/>
                    </a:stretch>
                  </pic:blipFill>
                  <pic:spPr>
                    <a:xfrm>
                      <a:off x="0" y="0"/>
                      <a:ext cx="5943600" cy="1674495"/>
                    </a:xfrm>
                    <a:prstGeom prst="rect">
                      <a:avLst/>
                    </a:prstGeom>
                  </pic:spPr>
                </pic:pic>
              </a:graphicData>
            </a:graphic>
          </wp:inline>
        </w:drawing>
      </w:r>
    </w:p>
    <w:p w14:paraId="00F342E4" w14:textId="61B55541" w:rsidR="00F42375" w:rsidRPr="00F42375" w:rsidRDefault="00F42375">
      <w:r>
        <w:t>Namespaces and Argo cluster</w:t>
      </w:r>
    </w:p>
    <w:p w14:paraId="5D79EF61" w14:textId="55552986" w:rsidR="00F42375" w:rsidRDefault="00F42375">
      <w:pPr>
        <w:rPr>
          <w:b/>
          <w:bCs/>
          <w:sz w:val="32"/>
          <w:szCs w:val="32"/>
        </w:rPr>
      </w:pPr>
      <w:r>
        <w:rPr>
          <w:b/>
          <w:bCs/>
          <w:sz w:val="32"/>
          <w:szCs w:val="32"/>
        </w:rPr>
        <w:t>Screenshot 012:</w:t>
      </w:r>
    </w:p>
    <w:p w14:paraId="5202EAAA" w14:textId="513C6FBB" w:rsidR="00F42375" w:rsidRDefault="00F42375">
      <w:pPr>
        <w:rPr>
          <w:b/>
          <w:bCs/>
          <w:sz w:val="32"/>
          <w:szCs w:val="32"/>
        </w:rPr>
      </w:pPr>
      <w:r w:rsidRPr="00F42375">
        <w:rPr>
          <w:b/>
          <w:bCs/>
          <w:sz w:val="32"/>
          <w:szCs w:val="32"/>
        </w:rPr>
        <w:drawing>
          <wp:inline distT="0" distB="0" distL="0" distR="0" wp14:anchorId="1697450F" wp14:editId="1AAB237C">
            <wp:extent cx="5943600" cy="3343275"/>
            <wp:effectExtent l="0" t="0" r="0" b="9525"/>
            <wp:docPr id="168752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22494" name=""/>
                    <pic:cNvPicPr/>
                  </pic:nvPicPr>
                  <pic:blipFill>
                    <a:blip r:embed="rId6"/>
                    <a:stretch>
                      <a:fillRect/>
                    </a:stretch>
                  </pic:blipFill>
                  <pic:spPr>
                    <a:xfrm>
                      <a:off x="0" y="0"/>
                      <a:ext cx="5943600" cy="3343275"/>
                    </a:xfrm>
                    <a:prstGeom prst="rect">
                      <a:avLst/>
                    </a:prstGeom>
                  </pic:spPr>
                </pic:pic>
              </a:graphicData>
            </a:graphic>
          </wp:inline>
        </w:drawing>
      </w:r>
    </w:p>
    <w:p w14:paraId="541C2F6B" w14:textId="27EE6D40" w:rsidR="00F42375" w:rsidRDefault="00F42375">
      <w:r>
        <w:t>Empty Applications screen</w:t>
      </w:r>
    </w:p>
    <w:p w14:paraId="768255E0" w14:textId="1EBB7DDE" w:rsidR="00F42375" w:rsidRDefault="00F42375">
      <w:pPr>
        <w:rPr>
          <w:b/>
          <w:bCs/>
          <w:sz w:val="32"/>
          <w:szCs w:val="32"/>
        </w:rPr>
      </w:pPr>
      <w:r>
        <w:rPr>
          <w:b/>
          <w:bCs/>
          <w:sz w:val="32"/>
          <w:szCs w:val="32"/>
        </w:rPr>
        <w:t>Screenshot 013:</w:t>
      </w:r>
    </w:p>
    <w:p w14:paraId="0DAA6DE7" w14:textId="223F4B5E" w:rsidR="00F42375" w:rsidRDefault="00F42375">
      <w:pPr>
        <w:rPr>
          <w:b/>
          <w:bCs/>
          <w:sz w:val="32"/>
          <w:szCs w:val="32"/>
        </w:rPr>
      </w:pPr>
      <w:r w:rsidRPr="00F42375">
        <w:rPr>
          <w:b/>
          <w:bCs/>
          <w:sz w:val="32"/>
          <w:szCs w:val="32"/>
        </w:rPr>
        <w:lastRenderedPageBreak/>
        <w:drawing>
          <wp:inline distT="0" distB="0" distL="0" distR="0" wp14:anchorId="713B100A" wp14:editId="0E62BD65">
            <wp:extent cx="5943600" cy="3753485"/>
            <wp:effectExtent l="0" t="0" r="0" b="0"/>
            <wp:docPr id="159518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84899" name=""/>
                    <pic:cNvPicPr/>
                  </pic:nvPicPr>
                  <pic:blipFill>
                    <a:blip r:embed="rId7"/>
                    <a:stretch>
                      <a:fillRect/>
                    </a:stretch>
                  </pic:blipFill>
                  <pic:spPr>
                    <a:xfrm>
                      <a:off x="0" y="0"/>
                      <a:ext cx="5943600" cy="3753485"/>
                    </a:xfrm>
                    <a:prstGeom prst="rect">
                      <a:avLst/>
                    </a:prstGeom>
                  </pic:spPr>
                </pic:pic>
              </a:graphicData>
            </a:graphic>
          </wp:inline>
        </w:drawing>
      </w:r>
    </w:p>
    <w:p w14:paraId="4CCAD649" w14:textId="0B6782F2" w:rsidR="00F42375" w:rsidRPr="00F42375" w:rsidRDefault="00F42375">
      <w:proofErr w:type="spellStart"/>
      <w:r>
        <w:t>ArgoCD</w:t>
      </w:r>
      <w:proofErr w:type="spellEnd"/>
      <w:r>
        <w:t xml:space="preserve"> </w:t>
      </w:r>
      <w:proofErr w:type="spellStart"/>
      <w:r>
        <w:t>yaml</w:t>
      </w:r>
      <w:proofErr w:type="spellEnd"/>
    </w:p>
    <w:p w14:paraId="69CC8A7B" w14:textId="6D81B527" w:rsidR="00F42375" w:rsidRPr="00F42375" w:rsidRDefault="00F42375" w:rsidP="00F42375">
      <w:pPr>
        <w:rPr>
          <w:b/>
          <w:bCs/>
          <w:sz w:val="32"/>
          <w:szCs w:val="32"/>
        </w:rPr>
      </w:pPr>
      <w:r>
        <w:rPr>
          <w:b/>
          <w:bCs/>
          <w:sz w:val="32"/>
          <w:szCs w:val="32"/>
        </w:rPr>
        <w:t>Screenshot 01</w:t>
      </w:r>
      <w:r>
        <w:rPr>
          <w:b/>
          <w:bCs/>
          <w:sz w:val="32"/>
          <w:szCs w:val="32"/>
        </w:rPr>
        <w:t>4</w:t>
      </w:r>
      <w:r>
        <w:rPr>
          <w:b/>
          <w:bCs/>
          <w:sz w:val="32"/>
          <w:szCs w:val="32"/>
        </w:rPr>
        <w:t>:</w:t>
      </w:r>
    </w:p>
    <w:p w14:paraId="2FD71850" w14:textId="6D88FA7E" w:rsidR="00F42375" w:rsidRDefault="00F42375">
      <w:pPr>
        <w:rPr>
          <w:b/>
          <w:bCs/>
          <w:sz w:val="32"/>
          <w:szCs w:val="32"/>
        </w:rPr>
      </w:pPr>
      <w:r w:rsidRPr="00F42375">
        <w:rPr>
          <w:b/>
          <w:bCs/>
          <w:sz w:val="32"/>
          <w:szCs w:val="32"/>
        </w:rPr>
        <w:drawing>
          <wp:inline distT="0" distB="0" distL="0" distR="0" wp14:anchorId="3AFE95DB" wp14:editId="2B4BF26E">
            <wp:extent cx="5943600" cy="3343910"/>
            <wp:effectExtent l="0" t="0" r="0" b="8890"/>
            <wp:docPr id="118488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82323" name=""/>
                    <pic:cNvPicPr/>
                  </pic:nvPicPr>
                  <pic:blipFill>
                    <a:blip r:embed="rId8"/>
                    <a:stretch>
                      <a:fillRect/>
                    </a:stretch>
                  </pic:blipFill>
                  <pic:spPr>
                    <a:xfrm>
                      <a:off x="0" y="0"/>
                      <a:ext cx="5943600" cy="3343910"/>
                    </a:xfrm>
                    <a:prstGeom prst="rect">
                      <a:avLst/>
                    </a:prstGeom>
                  </pic:spPr>
                </pic:pic>
              </a:graphicData>
            </a:graphic>
          </wp:inline>
        </w:drawing>
      </w:r>
    </w:p>
    <w:p w14:paraId="6DD64BFA" w14:textId="4559F279" w:rsidR="00F42375" w:rsidRPr="00F42375" w:rsidRDefault="00F42375">
      <w:r>
        <w:lastRenderedPageBreak/>
        <w:t xml:space="preserve">Application created and </w:t>
      </w:r>
      <w:proofErr w:type="gramStart"/>
      <w:r>
        <w:t>shows</w:t>
      </w:r>
      <w:proofErr w:type="gramEnd"/>
      <w:r>
        <w:t xml:space="preserve"> up in </w:t>
      </w:r>
      <w:proofErr w:type="spellStart"/>
      <w:r>
        <w:t>ArgoCD</w:t>
      </w:r>
      <w:proofErr w:type="spellEnd"/>
    </w:p>
    <w:p w14:paraId="711DF03C" w14:textId="037BFA48" w:rsidR="00F42375" w:rsidRPr="00F42375" w:rsidRDefault="00F42375" w:rsidP="00F42375">
      <w:pPr>
        <w:rPr>
          <w:b/>
          <w:bCs/>
          <w:sz w:val="32"/>
          <w:szCs w:val="32"/>
        </w:rPr>
      </w:pPr>
      <w:r>
        <w:rPr>
          <w:b/>
          <w:bCs/>
          <w:sz w:val="32"/>
          <w:szCs w:val="32"/>
        </w:rPr>
        <w:t>Screenshot 01</w:t>
      </w:r>
      <w:r>
        <w:rPr>
          <w:b/>
          <w:bCs/>
          <w:sz w:val="32"/>
          <w:szCs w:val="32"/>
        </w:rPr>
        <w:t>5</w:t>
      </w:r>
      <w:r>
        <w:rPr>
          <w:b/>
          <w:bCs/>
          <w:sz w:val="32"/>
          <w:szCs w:val="32"/>
        </w:rPr>
        <w:t>:</w:t>
      </w:r>
    </w:p>
    <w:p w14:paraId="3BE8E820" w14:textId="11C029DE" w:rsidR="00F42375" w:rsidRPr="00F42375" w:rsidRDefault="00F42375">
      <w:r w:rsidRPr="00F42375">
        <w:rPr>
          <w:b/>
          <w:bCs/>
          <w:sz w:val="32"/>
          <w:szCs w:val="32"/>
        </w:rPr>
        <w:drawing>
          <wp:inline distT="0" distB="0" distL="0" distR="0" wp14:anchorId="4835E051" wp14:editId="0B60D7EF">
            <wp:extent cx="5943600" cy="3343275"/>
            <wp:effectExtent l="0" t="0" r="0" b="9525"/>
            <wp:docPr id="135631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16277" name=""/>
                    <pic:cNvPicPr/>
                  </pic:nvPicPr>
                  <pic:blipFill>
                    <a:blip r:embed="rId9"/>
                    <a:stretch>
                      <a:fillRect/>
                    </a:stretch>
                  </pic:blipFill>
                  <pic:spPr>
                    <a:xfrm>
                      <a:off x="0" y="0"/>
                      <a:ext cx="5943600" cy="3343275"/>
                    </a:xfrm>
                    <a:prstGeom prst="rect">
                      <a:avLst/>
                    </a:prstGeom>
                  </pic:spPr>
                </pic:pic>
              </a:graphicData>
            </a:graphic>
          </wp:inline>
        </w:drawing>
      </w:r>
      <w:r>
        <w:rPr>
          <w:b/>
          <w:bCs/>
          <w:sz w:val="32"/>
          <w:szCs w:val="32"/>
        </w:rPr>
        <w:br/>
      </w:r>
      <w:r>
        <w:t>Resyncing application</w:t>
      </w:r>
    </w:p>
    <w:p w14:paraId="2CFE9CF8" w14:textId="3AD11841" w:rsidR="00F42375" w:rsidRDefault="00F42375" w:rsidP="00F42375">
      <w:pPr>
        <w:rPr>
          <w:b/>
          <w:bCs/>
          <w:sz w:val="32"/>
          <w:szCs w:val="32"/>
        </w:rPr>
      </w:pPr>
      <w:r>
        <w:rPr>
          <w:b/>
          <w:bCs/>
          <w:sz w:val="32"/>
          <w:szCs w:val="32"/>
        </w:rPr>
        <w:t>Screenshot 01</w:t>
      </w:r>
      <w:r>
        <w:rPr>
          <w:b/>
          <w:bCs/>
          <w:sz w:val="32"/>
          <w:szCs w:val="32"/>
        </w:rPr>
        <w:t>6</w:t>
      </w:r>
      <w:r>
        <w:rPr>
          <w:b/>
          <w:bCs/>
          <w:sz w:val="32"/>
          <w:szCs w:val="32"/>
        </w:rPr>
        <w:t>:</w:t>
      </w:r>
    </w:p>
    <w:p w14:paraId="329767DA" w14:textId="67C39F43" w:rsidR="00F42375" w:rsidRPr="00F42375" w:rsidRDefault="00F42375" w:rsidP="00F42375">
      <w:r w:rsidRPr="00F42375">
        <w:rPr>
          <w:b/>
          <w:bCs/>
          <w:sz w:val="32"/>
          <w:szCs w:val="32"/>
        </w:rPr>
        <w:lastRenderedPageBreak/>
        <w:drawing>
          <wp:inline distT="0" distB="0" distL="0" distR="0" wp14:anchorId="41C6BF05" wp14:editId="6BF1401D">
            <wp:extent cx="5943600" cy="3343275"/>
            <wp:effectExtent l="0" t="0" r="0" b="9525"/>
            <wp:docPr id="117436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62840" name=""/>
                    <pic:cNvPicPr/>
                  </pic:nvPicPr>
                  <pic:blipFill>
                    <a:blip r:embed="rId10"/>
                    <a:stretch>
                      <a:fillRect/>
                    </a:stretch>
                  </pic:blipFill>
                  <pic:spPr>
                    <a:xfrm>
                      <a:off x="0" y="0"/>
                      <a:ext cx="5943600" cy="3343275"/>
                    </a:xfrm>
                    <a:prstGeom prst="rect">
                      <a:avLst/>
                    </a:prstGeom>
                  </pic:spPr>
                </pic:pic>
              </a:graphicData>
            </a:graphic>
          </wp:inline>
        </w:drawing>
      </w:r>
      <w:r>
        <w:t>Node tree showing application pods and health status</w:t>
      </w:r>
    </w:p>
    <w:p w14:paraId="44D4A65A" w14:textId="77777777" w:rsidR="00F42375" w:rsidRDefault="00F42375">
      <w:pPr>
        <w:rPr>
          <w:b/>
          <w:bCs/>
          <w:sz w:val="32"/>
          <w:szCs w:val="32"/>
        </w:rPr>
      </w:pPr>
    </w:p>
    <w:p w14:paraId="6302CA29" w14:textId="77777777" w:rsidR="00F42375" w:rsidRDefault="00F42375">
      <w:pPr>
        <w:rPr>
          <w:b/>
          <w:bCs/>
          <w:sz w:val="32"/>
          <w:szCs w:val="32"/>
        </w:rPr>
      </w:pPr>
    </w:p>
    <w:p w14:paraId="45C53614" w14:textId="29244974" w:rsidR="00F42375" w:rsidRDefault="00F42375">
      <w:pPr>
        <w:rPr>
          <w:b/>
          <w:bCs/>
          <w:sz w:val="32"/>
          <w:szCs w:val="32"/>
        </w:rPr>
      </w:pPr>
      <w:r>
        <w:rPr>
          <w:b/>
          <w:bCs/>
          <w:sz w:val="32"/>
          <w:szCs w:val="32"/>
        </w:rPr>
        <w:t>Questions:</w:t>
      </w:r>
    </w:p>
    <w:p w14:paraId="216084A8" w14:textId="0CE8274F" w:rsidR="00350EFF" w:rsidRPr="00350EFF" w:rsidRDefault="00350EFF" w:rsidP="00350EFF">
      <w:pPr>
        <w:pStyle w:val="ListParagraph"/>
        <w:rPr>
          <w:b/>
          <w:bCs/>
          <w:sz w:val="28"/>
          <w:szCs w:val="28"/>
        </w:rPr>
      </w:pPr>
      <w:r>
        <w:rPr>
          <w:b/>
          <w:bCs/>
          <w:sz w:val="28"/>
          <w:szCs w:val="28"/>
        </w:rPr>
        <w:t>Drift Detection</w:t>
      </w:r>
    </w:p>
    <w:p w14:paraId="7AFFAC27" w14:textId="12B552EA" w:rsidR="00F42375" w:rsidRDefault="00F42375" w:rsidP="00F42375">
      <w:pPr>
        <w:pStyle w:val="ListParagraph"/>
        <w:numPr>
          <w:ilvl w:val="0"/>
          <w:numId w:val="1"/>
        </w:numPr>
      </w:pPr>
      <w:r>
        <w:t xml:space="preserve">When I change the replica amount manually, Argo shows another pod deploying and shows the current and desired state. </w:t>
      </w:r>
    </w:p>
    <w:p w14:paraId="547F055C" w14:textId="50CE6088" w:rsidR="00205B2C" w:rsidRDefault="00205B2C" w:rsidP="00F42375">
      <w:pPr>
        <w:pStyle w:val="ListParagraph"/>
        <w:numPr>
          <w:ilvl w:val="0"/>
          <w:numId w:val="1"/>
        </w:numPr>
      </w:pPr>
      <w:r>
        <w:t>If you change any parameters manually, using the yamls for the deployment as a source of truth doesn’t work as the manual changes only affect the current deployment. This means that Argo is the only single source of truth as it updates dynamically and displays even manual changes.</w:t>
      </w:r>
    </w:p>
    <w:p w14:paraId="52F3DBA5" w14:textId="77777777" w:rsidR="00205B2C" w:rsidRDefault="00205B2C" w:rsidP="00205B2C"/>
    <w:p w14:paraId="56BD2D6B" w14:textId="6BEBF8ED" w:rsidR="00350EFF" w:rsidRPr="00350EFF" w:rsidRDefault="00350EFF" w:rsidP="00350EFF">
      <w:pPr>
        <w:pStyle w:val="ListParagraph"/>
        <w:rPr>
          <w:b/>
          <w:bCs/>
          <w:sz w:val="28"/>
          <w:szCs w:val="28"/>
        </w:rPr>
      </w:pPr>
      <w:r>
        <w:rPr>
          <w:b/>
          <w:bCs/>
          <w:sz w:val="28"/>
          <w:szCs w:val="28"/>
        </w:rPr>
        <w:t>Rollbacks</w:t>
      </w:r>
    </w:p>
    <w:p w14:paraId="7C0A5BD4" w14:textId="3A5CD476" w:rsidR="00205B2C" w:rsidRDefault="00205B2C" w:rsidP="00205B2C">
      <w:pPr>
        <w:pStyle w:val="ListParagraph"/>
        <w:numPr>
          <w:ilvl w:val="0"/>
          <w:numId w:val="1"/>
        </w:numPr>
      </w:pPr>
      <w:r>
        <w:t xml:space="preserve">After rolling back to a previous </w:t>
      </w:r>
      <w:proofErr w:type="gramStart"/>
      <w:r>
        <w:t>commit</w:t>
      </w:r>
      <w:proofErr w:type="gramEnd"/>
      <w:r>
        <w:t xml:space="preserve">, Argo redeploys the application using the previous version. Automatic rollbacks make rolling back much faster than doing it manually. This is extremely helpful if you release a broken version of the application and you need to keep it functional for users. </w:t>
      </w:r>
      <w:proofErr w:type="gramStart"/>
      <w:r>
        <w:t>Its</w:t>
      </w:r>
      <w:proofErr w:type="gramEnd"/>
      <w:r>
        <w:t xml:space="preserve"> also safer due to the user not having to change files back to their previous state which could result in different issues due </w:t>
      </w:r>
      <w:r>
        <w:lastRenderedPageBreak/>
        <w:t xml:space="preserve">to user </w:t>
      </w:r>
      <w:proofErr w:type="gramStart"/>
      <w:r>
        <w:t>error</w:t>
      </w:r>
      <w:proofErr w:type="gramEnd"/>
      <w:r>
        <w:t xml:space="preserve">. Instead, Argo’s automatic rollbacks grab the previous files and re-deploy making it work every time. </w:t>
      </w:r>
    </w:p>
    <w:p w14:paraId="396E3B4B" w14:textId="77777777" w:rsidR="00350EFF" w:rsidRDefault="00350EFF" w:rsidP="00350EFF"/>
    <w:p w14:paraId="72B55747" w14:textId="37C41E8C" w:rsidR="00350EFF" w:rsidRPr="00350EFF" w:rsidRDefault="00350EFF" w:rsidP="00350EFF">
      <w:pPr>
        <w:pStyle w:val="ListParagraph"/>
        <w:rPr>
          <w:b/>
          <w:bCs/>
          <w:sz w:val="28"/>
          <w:szCs w:val="28"/>
        </w:rPr>
      </w:pPr>
      <w:r w:rsidRPr="00350EFF">
        <w:rPr>
          <w:b/>
          <w:bCs/>
          <w:sz w:val="28"/>
          <w:szCs w:val="28"/>
        </w:rPr>
        <w:t>Syncer Purpose</w:t>
      </w:r>
    </w:p>
    <w:p w14:paraId="3640E59C" w14:textId="19F0300B" w:rsidR="00350EFF" w:rsidRPr="00F42375" w:rsidRDefault="00350EFF" w:rsidP="00350EFF">
      <w:pPr>
        <w:pStyle w:val="ListParagraph"/>
        <w:numPr>
          <w:ilvl w:val="0"/>
          <w:numId w:val="1"/>
        </w:numPr>
      </w:pPr>
      <w:r>
        <w:t xml:space="preserve">The purpose of the </w:t>
      </w:r>
      <w:proofErr w:type="spellStart"/>
      <w:r>
        <w:t>syncer</w:t>
      </w:r>
      <w:proofErr w:type="spellEnd"/>
      <w:r>
        <w:t xml:space="preserve"> is to sync the transactions and banking app databases every 300 seconds (5 minutes). This keeps data consistent across multiple databases.</w:t>
      </w:r>
    </w:p>
    <w:sectPr w:rsidR="00350EFF" w:rsidRPr="00F42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8414A"/>
    <w:multiLevelType w:val="hybridMultilevel"/>
    <w:tmpl w:val="1B54BB6E"/>
    <w:lvl w:ilvl="0" w:tplc="EDB2459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8848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375"/>
    <w:rsid w:val="000A1639"/>
    <w:rsid w:val="00205B2C"/>
    <w:rsid w:val="00242CA8"/>
    <w:rsid w:val="00350EFF"/>
    <w:rsid w:val="003E3CF1"/>
    <w:rsid w:val="00690A57"/>
    <w:rsid w:val="00716389"/>
    <w:rsid w:val="007E5017"/>
    <w:rsid w:val="00845A5B"/>
    <w:rsid w:val="00DF4D4C"/>
    <w:rsid w:val="00F42375"/>
    <w:rsid w:val="00FA6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4655A"/>
  <w15:chartTrackingRefBased/>
  <w15:docId w15:val="{E0224721-2268-4F9A-B8E2-A790663EA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3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3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3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3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3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3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3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3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375"/>
    <w:rPr>
      <w:rFonts w:eastAsiaTheme="majorEastAsia" w:cstheme="majorBidi"/>
      <w:color w:val="272727" w:themeColor="text1" w:themeTint="D8"/>
    </w:rPr>
  </w:style>
  <w:style w:type="paragraph" w:styleId="Title">
    <w:name w:val="Title"/>
    <w:basedOn w:val="Normal"/>
    <w:next w:val="Normal"/>
    <w:link w:val="TitleChar"/>
    <w:uiPriority w:val="10"/>
    <w:qFormat/>
    <w:rsid w:val="00F42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375"/>
    <w:pPr>
      <w:spacing w:before="160"/>
      <w:jc w:val="center"/>
    </w:pPr>
    <w:rPr>
      <w:i/>
      <w:iCs/>
      <w:color w:val="404040" w:themeColor="text1" w:themeTint="BF"/>
    </w:rPr>
  </w:style>
  <w:style w:type="character" w:customStyle="1" w:styleId="QuoteChar">
    <w:name w:val="Quote Char"/>
    <w:basedOn w:val="DefaultParagraphFont"/>
    <w:link w:val="Quote"/>
    <w:uiPriority w:val="29"/>
    <w:rsid w:val="00F42375"/>
    <w:rPr>
      <w:i/>
      <w:iCs/>
      <w:color w:val="404040" w:themeColor="text1" w:themeTint="BF"/>
    </w:rPr>
  </w:style>
  <w:style w:type="paragraph" w:styleId="ListParagraph">
    <w:name w:val="List Paragraph"/>
    <w:basedOn w:val="Normal"/>
    <w:uiPriority w:val="34"/>
    <w:qFormat/>
    <w:rsid w:val="00F42375"/>
    <w:pPr>
      <w:ind w:left="720"/>
      <w:contextualSpacing/>
    </w:pPr>
  </w:style>
  <w:style w:type="character" w:styleId="IntenseEmphasis">
    <w:name w:val="Intense Emphasis"/>
    <w:basedOn w:val="DefaultParagraphFont"/>
    <w:uiPriority w:val="21"/>
    <w:qFormat/>
    <w:rsid w:val="00F42375"/>
    <w:rPr>
      <w:i/>
      <w:iCs/>
      <w:color w:val="0F4761" w:themeColor="accent1" w:themeShade="BF"/>
    </w:rPr>
  </w:style>
  <w:style w:type="paragraph" w:styleId="IntenseQuote">
    <w:name w:val="Intense Quote"/>
    <w:basedOn w:val="Normal"/>
    <w:next w:val="Normal"/>
    <w:link w:val="IntenseQuoteChar"/>
    <w:uiPriority w:val="30"/>
    <w:qFormat/>
    <w:rsid w:val="00F42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375"/>
    <w:rPr>
      <w:i/>
      <w:iCs/>
      <w:color w:val="0F4761" w:themeColor="accent1" w:themeShade="BF"/>
    </w:rPr>
  </w:style>
  <w:style w:type="character" w:styleId="IntenseReference">
    <w:name w:val="Intense Reference"/>
    <w:basedOn w:val="DefaultParagraphFont"/>
    <w:uiPriority w:val="32"/>
    <w:qFormat/>
    <w:rsid w:val="00F423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231</Words>
  <Characters>1322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Martens</dc:creator>
  <cp:keywords/>
  <dc:description/>
  <cp:lastModifiedBy>Nick Martens</cp:lastModifiedBy>
  <cp:revision>2</cp:revision>
  <dcterms:created xsi:type="dcterms:W3CDTF">2026-04-08T17:18:00Z</dcterms:created>
  <dcterms:modified xsi:type="dcterms:W3CDTF">2026-04-08T17:18:00Z</dcterms:modified>
</cp:coreProperties>
</file>