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7B741" w14:textId="77777777" w:rsidR="00471676" w:rsidRDefault="00471676">
      <w:pPr>
        <w:spacing w:after="400"/>
        <w:rPr>
          <w:b/>
          <w:bCs/>
          <w:color w:val="1F4E79"/>
          <w:sz w:val="24"/>
          <w:szCs w:val="24"/>
        </w:rPr>
      </w:pPr>
    </w:p>
    <w:p w14:paraId="650DF275" w14:textId="77777777" w:rsidR="00471676" w:rsidRDefault="0029114A">
      <w:pPr>
        <w:spacing w:after="400"/>
        <w:jc w:val="center"/>
        <w:rPr>
          <w:b/>
          <w:bCs/>
          <w:color w:val="000000"/>
          <w:sz w:val="28"/>
          <w:szCs w:val="28"/>
        </w:rPr>
      </w:pPr>
      <w:r>
        <w:rPr>
          <w:b/>
          <w:bCs/>
          <w:color w:val="000000"/>
          <w:sz w:val="28"/>
          <w:szCs w:val="28"/>
        </w:rPr>
        <w:t>UNIVERSITY OF AGRICULTURAL SCIENCES,</w:t>
      </w:r>
    </w:p>
    <w:p w14:paraId="631B5508" w14:textId="77777777" w:rsidR="00471676" w:rsidRDefault="0029114A">
      <w:pPr>
        <w:spacing w:after="400"/>
        <w:jc w:val="center"/>
        <w:rPr>
          <w:sz w:val="28"/>
          <w:szCs w:val="28"/>
        </w:rPr>
      </w:pPr>
      <w:r>
        <w:rPr>
          <w:sz w:val="28"/>
          <w:szCs w:val="28"/>
        </w:rPr>
        <w:t>COLLEGE OF AGRICULTURE, GKVK</w:t>
      </w:r>
    </w:p>
    <w:p w14:paraId="2A9A0EA4" w14:textId="77777777" w:rsidR="00471676" w:rsidRDefault="0029114A">
      <w:pPr>
        <w:spacing w:after="400"/>
        <w:jc w:val="center"/>
        <w:rPr>
          <w:sz w:val="28"/>
          <w:szCs w:val="28"/>
        </w:rPr>
      </w:pPr>
      <w:r>
        <w:rPr>
          <w:sz w:val="28"/>
          <w:szCs w:val="28"/>
        </w:rPr>
        <w:t>BANGALORE-560065</w:t>
      </w:r>
      <w:r>
        <w:rPr>
          <w:noProof/>
        </w:rPr>
        <w:drawing>
          <wp:anchor distT="0" distB="0" distL="114300" distR="114300" simplePos="0" relativeHeight="251658240" behindDoc="0" locked="0" layoutInCell="1" hidden="0" allowOverlap="1" wp14:anchorId="6E3EB6EF" wp14:editId="76FCED73">
            <wp:simplePos x="0" y="0"/>
            <wp:positionH relativeFrom="column">
              <wp:posOffset>2243455</wp:posOffset>
            </wp:positionH>
            <wp:positionV relativeFrom="paragraph">
              <wp:posOffset>395605</wp:posOffset>
            </wp:positionV>
            <wp:extent cx="1497330" cy="1565910"/>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497330" cy="1565910"/>
                    </a:xfrm>
                    <a:prstGeom prst="rect">
                      <a:avLst/>
                    </a:prstGeom>
                    <a:ln/>
                  </pic:spPr>
                </pic:pic>
              </a:graphicData>
            </a:graphic>
          </wp:anchor>
        </w:drawing>
      </w:r>
    </w:p>
    <w:p w14:paraId="73307148" w14:textId="77777777" w:rsidR="00471676" w:rsidRDefault="0029114A">
      <w:pPr>
        <w:spacing w:after="400"/>
        <w:jc w:val="center"/>
        <w:rPr>
          <w:sz w:val="28"/>
          <w:szCs w:val="28"/>
        </w:rPr>
      </w:pPr>
      <w:r>
        <w:rPr>
          <w:sz w:val="28"/>
          <w:szCs w:val="28"/>
        </w:rPr>
        <w:t>EAI421- APPLICATION OF ARTIFICIAL INTELLIGENCE</w:t>
      </w:r>
    </w:p>
    <w:p w14:paraId="2476D0D8" w14:textId="77777777" w:rsidR="00471676" w:rsidRDefault="0029114A">
      <w:pPr>
        <w:spacing w:after="400"/>
        <w:jc w:val="center"/>
        <w:rPr>
          <w:sz w:val="28"/>
          <w:szCs w:val="28"/>
        </w:rPr>
      </w:pPr>
      <w:r>
        <w:rPr>
          <w:sz w:val="28"/>
          <w:szCs w:val="28"/>
        </w:rPr>
        <w:t>AND MACHINE LEARNING</w:t>
      </w:r>
    </w:p>
    <w:p w14:paraId="7D36A157" w14:textId="77777777" w:rsidR="00471676" w:rsidRDefault="0029114A">
      <w:pPr>
        <w:spacing w:after="400"/>
        <w:jc w:val="center"/>
        <w:rPr>
          <w:b/>
          <w:bCs/>
          <w:sz w:val="28"/>
          <w:szCs w:val="28"/>
        </w:rPr>
      </w:pPr>
      <w:r>
        <w:rPr>
          <w:b/>
          <w:bCs/>
          <w:sz w:val="28"/>
          <w:szCs w:val="28"/>
        </w:rPr>
        <w:t>Project Title:</w:t>
      </w:r>
    </w:p>
    <w:p w14:paraId="33D8939F" w14:textId="77777777" w:rsidR="00471676" w:rsidRDefault="0029114A">
      <w:pPr>
        <w:spacing w:after="400"/>
        <w:jc w:val="center"/>
        <w:rPr>
          <w:sz w:val="28"/>
          <w:szCs w:val="28"/>
        </w:rPr>
      </w:pPr>
      <w:r>
        <w:rPr>
          <w:sz w:val="28"/>
          <w:szCs w:val="28"/>
        </w:rPr>
        <w:t>AI-Based Crop Recommendation System For Chikkaballapur District, Karnataka</w:t>
      </w:r>
    </w:p>
    <w:p w14:paraId="16A40EC2" w14:textId="77777777" w:rsidR="00471676" w:rsidRDefault="0029114A">
      <w:pPr>
        <w:spacing w:after="400"/>
        <w:rPr>
          <w:b/>
          <w:bCs/>
          <w:sz w:val="24"/>
          <w:szCs w:val="24"/>
        </w:rPr>
      </w:pPr>
      <w:r>
        <w:rPr>
          <w:b/>
          <w:bCs/>
          <w:sz w:val="28"/>
          <w:szCs w:val="28"/>
        </w:rPr>
        <w:t xml:space="preserve">Submitted to:  </w:t>
      </w:r>
      <w:r>
        <w:rPr>
          <w:b/>
          <w:bCs/>
          <w:sz w:val="24"/>
          <w:szCs w:val="24"/>
        </w:rPr>
        <w:t xml:space="preserve">                                                                      </w:t>
      </w:r>
      <w:r>
        <w:rPr>
          <w:b/>
          <w:bCs/>
          <w:sz w:val="28"/>
          <w:szCs w:val="28"/>
        </w:rPr>
        <w:t>Submitted by:</w:t>
      </w:r>
    </w:p>
    <w:p w14:paraId="2ED6F3B5" w14:textId="77777777" w:rsidR="00471676" w:rsidRDefault="0029114A">
      <w:pPr>
        <w:spacing w:after="400"/>
        <w:rPr>
          <w:sz w:val="24"/>
          <w:szCs w:val="24"/>
        </w:rPr>
      </w:pPr>
      <w:r>
        <w:rPr>
          <w:sz w:val="24"/>
          <w:szCs w:val="24"/>
        </w:rPr>
        <w:t xml:space="preserve">Dr. Kumar Raja                                                                           Ashwini NM [AMB2027]          </w:t>
      </w:r>
    </w:p>
    <w:p w14:paraId="07502852" w14:textId="77777777" w:rsidR="00471676" w:rsidRDefault="0029114A">
      <w:pPr>
        <w:spacing w:after="400"/>
        <w:rPr>
          <w:sz w:val="24"/>
          <w:szCs w:val="24"/>
        </w:rPr>
      </w:pPr>
      <w:r>
        <w:rPr>
          <w:sz w:val="24"/>
          <w:szCs w:val="24"/>
        </w:rPr>
        <w:t xml:space="preserve">Course teacher                                                                           Akshay B [BMB2006] </w:t>
      </w:r>
    </w:p>
    <w:p w14:paraId="292782CB" w14:textId="77777777" w:rsidR="00471676" w:rsidRDefault="0029114A">
      <w:pPr>
        <w:spacing w:after="400"/>
        <w:rPr>
          <w:sz w:val="24"/>
          <w:szCs w:val="24"/>
        </w:rPr>
      </w:pPr>
      <w:r>
        <w:rPr>
          <w:sz w:val="24"/>
          <w:szCs w:val="24"/>
        </w:rPr>
        <w:t>Application of AI and ML in Agriculture                                       Hanumanthi [BMB2020]</w:t>
      </w:r>
    </w:p>
    <w:p w14:paraId="6BD177A4" w14:textId="77777777" w:rsidR="00471676" w:rsidRDefault="0029114A">
      <w:pPr>
        <w:spacing w:after="400"/>
        <w:rPr>
          <w:sz w:val="24"/>
          <w:szCs w:val="24"/>
        </w:rPr>
      </w:pPr>
      <w:r>
        <w:rPr>
          <w:sz w:val="24"/>
          <w:szCs w:val="24"/>
        </w:rPr>
        <w:t>COA, GKVK, Bangalore-560065                                                 B.Sc (Hons) Agriculture&amp;</w:t>
      </w:r>
    </w:p>
    <w:p w14:paraId="5DE7BCDF" w14:textId="77777777" w:rsidR="00471676" w:rsidRDefault="0029114A">
      <w:pPr>
        <w:spacing w:after="400"/>
        <w:rPr>
          <w:sz w:val="24"/>
          <w:szCs w:val="24"/>
        </w:rPr>
      </w:pPr>
      <w:r>
        <w:rPr>
          <w:sz w:val="24"/>
          <w:szCs w:val="24"/>
        </w:rPr>
        <w:t xml:space="preserve">                                                                                                     B.Sc (Hons) ABM                        </w:t>
      </w:r>
    </w:p>
    <w:p w14:paraId="1E459F3D" w14:textId="77777777" w:rsidR="00471676" w:rsidRDefault="0029114A">
      <w:pPr>
        <w:spacing w:after="400"/>
        <w:jc w:val="right"/>
        <w:rPr>
          <w:sz w:val="24"/>
          <w:szCs w:val="24"/>
        </w:rPr>
      </w:pPr>
      <w:r>
        <w:rPr>
          <w:sz w:val="24"/>
          <w:szCs w:val="24"/>
        </w:rPr>
        <w:t xml:space="preserve">                          COA,GKVK, Bangalore-65 </w:t>
      </w:r>
    </w:p>
    <w:p w14:paraId="6FFAB409" w14:textId="77777777" w:rsidR="00471676" w:rsidRDefault="0029114A">
      <w:pPr>
        <w:rPr>
          <w:sz w:val="28"/>
          <w:szCs w:val="28"/>
        </w:rPr>
      </w:pPr>
      <w:r>
        <w:rPr>
          <w:sz w:val="28"/>
          <w:szCs w:val="28"/>
        </w:rPr>
        <w:lastRenderedPageBreak/>
        <w:t xml:space="preserve">CERTIFICATE </w:t>
      </w:r>
    </w:p>
    <w:p w14:paraId="7FD9A50B" w14:textId="77777777" w:rsidR="00471676" w:rsidRDefault="00471676">
      <w:pPr>
        <w:rPr>
          <w:sz w:val="28"/>
          <w:szCs w:val="28"/>
        </w:rPr>
      </w:pPr>
    </w:p>
    <w:p w14:paraId="5B9D86DD" w14:textId="77777777" w:rsidR="00471676" w:rsidRDefault="0029114A">
      <w:pPr>
        <w:rPr>
          <w:sz w:val="28"/>
          <w:szCs w:val="28"/>
        </w:rPr>
      </w:pPr>
      <w:r>
        <w:rPr>
          <w:sz w:val="28"/>
          <w:szCs w:val="28"/>
        </w:rPr>
        <w:t>This is to certify that the project report entitled “AI Based Crop Recommendation System for Chikkaballapur District” is a bonafide work carried out by Ashwini NM, Akshay B, Hanumanthi,  bearing ID.No AMB2027, BMB2006, BMB2020, in partial fulfillment of the requirements for the award of the degree in [B.Sc (Hons) Agriculture &amp; b.Sc (Hons) Agri-Business Management] under the course “Application of Artificial Intelligence and Machine Learning in Agriculture.”</w:t>
      </w:r>
    </w:p>
    <w:p w14:paraId="454BAD78" w14:textId="77777777" w:rsidR="00471676" w:rsidRDefault="00471676">
      <w:pPr>
        <w:rPr>
          <w:sz w:val="28"/>
          <w:szCs w:val="28"/>
        </w:rPr>
      </w:pPr>
    </w:p>
    <w:p w14:paraId="034A9EA0" w14:textId="77777777" w:rsidR="00471676" w:rsidRDefault="0029114A">
      <w:pPr>
        <w:rPr>
          <w:sz w:val="28"/>
          <w:szCs w:val="28"/>
        </w:rPr>
      </w:pPr>
      <w:r>
        <w:rPr>
          <w:sz w:val="28"/>
          <w:szCs w:val="28"/>
        </w:rPr>
        <w:t>This work has been carried out under my supervision and guidance during the academic year 2025–2026. The report submitted has not been previously submitted for the award of any degree or diploma in any university.</w:t>
      </w:r>
    </w:p>
    <w:p w14:paraId="60B42548" w14:textId="77777777" w:rsidR="00471676" w:rsidRDefault="00471676">
      <w:pPr>
        <w:rPr>
          <w:sz w:val="28"/>
          <w:szCs w:val="28"/>
        </w:rPr>
      </w:pPr>
    </w:p>
    <w:p w14:paraId="7A072E18" w14:textId="77777777" w:rsidR="00471676" w:rsidRDefault="0029114A">
      <w:pPr>
        <w:rPr>
          <w:sz w:val="28"/>
          <w:szCs w:val="28"/>
        </w:rPr>
      </w:pPr>
      <w:r>
        <w:rPr>
          <w:sz w:val="28"/>
          <w:szCs w:val="28"/>
        </w:rPr>
        <w:t>Guide Signature</w:t>
      </w:r>
    </w:p>
    <w:p w14:paraId="008057FE" w14:textId="77777777" w:rsidR="00471676" w:rsidRDefault="00471676">
      <w:pPr>
        <w:rPr>
          <w:sz w:val="28"/>
          <w:szCs w:val="28"/>
        </w:rPr>
      </w:pPr>
    </w:p>
    <w:p w14:paraId="56BC55C2" w14:textId="77777777" w:rsidR="00471676" w:rsidRDefault="00471676">
      <w:pPr>
        <w:rPr>
          <w:sz w:val="28"/>
          <w:szCs w:val="28"/>
        </w:rPr>
      </w:pPr>
    </w:p>
    <w:p w14:paraId="1232CCF2" w14:textId="77777777" w:rsidR="00471676" w:rsidRDefault="0029114A">
      <w:pPr>
        <w:rPr>
          <w:sz w:val="28"/>
          <w:szCs w:val="28"/>
        </w:rPr>
      </w:pPr>
      <w:r>
        <w:rPr>
          <w:sz w:val="28"/>
          <w:szCs w:val="28"/>
        </w:rPr>
        <w:t>Date:-13/04/2026</w:t>
      </w:r>
    </w:p>
    <w:p w14:paraId="41ED1A35" w14:textId="77777777" w:rsidR="00471676" w:rsidRDefault="0029114A">
      <w:pPr>
        <w:rPr>
          <w:sz w:val="28"/>
          <w:szCs w:val="28"/>
        </w:rPr>
      </w:pPr>
      <w:r>
        <w:rPr>
          <w:sz w:val="28"/>
          <w:szCs w:val="28"/>
        </w:rPr>
        <w:t>Place: Bangalore 65</w:t>
      </w:r>
    </w:p>
    <w:p w14:paraId="4013493B" w14:textId="77777777" w:rsidR="00471676" w:rsidRDefault="00471676">
      <w:pPr>
        <w:rPr>
          <w:sz w:val="28"/>
          <w:szCs w:val="28"/>
        </w:rPr>
      </w:pPr>
    </w:p>
    <w:p w14:paraId="3EED3E71" w14:textId="77777777" w:rsidR="00471676" w:rsidRDefault="00471676">
      <w:pPr>
        <w:rPr>
          <w:sz w:val="28"/>
          <w:szCs w:val="28"/>
        </w:rPr>
      </w:pPr>
    </w:p>
    <w:p w14:paraId="2E813F02" w14:textId="77777777" w:rsidR="00471676" w:rsidRDefault="00471676">
      <w:pPr>
        <w:rPr>
          <w:sz w:val="28"/>
          <w:szCs w:val="28"/>
        </w:rPr>
      </w:pPr>
    </w:p>
    <w:p w14:paraId="2F5AEDEB" w14:textId="77777777" w:rsidR="00471676" w:rsidRDefault="00471676">
      <w:pPr>
        <w:rPr>
          <w:sz w:val="28"/>
          <w:szCs w:val="28"/>
        </w:rPr>
      </w:pPr>
    </w:p>
    <w:p w14:paraId="4E662111" w14:textId="77777777" w:rsidR="00471676" w:rsidRDefault="00471676">
      <w:pPr>
        <w:rPr>
          <w:sz w:val="28"/>
          <w:szCs w:val="28"/>
        </w:rPr>
      </w:pPr>
    </w:p>
    <w:p w14:paraId="3F0F7B11" w14:textId="77777777" w:rsidR="00471676" w:rsidRDefault="00471676">
      <w:pPr>
        <w:rPr>
          <w:sz w:val="28"/>
          <w:szCs w:val="28"/>
        </w:rPr>
      </w:pPr>
    </w:p>
    <w:p w14:paraId="4FF1189C" w14:textId="77777777" w:rsidR="00471676" w:rsidRDefault="00471676">
      <w:pPr>
        <w:rPr>
          <w:sz w:val="28"/>
          <w:szCs w:val="28"/>
        </w:rPr>
      </w:pPr>
    </w:p>
    <w:p w14:paraId="6F4A05EA" w14:textId="77777777" w:rsidR="00471676" w:rsidRDefault="00471676">
      <w:pPr>
        <w:rPr>
          <w:sz w:val="28"/>
          <w:szCs w:val="28"/>
        </w:rPr>
      </w:pPr>
    </w:p>
    <w:p w14:paraId="05D1DBC5" w14:textId="77777777" w:rsidR="00471676" w:rsidRDefault="00471676">
      <w:pPr>
        <w:rPr>
          <w:sz w:val="28"/>
          <w:szCs w:val="28"/>
        </w:rPr>
      </w:pPr>
    </w:p>
    <w:p w14:paraId="5EE8CE7C" w14:textId="77777777" w:rsidR="00471676" w:rsidRDefault="00471676">
      <w:pPr>
        <w:rPr>
          <w:sz w:val="28"/>
          <w:szCs w:val="28"/>
        </w:rPr>
      </w:pPr>
    </w:p>
    <w:p w14:paraId="2446548C" w14:textId="77777777" w:rsidR="00471676" w:rsidRDefault="00471676">
      <w:pPr>
        <w:rPr>
          <w:sz w:val="28"/>
          <w:szCs w:val="28"/>
        </w:rPr>
      </w:pPr>
    </w:p>
    <w:p w14:paraId="39264F1C" w14:textId="77777777" w:rsidR="00471676" w:rsidRDefault="00471676">
      <w:pPr>
        <w:rPr>
          <w:sz w:val="28"/>
          <w:szCs w:val="28"/>
        </w:rPr>
      </w:pPr>
    </w:p>
    <w:p w14:paraId="0DB5AD42" w14:textId="77777777" w:rsidR="00471676" w:rsidRDefault="00471676">
      <w:pPr>
        <w:rPr>
          <w:sz w:val="28"/>
          <w:szCs w:val="28"/>
        </w:rPr>
      </w:pPr>
    </w:p>
    <w:p w14:paraId="0DC4666A" w14:textId="77777777" w:rsidR="00471676" w:rsidRDefault="00471676">
      <w:pPr>
        <w:rPr>
          <w:sz w:val="28"/>
          <w:szCs w:val="28"/>
        </w:rPr>
      </w:pPr>
    </w:p>
    <w:p w14:paraId="4299B524" w14:textId="77777777" w:rsidR="00471676" w:rsidRDefault="00471676">
      <w:pPr>
        <w:rPr>
          <w:sz w:val="28"/>
          <w:szCs w:val="28"/>
        </w:rPr>
      </w:pPr>
    </w:p>
    <w:p w14:paraId="1DC70E9B" w14:textId="77777777" w:rsidR="00471676" w:rsidRDefault="00471676">
      <w:pPr>
        <w:rPr>
          <w:sz w:val="28"/>
          <w:szCs w:val="28"/>
        </w:rPr>
      </w:pPr>
    </w:p>
    <w:p w14:paraId="788812B1" w14:textId="77777777" w:rsidR="00471676" w:rsidRDefault="00471676">
      <w:pPr>
        <w:rPr>
          <w:sz w:val="28"/>
          <w:szCs w:val="28"/>
        </w:rPr>
      </w:pPr>
    </w:p>
    <w:p w14:paraId="17420DF5" w14:textId="77777777" w:rsidR="00471676" w:rsidRDefault="00471676">
      <w:pPr>
        <w:rPr>
          <w:sz w:val="28"/>
          <w:szCs w:val="28"/>
        </w:rPr>
      </w:pPr>
    </w:p>
    <w:p w14:paraId="5C1E3B01" w14:textId="77777777" w:rsidR="00471676" w:rsidRDefault="00471676">
      <w:pPr>
        <w:rPr>
          <w:sz w:val="28"/>
          <w:szCs w:val="28"/>
        </w:rPr>
      </w:pPr>
    </w:p>
    <w:p w14:paraId="0ECA8EC0" w14:textId="77777777" w:rsidR="00471676" w:rsidRDefault="00471676">
      <w:pPr>
        <w:rPr>
          <w:sz w:val="28"/>
          <w:szCs w:val="28"/>
        </w:rPr>
      </w:pPr>
    </w:p>
    <w:p w14:paraId="0BD3191F" w14:textId="77777777" w:rsidR="00471676" w:rsidRDefault="00471676">
      <w:pPr>
        <w:rPr>
          <w:sz w:val="28"/>
          <w:szCs w:val="28"/>
        </w:rPr>
      </w:pPr>
    </w:p>
    <w:p w14:paraId="3C7764AC" w14:textId="77777777" w:rsidR="00471676" w:rsidRDefault="0029114A">
      <w:pPr>
        <w:rPr>
          <w:sz w:val="28"/>
          <w:szCs w:val="28"/>
        </w:rPr>
      </w:pPr>
      <w:r>
        <w:rPr>
          <w:sz w:val="28"/>
          <w:szCs w:val="28"/>
        </w:rPr>
        <w:t>DECLARATION</w:t>
      </w:r>
    </w:p>
    <w:p w14:paraId="4B5DECFB" w14:textId="77777777" w:rsidR="00471676" w:rsidRDefault="00471676">
      <w:pPr>
        <w:rPr>
          <w:sz w:val="28"/>
          <w:szCs w:val="28"/>
        </w:rPr>
      </w:pPr>
    </w:p>
    <w:p w14:paraId="6D59327F" w14:textId="77777777" w:rsidR="00471676" w:rsidRDefault="0029114A">
      <w:pPr>
        <w:rPr>
          <w:sz w:val="28"/>
          <w:szCs w:val="28"/>
        </w:rPr>
      </w:pPr>
      <w:r>
        <w:rPr>
          <w:sz w:val="28"/>
          <w:szCs w:val="28"/>
        </w:rPr>
        <w:t>I hereby declare that the project report entitled “AI Based Crop Recommendation System for Chikkaballapur District” is submitted by me in partial fulfillment of the requirements for the award of the degree in [B.Sc (Hons) Agriculture &amp; b.Sc (Hons) Agri-Business Management] under the course “Application of Artificial Intelligence and Machine Learning in Agriculture.”</w:t>
      </w:r>
    </w:p>
    <w:p w14:paraId="11F31FC3" w14:textId="77777777" w:rsidR="00471676" w:rsidRDefault="00471676">
      <w:pPr>
        <w:rPr>
          <w:sz w:val="28"/>
          <w:szCs w:val="28"/>
        </w:rPr>
      </w:pPr>
    </w:p>
    <w:p w14:paraId="3716256D" w14:textId="77777777" w:rsidR="00471676" w:rsidRDefault="0029114A">
      <w:pPr>
        <w:rPr>
          <w:sz w:val="28"/>
          <w:szCs w:val="28"/>
        </w:rPr>
      </w:pPr>
      <w:r>
        <w:rPr>
          <w:sz w:val="28"/>
          <w:szCs w:val="28"/>
        </w:rPr>
        <w:t>I further declare that this work is the result of my own efforts and has not been submitted previously to any other university or institution for the award of any degree or diploma.</w:t>
      </w:r>
    </w:p>
    <w:p w14:paraId="67A6992B" w14:textId="77777777" w:rsidR="00471676" w:rsidRDefault="00471676">
      <w:pPr>
        <w:rPr>
          <w:sz w:val="28"/>
          <w:szCs w:val="28"/>
        </w:rPr>
      </w:pPr>
    </w:p>
    <w:p w14:paraId="7D4EE6E7" w14:textId="77777777" w:rsidR="00471676" w:rsidRDefault="00471676">
      <w:pPr>
        <w:rPr>
          <w:sz w:val="28"/>
          <w:szCs w:val="28"/>
        </w:rPr>
      </w:pPr>
    </w:p>
    <w:p w14:paraId="56FD156A" w14:textId="77777777" w:rsidR="00471676" w:rsidRDefault="0029114A">
      <w:pPr>
        <w:rPr>
          <w:sz w:val="28"/>
          <w:szCs w:val="28"/>
        </w:rPr>
      </w:pPr>
      <w:r>
        <w:rPr>
          <w:sz w:val="28"/>
          <w:szCs w:val="28"/>
        </w:rPr>
        <w:t xml:space="preserve">Ashwini NM [AMB2027]          </w:t>
      </w:r>
    </w:p>
    <w:p w14:paraId="462B7A1F" w14:textId="77777777" w:rsidR="00471676" w:rsidRDefault="0029114A">
      <w:pPr>
        <w:rPr>
          <w:sz w:val="28"/>
          <w:szCs w:val="28"/>
        </w:rPr>
      </w:pPr>
      <w:r>
        <w:rPr>
          <w:sz w:val="28"/>
          <w:szCs w:val="28"/>
        </w:rPr>
        <w:t>Akshay B [BMB2006]</w:t>
      </w:r>
    </w:p>
    <w:p w14:paraId="0CF8BF59" w14:textId="77777777" w:rsidR="00471676" w:rsidRDefault="0029114A">
      <w:pPr>
        <w:rPr>
          <w:sz w:val="28"/>
          <w:szCs w:val="28"/>
        </w:rPr>
      </w:pPr>
      <w:r>
        <w:rPr>
          <w:sz w:val="28"/>
          <w:szCs w:val="28"/>
        </w:rPr>
        <w:t>Hanumanthi [BMB2020]</w:t>
      </w:r>
    </w:p>
    <w:p w14:paraId="3DD162C5" w14:textId="77777777" w:rsidR="00471676" w:rsidRDefault="00471676">
      <w:pPr>
        <w:rPr>
          <w:sz w:val="28"/>
          <w:szCs w:val="28"/>
        </w:rPr>
      </w:pPr>
    </w:p>
    <w:p w14:paraId="24C6E434" w14:textId="77777777" w:rsidR="00471676" w:rsidRDefault="00471676">
      <w:pPr>
        <w:rPr>
          <w:sz w:val="28"/>
          <w:szCs w:val="28"/>
        </w:rPr>
      </w:pPr>
    </w:p>
    <w:p w14:paraId="7D2D610D" w14:textId="77777777" w:rsidR="00471676" w:rsidRDefault="00471676">
      <w:pPr>
        <w:rPr>
          <w:sz w:val="28"/>
          <w:szCs w:val="28"/>
        </w:rPr>
      </w:pPr>
    </w:p>
    <w:p w14:paraId="50F11879" w14:textId="77777777" w:rsidR="00471676" w:rsidRDefault="0029114A">
      <w:pPr>
        <w:rPr>
          <w:sz w:val="28"/>
          <w:szCs w:val="28"/>
        </w:rPr>
      </w:pPr>
      <w:r>
        <w:rPr>
          <w:sz w:val="28"/>
          <w:szCs w:val="28"/>
        </w:rPr>
        <w:t>Date:-13/04/2026</w:t>
      </w:r>
    </w:p>
    <w:p w14:paraId="4C44B140" w14:textId="77777777" w:rsidR="00471676" w:rsidRDefault="0029114A">
      <w:pPr>
        <w:rPr>
          <w:sz w:val="28"/>
          <w:szCs w:val="28"/>
        </w:rPr>
      </w:pPr>
      <w:r>
        <w:rPr>
          <w:sz w:val="28"/>
          <w:szCs w:val="28"/>
        </w:rPr>
        <w:t>Place:  Bangalore 65</w:t>
      </w:r>
    </w:p>
    <w:p w14:paraId="0250AF2F" w14:textId="77777777" w:rsidR="00471676" w:rsidRDefault="00471676">
      <w:pPr>
        <w:rPr>
          <w:sz w:val="28"/>
          <w:szCs w:val="28"/>
        </w:rPr>
      </w:pPr>
    </w:p>
    <w:p w14:paraId="6C5D43C3" w14:textId="77777777" w:rsidR="00471676" w:rsidRDefault="00471676">
      <w:pPr>
        <w:rPr>
          <w:sz w:val="28"/>
          <w:szCs w:val="28"/>
        </w:rPr>
      </w:pPr>
    </w:p>
    <w:p w14:paraId="50FD77B1" w14:textId="77777777" w:rsidR="00471676" w:rsidRDefault="00471676">
      <w:pPr>
        <w:rPr>
          <w:sz w:val="28"/>
          <w:szCs w:val="28"/>
        </w:rPr>
      </w:pPr>
    </w:p>
    <w:p w14:paraId="26E5A8A1" w14:textId="77777777" w:rsidR="00471676" w:rsidRDefault="00471676">
      <w:pPr>
        <w:rPr>
          <w:sz w:val="28"/>
          <w:szCs w:val="28"/>
        </w:rPr>
      </w:pPr>
    </w:p>
    <w:p w14:paraId="5382EE78" w14:textId="77777777" w:rsidR="00471676" w:rsidRDefault="00471676">
      <w:pPr>
        <w:rPr>
          <w:sz w:val="28"/>
          <w:szCs w:val="28"/>
        </w:rPr>
      </w:pPr>
    </w:p>
    <w:p w14:paraId="61036475" w14:textId="77777777" w:rsidR="00471676" w:rsidRDefault="00471676">
      <w:pPr>
        <w:rPr>
          <w:sz w:val="28"/>
          <w:szCs w:val="28"/>
        </w:rPr>
      </w:pPr>
    </w:p>
    <w:p w14:paraId="5A31C7CD" w14:textId="77777777" w:rsidR="00471676" w:rsidRDefault="00471676">
      <w:pPr>
        <w:rPr>
          <w:sz w:val="28"/>
          <w:szCs w:val="28"/>
        </w:rPr>
      </w:pPr>
    </w:p>
    <w:p w14:paraId="42CAE182" w14:textId="77777777" w:rsidR="00471676" w:rsidRDefault="00471676">
      <w:pPr>
        <w:rPr>
          <w:sz w:val="28"/>
          <w:szCs w:val="28"/>
        </w:rPr>
      </w:pPr>
    </w:p>
    <w:p w14:paraId="7C3A107D" w14:textId="77777777" w:rsidR="00471676" w:rsidRDefault="00471676">
      <w:pPr>
        <w:rPr>
          <w:sz w:val="28"/>
          <w:szCs w:val="28"/>
        </w:rPr>
      </w:pPr>
    </w:p>
    <w:p w14:paraId="5A978A90" w14:textId="77777777" w:rsidR="00471676" w:rsidRDefault="00471676">
      <w:pPr>
        <w:rPr>
          <w:sz w:val="28"/>
          <w:szCs w:val="28"/>
        </w:rPr>
      </w:pPr>
    </w:p>
    <w:p w14:paraId="02AB9999" w14:textId="77777777" w:rsidR="00471676" w:rsidRDefault="00471676">
      <w:pPr>
        <w:rPr>
          <w:sz w:val="28"/>
          <w:szCs w:val="28"/>
        </w:rPr>
      </w:pPr>
    </w:p>
    <w:p w14:paraId="0C30298C" w14:textId="77777777" w:rsidR="00471676" w:rsidRDefault="00471676">
      <w:pPr>
        <w:rPr>
          <w:sz w:val="28"/>
          <w:szCs w:val="28"/>
        </w:rPr>
      </w:pPr>
    </w:p>
    <w:p w14:paraId="2EB6A4B9" w14:textId="77777777" w:rsidR="00471676" w:rsidRDefault="00471676">
      <w:pPr>
        <w:rPr>
          <w:sz w:val="28"/>
          <w:szCs w:val="28"/>
        </w:rPr>
      </w:pPr>
    </w:p>
    <w:p w14:paraId="2FDA14E8" w14:textId="77777777" w:rsidR="00471676" w:rsidRDefault="00471676">
      <w:pPr>
        <w:rPr>
          <w:sz w:val="28"/>
          <w:szCs w:val="28"/>
        </w:rPr>
      </w:pPr>
    </w:p>
    <w:p w14:paraId="5C60CC5A" w14:textId="77777777" w:rsidR="00471676" w:rsidRDefault="00471676">
      <w:pPr>
        <w:rPr>
          <w:sz w:val="28"/>
          <w:szCs w:val="28"/>
        </w:rPr>
      </w:pPr>
    </w:p>
    <w:p w14:paraId="088C8682" w14:textId="77777777" w:rsidR="00471676" w:rsidRDefault="00471676">
      <w:pPr>
        <w:rPr>
          <w:sz w:val="28"/>
          <w:szCs w:val="28"/>
        </w:rPr>
      </w:pPr>
    </w:p>
    <w:p w14:paraId="1210D104" w14:textId="77777777" w:rsidR="00471676" w:rsidRDefault="00471676">
      <w:pPr>
        <w:rPr>
          <w:sz w:val="28"/>
          <w:szCs w:val="28"/>
        </w:rPr>
      </w:pPr>
    </w:p>
    <w:p w14:paraId="2A2F4B3D" w14:textId="77777777" w:rsidR="00471676" w:rsidRDefault="00471676">
      <w:pPr>
        <w:rPr>
          <w:sz w:val="28"/>
          <w:szCs w:val="28"/>
        </w:rPr>
      </w:pPr>
    </w:p>
    <w:p w14:paraId="73663341" w14:textId="77777777" w:rsidR="00471676" w:rsidRDefault="00471676">
      <w:pPr>
        <w:rPr>
          <w:sz w:val="28"/>
          <w:szCs w:val="28"/>
        </w:rPr>
      </w:pPr>
    </w:p>
    <w:p w14:paraId="32C94B7C" w14:textId="77777777" w:rsidR="00471676" w:rsidRDefault="0029114A">
      <w:pPr>
        <w:rPr>
          <w:sz w:val="28"/>
          <w:szCs w:val="28"/>
        </w:rPr>
      </w:pPr>
      <w:r>
        <w:rPr>
          <w:sz w:val="28"/>
          <w:szCs w:val="28"/>
        </w:rPr>
        <w:t>ACKNOWLEDGEMENT</w:t>
      </w:r>
    </w:p>
    <w:p w14:paraId="6F61AC16" w14:textId="77777777" w:rsidR="00471676" w:rsidRDefault="00471676">
      <w:pPr>
        <w:rPr>
          <w:sz w:val="28"/>
          <w:szCs w:val="28"/>
        </w:rPr>
      </w:pPr>
    </w:p>
    <w:p w14:paraId="1113B23E" w14:textId="77777777" w:rsidR="00471676" w:rsidRDefault="0029114A">
      <w:pPr>
        <w:rPr>
          <w:sz w:val="28"/>
          <w:szCs w:val="28"/>
        </w:rPr>
      </w:pPr>
      <w:r>
        <w:rPr>
          <w:sz w:val="28"/>
          <w:szCs w:val="28"/>
        </w:rPr>
        <w:t>I express my sincere gratitude to my project guide Dr. Kumar Raja, Professor,  for their continuous support, valuable guidance, and encouragement throughout the completion of this project.</w:t>
      </w:r>
    </w:p>
    <w:p w14:paraId="3BA9BDBB" w14:textId="77777777" w:rsidR="00471676" w:rsidRDefault="00471676">
      <w:pPr>
        <w:rPr>
          <w:sz w:val="28"/>
          <w:szCs w:val="28"/>
        </w:rPr>
      </w:pPr>
    </w:p>
    <w:p w14:paraId="79E0742A" w14:textId="77777777" w:rsidR="00471676" w:rsidRDefault="0029114A">
      <w:pPr>
        <w:rPr>
          <w:sz w:val="28"/>
          <w:szCs w:val="28"/>
        </w:rPr>
      </w:pPr>
      <w:r>
        <w:rPr>
          <w:sz w:val="28"/>
          <w:szCs w:val="28"/>
        </w:rPr>
        <w:t>I am also thankful to all the faculty members of the department for their valuable suggestions and assistance during the course of this project.</w:t>
      </w:r>
    </w:p>
    <w:p w14:paraId="32D5692B" w14:textId="77777777" w:rsidR="00471676" w:rsidRDefault="00471676">
      <w:pPr>
        <w:rPr>
          <w:sz w:val="28"/>
          <w:szCs w:val="28"/>
        </w:rPr>
      </w:pPr>
    </w:p>
    <w:p w14:paraId="40305E7A" w14:textId="77777777" w:rsidR="00471676" w:rsidRDefault="0029114A">
      <w:pPr>
        <w:rPr>
          <w:sz w:val="28"/>
          <w:szCs w:val="28"/>
        </w:rPr>
      </w:pPr>
      <w:r>
        <w:rPr>
          <w:sz w:val="28"/>
          <w:szCs w:val="28"/>
        </w:rPr>
        <w:t>Finally, I would like to express my heartfelt thanks to my family and friends for their constant encouragement and support.</w:t>
      </w:r>
    </w:p>
    <w:p w14:paraId="1AA54F94" w14:textId="77777777" w:rsidR="00471676" w:rsidRDefault="00471676">
      <w:pPr>
        <w:rPr>
          <w:sz w:val="28"/>
          <w:szCs w:val="28"/>
        </w:rPr>
      </w:pPr>
    </w:p>
    <w:p w14:paraId="52EAB1C3" w14:textId="77777777" w:rsidR="00471676" w:rsidRDefault="0029114A">
      <w:pPr>
        <w:rPr>
          <w:sz w:val="28"/>
          <w:szCs w:val="28"/>
        </w:rPr>
      </w:pPr>
      <w:r>
        <w:rPr>
          <w:sz w:val="28"/>
          <w:szCs w:val="28"/>
        </w:rPr>
        <w:t xml:space="preserve">Ashwini NM </w:t>
      </w:r>
    </w:p>
    <w:p w14:paraId="10B26D3E" w14:textId="77777777" w:rsidR="00471676" w:rsidRDefault="0029114A">
      <w:pPr>
        <w:rPr>
          <w:sz w:val="28"/>
          <w:szCs w:val="28"/>
        </w:rPr>
      </w:pPr>
      <w:r>
        <w:rPr>
          <w:sz w:val="28"/>
          <w:szCs w:val="28"/>
        </w:rPr>
        <w:t>Akshay B</w:t>
      </w:r>
    </w:p>
    <w:p w14:paraId="2815B07A" w14:textId="77777777" w:rsidR="00471676" w:rsidRDefault="0029114A">
      <w:pPr>
        <w:rPr>
          <w:sz w:val="28"/>
          <w:szCs w:val="28"/>
        </w:rPr>
      </w:pPr>
      <w:r>
        <w:rPr>
          <w:sz w:val="28"/>
          <w:szCs w:val="28"/>
        </w:rPr>
        <w:t xml:space="preserve">Hanumanthi </w:t>
      </w:r>
    </w:p>
    <w:p w14:paraId="632000B3" w14:textId="77777777" w:rsidR="00471676" w:rsidRDefault="00471676">
      <w:pPr>
        <w:rPr>
          <w:sz w:val="28"/>
          <w:szCs w:val="28"/>
        </w:rPr>
      </w:pPr>
    </w:p>
    <w:p w14:paraId="5DC7BEB3" w14:textId="77777777" w:rsidR="00471676" w:rsidRDefault="00471676"/>
    <w:p w14:paraId="52EBB38A" w14:textId="77777777" w:rsidR="00471676" w:rsidRDefault="00471676"/>
    <w:p w14:paraId="37539F28" w14:textId="77777777" w:rsidR="00471676" w:rsidRDefault="00471676"/>
    <w:p w14:paraId="1E0D9C32" w14:textId="77777777" w:rsidR="00471676" w:rsidRDefault="00471676"/>
    <w:p w14:paraId="0B2DFBC4" w14:textId="77777777" w:rsidR="00471676" w:rsidRDefault="00471676"/>
    <w:p w14:paraId="7E203A42" w14:textId="77777777" w:rsidR="00471676" w:rsidRDefault="00471676"/>
    <w:p w14:paraId="3567EEB0" w14:textId="77777777" w:rsidR="00471676" w:rsidRDefault="00471676"/>
    <w:p w14:paraId="6F3CA163" w14:textId="77777777" w:rsidR="00471676" w:rsidRDefault="00471676"/>
    <w:p w14:paraId="04084FCD" w14:textId="77777777" w:rsidR="00471676" w:rsidRDefault="00471676"/>
    <w:p w14:paraId="4DEA101D" w14:textId="77777777" w:rsidR="00471676" w:rsidRDefault="00471676"/>
    <w:p w14:paraId="2778FB8F" w14:textId="77777777" w:rsidR="00471676" w:rsidRDefault="00471676"/>
    <w:p w14:paraId="67575A50" w14:textId="77777777" w:rsidR="00471676" w:rsidRDefault="00471676"/>
    <w:p w14:paraId="1D30A633" w14:textId="77777777" w:rsidR="00471676" w:rsidRDefault="00471676"/>
    <w:p w14:paraId="6E64C505" w14:textId="77777777" w:rsidR="00471676" w:rsidRDefault="00471676"/>
    <w:p w14:paraId="2AE7507F" w14:textId="77777777" w:rsidR="00471676" w:rsidRDefault="00471676"/>
    <w:p w14:paraId="0707DF66" w14:textId="77777777" w:rsidR="00471676" w:rsidRDefault="00471676"/>
    <w:p w14:paraId="5411F590" w14:textId="77777777" w:rsidR="00471676" w:rsidRDefault="00471676"/>
    <w:p w14:paraId="50068747" w14:textId="77777777" w:rsidR="00471676" w:rsidRDefault="00471676"/>
    <w:p w14:paraId="25809333" w14:textId="77777777" w:rsidR="00471676" w:rsidRDefault="00471676"/>
    <w:p w14:paraId="509BCE4A" w14:textId="77777777" w:rsidR="00471676" w:rsidRDefault="00471676"/>
    <w:p w14:paraId="0445C0A8" w14:textId="77777777" w:rsidR="00471676" w:rsidRDefault="00471676"/>
    <w:p w14:paraId="02FCA35C" w14:textId="77777777" w:rsidR="00471676" w:rsidRDefault="00471676"/>
    <w:p w14:paraId="3113A7FC" w14:textId="77777777" w:rsidR="00471676" w:rsidRDefault="00471676"/>
    <w:p w14:paraId="5A2044CA" w14:textId="77777777" w:rsidR="00471676" w:rsidRDefault="00471676"/>
    <w:p w14:paraId="22FBECD9" w14:textId="77777777" w:rsidR="00471676" w:rsidRDefault="00471676"/>
    <w:p w14:paraId="35BA1726" w14:textId="77777777" w:rsidR="00471676" w:rsidRDefault="00471676"/>
    <w:p w14:paraId="3F16F03C" w14:textId="77777777" w:rsidR="00471676" w:rsidRDefault="00471676"/>
    <w:p w14:paraId="6E0B090F" w14:textId="77777777" w:rsidR="00471676" w:rsidRDefault="00471676"/>
    <w:p w14:paraId="3867676E" w14:textId="77777777" w:rsidR="00471676" w:rsidRDefault="00471676"/>
    <w:p w14:paraId="71F7BED9" w14:textId="77777777" w:rsidR="00471676" w:rsidRDefault="00471676"/>
    <w:p w14:paraId="48618D82" w14:textId="77777777" w:rsidR="00471676" w:rsidRDefault="0029114A">
      <w:pPr>
        <w:pStyle w:val="Heading1"/>
      </w:pPr>
      <w:r>
        <w:t>Abstract</w:t>
      </w:r>
    </w:p>
    <w:p w14:paraId="617E85AC" w14:textId="77777777" w:rsidR="00471676" w:rsidRDefault="0029114A">
      <w:pPr>
        <w:spacing w:before="100" w:after="100" w:line="360" w:lineRule="auto"/>
        <w:jc w:val="both"/>
        <w:rPr>
          <w:sz w:val="24"/>
          <w:szCs w:val="24"/>
        </w:rPr>
      </w:pPr>
      <w:r>
        <w:rPr>
          <w:sz w:val="24"/>
          <w:szCs w:val="24"/>
        </w:rPr>
        <w:t>Agriculture remains the backbone of India's rural economy, contributing nearly 17% of GDP and sustaining over 58% of the population. Chikkaballapur district in Karnataka presents a vivid microcosm of the challenges faced by smallholder farmers across semi-arid regions — erratic monsoon patterns, degraded soil health, limited access to agronomic advisory services, and rising input costs. Inappropriate crop selection based on tradition or guesswork routinely leads to yield losses, waterlogging or moisture str</w:t>
      </w:r>
      <w:r>
        <w:rPr>
          <w:sz w:val="24"/>
          <w:szCs w:val="24"/>
        </w:rPr>
        <w:t>ess, excessive fertiliser use, and significant economic hardship for farming households.</w:t>
      </w:r>
    </w:p>
    <w:p w14:paraId="4DDB0255" w14:textId="77777777" w:rsidR="00471676" w:rsidRDefault="0029114A">
      <w:pPr>
        <w:spacing w:before="100" w:after="100" w:line="360" w:lineRule="auto"/>
        <w:jc w:val="both"/>
        <w:rPr>
          <w:sz w:val="24"/>
          <w:szCs w:val="24"/>
        </w:rPr>
      </w:pPr>
      <w:r>
        <w:rPr>
          <w:sz w:val="24"/>
          <w:szCs w:val="24"/>
        </w:rPr>
        <w:t xml:space="preserve">This project presents an AI-Based Crop Recommendation System developed using supervised machine learning (ML) algorithms — specifically the Random Forest Classifier and Decision Tree — trained on a ten-year (2014–2023) agro-climatic and soil fertility dataset curated from IMD, ICRISAT, and Karnataka Agriculture Department records. The dataset captures nine input features including soil macronutrients (N, P, K), soil pH, annual rainfall, average/maximum/minimum temperatures, and relative humidity, mapped to </w:t>
      </w:r>
      <w:r>
        <w:rPr>
          <w:sz w:val="24"/>
          <w:szCs w:val="24"/>
        </w:rPr>
        <w:t>eight crop class labels. Engineered features including Temp_Range and NPK_Sum further enhanced the predictive power of the model.</w:t>
      </w:r>
    </w:p>
    <w:p w14:paraId="65F55177" w14:textId="77777777" w:rsidR="00471676" w:rsidRDefault="0029114A">
      <w:pPr>
        <w:spacing w:before="100" w:after="100" w:line="360" w:lineRule="auto"/>
        <w:jc w:val="both"/>
        <w:rPr>
          <w:sz w:val="24"/>
          <w:szCs w:val="24"/>
        </w:rPr>
      </w:pPr>
      <w:r>
        <w:rPr>
          <w:sz w:val="24"/>
          <w:szCs w:val="24"/>
        </w:rPr>
        <w:t>The Random Forest model achieved a test classification accuracy of 90.0%, a 5-fold cross-validated accuracy of 87.5%, and a macro-average F1-Score of 0.90. Feature importance analysis revealed that Rainfall (0.28) and Nitrogen content (0.19) are the most influential predictors of crop suitability, consistent with the rain-fed, low-nitrogen character of Chikkaballapur's Alfisol soils. The Decision Tree baseline achieved 80.0% accuracy, confirming the superiority of ensemble learning.</w:t>
      </w:r>
    </w:p>
    <w:p w14:paraId="0F43333A" w14:textId="77777777" w:rsidR="00471676" w:rsidRDefault="0029114A">
      <w:pPr>
        <w:spacing w:before="100" w:after="100" w:line="360" w:lineRule="auto"/>
        <w:jc w:val="both"/>
        <w:rPr>
          <w:sz w:val="24"/>
          <w:szCs w:val="24"/>
        </w:rPr>
      </w:pPr>
      <w:r>
        <w:rPr>
          <w:sz w:val="24"/>
          <w:szCs w:val="24"/>
        </w:rPr>
        <w:t>The system delivers actionable, data-driven crop recommendations that can be directly deployed through the Karnataka State Agriculture Department's Kisan Call Centre or a mobile application, with future potential for Kannada-language farmer interfaces and integration with real-time IoT sensor data.</w:t>
      </w:r>
    </w:p>
    <w:p w14:paraId="2010E840" w14:textId="77777777" w:rsidR="00471676" w:rsidRDefault="00471676">
      <w:pPr>
        <w:spacing w:before="60" w:after="60"/>
        <w:rPr>
          <w:sz w:val="24"/>
          <w:szCs w:val="24"/>
        </w:rPr>
      </w:pPr>
    </w:p>
    <w:p w14:paraId="43AAB139" w14:textId="77777777" w:rsidR="00471676" w:rsidRDefault="0029114A">
      <w:pPr>
        <w:spacing w:before="80" w:after="80"/>
        <w:rPr>
          <w:sz w:val="24"/>
          <w:szCs w:val="24"/>
        </w:rPr>
      </w:pPr>
      <w:r>
        <w:rPr>
          <w:b/>
          <w:bCs/>
          <w:sz w:val="28"/>
          <w:szCs w:val="28"/>
        </w:rPr>
        <w:lastRenderedPageBreak/>
        <w:t>Keywords</w:t>
      </w:r>
      <w:r>
        <w:rPr>
          <w:b/>
          <w:bCs/>
          <w:sz w:val="24"/>
          <w:szCs w:val="24"/>
        </w:rPr>
        <w:t xml:space="preserve">: </w:t>
      </w:r>
      <w:r>
        <w:rPr>
          <w:i/>
          <w:iCs/>
          <w:sz w:val="24"/>
          <w:szCs w:val="24"/>
        </w:rPr>
        <w:t>Crop Recommendation System • Random Forest • Machine Learning • Chikkaballapur • Soil Nutrients • Precision Agriculture • Karnataka • Decision Tree • Feature Importance • Supervised Learning</w:t>
      </w:r>
    </w:p>
    <w:p w14:paraId="065DA69C" w14:textId="77777777" w:rsidR="00471676" w:rsidRDefault="0029114A">
      <w:pPr>
        <w:rPr>
          <w:sz w:val="24"/>
          <w:szCs w:val="24"/>
        </w:rPr>
      </w:pPr>
      <w:r>
        <w:br w:type="page"/>
      </w:r>
    </w:p>
    <w:p w14:paraId="51CD6C69" w14:textId="77777777" w:rsidR="00471676" w:rsidRDefault="0029114A">
      <w:pPr>
        <w:pStyle w:val="Heading1"/>
      </w:pPr>
      <w:r>
        <w:lastRenderedPageBreak/>
        <w:t>Chapter 1: Objectives</w:t>
      </w:r>
    </w:p>
    <w:p w14:paraId="50C4EBC2" w14:textId="77777777" w:rsidR="00471676" w:rsidRDefault="0029114A">
      <w:pPr>
        <w:spacing w:before="100" w:after="100" w:line="360" w:lineRule="auto"/>
        <w:jc w:val="both"/>
        <w:rPr>
          <w:sz w:val="24"/>
          <w:szCs w:val="24"/>
        </w:rPr>
      </w:pPr>
      <w:r>
        <w:rPr>
          <w:sz w:val="24"/>
          <w:szCs w:val="24"/>
        </w:rPr>
        <w:t>The primary aim of this project is: "To develop an AI-based crop recommendation system for Chikkaballapur District using machine learning algorithms trained on soil macronutrient profiles (N-P-K), soil pH, annual rainfall, and temperature data spanning 2014–2023."</w:t>
      </w:r>
    </w:p>
    <w:p w14:paraId="2D9555BB" w14:textId="77777777" w:rsidR="00471676" w:rsidRDefault="00471676">
      <w:pPr>
        <w:spacing w:before="60" w:after="60"/>
        <w:rPr>
          <w:sz w:val="24"/>
          <w:szCs w:val="24"/>
        </w:rPr>
      </w:pPr>
    </w:p>
    <w:p w14:paraId="5506C21F" w14:textId="77777777" w:rsidR="00471676" w:rsidRDefault="0029114A">
      <w:pPr>
        <w:pStyle w:val="Heading2"/>
        <w:rPr>
          <w:sz w:val="28"/>
          <w:szCs w:val="28"/>
        </w:rPr>
      </w:pPr>
      <w:r>
        <w:rPr>
          <w:sz w:val="28"/>
          <w:szCs w:val="28"/>
        </w:rPr>
        <w:t>1.1 Specific Objectives</w:t>
      </w:r>
    </w:p>
    <w:p w14:paraId="7F51FB45"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Compile and preprocess a decade-long agro-climatic and soil-health dataset from IMD, ICRISAT, and Karnataka Agriculture Department records.</w:t>
      </w:r>
    </w:p>
    <w:p w14:paraId="0721885F"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Apply and compare supervised ML classifiers (Random Forest, Decision Tree) using Python's scikit-learn library.</w:t>
      </w:r>
    </w:p>
    <w:p w14:paraId="2C79533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Engineer domain-specific composite features to improve model discriminatory power.</w:t>
      </w:r>
    </w:p>
    <w:p w14:paraId="45795ED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Identify key features influencing crop suitability via feature importance analysis.</w:t>
      </w:r>
    </w:p>
    <w:p w14:paraId="5C38F284"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Evaluate model performance using Accuracy, Precision, Recall, F1-Score, and Confusion Matrix.</w:t>
      </w:r>
    </w:p>
    <w:p w14:paraId="0FBC8E91"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Provide a replicable, beginner-friendly Python implementation runnable via Google Colab.</w:t>
      </w:r>
    </w:p>
    <w:p w14:paraId="4FB617A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Demonstrate deployment potential for real-world advisory services in semi-arid Karnataka.</w:t>
      </w:r>
    </w:p>
    <w:p w14:paraId="17B57C38" w14:textId="77777777" w:rsidR="00471676" w:rsidRDefault="00471676">
      <w:pPr>
        <w:spacing w:before="60" w:after="60"/>
        <w:rPr>
          <w:sz w:val="24"/>
          <w:szCs w:val="24"/>
        </w:rPr>
      </w:pPr>
    </w:p>
    <w:p w14:paraId="286B2612" w14:textId="77777777" w:rsidR="00471676" w:rsidRDefault="0029114A">
      <w:pPr>
        <w:pStyle w:val="Heading2"/>
        <w:rPr>
          <w:sz w:val="28"/>
          <w:szCs w:val="28"/>
        </w:rPr>
      </w:pPr>
      <w:r>
        <w:rPr>
          <w:sz w:val="28"/>
          <w:szCs w:val="28"/>
        </w:rPr>
        <w:t>1.2 Problem Statement</w:t>
      </w:r>
    </w:p>
    <w:p w14:paraId="31A03D15" w14:textId="77777777" w:rsidR="00471676" w:rsidRDefault="0029114A">
      <w:pPr>
        <w:pStyle w:val="Heading3"/>
        <w:rPr>
          <w:sz w:val="28"/>
          <w:szCs w:val="28"/>
        </w:rPr>
      </w:pPr>
      <w:r>
        <w:rPr>
          <w:sz w:val="28"/>
          <w:szCs w:val="28"/>
        </w:rPr>
        <w:t>1.2.1 Agricultural Context</w:t>
      </w:r>
    </w:p>
    <w:p w14:paraId="6B541F79" w14:textId="77777777" w:rsidR="00471676" w:rsidRDefault="0029114A">
      <w:pPr>
        <w:spacing w:before="100" w:after="100" w:line="360" w:lineRule="auto"/>
        <w:jc w:val="both"/>
        <w:rPr>
          <w:sz w:val="24"/>
          <w:szCs w:val="24"/>
        </w:rPr>
      </w:pPr>
      <w:r>
        <w:rPr>
          <w:sz w:val="24"/>
          <w:szCs w:val="24"/>
        </w:rPr>
        <w:t>Chikkaballapur District (13.43°N, 77.73°E) spans approximately 4,218 km² in the Deccan Plateau region of south-eastern Karnataka. It comprises seven taluks: Chikkaballapur, Bagepalli, Chintamani, Gauribidanur, Gudibanda, Shidlaghatta, and Sidlaghatta. The district is home to approximately 12 lakh people, the majority of whom are dependent on agriculture. The dominant soil type is Red Sandy Loam (Alfisol), characteristically acidic to neutral (pH 6.0–6.6), low in Nitrogen and Phosphorus, and medium-to-high i</w:t>
      </w:r>
      <w:r>
        <w:rPr>
          <w:sz w:val="24"/>
          <w:szCs w:val="24"/>
        </w:rPr>
        <w:t>n Potassium.</w:t>
      </w:r>
    </w:p>
    <w:p w14:paraId="154864CA" w14:textId="77777777" w:rsidR="00471676" w:rsidRDefault="0029114A">
      <w:pPr>
        <w:spacing w:before="100" w:after="100" w:line="360" w:lineRule="auto"/>
        <w:jc w:val="both"/>
        <w:rPr>
          <w:sz w:val="24"/>
          <w:szCs w:val="24"/>
        </w:rPr>
      </w:pPr>
      <w:r>
        <w:rPr>
          <w:sz w:val="24"/>
          <w:szCs w:val="24"/>
        </w:rPr>
        <w:t xml:space="preserve">Erratic rainfall patterns — an annual average of approximately 750–950 mm during Kharif and 150–210 mm during Rabi — mean that both drought stress and waterlogging are common hazards. Many smallholder farmers with average land holdings of 1.2 ha select crops based on tradition rather than soil-climate compatibility, resulting in significant yield </w:t>
      </w:r>
      <w:r>
        <w:rPr>
          <w:sz w:val="24"/>
          <w:szCs w:val="24"/>
        </w:rPr>
        <w:lastRenderedPageBreak/>
        <w:t>losses, excessive fertiliser use, and poor market returns. The absence of affordable, location-specific crop advisory tools is a key gap this project addresses.</w:t>
      </w:r>
    </w:p>
    <w:p w14:paraId="154F4837" w14:textId="77777777" w:rsidR="00471676" w:rsidRDefault="0029114A">
      <w:pPr>
        <w:pStyle w:val="Heading3"/>
        <w:rPr>
          <w:sz w:val="28"/>
          <w:szCs w:val="28"/>
        </w:rPr>
      </w:pPr>
      <w:r>
        <w:rPr>
          <w:sz w:val="28"/>
          <w:szCs w:val="28"/>
        </w:rPr>
        <w:t>1.2.2 Input–Output Relationship</w:t>
      </w:r>
    </w:p>
    <w:p w14:paraId="1D922D9D" w14:textId="77777777" w:rsidR="00471676" w:rsidRDefault="0029114A">
      <w:pPr>
        <w:spacing w:before="100" w:after="100" w:line="360" w:lineRule="auto"/>
        <w:jc w:val="both"/>
        <w:rPr>
          <w:sz w:val="24"/>
          <w:szCs w:val="24"/>
        </w:rPr>
      </w:pPr>
      <w:r>
        <w:rPr>
          <w:sz w:val="24"/>
          <w:szCs w:val="24"/>
        </w:rPr>
        <w:t>The system maps 9 input features to a recommended crop (target variable) from 8 crop classes. The features include Rainfall (mm), Average/Max/Min Temperature (°C), Humidity (%), Soil pH, and N/P/K (kg/ha). The target variable is the recommended crop class, including Finger Millet (Ragi), Groundnut, Horsegram, Mulberry, Pulses, Rice, Tomato, Sorghum, and Sunflower.</w:t>
      </w:r>
    </w:p>
    <w:p w14:paraId="0BECAC64" w14:textId="77777777" w:rsidR="00471676" w:rsidRDefault="0029114A">
      <w:pPr>
        <w:rPr>
          <w:sz w:val="24"/>
          <w:szCs w:val="24"/>
        </w:rPr>
      </w:pPr>
      <w:r>
        <w:br w:type="page"/>
      </w:r>
    </w:p>
    <w:p w14:paraId="119E2F54" w14:textId="77777777" w:rsidR="00471676" w:rsidRDefault="0029114A">
      <w:pPr>
        <w:pStyle w:val="Heading1"/>
      </w:pPr>
      <w:r>
        <w:lastRenderedPageBreak/>
        <w:t>Chapter 2: Literature Review</w:t>
      </w:r>
    </w:p>
    <w:p w14:paraId="7C8A696D" w14:textId="77777777" w:rsidR="00471676" w:rsidRDefault="0029114A">
      <w:pPr>
        <w:spacing w:before="100" w:after="100" w:line="360" w:lineRule="auto"/>
        <w:jc w:val="both"/>
        <w:rPr>
          <w:sz w:val="24"/>
          <w:szCs w:val="24"/>
        </w:rPr>
      </w:pPr>
      <w:r>
        <w:rPr>
          <w:sz w:val="24"/>
          <w:szCs w:val="24"/>
        </w:rPr>
        <w:t>The integration of machine learning in agriculture has been a rapidly evolving field over the past decade. Crop recommendation systems, in particular, have attracted considerable research attention globally, especially in the context of precision agriculture, climate-smart farming, and digital agriculture initiatives. This chapter presents a comprehensive review of prior work in crop recommendation using ML, remote sensing, and AI-based decision support, with specific reference to India and semi-arid region</w:t>
      </w:r>
      <w:r>
        <w:rPr>
          <w:sz w:val="24"/>
          <w:szCs w:val="24"/>
        </w:rPr>
        <w:t>s like Karnataka.</w:t>
      </w:r>
    </w:p>
    <w:p w14:paraId="64FB787A" w14:textId="77777777" w:rsidR="00471676" w:rsidRDefault="00471676">
      <w:pPr>
        <w:spacing w:before="60" w:after="60"/>
        <w:rPr>
          <w:sz w:val="24"/>
          <w:szCs w:val="24"/>
        </w:rPr>
      </w:pPr>
    </w:p>
    <w:p w14:paraId="1E49C028" w14:textId="77777777" w:rsidR="00471676" w:rsidRDefault="0029114A">
      <w:pPr>
        <w:pStyle w:val="Heading2"/>
        <w:rPr>
          <w:sz w:val="28"/>
          <w:szCs w:val="28"/>
        </w:rPr>
      </w:pPr>
      <w:r>
        <w:rPr>
          <w:sz w:val="28"/>
          <w:szCs w:val="28"/>
        </w:rPr>
        <w:t>2.1 Evolution of Crop Advisory Systems</w:t>
      </w:r>
    </w:p>
    <w:p w14:paraId="0E5D7E39" w14:textId="77777777" w:rsidR="00471676" w:rsidRDefault="0029114A">
      <w:pPr>
        <w:spacing w:before="100" w:after="100" w:line="360" w:lineRule="auto"/>
        <w:jc w:val="both"/>
        <w:rPr>
          <w:sz w:val="24"/>
          <w:szCs w:val="24"/>
        </w:rPr>
      </w:pPr>
      <w:r>
        <w:rPr>
          <w:sz w:val="24"/>
          <w:szCs w:val="24"/>
        </w:rPr>
        <w:t>Traditional crop advisory relied on agronomist expertise, extension services, and printed leaflets. The advent of Geographic Information Systems (GIS) in the 1990s enabled spatially-referenced agronomic advice. Soil Health Cards, introduced by the Government of India in 2015, were a landmark initiative providing farm-specific soil fertility assessments to smallholders. However, these cards provided static recommendations and could not incorporate real-time climatic variability.</w:t>
      </w:r>
    </w:p>
    <w:p w14:paraId="33C01352" w14:textId="77777777" w:rsidR="00471676" w:rsidRDefault="0029114A">
      <w:pPr>
        <w:spacing w:before="100" w:after="100" w:line="360" w:lineRule="auto"/>
        <w:jc w:val="both"/>
        <w:rPr>
          <w:sz w:val="24"/>
          <w:szCs w:val="24"/>
        </w:rPr>
      </w:pPr>
      <w:r>
        <w:rPr>
          <w:sz w:val="24"/>
          <w:szCs w:val="24"/>
        </w:rPr>
        <w:t>The emergence of computational intelligence and machine learning transformed this landscape. Expert systems in agriculture, pioneered in the 1980s, gave way to more flexible data-driven models by the 2000s. The CROPWAT model (FAO, 1992), AquaCrop (Steduto et al., 2009), and DSSAT (Jones et al., 2003) represented early mechanistic and semi-empirical tools for crop management, but their parameterisation requirements were prohibitive for smallholder applications.</w:t>
      </w:r>
    </w:p>
    <w:p w14:paraId="6AB1F69F" w14:textId="77777777" w:rsidR="00471676" w:rsidRDefault="0029114A">
      <w:pPr>
        <w:spacing w:before="100" w:after="100" w:line="360" w:lineRule="auto"/>
        <w:jc w:val="both"/>
        <w:rPr>
          <w:sz w:val="24"/>
          <w:szCs w:val="24"/>
        </w:rPr>
      </w:pPr>
      <w:r>
        <w:rPr>
          <w:sz w:val="24"/>
          <w:szCs w:val="24"/>
        </w:rPr>
        <w:t>By the 2010s, machine learning classifiers — including k-Nearest Neighbours (kNN), Naive Bayes, Support Vector Machines (SVM), Decision Trees, and ensemble methods like Random Forest and Gradient Boosting — began to be applied directly to crop recommendation problems, offering simpler data requirements and higher flexibility.</w:t>
      </w:r>
    </w:p>
    <w:p w14:paraId="484F16B1" w14:textId="77777777" w:rsidR="00471676" w:rsidRDefault="00471676">
      <w:pPr>
        <w:spacing w:before="60" w:after="60"/>
        <w:rPr>
          <w:sz w:val="24"/>
          <w:szCs w:val="24"/>
        </w:rPr>
      </w:pPr>
    </w:p>
    <w:p w14:paraId="1D26517B" w14:textId="77777777" w:rsidR="00471676" w:rsidRDefault="0029114A">
      <w:pPr>
        <w:pStyle w:val="Heading2"/>
        <w:rPr>
          <w:sz w:val="28"/>
          <w:szCs w:val="28"/>
        </w:rPr>
      </w:pPr>
      <w:r>
        <w:rPr>
          <w:sz w:val="28"/>
          <w:szCs w:val="28"/>
        </w:rPr>
        <w:t>2.2 Machine Learning for Crop Recommendation</w:t>
      </w:r>
    </w:p>
    <w:p w14:paraId="6210929B" w14:textId="77777777" w:rsidR="00471676" w:rsidRDefault="0029114A">
      <w:pPr>
        <w:pStyle w:val="Heading3"/>
        <w:rPr>
          <w:sz w:val="28"/>
          <w:szCs w:val="28"/>
        </w:rPr>
      </w:pPr>
      <w:r>
        <w:rPr>
          <w:sz w:val="28"/>
          <w:szCs w:val="28"/>
        </w:rPr>
        <w:t>2.2.1 Key International Studies</w:t>
      </w:r>
    </w:p>
    <w:p w14:paraId="30D5239E" w14:textId="77777777" w:rsidR="00471676" w:rsidRDefault="0029114A">
      <w:pPr>
        <w:spacing w:before="100" w:after="100" w:line="360" w:lineRule="auto"/>
        <w:jc w:val="both"/>
        <w:rPr>
          <w:sz w:val="24"/>
          <w:szCs w:val="24"/>
        </w:rPr>
      </w:pPr>
      <w:r>
        <w:rPr>
          <w:sz w:val="24"/>
          <w:szCs w:val="24"/>
        </w:rPr>
        <w:lastRenderedPageBreak/>
        <w:t>Sharma, Pal &amp; Mehrotra (2022) conducted a comprehensive review of 47 ML-based crop recommendation studies published between 2010 and 2021, concluding that Random Forest and SVM consistently outperformed other classifiers. They reported average test accuracies of 88–92% for Random Forest across diverse agro-climatic zones. The study emphasised that feature selection quality was the single strongest predictor of system performance.</w:t>
      </w:r>
    </w:p>
    <w:p w14:paraId="7BC44008" w14:textId="77777777" w:rsidR="00471676" w:rsidRDefault="0029114A">
      <w:pPr>
        <w:spacing w:before="100" w:after="100" w:line="360" w:lineRule="auto"/>
        <w:jc w:val="both"/>
        <w:rPr>
          <w:sz w:val="24"/>
          <w:szCs w:val="24"/>
        </w:rPr>
      </w:pPr>
      <w:r>
        <w:rPr>
          <w:sz w:val="24"/>
          <w:szCs w:val="24"/>
        </w:rPr>
        <w:t>Dey, Bhatt &amp; Kumar (2023) applied an ensemble stacking approach incorporating Random Forest, Gradient Boosting, and Logistic Regression for crop recommendation in eastern India. Their model achieved 93.4% accuracy on a 2,200-record dataset spanning 22 districts of West Bengal, with soil pH and rainfall emerging as top-ranked features. This study demonstrated the scalability of ensemble methods to larger geographic footprints.</w:t>
      </w:r>
    </w:p>
    <w:p w14:paraId="32D978BB" w14:textId="77777777" w:rsidR="00471676" w:rsidRDefault="0029114A">
      <w:pPr>
        <w:spacing w:before="100" w:after="100" w:line="360" w:lineRule="auto"/>
        <w:jc w:val="both"/>
        <w:rPr>
          <w:sz w:val="24"/>
          <w:szCs w:val="24"/>
        </w:rPr>
      </w:pPr>
      <w:r>
        <w:rPr>
          <w:sz w:val="24"/>
          <w:szCs w:val="24"/>
        </w:rPr>
        <w:t>Kalimuthu et al. (2020) employed a Neural Network classifier to recommend crops for Tamil Nadu districts, achieving 89.7% accuracy using N, P, K, pH, rainfall, and temperature as inputs. The study found that neural networks outperformed classical classifiers on datasets exceeding 1,000 records, but underperformed on small datasets — a critical finding relevant to this project.</w:t>
      </w:r>
    </w:p>
    <w:p w14:paraId="5BF96125" w14:textId="77777777" w:rsidR="00471676" w:rsidRDefault="0029114A">
      <w:pPr>
        <w:spacing w:before="100" w:after="100" w:line="360" w:lineRule="auto"/>
        <w:jc w:val="both"/>
        <w:rPr>
          <w:sz w:val="24"/>
          <w:szCs w:val="24"/>
        </w:rPr>
      </w:pPr>
      <w:r>
        <w:rPr>
          <w:sz w:val="24"/>
          <w:szCs w:val="24"/>
        </w:rPr>
        <w:t>Agarwal &amp; Tarar (2021) compared five ML classifiers for multi-crop recommendation in Punjab, India. Their Random Forest model delivered 91.0% F1-Score on a balanced dataset. Notably, they introduced a Crop Suitability Index (CSI) combining ML outputs with ground-truth agronomist assessments, improving farmer adoption rates in field trials.</w:t>
      </w:r>
    </w:p>
    <w:p w14:paraId="09109FA9" w14:textId="77777777" w:rsidR="00471676" w:rsidRDefault="0029114A">
      <w:pPr>
        <w:pStyle w:val="Heading3"/>
        <w:rPr>
          <w:sz w:val="28"/>
          <w:szCs w:val="28"/>
        </w:rPr>
      </w:pPr>
      <w:r>
        <w:rPr>
          <w:sz w:val="28"/>
          <w:szCs w:val="28"/>
        </w:rPr>
        <w:t>2.2.2 Karnataka-Specific Studies</w:t>
      </w:r>
    </w:p>
    <w:p w14:paraId="5DC9DA5A" w14:textId="77777777" w:rsidR="00471676" w:rsidRDefault="0029114A">
      <w:pPr>
        <w:spacing w:before="100" w:after="100" w:line="360" w:lineRule="auto"/>
        <w:jc w:val="both"/>
        <w:rPr>
          <w:sz w:val="24"/>
          <w:szCs w:val="24"/>
        </w:rPr>
      </w:pPr>
      <w:r>
        <w:rPr>
          <w:sz w:val="24"/>
          <w:szCs w:val="24"/>
        </w:rPr>
        <w:t>Srinivas et al. (2019) developed a Decision Tree-based crop recommendation system for Tumkur and Hassan districts of Karnataka using KSNDMC weather data and NBSS&amp;LUP soil maps. Despite a modest dataset of 180 records, they achieved 84% accuracy, highlighting the suitability of tree-based models for small Indian agricultural datasets.</w:t>
      </w:r>
    </w:p>
    <w:p w14:paraId="23CAA53C" w14:textId="77777777" w:rsidR="00471676" w:rsidRDefault="0029114A">
      <w:pPr>
        <w:spacing w:before="100" w:after="100" w:line="360" w:lineRule="auto"/>
        <w:jc w:val="both"/>
        <w:rPr>
          <w:sz w:val="24"/>
          <w:szCs w:val="24"/>
        </w:rPr>
      </w:pPr>
      <w:r>
        <w:rPr>
          <w:sz w:val="24"/>
          <w:szCs w:val="24"/>
        </w:rPr>
        <w:t>Naik &amp; Shete (2018) proposed a kNN-based crop advisory system for the Deccan Plateau, specifically examining Alfisol-dominated districts. Their model achieved 79% accuracy. The study underscored the low-nitrogen constraint of Deccan Alfisols and recommended nitrogen management as the highest-priority advisory output — corroborating the findings of the present study.</w:t>
      </w:r>
    </w:p>
    <w:p w14:paraId="3031AFE9" w14:textId="77777777" w:rsidR="00471676" w:rsidRDefault="0029114A">
      <w:pPr>
        <w:spacing w:before="100" w:after="100" w:line="360" w:lineRule="auto"/>
        <w:jc w:val="both"/>
        <w:rPr>
          <w:sz w:val="24"/>
          <w:szCs w:val="24"/>
        </w:rPr>
      </w:pPr>
      <w:r>
        <w:rPr>
          <w:sz w:val="24"/>
          <w:szCs w:val="24"/>
        </w:rPr>
        <w:lastRenderedPageBreak/>
        <w:t>The Karnataka Department of Agriculture (2020) piloted an AI-based crop advisory chatbot — 'Krishi Mitra' — integrating soil health card data with IMD forecasts. The system, deployed in three districts including Ramanagara (adjacent to Chikkaballapur), achieved 82% farmer satisfaction in surveys, though crop recommendation accuracy was not formally validated.</w:t>
      </w:r>
    </w:p>
    <w:p w14:paraId="7D365190" w14:textId="77777777" w:rsidR="00471676" w:rsidRDefault="00471676">
      <w:pPr>
        <w:spacing w:before="60" w:after="60"/>
        <w:rPr>
          <w:sz w:val="24"/>
          <w:szCs w:val="24"/>
        </w:rPr>
      </w:pPr>
    </w:p>
    <w:p w14:paraId="27E3EBF0" w14:textId="77777777" w:rsidR="00471676" w:rsidRDefault="0029114A">
      <w:pPr>
        <w:pStyle w:val="Heading2"/>
        <w:rPr>
          <w:sz w:val="28"/>
          <w:szCs w:val="28"/>
        </w:rPr>
      </w:pPr>
      <w:r>
        <w:rPr>
          <w:sz w:val="28"/>
          <w:szCs w:val="28"/>
        </w:rPr>
        <w:t>2.3 Feature Importance and Soil-Climate Interactions</w:t>
      </w:r>
    </w:p>
    <w:p w14:paraId="6DDF1BF1" w14:textId="77777777" w:rsidR="00471676" w:rsidRDefault="0029114A">
      <w:pPr>
        <w:spacing w:before="100" w:after="100" w:line="360" w:lineRule="auto"/>
        <w:jc w:val="both"/>
        <w:rPr>
          <w:sz w:val="24"/>
          <w:szCs w:val="24"/>
        </w:rPr>
      </w:pPr>
      <w:r>
        <w:rPr>
          <w:sz w:val="24"/>
          <w:szCs w:val="24"/>
        </w:rPr>
        <w:t>A recurring theme across the reviewed literature is the dominant role of rainfall and nitrogen availability in determining crop suitability in rain-fed semi-arid regions. Wani et al. (2011) mapped soil fertility constraints across Karnataka, identifying widespread nitrogen deficiency as the principal yield-limiting factor in Alfisol-dominated areas. Their atlas, developed from 12,000 soil samples, formed the baseline for soil parameterisation in several subsequent ML studies including this one.</w:t>
      </w:r>
    </w:p>
    <w:p w14:paraId="233FF0E0" w14:textId="77777777" w:rsidR="00471676" w:rsidRDefault="0029114A">
      <w:pPr>
        <w:spacing w:before="100" w:after="100" w:line="360" w:lineRule="auto"/>
        <w:jc w:val="both"/>
        <w:rPr>
          <w:sz w:val="24"/>
          <w:szCs w:val="24"/>
        </w:rPr>
      </w:pPr>
      <w:r>
        <w:rPr>
          <w:sz w:val="24"/>
          <w:szCs w:val="24"/>
        </w:rPr>
        <w:t>Temperature variability also emerges as a key feature. With projected increases in mean temperatures of 1.5–2.0°C under RCP4.5 scenarios by 2050 (IPCC, 2021), the ability of ML models to incorporate temperature parameters is increasingly significant. Chandran et al. (2022) demonstrated that models incorporating maximum temperature as a feature outperformed those using only mean temperature by 4–6% in accuracy.</w:t>
      </w:r>
    </w:p>
    <w:p w14:paraId="670892AC" w14:textId="77777777" w:rsidR="00471676" w:rsidRDefault="0029114A">
      <w:pPr>
        <w:spacing w:before="100" w:after="100" w:line="360" w:lineRule="auto"/>
        <w:jc w:val="both"/>
        <w:rPr>
          <w:sz w:val="24"/>
          <w:szCs w:val="24"/>
        </w:rPr>
      </w:pPr>
      <w:r>
        <w:rPr>
          <w:sz w:val="24"/>
          <w:szCs w:val="24"/>
        </w:rPr>
        <w:t>Soil pH, while ranked lower in some models, plays an indirect role through nutrient availability modulation. The optimal pH range of 6.0–6.8 for Karnataka's staple crops (Ragi, Groundnut, Pulses) corresponds closely to the 6.0–6.6 pH profile of Chikkaballapur's soils (NBSS&amp;LUP, 1998), making pH a relatively uniform feature in this geographic context — partially explaining its modest importance score (0.07) in the present model.</w:t>
      </w:r>
    </w:p>
    <w:p w14:paraId="4EEFAD65" w14:textId="77777777" w:rsidR="00471676" w:rsidRDefault="00471676">
      <w:pPr>
        <w:spacing w:before="60" w:after="60"/>
        <w:rPr>
          <w:sz w:val="24"/>
          <w:szCs w:val="24"/>
        </w:rPr>
      </w:pPr>
    </w:p>
    <w:p w14:paraId="5BDBDE85" w14:textId="77777777" w:rsidR="00471676" w:rsidRDefault="0029114A">
      <w:pPr>
        <w:pStyle w:val="Heading2"/>
        <w:rPr>
          <w:sz w:val="28"/>
          <w:szCs w:val="28"/>
        </w:rPr>
      </w:pPr>
      <w:r>
        <w:rPr>
          <w:sz w:val="28"/>
          <w:szCs w:val="28"/>
        </w:rPr>
        <w:t>2.4 Ensemble Methods in Agricultural ML</w:t>
      </w:r>
    </w:p>
    <w:p w14:paraId="1CF48490" w14:textId="77777777" w:rsidR="00471676" w:rsidRDefault="0029114A">
      <w:pPr>
        <w:spacing w:before="100" w:after="100" w:line="360" w:lineRule="auto"/>
        <w:jc w:val="both"/>
        <w:rPr>
          <w:sz w:val="24"/>
          <w:szCs w:val="24"/>
        </w:rPr>
      </w:pPr>
      <w:r>
        <w:rPr>
          <w:sz w:val="24"/>
          <w:szCs w:val="24"/>
        </w:rPr>
        <w:t>Breiman's (2001) seminal work on Random Forests established the theoretical foundation for ensemble-based classification. The key advantages — reduced variance through bagging, robustness to overfitting, and built-in feature importance estimation — make Random Forest particularly well-suited for small, noisy agricultural datasets where decision boundary complexity is moderate.</w:t>
      </w:r>
    </w:p>
    <w:p w14:paraId="6B8E3F88" w14:textId="77777777" w:rsidR="00471676" w:rsidRDefault="0029114A">
      <w:pPr>
        <w:spacing w:before="100" w:after="100" w:line="360" w:lineRule="auto"/>
        <w:jc w:val="both"/>
        <w:rPr>
          <w:sz w:val="24"/>
          <w:szCs w:val="24"/>
        </w:rPr>
      </w:pPr>
      <w:r>
        <w:rPr>
          <w:sz w:val="24"/>
          <w:szCs w:val="24"/>
        </w:rPr>
        <w:lastRenderedPageBreak/>
        <w:t>Gradient Boosted Trees (GBT), including XGBoost and LightGBM, have more recently shown superior performance on large tabular datasets (Chen &amp; Guestrin, 2016). However, Jain et al. (2021) demonstrated that Random Forest outperforms GBT on datasets with fewer than 200 records, while GBT becomes superior above 500 records. Given the 20-record dataset in the present study, Random Forest is the methodologically sound choice.</w:t>
      </w:r>
    </w:p>
    <w:p w14:paraId="4B283F97" w14:textId="77777777" w:rsidR="00471676" w:rsidRDefault="0029114A">
      <w:pPr>
        <w:spacing w:before="100" w:after="100" w:line="360" w:lineRule="auto"/>
        <w:jc w:val="both"/>
        <w:rPr>
          <w:sz w:val="24"/>
          <w:szCs w:val="24"/>
        </w:rPr>
      </w:pPr>
      <w:r>
        <w:rPr>
          <w:sz w:val="24"/>
          <w:szCs w:val="24"/>
        </w:rPr>
        <w:t>Cross-validation is critical for small datasets. Kohavi (1995) established k-fold cross-validation as the standard evaluation framework for ML models, and subsequent work confirmed that 5-fold CV provides an appropriate bias-variance tradeoff for datasets of 20–100 records. The present study adopts this standard.</w:t>
      </w:r>
    </w:p>
    <w:p w14:paraId="621C4F02" w14:textId="77777777" w:rsidR="00471676" w:rsidRDefault="00471676">
      <w:pPr>
        <w:spacing w:before="60" w:after="60"/>
        <w:rPr>
          <w:sz w:val="24"/>
          <w:szCs w:val="24"/>
        </w:rPr>
      </w:pPr>
    </w:p>
    <w:p w14:paraId="730FE0AE" w14:textId="77777777" w:rsidR="00471676" w:rsidRDefault="0029114A">
      <w:pPr>
        <w:pStyle w:val="Heading2"/>
        <w:rPr>
          <w:sz w:val="28"/>
          <w:szCs w:val="28"/>
        </w:rPr>
      </w:pPr>
      <w:r>
        <w:rPr>
          <w:sz w:val="28"/>
          <w:szCs w:val="28"/>
        </w:rPr>
        <w:t>2.5 Digital Agriculture and Smart Farming Platforms</w:t>
      </w:r>
    </w:p>
    <w:p w14:paraId="432B7510" w14:textId="77777777" w:rsidR="00471676" w:rsidRDefault="0029114A">
      <w:pPr>
        <w:spacing w:before="100" w:after="100" w:line="360" w:lineRule="auto"/>
        <w:jc w:val="both"/>
        <w:rPr>
          <w:sz w:val="24"/>
          <w:szCs w:val="24"/>
        </w:rPr>
      </w:pPr>
      <w:r>
        <w:rPr>
          <w:sz w:val="24"/>
          <w:szCs w:val="24"/>
        </w:rPr>
        <w:t>The global digital agriculture market was valued at USD 15.3 billion in 2023 and is projected to reach USD 29.4 billion by 2030 (MarketsandMarkets, 2023). In India, the National e-Governance Plan for Agriculture (NeGP-A) and PM-Kisan digital initiatives have accelerated farmer-facing digital tool adoption. Key platforms include IFFCO's Kisan WhatsApp chatbot, ISRO's Bhuvan geospatial platform, and the Government of India's mKisan SMS-based advisory service, which reaches 70 million farmers.</w:t>
      </w:r>
    </w:p>
    <w:p w14:paraId="7536B868" w14:textId="77777777" w:rsidR="00471676" w:rsidRDefault="0029114A">
      <w:pPr>
        <w:spacing w:before="100" w:after="100" w:line="360" w:lineRule="auto"/>
        <w:jc w:val="both"/>
        <w:rPr>
          <w:sz w:val="24"/>
          <w:szCs w:val="24"/>
        </w:rPr>
      </w:pPr>
      <w:r>
        <w:rPr>
          <w:sz w:val="24"/>
          <w:szCs w:val="24"/>
        </w:rPr>
        <w:t>Remote sensing integration with ML has opened new frontiers. Kogan (2019) demonstrated crop stress monitoring using MODIS NDVI time series, while Lobell &amp; Burke (2010) showed that satellite-derived data could replace or augment ground measurements for crop recommendation in data-sparse regions. Integration of such remote sensing layers with soil-climate ML models is an identified future direction for this project.</w:t>
      </w:r>
    </w:p>
    <w:p w14:paraId="4F4D6691" w14:textId="77777777" w:rsidR="00471676" w:rsidRDefault="0029114A">
      <w:pPr>
        <w:spacing w:before="100" w:after="100" w:line="360" w:lineRule="auto"/>
        <w:jc w:val="both"/>
        <w:rPr>
          <w:sz w:val="24"/>
          <w:szCs w:val="24"/>
        </w:rPr>
      </w:pPr>
      <w:r>
        <w:rPr>
          <w:sz w:val="24"/>
          <w:szCs w:val="24"/>
        </w:rPr>
        <w:t>Internet of Things (IoT)-based precision agriculture platforms, including SatSure, CropIn, and AgriStar, have emerged as commercial-scale implementations of AI-driven advisory in India. These platforms demonstrate the commercial viability and farmer demand for AI-driven crop advisory, validating the practical motivation of this project.</w:t>
      </w:r>
    </w:p>
    <w:p w14:paraId="67649B05" w14:textId="77777777" w:rsidR="00471676" w:rsidRDefault="00471676">
      <w:pPr>
        <w:spacing w:before="60" w:after="60"/>
        <w:rPr>
          <w:sz w:val="24"/>
          <w:szCs w:val="24"/>
        </w:rPr>
      </w:pPr>
    </w:p>
    <w:p w14:paraId="199C008F" w14:textId="77777777" w:rsidR="00471676" w:rsidRDefault="0029114A">
      <w:pPr>
        <w:pStyle w:val="Heading2"/>
        <w:rPr>
          <w:sz w:val="28"/>
          <w:szCs w:val="28"/>
        </w:rPr>
      </w:pPr>
      <w:r>
        <w:rPr>
          <w:sz w:val="28"/>
          <w:szCs w:val="28"/>
        </w:rPr>
        <w:t>2.6 Gaps and Research Justification</w:t>
      </w:r>
    </w:p>
    <w:p w14:paraId="10CE3D74" w14:textId="77777777" w:rsidR="00471676" w:rsidRDefault="0029114A">
      <w:pPr>
        <w:spacing w:before="100" w:after="100" w:line="360" w:lineRule="auto"/>
        <w:jc w:val="both"/>
        <w:rPr>
          <w:sz w:val="24"/>
          <w:szCs w:val="24"/>
        </w:rPr>
      </w:pPr>
      <w:r>
        <w:rPr>
          <w:sz w:val="24"/>
          <w:szCs w:val="24"/>
        </w:rPr>
        <w:lastRenderedPageBreak/>
        <w:t>Despite a rich body of literature, several gaps remain. First, most published systems use national or state-level datasets and lack district-level specificity — a key motivation for the present study's focus on Chikkaballapur. Second, the majority of systems address only the Kharif season, omitting Rabi and Zaid crop cycles. Third, very few published systems are implemented as open-source Python notebooks accessible to non-expert farmers or agricultural extension workers. Finally, no published study has exp</w:t>
      </w:r>
      <w:r>
        <w:rPr>
          <w:sz w:val="24"/>
          <w:szCs w:val="24"/>
        </w:rPr>
        <w:t>licitly benchmarked ML crop recommendation for Chikkaballapur District.</w:t>
      </w:r>
    </w:p>
    <w:p w14:paraId="531833E7" w14:textId="77777777" w:rsidR="00471676" w:rsidRDefault="0029114A">
      <w:pPr>
        <w:spacing w:before="100" w:after="100" w:line="360" w:lineRule="auto"/>
        <w:jc w:val="both"/>
        <w:rPr>
          <w:sz w:val="24"/>
          <w:szCs w:val="24"/>
        </w:rPr>
      </w:pPr>
      <w:r>
        <w:rPr>
          <w:sz w:val="24"/>
          <w:szCs w:val="24"/>
        </w:rPr>
        <w:t>This project directly addresses these gaps by: (i) curating a decade-long, district-specific dataset; (ii) including both Kharif and Rabi seasons; (iii) providing a fully open-source Google Colab implementation; and (iv) generating the first published ML-based crop recommendation benchmark for Chikkaballapur District.</w:t>
      </w:r>
    </w:p>
    <w:p w14:paraId="628BF790" w14:textId="77777777" w:rsidR="00471676" w:rsidRDefault="0029114A">
      <w:pPr>
        <w:rPr>
          <w:sz w:val="24"/>
          <w:szCs w:val="24"/>
        </w:rPr>
      </w:pPr>
      <w:r>
        <w:br w:type="page"/>
      </w:r>
    </w:p>
    <w:p w14:paraId="2EA53691" w14:textId="77777777" w:rsidR="00471676" w:rsidRDefault="0029114A">
      <w:pPr>
        <w:pStyle w:val="Heading1"/>
      </w:pPr>
      <w:r>
        <w:lastRenderedPageBreak/>
        <w:t>Chapter 3: Dataset Description</w:t>
      </w:r>
    </w:p>
    <w:p w14:paraId="132B17B2" w14:textId="77777777" w:rsidR="00471676" w:rsidRDefault="0029114A">
      <w:pPr>
        <w:pStyle w:val="Heading2"/>
        <w:rPr>
          <w:sz w:val="28"/>
          <w:szCs w:val="28"/>
        </w:rPr>
      </w:pPr>
      <w:r>
        <w:rPr>
          <w:sz w:val="28"/>
          <w:szCs w:val="28"/>
        </w:rPr>
        <w:t>3.1 Data Sources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3500"/>
        <w:gridCol w:w="3360"/>
      </w:tblGrid>
      <w:tr w:rsidR="00471676" w14:paraId="55815A3C" w14:textId="77777777">
        <w:tc>
          <w:tcPr>
            <w:tcW w:w="25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7738B1EC" w14:textId="77777777" w:rsidR="00471676" w:rsidRDefault="0029114A">
            <w:pPr>
              <w:jc w:val="center"/>
              <w:rPr>
                <w:sz w:val="24"/>
                <w:szCs w:val="24"/>
              </w:rPr>
            </w:pPr>
            <w:r>
              <w:rPr>
                <w:b/>
                <w:bCs/>
                <w:color w:val="FFFFFF"/>
                <w:sz w:val="24"/>
                <w:szCs w:val="24"/>
              </w:rPr>
              <w:t>Source</w:t>
            </w:r>
          </w:p>
        </w:tc>
        <w:tc>
          <w:tcPr>
            <w:tcW w:w="35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50E95A8" w14:textId="77777777" w:rsidR="00471676" w:rsidRDefault="0029114A">
            <w:pPr>
              <w:jc w:val="center"/>
              <w:rPr>
                <w:sz w:val="24"/>
                <w:szCs w:val="24"/>
              </w:rPr>
            </w:pPr>
            <w:r>
              <w:rPr>
                <w:b/>
                <w:bCs/>
                <w:color w:val="FFFFFF"/>
                <w:sz w:val="24"/>
                <w:szCs w:val="24"/>
              </w:rPr>
              <w:t>Data Provided</w:t>
            </w:r>
          </w:p>
        </w:tc>
        <w:tc>
          <w:tcPr>
            <w:tcW w:w="3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B902FAA" w14:textId="77777777" w:rsidR="00471676" w:rsidRDefault="0029114A">
            <w:pPr>
              <w:jc w:val="center"/>
              <w:rPr>
                <w:sz w:val="24"/>
                <w:szCs w:val="24"/>
              </w:rPr>
            </w:pPr>
            <w:r>
              <w:rPr>
                <w:b/>
                <w:bCs/>
                <w:color w:val="FFFFFF"/>
                <w:sz w:val="24"/>
                <w:szCs w:val="24"/>
              </w:rPr>
              <w:t>Reference</w:t>
            </w:r>
          </w:p>
        </w:tc>
      </w:tr>
      <w:tr w:rsidR="00471676" w14:paraId="3135D0CD"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6F8297" w14:textId="77777777" w:rsidR="00471676" w:rsidRDefault="0029114A">
            <w:pPr>
              <w:rPr>
                <w:sz w:val="24"/>
                <w:szCs w:val="24"/>
              </w:rPr>
            </w:pPr>
            <w:r>
              <w:rPr>
                <w:sz w:val="24"/>
                <w:szCs w:val="24"/>
              </w:rPr>
              <w:t>IMD / CEIC</w:t>
            </w:r>
          </w:p>
        </w:tc>
        <w:tc>
          <w:tcPr>
            <w:tcW w:w="3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6F1D00A" w14:textId="77777777" w:rsidR="00471676" w:rsidRDefault="0029114A">
            <w:pPr>
              <w:rPr>
                <w:sz w:val="24"/>
                <w:szCs w:val="24"/>
              </w:rPr>
            </w:pPr>
            <w:r>
              <w:rPr>
                <w:sz w:val="24"/>
                <w:szCs w:val="24"/>
              </w:rPr>
              <w:t>Rainfall, temperature data</w:t>
            </w:r>
          </w:p>
        </w:tc>
        <w:tc>
          <w:tcPr>
            <w:tcW w:w="3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5C71322" w14:textId="77777777" w:rsidR="00471676" w:rsidRDefault="0029114A">
            <w:pPr>
              <w:rPr>
                <w:sz w:val="24"/>
                <w:szCs w:val="24"/>
              </w:rPr>
            </w:pPr>
            <w:r>
              <w:rPr>
                <w:sz w:val="24"/>
                <w:szCs w:val="24"/>
              </w:rPr>
              <w:t>ceicdata.com / imdpune.gov.in</w:t>
            </w:r>
          </w:p>
        </w:tc>
      </w:tr>
      <w:tr w:rsidR="00471676" w14:paraId="67F1FD51"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980CF4" w14:textId="77777777" w:rsidR="00471676" w:rsidRDefault="0029114A">
            <w:pPr>
              <w:rPr>
                <w:sz w:val="24"/>
                <w:szCs w:val="24"/>
              </w:rPr>
            </w:pPr>
            <w:r>
              <w:rPr>
                <w:sz w:val="24"/>
                <w:szCs w:val="24"/>
              </w:rPr>
              <w:t>ICRISAT Soil Atlas</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35ED97" w14:textId="77777777" w:rsidR="00471676" w:rsidRDefault="0029114A">
            <w:pPr>
              <w:rPr>
                <w:sz w:val="24"/>
                <w:szCs w:val="24"/>
              </w:rPr>
            </w:pPr>
            <w:r>
              <w:rPr>
                <w:sz w:val="24"/>
                <w:szCs w:val="24"/>
              </w:rPr>
              <w:t>Baseline N, P, K, pH</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E8AAEC" w14:textId="77777777" w:rsidR="00471676" w:rsidRDefault="0029114A">
            <w:pPr>
              <w:rPr>
                <w:sz w:val="24"/>
                <w:szCs w:val="24"/>
              </w:rPr>
            </w:pPr>
            <w:r>
              <w:rPr>
                <w:sz w:val="24"/>
                <w:szCs w:val="24"/>
              </w:rPr>
              <w:t>oar.icrisat.org</w:t>
            </w:r>
          </w:p>
        </w:tc>
      </w:tr>
      <w:tr w:rsidR="00471676" w14:paraId="67954528"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990079C" w14:textId="77777777" w:rsidR="00471676" w:rsidRDefault="0029114A">
            <w:pPr>
              <w:rPr>
                <w:sz w:val="24"/>
                <w:szCs w:val="24"/>
              </w:rPr>
            </w:pPr>
            <w:r>
              <w:rPr>
                <w:sz w:val="24"/>
                <w:szCs w:val="24"/>
              </w:rPr>
              <w:t>Karnataka Agri. Dept.</w:t>
            </w:r>
          </w:p>
        </w:tc>
        <w:tc>
          <w:tcPr>
            <w:tcW w:w="3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580B6D3" w14:textId="77777777" w:rsidR="00471676" w:rsidRDefault="0029114A">
            <w:pPr>
              <w:rPr>
                <w:sz w:val="24"/>
                <w:szCs w:val="24"/>
              </w:rPr>
            </w:pPr>
            <w:r>
              <w:rPr>
                <w:sz w:val="24"/>
                <w:szCs w:val="24"/>
              </w:rPr>
              <w:t>Crop calendar, seasons</w:t>
            </w:r>
          </w:p>
        </w:tc>
        <w:tc>
          <w:tcPr>
            <w:tcW w:w="3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5F29D9D" w14:textId="77777777" w:rsidR="00471676" w:rsidRDefault="0029114A">
            <w:pPr>
              <w:rPr>
                <w:sz w:val="24"/>
                <w:szCs w:val="24"/>
              </w:rPr>
            </w:pPr>
            <w:r>
              <w:rPr>
                <w:sz w:val="24"/>
                <w:szCs w:val="24"/>
              </w:rPr>
              <w:t>chikkaballapur.nic.in</w:t>
            </w:r>
          </w:p>
        </w:tc>
      </w:tr>
      <w:tr w:rsidR="00471676" w14:paraId="4B0CA3C4"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8B076A" w14:textId="77777777" w:rsidR="00471676" w:rsidRDefault="0029114A">
            <w:pPr>
              <w:rPr>
                <w:sz w:val="24"/>
                <w:szCs w:val="24"/>
              </w:rPr>
            </w:pPr>
            <w:r>
              <w:rPr>
                <w:sz w:val="24"/>
                <w:szCs w:val="24"/>
              </w:rPr>
              <w:t>IndiastatDistricts</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85F53" w14:textId="77777777" w:rsidR="00471676" w:rsidRDefault="0029114A">
            <w:pPr>
              <w:rPr>
                <w:sz w:val="24"/>
                <w:szCs w:val="24"/>
              </w:rPr>
            </w:pPr>
            <w:r>
              <w:rPr>
                <w:sz w:val="24"/>
                <w:szCs w:val="24"/>
              </w:rPr>
              <w:t>Annual rainfall 2014–2023</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DC9A0" w14:textId="77777777" w:rsidR="00471676" w:rsidRDefault="0029114A">
            <w:pPr>
              <w:rPr>
                <w:sz w:val="24"/>
                <w:szCs w:val="24"/>
              </w:rPr>
            </w:pPr>
            <w:r>
              <w:rPr>
                <w:sz w:val="24"/>
                <w:szCs w:val="24"/>
              </w:rPr>
              <w:t>indiastatdistricts.com</w:t>
            </w:r>
          </w:p>
        </w:tc>
      </w:tr>
      <w:tr w:rsidR="00471676" w14:paraId="7167815C"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EF36939" w14:textId="77777777" w:rsidR="00471676" w:rsidRDefault="0029114A">
            <w:pPr>
              <w:rPr>
                <w:sz w:val="24"/>
                <w:szCs w:val="24"/>
              </w:rPr>
            </w:pPr>
            <w:r>
              <w:rPr>
                <w:sz w:val="24"/>
                <w:szCs w:val="24"/>
              </w:rPr>
              <w:t>Data.gov.in</w:t>
            </w:r>
          </w:p>
        </w:tc>
        <w:tc>
          <w:tcPr>
            <w:tcW w:w="3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B189370" w14:textId="77777777" w:rsidR="00471676" w:rsidRDefault="0029114A">
            <w:pPr>
              <w:rPr>
                <w:sz w:val="24"/>
                <w:szCs w:val="24"/>
              </w:rPr>
            </w:pPr>
            <w:r>
              <w:rPr>
                <w:sz w:val="24"/>
                <w:szCs w:val="24"/>
              </w:rPr>
              <w:t>Open meteorological data</w:t>
            </w:r>
          </w:p>
        </w:tc>
        <w:tc>
          <w:tcPr>
            <w:tcW w:w="3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8DD0077" w14:textId="77777777" w:rsidR="00471676" w:rsidRDefault="0029114A">
            <w:pPr>
              <w:rPr>
                <w:sz w:val="24"/>
                <w:szCs w:val="24"/>
              </w:rPr>
            </w:pPr>
            <w:r>
              <w:rPr>
                <w:sz w:val="24"/>
                <w:szCs w:val="24"/>
              </w:rPr>
              <w:t>data.gov.in</w:t>
            </w:r>
          </w:p>
        </w:tc>
      </w:tr>
      <w:tr w:rsidR="00471676" w14:paraId="3D694B4E"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AA61A" w14:textId="77777777" w:rsidR="00471676" w:rsidRDefault="0029114A">
            <w:pPr>
              <w:rPr>
                <w:sz w:val="24"/>
                <w:szCs w:val="24"/>
              </w:rPr>
            </w:pPr>
            <w:r>
              <w:rPr>
                <w:sz w:val="24"/>
                <w:szCs w:val="24"/>
              </w:rPr>
              <w:t>NBSS &amp; LUP</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2FAB4" w14:textId="77777777" w:rsidR="00471676" w:rsidRDefault="0029114A">
            <w:pPr>
              <w:rPr>
                <w:sz w:val="24"/>
                <w:szCs w:val="24"/>
              </w:rPr>
            </w:pPr>
            <w:r>
              <w:rPr>
                <w:sz w:val="24"/>
                <w:szCs w:val="24"/>
              </w:rPr>
              <w:t>Soil type classification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F89B43" w14:textId="77777777" w:rsidR="00471676" w:rsidRDefault="0029114A">
            <w:pPr>
              <w:rPr>
                <w:sz w:val="24"/>
                <w:szCs w:val="24"/>
              </w:rPr>
            </w:pPr>
            <w:r>
              <w:rPr>
                <w:sz w:val="24"/>
                <w:szCs w:val="24"/>
              </w:rPr>
              <w:t>nbsslup.in</w:t>
            </w:r>
          </w:p>
        </w:tc>
      </w:tr>
    </w:tbl>
    <w:p w14:paraId="0B7AD3BE" w14:textId="77777777" w:rsidR="00471676" w:rsidRDefault="00471676">
      <w:pPr>
        <w:spacing w:before="60" w:after="60"/>
        <w:rPr>
          <w:sz w:val="24"/>
          <w:szCs w:val="24"/>
        </w:rPr>
      </w:pPr>
    </w:p>
    <w:p w14:paraId="0219E2CA" w14:textId="77777777" w:rsidR="00471676" w:rsidRDefault="0029114A">
      <w:pPr>
        <w:pStyle w:val="Heading2"/>
        <w:rPr>
          <w:sz w:val="28"/>
          <w:szCs w:val="28"/>
        </w:rPr>
      </w:pPr>
      <w:r>
        <w:rPr>
          <w:sz w:val="28"/>
          <w:szCs w:val="28"/>
        </w:rPr>
        <w:t>3.2 Dataset Features</w:t>
      </w:r>
    </w:p>
    <w:p w14:paraId="361E0CCA" w14:textId="77777777" w:rsidR="00471676" w:rsidRDefault="0029114A">
      <w:pPr>
        <w:spacing w:before="100" w:after="100" w:line="360" w:lineRule="auto"/>
        <w:jc w:val="both"/>
        <w:rPr>
          <w:sz w:val="24"/>
          <w:szCs w:val="24"/>
        </w:rPr>
      </w:pPr>
      <w:r>
        <w:rPr>
          <w:sz w:val="24"/>
          <w:szCs w:val="24"/>
        </w:rPr>
        <w:t>The dataset comprises 20 records (10 years × 2 seasons: Kharif and Rabi), covering the period 2014–2023. Each record includes nine primary input features, three engineered features, and one categorical target variable (recommended crop). The features span soil chemistry, meteorology, and seasonal context. This holistic feature set ensures the model captures the primary abiotic determinants of crop suitability in the semi-arid Chikkaballapur agro-climatic zone.</w:t>
      </w:r>
    </w:p>
    <w:p w14:paraId="39DD7E12" w14:textId="77777777" w:rsidR="00471676" w:rsidRDefault="00471676">
      <w:pPr>
        <w:spacing w:before="60" w:after="60"/>
        <w:rPr>
          <w:sz w:val="24"/>
          <w:szCs w:val="24"/>
        </w:rPr>
      </w:pPr>
    </w:p>
    <w:p w14:paraId="013A5D79" w14:textId="77777777" w:rsidR="00471676" w:rsidRDefault="0029114A">
      <w:pPr>
        <w:pStyle w:val="Heading2"/>
        <w:rPr>
          <w:sz w:val="28"/>
          <w:szCs w:val="28"/>
        </w:rPr>
      </w:pPr>
      <w:r>
        <w:rPr>
          <w:sz w:val="28"/>
          <w:szCs w:val="28"/>
        </w:rPr>
        <w:t>3.3 Dataset Snapshot (First 10 Records)</w:t>
      </w:r>
    </w:p>
    <w:tbl>
      <w:tblPr>
        <w:tblStyle w:val="a0"/>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285"/>
        <w:gridCol w:w="881"/>
        <w:gridCol w:w="977"/>
        <w:gridCol w:w="994"/>
        <w:gridCol w:w="728"/>
        <w:gridCol w:w="728"/>
        <w:gridCol w:w="728"/>
        <w:gridCol w:w="728"/>
        <w:gridCol w:w="1430"/>
      </w:tblGrid>
      <w:tr w:rsidR="00471676" w14:paraId="53FEE551" w14:textId="77777777">
        <w:tc>
          <w:tcPr>
            <w:tcW w:w="881"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72091C5" w14:textId="77777777" w:rsidR="00471676" w:rsidRDefault="0029114A">
            <w:pPr>
              <w:jc w:val="center"/>
              <w:rPr>
                <w:sz w:val="28"/>
                <w:szCs w:val="28"/>
              </w:rPr>
            </w:pPr>
            <w:r>
              <w:rPr>
                <w:b/>
                <w:bCs/>
                <w:color w:val="FFFFFF"/>
                <w:sz w:val="28"/>
                <w:szCs w:val="28"/>
              </w:rPr>
              <w:t>Year</w:t>
            </w:r>
          </w:p>
        </w:tc>
        <w:tc>
          <w:tcPr>
            <w:tcW w:w="1285"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77850FDA" w14:textId="77777777" w:rsidR="00471676" w:rsidRDefault="0029114A">
            <w:pPr>
              <w:jc w:val="center"/>
              <w:rPr>
                <w:sz w:val="28"/>
                <w:szCs w:val="28"/>
              </w:rPr>
            </w:pPr>
            <w:r>
              <w:rPr>
                <w:b/>
                <w:bCs/>
                <w:color w:val="FFFFFF"/>
                <w:sz w:val="28"/>
                <w:szCs w:val="28"/>
              </w:rPr>
              <w:t>Season</w:t>
            </w:r>
          </w:p>
        </w:tc>
        <w:tc>
          <w:tcPr>
            <w:tcW w:w="881"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46BE08F8" w14:textId="77777777" w:rsidR="00471676" w:rsidRDefault="0029114A">
            <w:pPr>
              <w:jc w:val="center"/>
              <w:rPr>
                <w:sz w:val="28"/>
                <w:szCs w:val="28"/>
              </w:rPr>
            </w:pPr>
            <w:r>
              <w:rPr>
                <w:b/>
                <w:bCs/>
                <w:color w:val="FFFFFF"/>
                <w:sz w:val="28"/>
                <w:szCs w:val="28"/>
              </w:rPr>
              <w:t>Rain</w:t>
            </w:r>
          </w:p>
        </w:tc>
        <w:tc>
          <w:tcPr>
            <w:tcW w:w="977"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036AE5CB" w14:textId="77777777" w:rsidR="00471676" w:rsidRDefault="0029114A">
            <w:pPr>
              <w:jc w:val="center"/>
              <w:rPr>
                <w:sz w:val="28"/>
                <w:szCs w:val="28"/>
              </w:rPr>
            </w:pPr>
            <w:r>
              <w:rPr>
                <w:b/>
                <w:bCs/>
                <w:color w:val="FFFFFF"/>
                <w:sz w:val="28"/>
                <w:szCs w:val="28"/>
              </w:rPr>
              <w:t>AvgT</w:t>
            </w:r>
          </w:p>
        </w:tc>
        <w:tc>
          <w:tcPr>
            <w:tcW w:w="994"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6FE4C1A" w14:textId="77777777" w:rsidR="00471676" w:rsidRDefault="0029114A">
            <w:pPr>
              <w:jc w:val="center"/>
              <w:rPr>
                <w:sz w:val="28"/>
                <w:szCs w:val="28"/>
              </w:rPr>
            </w:pPr>
            <w:r>
              <w:rPr>
                <w:b/>
                <w:bCs/>
                <w:color w:val="FFFFFF"/>
                <w:sz w:val="28"/>
                <w:szCs w:val="28"/>
              </w:rPr>
              <w:t>MaxT</w:t>
            </w:r>
          </w:p>
        </w:tc>
        <w:tc>
          <w:tcPr>
            <w:tcW w:w="728"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4BA537E" w14:textId="77777777" w:rsidR="00471676" w:rsidRDefault="0029114A">
            <w:pPr>
              <w:jc w:val="center"/>
              <w:rPr>
                <w:sz w:val="28"/>
                <w:szCs w:val="28"/>
              </w:rPr>
            </w:pPr>
            <w:r>
              <w:rPr>
                <w:b/>
                <w:bCs/>
                <w:color w:val="FFFFFF"/>
                <w:sz w:val="28"/>
                <w:szCs w:val="28"/>
              </w:rPr>
              <w:t>pH</w:t>
            </w:r>
          </w:p>
        </w:tc>
        <w:tc>
          <w:tcPr>
            <w:tcW w:w="728"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0B21DEA5" w14:textId="77777777" w:rsidR="00471676" w:rsidRDefault="0029114A">
            <w:pPr>
              <w:jc w:val="center"/>
              <w:rPr>
                <w:sz w:val="28"/>
                <w:szCs w:val="28"/>
              </w:rPr>
            </w:pPr>
            <w:r>
              <w:rPr>
                <w:b/>
                <w:bCs/>
                <w:color w:val="FFFFFF"/>
                <w:sz w:val="28"/>
                <w:szCs w:val="28"/>
              </w:rPr>
              <w:t>N</w:t>
            </w:r>
          </w:p>
        </w:tc>
        <w:tc>
          <w:tcPr>
            <w:tcW w:w="728"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D671990" w14:textId="77777777" w:rsidR="00471676" w:rsidRDefault="0029114A">
            <w:pPr>
              <w:jc w:val="center"/>
              <w:rPr>
                <w:sz w:val="28"/>
                <w:szCs w:val="28"/>
              </w:rPr>
            </w:pPr>
            <w:r>
              <w:rPr>
                <w:b/>
                <w:bCs/>
                <w:color w:val="FFFFFF"/>
                <w:sz w:val="28"/>
                <w:szCs w:val="28"/>
              </w:rPr>
              <w:t>P</w:t>
            </w:r>
          </w:p>
        </w:tc>
        <w:tc>
          <w:tcPr>
            <w:tcW w:w="728"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74C76F0" w14:textId="77777777" w:rsidR="00471676" w:rsidRDefault="0029114A">
            <w:pPr>
              <w:jc w:val="center"/>
              <w:rPr>
                <w:sz w:val="28"/>
                <w:szCs w:val="28"/>
              </w:rPr>
            </w:pPr>
            <w:r>
              <w:rPr>
                <w:b/>
                <w:bCs/>
                <w:color w:val="FFFFFF"/>
                <w:sz w:val="28"/>
                <w:szCs w:val="28"/>
              </w:rPr>
              <w:t>K</w:t>
            </w:r>
          </w:p>
        </w:tc>
        <w:tc>
          <w:tcPr>
            <w:tcW w:w="143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7B7BB5EB" w14:textId="77777777" w:rsidR="00471676" w:rsidRDefault="0029114A">
            <w:pPr>
              <w:jc w:val="center"/>
              <w:rPr>
                <w:sz w:val="28"/>
                <w:szCs w:val="28"/>
              </w:rPr>
            </w:pPr>
            <w:r>
              <w:rPr>
                <w:b/>
                <w:bCs/>
                <w:color w:val="FFFFFF"/>
                <w:sz w:val="28"/>
                <w:szCs w:val="28"/>
              </w:rPr>
              <w:t>Crop</w:t>
            </w:r>
          </w:p>
        </w:tc>
      </w:tr>
      <w:tr w:rsidR="00471676" w14:paraId="4E05970F"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4B0324F" w14:textId="77777777" w:rsidR="00471676" w:rsidRDefault="0029114A">
            <w:pPr>
              <w:rPr>
                <w:sz w:val="24"/>
                <w:szCs w:val="24"/>
              </w:rPr>
            </w:pPr>
            <w:r>
              <w:rPr>
                <w:sz w:val="24"/>
                <w:szCs w:val="24"/>
              </w:rPr>
              <w:t>2014</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86F165" w14:textId="77777777" w:rsidR="00471676" w:rsidRDefault="0029114A">
            <w:pPr>
              <w:rPr>
                <w:sz w:val="24"/>
                <w:szCs w:val="24"/>
              </w:rPr>
            </w:pPr>
            <w:r>
              <w:rPr>
                <w:sz w:val="24"/>
                <w:szCs w:val="24"/>
              </w:rPr>
              <w:t>Kharif</w:t>
            </w:r>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1E76A5D" w14:textId="77777777" w:rsidR="00471676" w:rsidRDefault="0029114A">
            <w:pPr>
              <w:rPr>
                <w:sz w:val="24"/>
                <w:szCs w:val="24"/>
              </w:rPr>
            </w:pPr>
            <w:r>
              <w:rPr>
                <w:sz w:val="24"/>
                <w:szCs w:val="24"/>
              </w:rPr>
              <w:t>820</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5E82DE1" w14:textId="77777777" w:rsidR="00471676" w:rsidRDefault="0029114A">
            <w:pPr>
              <w:rPr>
                <w:sz w:val="24"/>
                <w:szCs w:val="24"/>
              </w:rPr>
            </w:pPr>
            <w:r>
              <w:rPr>
                <w:sz w:val="24"/>
                <w:szCs w:val="24"/>
              </w:rPr>
              <w:t>26.2</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34DE23" w14:textId="77777777" w:rsidR="00471676" w:rsidRDefault="0029114A">
            <w:pPr>
              <w:rPr>
                <w:sz w:val="24"/>
                <w:szCs w:val="24"/>
              </w:rPr>
            </w:pPr>
            <w:r>
              <w:rPr>
                <w:sz w:val="24"/>
                <w:szCs w:val="24"/>
              </w:rPr>
              <w:t>34.1</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23AD6E8" w14:textId="77777777" w:rsidR="00471676" w:rsidRDefault="0029114A">
            <w:pPr>
              <w:rPr>
                <w:sz w:val="24"/>
                <w:szCs w:val="24"/>
              </w:rPr>
            </w:pPr>
            <w:r>
              <w:rPr>
                <w:sz w:val="24"/>
                <w:szCs w:val="24"/>
              </w:rPr>
              <w:t>6.2</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653553A" w14:textId="77777777" w:rsidR="00471676" w:rsidRDefault="0029114A">
            <w:pPr>
              <w:rPr>
                <w:sz w:val="24"/>
                <w:szCs w:val="24"/>
              </w:rPr>
            </w:pPr>
            <w:r>
              <w:rPr>
                <w:sz w:val="24"/>
                <w:szCs w:val="24"/>
              </w:rPr>
              <w:t>185</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5F96ED5" w14:textId="77777777" w:rsidR="00471676" w:rsidRDefault="0029114A">
            <w:pPr>
              <w:rPr>
                <w:sz w:val="24"/>
                <w:szCs w:val="24"/>
              </w:rPr>
            </w:pPr>
            <w:r>
              <w:rPr>
                <w:sz w:val="24"/>
                <w:szCs w:val="24"/>
              </w:rPr>
              <w:t>18</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D1DB645" w14:textId="77777777" w:rsidR="00471676" w:rsidRDefault="0029114A">
            <w:pPr>
              <w:rPr>
                <w:sz w:val="24"/>
                <w:szCs w:val="24"/>
              </w:rPr>
            </w:pPr>
            <w:r>
              <w:rPr>
                <w:sz w:val="24"/>
                <w:szCs w:val="24"/>
              </w:rPr>
              <w:t>198</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7E66D8E" w14:textId="77777777" w:rsidR="00471676" w:rsidRDefault="0029114A">
            <w:pPr>
              <w:rPr>
                <w:sz w:val="24"/>
                <w:szCs w:val="24"/>
              </w:rPr>
            </w:pPr>
            <w:r>
              <w:rPr>
                <w:sz w:val="24"/>
                <w:szCs w:val="24"/>
              </w:rPr>
              <w:t>Finger Millet</w:t>
            </w:r>
          </w:p>
        </w:tc>
      </w:tr>
      <w:tr w:rsidR="00471676" w14:paraId="2CC41E5B"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0F650" w14:textId="77777777" w:rsidR="00471676" w:rsidRDefault="0029114A">
            <w:pPr>
              <w:rPr>
                <w:sz w:val="24"/>
                <w:szCs w:val="24"/>
              </w:rPr>
            </w:pPr>
            <w:r>
              <w:rPr>
                <w:sz w:val="24"/>
                <w:szCs w:val="24"/>
              </w:rPr>
              <w:t>2014</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762910"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122807" w14:textId="77777777" w:rsidR="00471676" w:rsidRDefault="0029114A">
            <w:pPr>
              <w:rPr>
                <w:sz w:val="24"/>
                <w:szCs w:val="24"/>
              </w:rPr>
            </w:pPr>
            <w:r>
              <w:rPr>
                <w:sz w:val="24"/>
                <w:szCs w:val="24"/>
              </w:rPr>
              <w:t>180</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964686" w14:textId="77777777" w:rsidR="00471676" w:rsidRDefault="0029114A">
            <w:pPr>
              <w:rPr>
                <w:sz w:val="24"/>
                <w:szCs w:val="24"/>
              </w:rPr>
            </w:pPr>
            <w:r>
              <w:rPr>
                <w:sz w:val="24"/>
                <w:szCs w:val="24"/>
              </w:rPr>
              <w:t>22.1</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1C3C13" w14:textId="77777777" w:rsidR="00471676" w:rsidRDefault="0029114A">
            <w:pPr>
              <w:rPr>
                <w:sz w:val="24"/>
                <w:szCs w:val="24"/>
              </w:rPr>
            </w:pPr>
            <w:r>
              <w:rPr>
                <w:sz w:val="24"/>
                <w:szCs w:val="24"/>
              </w:rPr>
              <w:t>30.2</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3983FD" w14:textId="77777777" w:rsidR="00471676" w:rsidRDefault="0029114A">
            <w:pPr>
              <w:rPr>
                <w:sz w:val="24"/>
                <w:szCs w:val="24"/>
              </w:rPr>
            </w:pPr>
            <w:r>
              <w:rPr>
                <w:sz w:val="24"/>
                <w:szCs w:val="24"/>
              </w:rPr>
              <w:t>6.2</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8947A4" w14:textId="77777777" w:rsidR="00471676" w:rsidRDefault="0029114A">
            <w:pPr>
              <w:rPr>
                <w:sz w:val="24"/>
                <w:szCs w:val="24"/>
              </w:rPr>
            </w:pPr>
            <w:r>
              <w:rPr>
                <w:sz w:val="24"/>
                <w:szCs w:val="24"/>
              </w:rPr>
              <w:t>180</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8E4A66" w14:textId="77777777" w:rsidR="00471676" w:rsidRDefault="0029114A">
            <w:pPr>
              <w:rPr>
                <w:sz w:val="24"/>
                <w:szCs w:val="24"/>
              </w:rPr>
            </w:pPr>
            <w:r>
              <w:rPr>
                <w:sz w:val="24"/>
                <w:szCs w:val="24"/>
              </w:rPr>
              <w:t>17</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C91382" w14:textId="77777777" w:rsidR="00471676" w:rsidRDefault="0029114A">
            <w:pPr>
              <w:rPr>
                <w:sz w:val="24"/>
                <w:szCs w:val="24"/>
              </w:rPr>
            </w:pPr>
            <w:r>
              <w:rPr>
                <w:sz w:val="24"/>
                <w:szCs w:val="24"/>
              </w:rPr>
              <w:t>200</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E1DA6" w14:textId="77777777" w:rsidR="00471676" w:rsidRDefault="0029114A">
            <w:pPr>
              <w:rPr>
                <w:sz w:val="24"/>
                <w:szCs w:val="24"/>
              </w:rPr>
            </w:pPr>
            <w:r>
              <w:rPr>
                <w:sz w:val="24"/>
                <w:szCs w:val="24"/>
              </w:rPr>
              <w:t>Groundnut</w:t>
            </w:r>
          </w:p>
        </w:tc>
      </w:tr>
      <w:tr w:rsidR="00471676" w14:paraId="15663FEC"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ACD539C" w14:textId="77777777" w:rsidR="00471676" w:rsidRDefault="0029114A">
            <w:pPr>
              <w:rPr>
                <w:sz w:val="24"/>
                <w:szCs w:val="24"/>
              </w:rPr>
            </w:pPr>
            <w:r>
              <w:rPr>
                <w:sz w:val="24"/>
                <w:szCs w:val="24"/>
              </w:rPr>
              <w:t>2015</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20D7D9C" w14:textId="77777777" w:rsidR="00471676" w:rsidRDefault="0029114A">
            <w:pPr>
              <w:rPr>
                <w:sz w:val="24"/>
                <w:szCs w:val="24"/>
              </w:rPr>
            </w:pPr>
            <w:r>
              <w:rPr>
                <w:sz w:val="24"/>
                <w:szCs w:val="24"/>
              </w:rPr>
              <w:t>Kharif</w:t>
            </w:r>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A989FC4" w14:textId="77777777" w:rsidR="00471676" w:rsidRDefault="0029114A">
            <w:pPr>
              <w:rPr>
                <w:sz w:val="24"/>
                <w:szCs w:val="24"/>
              </w:rPr>
            </w:pPr>
            <w:r>
              <w:rPr>
                <w:sz w:val="24"/>
                <w:szCs w:val="24"/>
              </w:rPr>
              <w:t>745</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C35F0BA" w14:textId="77777777" w:rsidR="00471676" w:rsidRDefault="0029114A">
            <w:pPr>
              <w:rPr>
                <w:sz w:val="24"/>
                <w:szCs w:val="24"/>
              </w:rPr>
            </w:pPr>
            <w:r>
              <w:rPr>
                <w:sz w:val="24"/>
                <w:szCs w:val="24"/>
              </w:rPr>
              <w:t>27.0</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C60F733" w14:textId="77777777" w:rsidR="00471676" w:rsidRDefault="0029114A">
            <w:pPr>
              <w:rPr>
                <w:sz w:val="24"/>
                <w:szCs w:val="24"/>
              </w:rPr>
            </w:pPr>
            <w:r>
              <w:rPr>
                <w:sz w:val="24"/>
                <w:szCs w:val="24"/>
              </w:rPr>
              <w:t>35.5</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EF81B05" w14:textId="77777777" w:rsidR="00471676" w:rsidRDefault="0029114A">
            <w:pPr>
              <w:rPr>
                <w:sz w:val="24"/>
                <w:szCs w:val="24"/>
              </w:rPr>
            </w:pPr>
            <w:r>
              <w:rPr>
                <w:sz w:val="24"/>
                <w:szCs w:val="24"/>
              </w:rPr>
              <w:t>6.1</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F317133" w14:textId="77777777" w:rsidR="00471676" w:rsidRDefault="0029114A">
            <w:pPr>
              <w:rPr>
                <w:sz w:val="24"/>
                <w:szCs w:val="24"/>
              </w:rPr>
            </w:pPr>
            <w:r>
              <w:rPr>
                <w:sz w:val="24"/>
                <w:szCs w:val="24"/>
              </w:rPr>
              <w:t>172</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6D077F6" w14:textId="77777777" w:rsidR="00471676" w:rsidRDefault="0029114A">
            <w:pPr>
              <w:rPr>
                <w:sz w:val="24"/>
                <w:szCs w:val="24"/>
              </w:rPr>
            </w:pPr>
            <w:r>
              <w:rPr>
                <w:sz w:val="24"/>
                <w:szCs w:val="24"/>
              </w:rPr>
              <w:t>16</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696E851" w14:textId="77777777" w:rsidR="00471676" w:rsidRDefault="0029114A">
            <w:pPr>
              <w:rPr>
                <w:sz w:val="24"/>
                <w:szCs w:val="24"/>
              </w:rPr>
            </w:pPr>
            <w:r>
              <w:rPr>
                <w:sz w:val="24"/>
                <w:szCs w:val="24"/>
              </w:rPr>
              <w:t>210</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5B3E00" w14:textId="77777777" w:rsidR="00471676" w:rsidRDefault="0029114A">
            <w:pPr>
              <w:rPr>
                <w:sz w:val="24"/>
                <w:szCs w:val="24"/>
              </w:rPr>
            </w:pPr>
            <w:r>
              <w:rPr>
                <w:sz w:val="24"/>
                <w:szCs w:val="24"/>
              </w:rPr>
              <w:t>Groundnut</w:t>
            </w:r>
          </w:p>
        </w:tc>
      </w:tr>
      <w:tr w:rsidR="00471676" w14:paraId="0F306146"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AF03E0" w14:textId="77777777" w:rsidR="00471676" w:rsidRDefault="0029114A">
            <w:pPr>
              <w:rPr>
                <w:sz w:val="24"/>
                <w:szCs w:val="24"/>
              </w:rPr>
            </w:pPr>
            <w:r>
              <w:rPr>
                <w:sz w:val="24"/>
                <w:szCs w:val="24"/>
              </w:rPr>
              <w:t>2015</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345242"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449C6C" w14:textId="77777777" w:rsidR="00471676" w:rsidRDefault="0029114A">
            <w:pPr>
              <w:rPr>
                <w:sz w:val="24"/>
                <w:szCs w:val="24"/>
              </w:rPr>
            </w:pPr>
            <w:r>
              <w:rPr>
                <w:sz w:val="24"/>
                <w:szCs w:val="24"/>
              </w:rPr>
              <w:t>155</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31AB08" w14:textId="77777777" w:rsidR="00471676" w:rsidRDefault="0029114A">
            <w:pPr>
              <w:rPr>
                <w:sz w:val="24"/>
                <w:szCs w:val="24"/>
              </w:rPr>
            </w:pPr>
            <w:r>
              <w:rPr>
                <w:sz w:val="24"/>
                <w:szCs w:val="24"/>
              </w:rPr>
              <w:t>23.0</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7B3CE8" w14:textId="77777777" w:rsidR="00471676" w:rsidRDefault="0029114A">
            <w:pPr>
              <w:rPr>
                <w:sz w:val="24"/>
                <w:szCs w:val="24"/>
              </w:rPr>
            </w:pPr>
            <w:r>
              <w:rPr>
                <w:sz w:val="24"/>
                <w:szCs w:val="24"/>
              </w:rPr>
              <w:t>31.5</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DC5271" w14:textId="77777777" w:rsidR="00471676" w:rsidRDefault="0029114A">
            <w:pPr>
              <w:rPr>
                <w:sz w:val="24"/>
                <w:szCs w:val="24"/>
              </w:rPr>
            </w:pPr>
            <w:r>
              <w:rPr>
                <w:sz w:val="24"/>
                <w:szCs w:val="24"/>
              </w:rPr>
              <w:t>6.1</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53A1CD" w14:textId="77777777" w:rsidR="00471676" w:rsidRDefault="0029114A">
            <w:pPr>
              <w:rPr>
                <w:sz w:val="24"/>
                <w:szCs w:val="24"/>
              </w:rPr>
            </w:pPr>
            <w:r>
              <w:rPr>
                <w:sz w:val="24"/>
                <w:szCs w:val="24"/>
              </w:rPr>
              <w:t>168</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30CC4" w14:textId="77777777" w:rsidR="00471676" w:rsidRDefault="0029114A">
            <w:pPr>
              <w:rPr>
                <w:sz w:val="24"/>
                <w:szCs w:val="24"/>
              </w:rPr>
            </w:pPr>
            <w:r>
              <w:rPr>
                <w:sz w:val="24"/>
                <w:szCs w:val="24"/>
              </w:rPr>
              <w:t>15</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D8622" w14:textId="77777777" w:rsidR="00471676" w:rsidRDefault="0029114A">
            <w:pPr>
              <w:rPr>
                <w:sz w:val="24"/>
                <w:szCs w:val="24"/>
              </w:rPr>
            </w:pPr>
            <w:r>
              <w:rPr>
                <w:sz w:val="24"/>
                <w:szCs w:val="24"/>
              </w:rPr>
              <w:t>212</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CF9268" w14:textId="77777777" w:rsidR="00471676" w:rsidRDefault="0029114A">
            <w:pPr>
              <w:rPr>
                <w:sz w:val="24"/>
                <w:szCs w:val="24"/>
              </w:rPr>
            </w:pPr>
            <w:r>
              <w:rPr>
                <w:sz w:val="24"/>
                <w:szCs w:val="24"/>
              </w:rPr>
              <w:t>Sorghum</w:t>
            </w:r>
          </w:p>
        </w:tc>
      </w:tr>
      <w:tr w:rsidR="00471676" w14:paraId="52975717"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E106477" w14:textId="77777777" w:rsidR="00471676" w:rsidRDefault="0029114A">
            <w:pPr>
              <w:rPr>
                <w:sz w:val="24"/>
                <w:szCs w:val="24"/>
              </w:rPr>
            </w:pPr>
            <w:r>
              <w:rPr>
                <w:sz w:val="24"/>
                <w:szCs w:val="24"/>
              </w:rPr>
              <w:t>2016</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5EAFF3F" w14:textId="77777777" w:rsidR="00471676" w:rsidRDefault="0029114A">
            <w:pPr>
              <w:rPr>
                <w:sz w:val="24"/>
                <w:szCs w:val="24"/>
              </w:rPr>
            </w:pPr>
            <w:r>
              <w:rPr>
                <w:sz w:val="24"/>
                <w:szCs w:val="24"/>
              </w:rPr>
              <w:t>Kharif</w:t>
            </w:r>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34F01D0" w14:textId="77777777" w:rsidR="00471676" w:rsidRDefault="0029114A">
            <w:pPr>
              <w:rPr>
                <w:sz w:val="24"/>
                <w:szCs w:val="24"/>
              </w:rPr>
            </w:pPr>
            <w:r>
              <w:rPr>
                <w:sz w:val="24"/>
                <w:szCs w:val="24"/>
              </w:rPr>
              <w:t>910</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9052796" w14:textId="77777777" w:rsidR="00471676" w:rsidRDefault="0029114A">
            <w:pPr>
              <w:rPr>
                <w:sz w:val="24"/>
                <w:szCs w:val="24"/>
              </w:rPr>
            </w:pPr>
            <w:r>
              <w:rPr>
                <w:sz w:val="24"/>
                <w:szCs w:val="24"/>
              </w:rPr>
              <w:t>25.8</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5CC609D" w14:textId="77777777" w:rsidR="00471676" w:rsidRDefault="0029114A">
            <w:pPr>
              <w:rPr>
                <w:sz w:val="24"/>
                <w:szCs w:val="24"/>
              </w:rPr>
            </w:pPr>
            <w:r>
              <w:rPr>
                <w:sz w:val="24"/>
                <w:szCs w:val="24"/>
              </w:rPr>
              <w:t>33.8</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CA33D92" w14:textId="77777777" w:rsidR="00471676" w:rsidRDefault="0029114A">
            <w:pPr>
              <w:rPr>
                <w:sz w:val="24"/>
                <w:szCs w:val="24"/>
              </w:rPr>
            </w:pPr>
            <w:r>
              <w:rPr>
                <w:sz w:val="24"/>
                <w:szCs w:val="24"/>
              </w:rPr>
              <w:t>6.3</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D7DCCC4" w14:textId="77777777" w:rsidR="00471676" w:rsidRDefault="0029114A">
            <w:pPr>
              <w:rPr>
                <w:sz w:val="24"/>
                <w:szCs w:val="24"/>
              </w:rPr>
            </w:pPr>
            <w:r>
              <w:rPr>
                <w:sz w:val="24"/>
                <w:szCs w:val="24"/>
              </w:rPr>
              <w:t>192</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E25384F" w14:textId="77777777" w:rsidR="00471676" w:rsidRDefault="0029114A">
            <w:pPr>
              <w:rPr>
                <w:sz w:val="24"/>
                <w:szCs w:val="24"/>
              </w:rPr>
            </w:pPr>
            <w:r>
              <w:rPr>
                <w:sz w:val="24"/>
                <w:szCs w:val="24"/>
              </w:rPr>
              <w:t>20</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4EDFA43" w14:textId="77777777" w:rsidR="00471676" w:rsidRDefault="0029114A">
            <w:pPr>
              <w:rPr>
                <w:sz w:val="24"/>
                <w:szCs w:val="24"/>
              </w:rPr>
            </w:pPr>
            <w:r>
              <w:rPr>
                <w:sz w:val="24"/>
                <w:szCs w:val="24"/>
              </w:rPr>
              <w:t>195</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8A6D072" w14:textId="77777777" w:rsidR="00471676" w:rsidRDefault="0029114A">
            <w:pPr>
              <w:rPr>
                <w:sz w:val="24"/>
                <w:szCs w:val="24"/>
              </w:rPr>
            </w:pPr>
            <w:r>
              <w:rPr>
                <w:sz w:val="24"/>
                <w:szCs w:val="24"/>
              </w:rPr>
              <w:t>Ragi</w:t>
            </w:r>
          </w:p>
        </w:tc>
      </w:tr>
      <w:tr w:rsidR="00471676" w14:paraId="2DC8900F"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F4F79B" w14:textId="77777777" w:rsidR="00471676" w:rsidRDefault="0029114A">
            <w:pPr>
              <w:rPr>
                <w:sz w:val="24"/>
                <w:szCs w:val="24"/>
              </w:rPr>
            </w:pPr>
            <w:r>
              <w:rPr>
                <w:sz w:val="24"/>
                <w:szCs w:val="24"/>
              </w:rPr>
              <w:t>2016</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BBE83"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89330" w14:textId="77777777" w:rsidR="00471676" w:rsidRDefault="0029114A">
            <w:pPr>
              <w:rPr>
                <w:sz w:val="24"/>
                <w:szCs w:val="24"/>
              </w:rPr>
            </w:pPr>
            <w:r>
              <w:rPr>
                <w:sz w:val="24"/>
                <w:szCs w:val="24"/>
              </w:rPr>
              <w:t>210</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136BFC" w14:textId="77777777" w:rsidR="00471676" w:rsidRDefault="0029114A">
            <w:pPr>
              <w:rPr>
                <w:sz w:val="24"/>
                <w:szCs w:val="24"/>
              </w:rPr>
            </w:pPr>
            <w:r>
              <w:rPr>
                <w:sz w:val="24"/>
                <w:szCs w:val="24"/>
              </w:rPr>
              <w:t>21.5</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26A53" w14:textId="77777777" w:rsidR="00471676" w:rsidRDefault="0029114A">
            <w:pPr>
              <w:rPr>
                <w:sz w:val="24"/>
                <w:szCs w:val="24"/>
              </w:rPr>
            </w:pPr>
            <w:r>
              <w:rPr>
                <w:sz w:val="24"/>
                <w:szCs w:val="24"/>
              </w:rPr>
              <w:t>29.8</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55F2CF" w14:textId="77777777" w:rsidR="00471676" w:rsidRDefault="0029114A">
            <w:pPr>
              <w:rPr>
                <w:sz w:val="24"/>
                <w:szCs w:val="24"/>
              </w:rPr>
            </w:pPr>
            <w:r>
              <w:rPr>
                <w:sz w:val="24"/>
                <w:szCs w:val="24"/>
              </w:rPr>
              <w:t>6.3</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509E08" w14:textId="77777777" w:rsidR="00471676" w:rsidRDefault="0029114A">
            <w:pPr>
              <w:rPr>
                <w:sz w:val="24"/>
                <w:szCs w:val="24"/>
              </w:rPr>
            </w:pPr>
            <w:r>
              <w:rPr>
                <w:sz w:val="24"/>
                <w:szCs w:val="24"/>
              </w:rPr>
              <w:t>188</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CB608A" w14:textId="77777777" w:rsidR="00471676" w:rsidRDefault="0029114A">
            <w:pPr>
              <w:rPr>
                <w:sz w:val="24"/>
                <w:szCs w:val="24"/>
              </w:rPr>
            </w:pPr>
            <w:r>
              <w:rPr>
                <w:sz w:val="24"/>
                <w:szCs w:val="24"/>
              </w:rPr>
              <w:t>19</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435A7C" w14:textId="77777777" w:rsidR="00471676" w:rsidRDefault="0029114A">
            <w:pPr>
              <w:rPr>
                <w:sz w:val="24"/>
                <w:szCs w:val="24"/>
              </w:rPr>
            </w:pPr>
            <w:r>
              <w:rPr>
                <w:sz w:val="24"/>
                <w:szCs w:val="24"/>
              </w:rPr>
              <w:t>197</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F32467" w14:textId="77777777" w:rsidR="00471676" w:rsidRDefault="0029114A">
            <w:pPr>
              <w:rPr>
                <w:sz w:val="24"/>
                <w:szCs w:val="24"/>
              </w:rPr>
            </w:pPr>
            <w:r>
              <w:rPr>
                <w:sz w:val="24"/>
                <w:szCs w:val="24"/>
              </w:rPr>
              <w:t>Pulses</w:t>
            </w:r>
          </w:p>
        </w:tc>
      </w:tr>
      <w:tr w:rsidR="00471676" w14:paraId="383AA966"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24B670B" w14:textId="77777777" w:rsidR="00471676" w:rsidRDefault="0029114A">
            <w:pPr>
              <w:rPr>
                <w:sz w:val="24"/>
                <w:szCs w:val="24"/>
              </w:rPr>
            </w:pPr>
            <w:r>
              <w:rPr>
                <w:sz w:val="24"/>
                <w:szCs w:val="24"/>
              </w:rPr>
              <w:lastRenderedPageBreak/>
              <w:t>2017</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1BCD170" w14:textId="77777777" w:rsidR="00471676" w:rsidRDefault="0029114A">
            <w:pPr>
              <w:rPr>
                <w:sz w:val="24"/>
                <w:szCs w:val="24"/>
              </w:rPr>
            </w:pPr>
            <w:r>
              <w:rPr>
                <w:sz w:val="24"/>
                <w:szCs w:val="24"/>
              </w:rPr>
              <w:t>Kharif</w:t>
            </w:r>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3BB7142" w14:textId="77777777" w:rsidR="00471676" w:rsidRDefault="0029114A">
            <w:pPr>
              <w:rPr>
                <w:sz w:val="24"/>
                <w:szCs w:val="24"/>
              </w:rPr>
            </w:pPr>
            <w:r>
              <w:rPr>
                <w:sz w:val="24"/>
                <w:szCs w:val="24"/>
              </w:rPr>
              <w:t>870</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8F4CAF8" w14:textId="77777777" w:rsidR="00471676" w:rsidRDefault="0029114A">
            <w:pPr>
              <w:rPr>
                <w:sz w:val="24"/>
                <w:szCs w:val="24"/>
              </w:rPr>
            </w:pPr>
            <w:r>
              <w:rPr>
                <w:sz w:val="24"/>
                <w:szCs w:val="24"/>
              </w:rPr>
              <w:t>26.5</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21B4557" w14:textId="77777777" w:rsidR="00471676" w:rsidRDefault="0029114A">
            <w:pPr>
              <w:rPr>
                <w:sz w:val="24"/>
                <w:szCs w:val="24"/>
              </w:rPr>
            </w:pPr>
            <w:r>
              <w:rPr>
                <w:sz w:val="24"/>
                <w:szCs w:val="24"/>
              </w:rPr>
              <w:t>34.7</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B3FEBC0" w14:textId="77777777" w:rsidR="00471676" w:rsidRDefault="0029114A">
            <w:pPr>
              <w:rPr>
                <w:sz w:val="24"/>
                <w:szCs w:val="24"/>
              </w:rPr>
            </w:pPr>
            <w:r>
              <w:rPr>
                <w:sz w:val="24"/>
                <w:szCs w:val="24"/>
              </w:rPr>
              <w:t>6.2</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441A16" w14:textId="77777777" w:rsidR="00471676" w:rsidRDefault="0029114A">
            <w:pPr>
              <w:rPr>
                <w:sz w:val="24"/>
                <w:szCs w:val="24"/>
              </w:rPr>
            </w:pPr>
            <w:r>
              <w:rPr>
                <w:sz w:val="24"/>
                <w:szCs w:val="24"/>
              </w:rPr>
              <w:t>180</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5A9A910" w14:textId="77777777" w:rsidR="00471676" w:rsidRDefault="0029114A">
            <w:pPr>
              <w:rPr>
                <w:sz w:val="24"/>
                <w:szCs w:val="24"/>
              </w:rPr>
            </w:pPr>
            <w:r>
              <w:rPr>
                <w:sz w:val="24"/>
                <w:szCs w:val="24"/>
              </w:rPr>
              <w:t>17</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8C7BA4F" w14:textId="77777777" w:rsidR="00471676" w:rsidRDefault="0029114A">
            <w:pPr>
              <w:rPr>
                <w:sz w:val="24"/>
                <w:szCs w:val="24"/>
              </w:rPr>
            </w:pPr>
            <w:r>
              <w:rPr>
                <w:sz w:val="24"/>
                <w:szCs w:val="24"/>
              </w:rPr>
              <w:t>202</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14326F6" w14:textId="77777777" w:rsidR="00471676" w:rsidRDefault="0029114A">
            <w:pPr>
              <w:rPr>
                <w:sz w:val="24"/>
                <w:szCs w:val="24"/>
              </w:rPr>
            </w:pPr>
            <w:r>
              <w:rPr>
                <w:sz w:val="24"/>
                <w:szCs w:val="24"/>
              </w:rPr>
              <w:t>Tomato</w:t>
            </w:r>
          </w:p>
        </w:tc>
      </w:tr>
      <w:tr w:rsidR="00471676" w14:paraId="4262DF40"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817576" w14:textId="77777777" w:rsidR="00471676" w:rsidRDefault="0029114A">
            <w:pPr>
              <w:rPr>
                <w:sz w:val="24"/>
                <w:szCs w:val="24"/>
              </w:rPr>
            </w:pPr>
            <w:r>
              <w:rPr>
                <w:sz w:val="24"/>
                <w:szCs w:val="24"/>
              </w:rPr>
              <w:t>2017</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840DAE"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D8F93" w14:textId="77777777" w:rsidR="00471676" w:rsidRDefault="0029114A">
            <w:pPr>
              <w:rPr>
                <w:sz w:val="24"/>
                <w:szCs w:val="24"/>
              </w:rPr>
            </w:pPr>
            <w:r>
              <w:rPr>
                <w:sz w:val="24"/>
                <w:szCs w:val="24"/>
              </w:rPr>
              <w:t>195</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49B931" w14:textId="77777777" w:rsidR="00471676" w:rsidRDefault="0029114A">
            <w:pPr>
              <w:rPr>
                <w:sz w:val="24"/>
                <w:szCs w:val="24"/>
              </w:rPr>
            </w:pPr>
            <w:r>
              <w:rPr>
                <w:sz w:val="24"/>
                <w:szCs w:val="24"/>
              </w:rPr>
              <w:t>22.5</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526EE1" w14:textId="77777777" w:rsidR="00471676" w:rsidRDefault="0029114A">
            <w:pPr>
              <w:rPr>
                <w:sz w:val="24"/>
                <w:szCs w:val="24"/>
              </w:rPr>
            </w:pPr>
            <w:r>
              <w:rPr>
                <w:sz w:val="24"/>
                <w:szCs w:val="24"/>
              </w:rPr>
              <w:t>30.8</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74A506" w14:textId="77777777" w:rsidR="00471676" w:rsidRDefault="0029114A">
            <w:pPr>
              <w:rPr>
                <w:sz w:val="24"/>
                <w:szCs w:val="24"/>
              </w:rPr>
            </w:pPr>
            <w:r>
              <w:rPr>
                <w:sz w:val="24"/>
                <w:szCs w:val="24"/>
              </w:rPr>
              <w:t>6.2</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EBB79D" w14:textId="77777777" w:rsidR="00471676" w:rsidRDefault="0029114A">
            <w:pPr>
              <w:rPr>
                <w:sz w:val="24"/>
                <w:szCs w:val="24"/>
              </w:rPr>
            </w:pPr>
            <w:r>
              <w:rPr>
                <w:sz w:val="24"/>
                <w:szCs w:val="24"/>
              </w:rPr>
              <w:t>176</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FD31B" w14:textId="77777777" w:rsidR="00471676" w:rsidRDefault="0029114A">
            <w:pPr>
              <w:rPr>
                <w:sz w:val="24"/>
                <w:szCs w:val="24"/>
              </w:rPr>
            </w:pPr>
            <w:r>
              <w:rPr>
                <w:sz w:val="24"/>
                <w:szCs w:val="24"/>
              </w:rPr>
              <w:t>16</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82A12D" w14:textId="77777777" w:rsidR="00471676" w:rsidRDefault="0029114A">
            <w:pPr>
              <w:rPr>
                <w:sz w:val="24"/>
                <w:szCs w:val="24"/>
              </w:rPr>
            </w:pPr>
            <w:r>
              <w:rPr>
                <w:sz w:val="24"/>
                <w:szCs w:val="24"/>
              </w:rPr>
              <w:t>204</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6E2A8A" w14:textId="77777777" w:rsidR="00471676" w:rsidRDefault="0029114A">
            <w:pPr>
              <w:rPr>
                <w:sz w:val="24"/>
                <w:szCs w:val="24"/>
              </w:rPr>
            </w:pPr>
            <w:r>
              <w:rPr>
                <w:sz w:val="24"/>
                <w:szCs w:val="24"/>
              </w:rPr>
              <w:t>Finger Millet</w:t>
            </w:r>
          </w:p>
        </w:tc>
      </w:tr>
      <w:tr w:rsidR="00471676" w14:paraId="51F9F60D"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61B8266" w14:textId="77777777" w:rsidR="00471676" w:rsidRDefault="0029114A">
            <w:pPr>
              <w:rPr>
                <w:sz w:val="24"/>
                <w:szCs w:val="24"/>
              </w:rPr>
            </w:pPr>
            <w:r>
              <w:rPr>
                <w:sz w:val="24"/>
                <w:szCs w:val="24"/>
              </w:rPr>
              <w:t>2018</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8666F53" w14:textId="77777777" w:rsidR="00471676" w:rsidRDefault="0029114A">
            <w:pPr>
              <w:rPr>
                <w:sz w:val="24"/>
                <w:szCs w:val="24"/>
              </w:rPr>
            </w:pPr>
            <w:r>
              <w:rPr>
                <w:sz w:val="24"/>
                <w:szCs w:val="24"/>
              </w:rPr>
              <w:t>Kharif</w:t>
            </w:r>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CC9AF0D" w14:textId="77777777" w:rsidR="00471676" w:rsidRDefault="0029114A">
            <w:pPr>
              <w:rPr>
                <w:sz w:val="24"/>
                <w:szCs w:val="24"/>
              </w:rPr>
            </w:pPr>
            <w:r>
              <w:rPr>
                <w:sz w:val="24"/>
                <w:szCs w:val="24"/>
              </w:rPr>
              <w:t>790</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04D4EC8" w14:textId="77777777" w:rsidR="00471676" w:rsidRDefault="0029114A">
            <w:pPr>
              <w:rPr>
                <w:sz w:val="24"/>
                <w:szCs w:val="24"/>
              </w:rPr>
            </w:pPr>
            <w:r>
              <w:rPr>
                <w:sz w:val="24"/>
                <w:szCs w:val="24"/>
              </w:rPr>
              <w:t>27.3</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0D405F4" w14:textId="77777777" w:rsidR="00471676" w:rsidRDefault="0029114A">
            <w:pPr>
              <w:rPr>
                <w:sz w:val="24"/>
                <w:szCs w:val="24"/>
              </w:rPr>
            </w:pPr>
            <w:r>
              <w:rPr>
                <w:sz w:val="24"/>
                <w:szCs w:val="24"/>
              </w:rPr>
              <w:t>36.0</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0F53D6E" w14:textId="77777777" w:rsidR="00471676" w:rsidRDefault="0029114A">
            <w:pPr>
              <w:rPr>
                <w:sz w:val="24"/>
                <w:szCs w:val="24"/>
              </w:rPr>
            </w:pPr>
            <w:r>
              <w:rPr>
                <w:sz w:val="24"/>
                <w:szCs w:val="24"/>
              </w:rPr>
              <w:t>6.0</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B427A60" w14:textId="77777777" w:rsidR="00471676" w:rsidRDefault="0029114A">
            <w:pPr>
              <w:rPr>
                <w:sz w:val="24"/>
                <w:szCs w:val="24"/>
              </w:rPr>
            </w:pPr>
            <w:r>
              <w:rPr>
                <w:sz w:val="24"/>
                <w:szCs w:val="24"/>
              </w:rPr>
              <w:t>168</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05DB7C6" w14:textId="77777777" w:rsidR="00471676" w:rsidRDefault="0029114A">
            <w:pPr>
              <w:rPr>
                <w:sz w:val="24"/>
                <w:szCs w:val="24"/>
              </w:rPr>
            </w:pPr>
            <w:r>
              <w:rPr>
                <w:sz w:val="24"/>
                <w:szCs w:val="24"/>
              </w:rPr>
              <w:t>15</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6600D5B" w14:textId="77777777" w:rsidR="00471676" w:rsidRDefault="0029114A">
            <w:pPr>
              <w:rPr>
                <w:sz w:val="24"/>
                <w:szCs w:val="24"/>
              </w:rPr>
            </w:pPr>
            <w:r>
              <w:rPr>
                <w:sz w:val="24"/>
                <w:szCs w:val="24"/>
              </w:rPr>
              <w:t>215</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DED4196" w14:textId="77777777" w:rsidR="00471676" w:rsidRDefault="0029114A">
            <w:pPr>
              <w:rPr>
                <w:sz w:val="24"/>
                <w:szCs w:val="24"/>
              </w:rPr>
            </w:pPr>
            <w:r>
              <w:rPr>
                <w:sz w:val="24"/>
                <w:szCs w:val="24"/>
              </w:rPr>
              <w:t>Groundnut</w:t>
            </w:r>
          </w:p>
        </w:tc>
      </w:tr>
      <w:tr w:rsidR="00471676" w14:paraId="4C0F76A0"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613366" w14:textId="77777777" w:rsidR="00471676" w:rsidRDefault="0029114A">
            <w:pPr>
              <w:rPr>
                <w:sz w:val="24"/>
                <w:szCs w:val="24"/>
              </w:rPr>
            </w:pPr>
            <w:r>
              <w:rPr>
                <w:sz w:val="24"/>
                <w:szCs w:val="24"/>
              </w:rPr>
              <w:t>2018</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FDD8BA"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701708" w14:textId="77777777" w:rsidR="00471676" w:rsidRDefault="0029114A">
            <w:pPr>
              <w:rPr>
                <w:sz w:val="24"/>
                <w:szCs w:val="24"/>
              </w:rPr>
            </w:pPr>
            <w:r>
              <w:rPr>
                <w:sz w:val="24"/>
                <w:szCs w:val="24"/>
              </w:rPr>
              <w:t>162</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308858" w14:textId="77777777" w:rsidR="00471676" w:rsidRDefault="0029114A">
            <w:pPr>
              <w:rPr>
                <w:sz w:val="24"/>
                <w:szCs w:val="24"/>
              </w:rPr>
            </w:pPr>
            <w:r>
              <w:rPr>
                <w:sz w:val="24"/>
                <w:szCs w:val="24"/>
              </w:rPr>
              <w:t>23.5</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B43CD" w14:textId="77777777" w:rsidR="00471676" w:rsidRDefault="0029114A">
            <w:pPr>
              <w:rPr>
                <w:sz w:val="24"/>
                <w:szCs w:val="24"/>
              </w:rPr>
            </w:pPr>
            <w:r>
              <w:rPr>
                <w:sz w:val="24"/>
                <w:szCs w:val="24"/>
              </w:rPr>
              <w:t>32.0</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94F347" w14:textId="77777777" w:rsidR="00471676" w:rsidRDefault="0029114A">
            <w:pPr>
              <w:rPr>
                <w:sz w:val="24"/>
                <w:szCs w:val="24"/>
              </w:rPr>
            </w:pPr>
            <w:r>
              <w:rPr>
                <w:sz w:val="24"/>
                <w:szCs w:val="24"/>
              </w:rPr>
              <w:t>6.0</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5C288" w14:textId="77777777" w:rsidR="00471676" w:rsidRDefault="0029114A">
            <w:pPr>
              <w:rPr>
                <w:sz w:val="24"/>
                <w:szCs w:val="24"/>
              </w:rPr>
            </w:pPr>
            <w:r>
              <w:rPr>
                <w:sz w:val="24"/>
                <w:szCs w:val="24"/>
              </w:rPr>
              <w:t>164</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44D026" w14:textId="77777777" w:rsidR="00471676" w:rsidRDefault="0029114A">
            <w:pPr>
              <w:rPr>
                <w:sz w:val="24"/>
                <w:szCs w:val="24"/>
              </w:rPr>
            </w:pPr>
            <w:r>
              <w:rPr>
                <w:sz w:val="24"/>
                <w:szCs w:val="24"/>
              </w:rPr>
              <w:t>14</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F1F522" w14:textId="77777777" w:rsidR="00471676" w:rsidRDefault="0029114A">
            <w:pPr>
              <w:rPr>
                <w:sz w:val="24"/>
                <w:szCs w:val="24"/>
              </w:rPr>
            </w:pPr>
            <w:r>
              <w:rPr>
                <w:sz w:val="24"/>
                <w:szCs w:val="24"/>
              </w:rPr>
              <w:t>217</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55DD16" w14:textId="77777777" w:rsidR="00471676" w:rsidRDefault="0029114A">
            <w:pPr>
              <w:rPr>
                <w:sz w:val="24"/>
                <w:szCs w:val="24"/>
              </w:rPr>
            </w:pPr>
            <w:r>
              <w:rPr>
                <w:sz w:val="24"/>
                <w:szCs w:val="24"/>
              </w:rPr>
              <w:t>Sunflower</w:t>
            </w:r>
          </w:p>
        </w:tc>
      </w:tr>
    </w:tbl>
    <w:p w14:paraId="0846A5AE" w14:textId="77777777" w:rsidR="00471676" w:rsidRDefault="0029114A">
      <w:pPr>
        <w:rPr>
          <w:sz w:val="24"/>
          <w:szCs w:val="24"/>
        </w:rPr>
      </w:pPr>
      <w:r>
        <w:br w:type="page"/>
      </w:r>
    </w:p>
    <w:p w14:paraId="194EB79D" w14:textId="77777777" w:rsidR="00471676" w:rsidRDefault="0029114A">
      <w:pPr>
        <w:pStyle w:val="Heading1"/>
      </w:pPr>
      <w:r>
        <w:lastRenderedPageBreak/>
        <w:t>Chapter 4: Methodology</w:t>
      </w:r>
    </w:p>
    <w:p w14:paraId="7BE6CCBC" w14:textId="77777777" w:rsidR="00471676" w:rsidRDefault="0029114A">
      <w:pPr>
        <w:spacing w:before="100" w:after="100" w:line="360" w:lineRule="auto"/>
        <w:jc w:val="both"/>
        <w:rPr>
          <w:sz w:val="24"/>
          <w:szCs w:val="24"/>
        </w:rPr>
      </w:pPr>
      <w:r>
        <w:rPr>
          <w:rFonts w:ascii="Arial Unicode MS" w:eastAsia="Arial Unicode MS" w:hAnsi="Arial Unicode MS" w:cs="Arial Unicode MS"/>
          <w:sz w:val="24"/>
          <w:szCs w:val="24"/>
        </w:rPr>
        <w:t>The methodology of this project follows a structured, six-stage machine learning pipeline: Data Collection → Data Preprocessing → Feature Engineering → Model Selection and Training → Model Evaluation → Prediction and Deployment. Each stage is designed to be scientifically rigorous, reproducible, and accessible to agricultural researchers and practitioners with basic Python proficiency. The pipeline was implemented entirely in Python 3.10 on Google Colab, ensuring zero-cost execution and portability across p</w:t>
      </w:r>
      <w:r>
        <w:rPr>
          <w:rFonts w:ascii="Arial Unicode MS" w:eastAsia="Arial Unicode MS" w:hAnsi="Arial Unicode MS" w:cs="Arial Unicode MS"/>
          <w:sz w:val="24"/>
          <w:szCs w:val="24"/>
        </w:rPr>
        <w:t>latforms.</w:t>
      </w:r>
    </w:p>
    <w:p w14:paraId="60494C2B" w14:textId="77777777" w:rsidR="00471676" w:rsidRDefault="0029114A">
      <w:pPr>
        <w:spacing w:before="100" w:after="100" w:line="360" w:lineRule="auto"/>
        <w:jc w:val="both"/>
        <w:rPr>
          <w:sz w:val="24"/>
          <w:szCs w:val="24"/>
        </w:rPr>
      </w:pPr>
      <w:r>
        <w:rPr>
          <w:sz w:val="24"/>
          <w:szCs w:val="24"/>
        </w:rPr>
        <w:t>The overarching methodological philosophy is one of domain-informed machine learning: every preprocessing step, feature engineering decision, and model configuration choice is motivated by agronomic knowledge of Chikkaballapur District's soil-climate system, not merely by computational convenience.</w:t>
      </w:r>
    </w:p>
    <w:p w14:paraId="76FC01D5" w14:textId="77777777" w:rsidR="00471676" w:rsidRDefault="00471676">
      <w:pPr>
        <w:spacing w:before="60" w:after="60"/>
        <w:rPr>
          <w:sz w:val="24"/>
          <w:szCs w:val="24"/>
        </w:rPr>
      </w:pPr>
    </w:p>
    <w:p w14:paraId="3CDF3E04" w14:textId="77777777" w:rsidR="00471676" w:rsidRDefault="0029114A">
      <w:pPr>
        <w:pStyle w:val="Heading2"/>
        <w:rPr>
          <w:sz w:val="28"/>
          <w:szCs w:val="28"/>
        </w:rPr>
      </w:pPr>
      <w:r>
        <w:rPr>
          <w:sz w:val="28"/>
          <w:szCs w:val="28"/>
        </w:rPr>
        <w:t>4.1 Data Collection and Compilation</w:t>
      </w:r>
    </w:p>
    <w:p w14:paraId="5B5B0009" w14:textId="77777777" w:rsidR="00471676" w:rsidRDefault="0029114A">
      <w:pPr>
        <w:spacing w:before="100" w:after="100" w:line="360" w:lineRule="auto"/>
        <w:jc w:val="both"/>
        <w:rPr>
          <w:sz w:val="24"/>
          <w:szCs w:val="24"/>
        </w:rPr>
      </w:pPr>
      <w:r>
        <w:rPr>
          <w:sz w:val="24"/>
          <w:szCs w:val="24"/>
        </w:rPr>
        <w:t>A ten-year agro-climatic dataset (2014–2023) was assembled for Chikkaballapur District through systematic extraction from five authoritative data sources: IMD's district-level climate database, the CEIC rainfall data portal, the ICRISAT Soil Atlas for Karnataka, the Karnataka State Agriculture Department's seasonal crop calendars, and the IndiastatDistricts meteorological records portal. Data were collected in CSV format, manually cross-validated against NBSS&amp;LUP soil survey reports for the district, and co</w:t>
      </w:r>
      <w:r>
        <w:rPr>
          <w:sz w:val="24"/>
          <w:szCs w:val="24"/>
        </w:rPr>
        <w:t>nsolidated into a unified dataset of 20 seasonal records (10 Kharif + 10 Rabi).</w:t>
      </w:r>
    </w:p>
    <w:p w14:paraId="4D1D3847" w14:textId="77777777" w:rsidR="00471676" w:rsidRDefault="0029114A">
      <w:pPr>
        <w:spacing w:before="100" w:after="100" w:line="360" w:lineRule="auto"/>
        <w:jc w:val="both"/>
        <w:rPr>
          <w:sz w:val="24"/>
          <w:szCs w:val="24"/>
        </w:rPr>
      </w:pPr>
      <w:r>
        <w:rPr>
          <w:sz w:val="24"/>
          <w:szCs w:val="24"/>
        </w:rPr>
        <w:t>Each record corresponds to a single agricultural season (Kharif: June–November; Rabi: December–May) for a given year and captures the seasonal aggregate values for all input parameters. Rainfall represents the total seasonal accumulation in millimetres. Temperature values (Avg, Max, Min) represent the seasonal mean of daily readings obtained from the Chikkaballapur meteorological station (Station Code: 432120). Soil parameters (N, P, K, pH) were obtained from Soil Health Card survey averages for the distric</w:t>
      </w:r>
      <w:r>
        <w:rPr>
          <w:sz w:val="24"/>
          <w:szCs w:val="24"/>
        </w:rPr>
        <w:t>t, updated annually by the Karnataka Agriculture Department.</w:t>
      </w:r>
    </w:p>
    <w:p w14:paraId="7504E1EB" w14:textId="77777777" w:rsidR="00471676" w:rsidRDefault="0029114A">
      <w:pPr>
        <w:spacing w:before="100" w:after="100" w:line="360" w:lineRule="auto"/>
        <w:jc w:val="both"/>
        <w:rPr>
          <w:sz w:val="24"/>
          <w:szCs w:val="24"/>
        </w:rPr>
      </w:pPr>
      <w:r>
        <w:rPr>
          <w:sz w:val="24"/>
          <w:szCs w:val="24"/>
        </w:rPr>
        <w:t xml:space="preserve">Data quality was verified through three checks: (i) range validation against published agronomic benchmarks for Alfisol soils (NBSS&amp;LUP, 1998); (ii) temporal consistency </w:t>
      </w:r>
      <w:r>
        <w:rPr>
          <w:sz w:val="24"/>
          <w:szCs w:val="24"/>
        </w:rPr>
        <w:lastRenderedPageBreak/>
        <w:t>checks comparing year-on-year variability against IMD district-level trend analyses; and (iii) cross-reference with ICRISAT's Agro-Climatic Regional Planning database for southern Karnataka. No records failed validation, confirming dataset integrity prior to preprocessing.</w:t>
      </w:r>
    </w:p>
    <w:p w14:paraId="575BE450" w14:textId="77777777" w:rsidR="00471676" w:rsidRDefault="00471676">
      <w:pPr>
        <w:spacing w:before="60" w:after="60"/>
        <w:rPr>
          <w:sz w:val="24"/>
          <w:szCs w:val="24"/>
        </w:rPr>
      </w:pPr>
    </w:p>
    <w:p w14:paraId="7B52B922" w14:textId="77777777" w:rsidR="00471676" w:rsidRDefault="0029114A">
      <w:pPr>
        <w:pStyle w:val="Heading2"/>
        <w:rPr>
          <w:sz w:val="28"/>
          <w:szCs w:val="28"/>
        </w:rPr>
      </w:pPr>
      <w:r>
        <w:rPr>
          <w:sz w:val="28"/>
          <w:szCs w:val="28"/>
        </w:rPr>
        <w:t>4.2 Data Preprocessing</w:t>
      </w:r>
    </w:p>
    <w:p w14:paraId="2F955905" w14:textId="77777777" w:rsidR="00471676" w:rsidRDefault="0029114A">
      <w:pPr>
        <w:pStyle w:val="Heading3"/>
        <w:rPr>
          <w:sz w:val="28"/>
          <w:szCs w:val="28"/>
        </w:rPr>
      </w:pPr>
      <w:r>
        <w:rPr>
          <w:sz w:val="28"/>
          <w:szCs w:val="28"/>
        </w:rPr>
        <w:t>4.2.1 Handling Missing Values</w:t>
      </w:r>
    </w:p>
    <w:p w14:paraId="0F84DE79" w14:textId="77777777" w:rsidR="00471676" w:rsidRDefault="0029114A">
      <w:pPr>
        <w:spacing w:before="100" w:after="100" w:line="360" w:lineRule="auto"/>
        <w:jc w:val="both"/>
        <w:rPr>
          <w:sz w:val="24"/>
          <w:szCs w:val="24"/>
        </w:rPr>
      </w:pPr>
      <w:r>
        <w:rPr>
          <w:sz w:val="24"/>
          <w:szCs w:val="24"/>
        </w:rPr>
        <w:t>A systematic audit of the compiled dataset confirmed zero missing values across all 20 records and 12 features. Despite this, a forward-fill (ffill) imputation strategy was programmatically applied using df.fillna(method='ffill') as a safeguard to ensure robustness of the pipeline when the dataset is extended to larger record counts in future iterations. Forward-fill was chosen over mean or median imputation because agricultural time series data exhibits strong temporal autocorrelation — this year's soil ni</w:t>
      </w:r>
      <w:r>
        <w:rPr>
          <w:sz w:val="24"/>
          <w:szCs w:val="24"/>
        </w:rPr>
        <w:t>trogen closely predicts next year's starting nitrogen level, making chronological carry-forward agronomically meaningful.</w:t>
      </w:r>
    </w:p>
    <w:p w14:paraId="775790A2" w14:textId="77777777" w:rsidR="00471676" w:rsidRDefault="0029114A">
      <w:pPr>
        <w:pStyle w:val="Heading3"/>
        <w:rPr>
          <w:sz w:val="28"/>
          <w:szCs w:val="28"/>
        </w:rPr>
      </w:pPr>
      <w:r>
        <w:rPr>
          <w:sz w:val="28"/>
          <w:szCs w:val="28"/>
        </w:rPr>
        <w:t>4.2.2 Data Cleaning and Label Encoding</w:t>
      </w:r>
    </w:p>
    <w:p w14:paraId="75549E65" w14:textId="77777777" w:rsidR="00471676" w:rsidRDefault="0029114A">
      <w:pPr>
        <w:spacing w:before="100" w:after="100" w:line="360" w:lineRule="auto"/>
        <w:jc w:val="both"/>
        <w:rPr>
          <w:sz w:val="24"/>
          <w:szCs w:val="24"/>
        </w:rPr>
      </w:pPr>
      <w:r>
        <w:rPr>
          <w:sz w:val="24"/>
          <w:szCs w:val="24"/>
        </w:rPr>
        <w:t>Duplicate records were checked and removed using df.drop_duplicates(). No duplicates were found in the primary dataset. Categorical variables were systematically encoded for machine learning compatibility: (i) Crop labels (10 classes: Finger Millet, Groundnut, Horsegram, Mulberry, Pulses, Ragi, Rice, Tomato, Sorghum, Sunflower) were encoded using sklearn's LabelEncoder, assigning integer codes 0–7 preserving alphabetical order. (ii) Season was binary-encoded: Kharif = 0, Rabi = 1, reflecting the binary natu</w:t>
      </w:r>
      <w:r>
        <w:rPr>
          <w:sz w:val="24"/>
          <w:szCs w:val="24"/>
        </w:rPr>
        <w:t>re of Karnataka's primary cropping calendar.</w:t>
      </w:r>
    </w:p>
    <w:p w14:paraId="4A4D7929" w14:textId="77777777" w:rsidR="00471676" w:rsidRDefault="0029114A">
      <w:pPr>
        <w:spacing w:before="100" w:after="100" w:line="360" w:lineRule="auto"/>
        <w:jc w:val="both"/>
        <w:rPr>
          <w:sz w:val="24"/>
          <w:szCs w:val="24"/>
        </w:rPr>
      </w:pPr>
      <w:r>
        <w:rPr>
          <w:sz w:val="24"/>
          <w:szCs w:val="24"/>
        </w:rPr>
        <w:t>Label encoding was preferred over one-hot encoding for the target variable because multi-class classifiers in scikit-learn natively handle integer-encoded targets. For the Season feature, binary encoding was appropriate given its dichotomous nature.</w:t>
      </w:r>
    </w:p>
    <w:p w14:paraId="192DE619" w14:textId="77777777" w:rsidR="00471676" w:rsidRDefault="0029114A">
      <w:pPr>
        <w:pStyle w:val="Heading3"/>
        <w:rPr>
          <w:sz w:val="28"/>
          <w:szCs w:val="28"/>
        </w:rPr>
      </w:pPr>
      <w:r>
        <w:rPr>
          <w:sz w:val="28"/>
          <w:szCs w:val="28"/>
        </w:rPr>
        <w:t>4.2.3 Normalisation and Feature Scaling</w:t>
      </w:r>
    </w:p>
    <w:p w14:paraId="10E11C82" w14:textId="77777777" w:rsidR="00471676" w:rsidRDefault="0029114A">
      <w:pPr>
        <w:spacing w:before="100" w:after="100" w:line="360" w:lineRule="auto"/>
        <w:jc w:val="both"/>
        <w:rPr>
          <w:sz w:val="24"/>
          <w:szCs w:val="24"/>
        </w:rPr>
      </w:pPr>
      <w:r>
        <w:rPr>
          <w:sz w:val="24"/>
          <w:szCs w:val="24"/>
        </w:rPr>
        <w:t xml:space="preserve">All nine continuous input features were standardised using sklearn's StandardScaler, applying the z-score transformation: z = (x – μ) / σ, where μ is the feature mean and σ is the standard deviation. This step is essential because the input features span vastly </w:t>
      </w:r>
      <w:r>
        <w:rPr>
          <w:sz w:val="24"/>
          <w:szCs w:val="24"/>
        </w:rPr>
        <w:lastRenderedPageBreak/>
        <w:t>different numerical scales: Rainfall ranges 155–950 mm while Soil pH ranges 6.0–6.6, and unscaled features would bias distance-based or gradient-based algorithms towards high-magnitude variables.</w:t>
      </w:r>
    </w:p>
    <w:p w14:paraId="270F6F62" w14:textId="77777777" w:rsidR="00471676" w:rsidRDefault="0029114A">
      <w:pPr>
        <w:spacing w:before="100" w:after="100" w:line="360" w:lineRule="auto"/>
        <w:jc w:val="both"/>
        <w:rPr>
          <w:sz w:val="24"/>
          <w:szCs w:val="24"/>
        </w:rPr>
      </w:pPr>
      <w:r>
        <w:rPr>
          <w:sz w:val="24"/>
          <w:szCs w:val="24"/>
        </w:rPr>
        <w:t>Critically, the StandardScaler was fitted exclusively on the training set (X_train) and then applied to both training and test sets, rigorously preventing data leakage. This preserves the statistical independence of the test set, ensuring that evaluation metrics reflect true generalisation performance rather than optimistic in-sample estimates.</w:t>
      </w:r>
    </w:p>
    <w:p w14:paraId="1630D95F" w14:textId="77777777" w:rsidR="00471676" w:rsidRDefault="0029114A">
      <w:pPr>
        <w:spacing w:before="100" w:after="100" w:line="360" w:lineRule="auto"/>
        <w:jc w:val="both"/>
        <w:rPr>
          <w:sz w:val="24"/>
          <w:szCs w:val="24"/>
        </w:rPr>
      </w:pPr>
      <w:r>
        <w:rPr>
          <w:sz w:val="24"/>
          <w:szCs w:val="24"/>
        </w:rPr>
        <w:t>The scaling transformation parameters (μ and σ for each feature) were stored in the fitted scaler object and applied to new single-record prediction inputs, ensuring consistency between training-time and inference-time feature representations.</w:t>
      </w:r>
    </w:p>
    <w:p w14:paraId="6B0FD206" w14:textId="77777777" w:rsidR="00471676" w:rsidRDefault="00471676">
      <w:pPr>
        <w:spacing w:before="60" w:after="60"/>
        <w:rPr>
          <w:sz w:val="24"/>
          <w:szCs w:val="24"/>
        </w:rPr>
      </w:pPr>
    </w:p>
    <w:p w14:paraId="58F91914" w14:textId="77777777" w:rsidR="00471676" w:rsidRDefault="0029114A">
      <w:pPr>
        <w:pStyle w:val="Heading2"/>
        <w:rPr>
          <w:sz w:val="28"/>
          <w:szCs w:val="28"/>
        </w:rPr>
      </w:pPr>
      <w:r>
        <w:rPr>
          <w:sz w:val="28"/>
          <w:szCs w:val="28"/>
        </w:rPr>
        <w:t>4.3 Feature Engineering</w:t>
      </w:r>
    </w:p>
    <w:p w14:paraId="6743F97E" w14:textId="77777777" w:rsidR="00471676" w:rsidRDefault="0029114A">
      <w:pPr>
        <w:pStyle w:val="Heading3"/>
        <w:rPr>
          <w:sz w:val="28"/>
          <w:szCs w:val="28"/>
        </w:rPr>
      </w:pPr>
      <w:r>
        <w:rPr>
          <w:sz w:val="28"/>
          <w:szCs w:val="28"/>
        </w:rPr>
        <w:t>4.3.1 Domain-Motivated Feature Construction</w:t>
      </w:r>
    </w:p>
    <w:p w14:paraId="35C73FD3" w14:textId="77777777" w:rsidR="00471676" w:rsidRDefault="0029114A">
      <w:pPr>
        <w:spacing w:before="100" w:after="100" w:line="360" w:lineRule="auto"/>
        <w:jc w:val="both"/>
        <w:rPr>
          <w:sz w:val="24"/>
          <w:szCs w:val="24"/>
        </w:rPr>
      </w:pPr>
      <w:r>
        <w:rPr>
          <w:sz w:val="24"/>
          <w:szCs w:val="24"/>
        </w:rPr>
        <w:t>Three engineered features were constructed from the primary measurements, each motivated by agronomic reasoning specific to semi-arid dryland farming:</w:t>
      </w:r>
    </w:p>
    <w:p w14:paraId="37E84E74" w14:textId="77777777" w:rsidR="00471676" w:rsidRDefault="0029114A">
      <w:pPr>
        <w:spacing w:before="100" w:after="100" w:line="360" w:lineRule="auto"/>
        <w:jc w:val="both"/>
        <w:rPr>
          <w:sz w:val="24"/>
          <w:szCs w:val="24"/>
        </w:rPr>
      </w:pPr>
      <w:r>
        <w:rPr>
          <w:sz w:val="24"/>
          <w:szCs w:val="24"/>
        </w:rPr>
        <w:t>Season Binary (Season = 0/1): Encodes the Kharif/Rabi binary seasonal context. This is the most important categorical feature, as the two seasons differ fundamentally in rainfall regime, temperature profile, and traditional crop portfolio. Including Season as an explicit binary feature allows the classifier to partition the feature space cleanly along seasonal lines.</w:t>
      </w:r>
    </w:p>
    <w:p w14:paraId="661698F2" w14:textId="77777777" w:rsidR="00471676" w:rsidRDefault="0029114A">
      <w:pPr>
        <w:spacing w:before="100" w:after="100" w:line="360" w:lineRule="auto"/>
        <w:jc w:val="both"/>
        <w:rPr>
          <w:sz w:val="24"/>
          <w:szCs w:val="24"/>
        </w:rPr>
      </w:pPr>
      <w:r>
        <w:rPr>
          <w:rFonts w:ascii="Arial Unicode MS" w:eastAsia="Arial Unicode MS" w:hAnsi="Arial Unicode MS" w:cs="Arial Unicode MS"/>
          <w:sz w:val="24"/>
          <w:szCs w:val="24"/>
        </w:rPr>
        <w:t>Temperature Range (Temp_Range = Tmax − Tmin): The diurnal temperature range is an agronomically meaningful indicator of continental climate influence, cloud cover, and soil heat flux. High Temp_Range (&gt;18°C) indicates clear, sunny conditions favouring photosynthesis and grain filling in crops like Groundnut and Sunflower. Low Temp_Range (&lt;12°C) suggests cloudy, humid conditions more suitable for high-moisture crops. This feature adds predictive power beyond what individual Tmax or Tmin alone provide.</w:t>
      </w:r>
    </w:p>
    <w:p w14:paraId="0BF66FD5" w14:textId="77777777" w:rsidR="00471676" w:rsidRDefault="0029114A">
      <w:pPr>
        <w:spacing w:before="100" w:after="100" w:line="360" w:lineRule="auto"/>
        <w:jc w:val="both"/>
        <w:rPr>
          <w:sz w:val="24"/>
          <w:szCs w:val="24"/>
        </w:rPr>
      </w:pPr>
      <w:r>
        <w:rPr>
          <w:sz w:val="24"/>
          <w:szCs w:val="24"/>
        </w:rPr>
        <w:t xml:space="preserve">NPK Sum (NPK_Sum = N + P + K): The composite soil fertility indicator aggregates the three primary macronutrients into a single index reflecting overall soil fertility. While individual N, P, and K values capture specific nutrient constraints, their sum serves as a </w:t>
      </w:r>
      <w:r>
        <w:rPr>
          <w:sz w:val="24"/>
          <w:szCs w:val="24"/>
        </w:rPr>
        <w:lastRenderedPageBreak/>
        <w:t>proxy for overall soil health status, relevant to distinguishing high-fertility (NPK_Sum &gt; 400 kg/ha) from low-fertility (NPK_Sum &lt; 350 kg/ha) contexts.</w:t>
      </w:r>
    </w:p>
    <w:p w14:paraId="082CF1C9" w14:textId="77777777" w:rsidR="00471676" w:rsidRDefault="0029114A">
      <w:pPr>
        <w:pStyle w:val="Heading3"/>
        <w:rPr>
          <w:sz w:val="28"/>
          <w:szCs w:val="28"/>
        </w:rPr>
      </w:pPr>
      <w:r>
        <w:rPr>
          <w:sz w:val="28"/>
          <w:szCs w:val="28"/>
        </w:rPr>
        <w:t>4.3.2 Feature Importance Assessment</w:t>
      </w:r>
    </w:p>
    <w:p w14:paraId="3F44505C" w14:textId="77777777" w:rsidR="00471676" w:rsidRDefault="0029114A">
      <w:pPr>
        <w:spacing w:before="100" w:after="100" w:line="360" w:lineRule="auto"/>
        <w:jc w:val="both"/>
        <w:rPr>
          <w:sz w:val="24"/>
          <w:szCs w:val="24"/>
        </w:rPr>
      </w:pPr>
      <w:r>
        <w:rPr>
          <w:sz w:val="24"/>
          <w:szCs w:val="24"/>
        </w:rPr>
        <w:t>Post-training feature importance scores were extracted from the fitted Random Forest model using the model.feature_importances_ attribute, which computes the mean decrease in node impurity (Gini impurity) across all trees for each feature. This provides an intrinsic, model-based assessment of feature relevance without requiring a separate feature selection step. The top three features identified — Rainfall (0.28), N (0.19), and Avg Temp (0.16) — cumulatively account for 63% of total predictive variance, con</w:t>
      </w:r>
      <w:r>
        <w:rPr>
          <w:sz w:val="24"/>
          <w:szCs w:val="24"/>
        </w:rPr>
        <w:t>firming that the feature set is appropriately focused on the dominant agro-climatic drivers in this region.</w:t>
      </w:r>
    </w:p>
    <w:p w14:paraId="3ACBB6EF" w14:textId="77777777" w:rsidR="00471676" w:rsidRDefault="00471676">
      <w:pPr>
        <w:spacing w:before="60" w:after="60"/>
        <w:rPr>
          <w:sz w:val="24"/>
          <w:szCs w:val="24"/>
        </w:rPr>
      </w:pPr>
    </w:p>
    <w:p w14:paraId="3435BCAD" w14:textId="77777777" w:rsidR="00471676" w:rsidRDefault="0029114A">
      <w:pPr>
        <w:pStyle w:val="Heading2"/>
        <w:rPr>
          <w:sz w:val="28"/>
          <w:szCs w:val="28"/>
        </w:rPr>
      </w:pPr>
      <w:r>
        <w:rPr>
          <w:sz w:val="28"/>
          <w:szCs w:val="28"/>
        </w:rPr>
        <w:t>4.4 Model Selection</w:t>
      </w:r>
    </w:p>
    <w:p w14:paraId="0C940820" w14:textId="77777777" w:rsidR="00471676" w:rsidRDefault="0029114A">
      <w:pPr>
        <w:spacing w:before="100" w:after="100" w:line="360" w:lineRule="auto"/>
        <w:jc w:val="both"/>
        <w:rPr>
          <w:sz w:val="24"/>
          <w:szCs w:val="24"/>
        </w:rPr>
      </w:pPr>
      <w:r>
        <w:rPr>
          <w:sz w:val="24"/>
          <w:szCs w:val="24"/>
        </w:rPr>
        <w:t>Two supervised classification algorithms were selected based on their established performance profiles for small tabular agricultural datasets: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360"/>
        <w:gridCol w:w="3000"/>
      </w:tblGrid>
      <w:tr w:rsidR="00471676" w14:paraId="0025C15C" w14:textId="77777777">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6086DD9" w14:textId="77777777" w:rsidR="00471676" w:rsidRDefault="0029114A">
            <w:pPr>
              <w:jc w:val="center"/>
              <w:rPr>
                <w:sz w:val="24"/>
                <w:szCs w:val="24"/>
              </w:rPr>
            </w:pPr>
            <w:r>
              <w:rPr>
                <w:b/>
                <w:bCs/>
                <w:color w:val="FFFFFF"/>
                <w:sz w:val="24"/>
                <w:szCs w:val="24"/>
              </w:rPr>
              <w:t>Algorithm</w:t>
            </w:r>
          </w:p>
        </w:tc>
        <w:tc>
          <w:tcPr>
            <w:tcW w:w="4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C6AD67B" w14:textId="77777777" w:rsidR="00471676" w:rsidRDefault="0029114A">
            <w:pPr>
              <w:jc w:val="center"/>
              <w:rPr>
                <w:sz w:val="24"/>
                <w:szCs w:val="24"/>
              </w:rPr>
            </w:pPr>
            <w:r>
              <w:rPr>
                <w:b/>
                <w:bCs/>
                <w:color w:val="FFFFFF"/>
                <w:sz w:val="24"/>
                <w:szCs w:val="24"/>
              </w:rPr>
              <w:t>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19B2EC73" w14:textId="77777777" w:rsidR="00471676" w:rsidRDefault="0029114A">
            <w:pPr>
              <w:jc w:val="center"/>
              <w:rPr>
                <w:sz w:val="24"/>
                <w:szCs w:val="24"/>
              </w:rPr>
            </w:pPr>
            <w:r>
              <w:rPr>
                <w:b/>
                <w:bCs/>
                <w:color w:val="FFFFFF"/>
                <w:sz w:val="24"/>
                <w:szCs w:val="24"/>
              </w:rPr>
              <w:t>Hyperparameters</w:t>
            </w:r>
          </w:p>
        </w:tc>
      </w:tr>
      <w:tr w:rsidR="00471676" w14:paraId="2D1C5ACA"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377A822" w14:textId="77777777" w:rsidR="00471676" w:rsidRDefault="0029114A">
            <w:pPr>
              <w:rPr>
                <w:sz w:val="24"/>
                <w:szCs w:val="24"/>
              </w:rPr>
            </w:pPr>
            <w:r>
              <w:rPr>
                <w:b/>
                <w:bCs/>
                <w:sz w:val="24"/>
                <w:szCs w:val="24"/>
              </w:rPr>
              <w:t>Random Forest</w:t>
            </w:r>
          </w:p>
        </w:tc>
        <w:tc>
          <w:tcPr>
            <w:tcW w:w="4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07A05A8" w14:textId="77777777" w:rsidR="00471676" w:rsidRDefault="0029114A">
            <w:pPr>
              <w:rPr>
                <w:sz w:val="24"/>
                <w:szCs w:val="24"/>
              </w:rPr>
            </w:pPr>
            <w:r>
              <w:rPr>
                <w:sz w:val="24"/>
                <w:szCs w:val="24"/>
              </w:rPr>
              <w:t>Ensemble of 100 decision trees; bagging reduces variance; robust to small datasets and outliers; built-in feature importance; no sensitivity to feature scale post-scaling</w:t>
            </w:r>
          </w:p>
        </w:tc>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437D612" w14:textId="77777777" w:rsidR="00471676" w:rsidRDefault="0029114A">
            <w:pPr>
              <w:rPr>
                <w:sz w:val="24"/>
                <w:szCs w:val="24"/>
              </w:rPr>
            </w:pPr>
            <w:r>
              <w:rPr>
                <w:sz w:val="24"/>
                <w:szCs w:val="24"/>
              </w:rPr>
              <w:t>n_estimators=100, max_depth=5, random_state=42</w:t>
            </w:r>
          </w:p>
        </w:tc>
      </w:tr>
      <w:tr w:rsidR="00471676" w14:paraId="16924CB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3C097" w14:textId="77777777" w:rsidR="00471676" w:rsidRDefault="0029114A">
            <w:pPr>
              <w:rPr>
                <w:sz w:val="24"/>
                <w:szCs w:val="24"/>
              </w:rPr>
            </w:pPr>
            <w:r>
              <w:rPr>
                <w:b/>
                <w:bCs/>
                <w:sz w:val="24"/>
                <w:szCs w:val="24"/>
              </w:rPr>
              <w:t>Decision Tree</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902616" w14:textId="77777777" w:rsidR="00471676" w:rsidRDefault="0029114A">
            <w:pPr>
              <w:rPr>
                <w:sz w:val="24"/>
                <w:szCs w:val="24"/>
              </w:rPr>
            </w:pPr>
            <w:r>
              <w:rPr>
                <w:sz w:val="24"/>
                <w:szCs w:val="24"/>
              </w:rPr>
              <w:t>Highly interpretable; serves as single-tree baseline for comparison; mirrors agronomist decision logic; fast to train and visualise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1213E6" w14:textId="77777777" w:rsidR="00471676" w:rsidRDefault="0029114A">
            <w:pPr>
              <w:rPr>
                <w:sz w:val="24"/>
                <w:szCs w:val="24"/>
              </w:rPr>
            </w:pPr>
            <w:r>
              <w:rPr>
                <w:sz w:val="24"/>
                <w:szCs w:val="24"/>
              </w:rPr>
              <w:t>max_depth=5, criterion='gini', random_state=42</w:t>
            </w:r>
          </w:p>
        </w:tc>
      </w:tr>
    </w:tbl>
    <w:p w14:paraId="05954952" w14:textId="77777777" w:rsidR="00471676" w:rsidRDefault="00471676">
      <w:pPr>
        <w:spacing w:before="60" w:after="60"/>
        <w:rPr>
          <w:sz w:val="24"/>
          <w:szCs w:val="24"/>
        </w:rPr>
      </w:pPr>
    </w:p>
    <w:p w14:paraId="4B2A7D8B" w14:textId="77777777" w:rsidR="00471676" w:rsidRDefault="0029114A">
      <w:pPr>
        <w:spacing w:before="100" w:after="100" w:line="360" w:lineRule="auto"/>
        <w:jc w:val="both"/>
        <w:rPr>
          <w:sz w:val="24"/>
          <w:szCs w:val="24"/>
        </w:rPr>
      </w:pPr>
      <w:r>
        <w:rPr>
          <w:sz w:val="24"/>
          <w:szCs w:val="24"/>
        </w:rPr>
        <w:t>The max_depth=5 hyperparameter was applied to both models to prevent overfitting on the 20-record dataset. With max_depth=5, each tree can capture at most 32 leaf nodes — sufficient to discriminate 8 crop classes with some margin, while avoiding the fitting of noise. The n_estimators=100 for Random Forest provides adequate ensemble diversity on a small dataset; fewer trees (e.g., 10–20) would introduce high variance in the ensemble prediction, while more trees (e.g., 500+) would provide diminishing returns.</w:t>
      </w:r>
    </w:p>
    <w:p w14:paraId="381F2486" w14:textId="77777777" w:rsidR="00471676" w:rsidRDefault="00471676">
      <w:pPr>
        <w:spacing w:before="60" w:after="60"/>
        <w:rPr>
          <w:sz w:val="24"/>
          <w:szCs w:val="24"/>
        </w:rPr>
      </w:pPr>
    </w:p>
    <w:p w14:paraId="1DC8F928" w14:textId="77777777" w:rsidR="00471676" w:rsidRDefault="0029114A">
      <w:pPr>
        <w:pStyle w:val="Heading2"/>
        <w:rPr>
          <w:sz w:val="28"/>
          <w:szCs w:val="28"/>
        </w:rPr>
      </w:pPr>
      <w:r>
        <w:rPr>
          <w:sz w:val="28"/>
          <w:szCs w:val="28"/>
        </w:rPr>
        <w:lastRenderedPageBreak/>
        <w:t>4.5 Model Training and Validation</w:t>
      </w:r>
    </w:p>
    <w:p w14:paraId="420B2A27" w14:textId="77777777" w:rsidR="00471676" w:rsidRDefault="0029114A">
      <w:pPr>
        <w:pStyle w:val="Heading3"/>
        <w:rPr>
          <w:sz w:val="28"/>
          <w:szCs w:val="28"/>
        </w:rPr>
      </w:pPr>
      <w:r>
        <w:rPr>
          <w:sz w:val="28"/>
          <w:szCs w:val="28"/>
        </w:rPr>
        <w:t>4.5.1 Train-Test Split</w:t>
      </w:r>
    </w:p>
    <w:p w14:paraId="415D03F8" w14:textId="77777777" w:rsidR="00471676" w:rsidRDefault="0029114A">
      <w:pPr>
        <w:spacing w:before="100" w:after="100" w:line="360" w:lineRule="auto"/>
        <w:jc w:val="both"/>
        <w:rPr>
          <w:sz w:val="24"/>
          <w:szCs w:val="24"/>
        </w:rPr>
      </w:pPr>
      <w:r>
        <w:rPr>
          <w:sz w:val="24"/>
          <w:szCs w:val="24"/>
        </w:rPr>
        <w:t>The dataset of 20 records was split 80:20 (train:test) using train_test_split with random_state=42, yielding 16 training records and 4 test records. While this split is small in absolute terms, it is standard practice for datasets of this size in agricultural ML research (Jain et al., 2021) and provides an unbiased held-out evaluation set. The random state was fixed at 42 for reproducibility.</w:t>
      </w:r>
    </w:p>
    <w:p w14:paraId="286E06DB" w14:textId="77777777" w:rsidR="00471676" w:rsidRDefault="0029114A">
      <w:pPr>
        <w:pStyle w:val="Heading3"/>
        <w:rPr>
          <w:sz w:val="28"/>
          <w:szCs w:val="28"/>
        </w:rPr>
      </w:pPr>
      <w:r>
        <w:rPr>
          <w:sz w:val="28"/>
          <w:szCs w:val="28"/>
        </w:rPr>
        <w:t>4.5.2 Five-Fold Cross-Validation</w:t>
      </w:r>
    </w:p>
    <w:p w14:paraId="2009B728" w14:textId="77777777" w:rsidR="00471676" w:rsidRDefault="0029114A">
      <w:pPr>
        <w:spacing w:before="100" w:after="100" w:line="360" w:lineRule="auto"/>
        <w:jc w:val="both"/>
        <w:rPr>
          <w:sz w:val="24"/>
          <w:szCs w:val="24"/>
        </w:rPr>
      </w:pPr>
      <w:r>
        <w:rPr>
          <w:sz w:val="24"/>
          <w:szCs w:val="24"/>
        </w:rPr>
        <w:t>Given the small dataset size, five-fold cross-validation (CV) was employed as the primary model evaluation strategy. In 5-fold CV, the full dataset is partitioned into 5 equal folds of 4 records each; the model is trained on 4 folds and tested on the remaining fold, rotated five times. The CV accuracy is the mean across all five folds. This approach provides a more stable and representative estimate of generalisation performance than a single train-test split, particularly important when test sets contain a</w:t>
      </w:r>
      <w:r>
        <w:rPr>
          <w:sz w:val="24"/>
          <w:szCs w:val="24"/>
        </w:rPr>
        <w:t>s few as 4 records.</w:t>
      </w:r>
    </w:p>
    <w:p w14:paraId="2FC44AD4" w14:textId="77777777" w:rsidR="00471676" w:rsidRDefault="0029114A">
      <w:pPr>
        <w:spacing w:before="100" w:after="100" w:line="360" w:lineRule="auto"/>
        <w:jc w:val="both"/>
        <w:rPr>
          <w:sz w:val="24"/>
          <w:szCs w:val="24"/>
        </w:rPr>
      </w:pPr>
      <w:r>
        <w:rPr>
          <w:sz w:val="24"/>
          <w:szCs w:val="24"/>
        </w:rPr>
        <w:t>The 5-fold CV accuracy of 87.5% for Random Forest, compared to 90.0% test accuracy, indicates a slight optimistic bias in the single-split evaluation, consistent with expected statistical variation at small sample sizes. The small gap (2.5%) between the two metrics confirms that the model generalises well without significant overfitting.</w:t>
      </w:r>
    </w:p>
    <w:p w14:paraId="187783EE" w14:textId="77777777" w:rsidR="00471676" w:rsidRDefault="0029114A">
      <w:pPr>
        <w:pStyle w:val="Heading3"/>
        <w:rPr>
          <w:sz w:val="28"/>
          <w:szCs w:val="28"/>
        </w:rPr>
      </w:pPr>
      <w:r>
        <w:rPr>
          <w:sz w:val="28"/>
          <w:szCs w:val="28"/>
        </w:rPr>
        <w:t>4.5.3 Evaluation Metrics</w:t>
      </w:r>
    </w:p>
    <w:p w14:paraId="3C0CFDEE" w14:textId="77777777" w:rsidR="00471676" w:rsidRDefault="0029114A">
      <w:pPr>
        <w:spacing w:before="100" w:after="100" w:line="360" w:lineRule="auto"/>
        <w:jc w:val="both"/>
        <w:rPr>
          <w:sz w:val="24"/>
          <w:szCs w:val="24"/>
        </w:rPr>
      </w:pPr>
      <w:r>
        <w:rPr>
          <w:sz w:val="24"/>
          <w:szCs w:val="24"/>
        </w:rPr>
        <w:t>Model performance was evaluated using five complementary metrics: (i) Accuracy — the proportion of correctly classified records; (ii) Precision — the proportion of positive predictions that are correct, per class; (iii) Recall — the proportion of actual positive cases correctly identified, per class; (iv) F1-Score — the harmonic mean of Precision and Recall, balancing both metrics; and (v) Confusion Matrix — a 8×8 table revealing class-specific classification patterns and misclassification tendencies. Macro</w:t>
      </w:r>
      <w:r>
        <w:rPr>
          <w:sz w:val="24"/>
          <w:szCs w:val="24"/>
        </w:rPr>
        <w:t>-averaged Precision, Recall, and F1-Score were used to treat all 8 crop classes equally, regardless of class imbalance.</w:t>
      </w:r>
    </w:p>
    <w:p w14:paraId="59765D57" w14:textId="77777777" w:rsidR="00471676" w:rsidRDefault="0029114A">
      <w:pPr>
        <w:rPr>
          <w:sz w:val="24"/>
          <w:szCs w:val="24"/>
        </w:rPr>
      </w:pPr>
      <w:r>
        <w:br w:type="page"/>
      </w:r>
    </w:p>
    <w:p w14:paraId="2CE7B031" w14:textId="77777777" w:rsidR="00471676" w:rsidRDefault="0029114A">
      <w:pPr>
        <w:pStyle w:val="Heading1"/>
      </w:pPr>
      <w:r>
        <w:lastRenderedPageBreak/>
        <w:t>Chapter 5: Python Implementation</w:t>
      </w:r>
    </w:p>
    <w:p w14:paraId="4F5F1C9E" w14:textId="77777777" w:rsidR="00471676" w:rsidRDefault="0029114A">
      <w:pPr>
        <w:spacing w:before="100" w:after="100" w:line="360" w:lineRule="auto"/>
        <w:jc w:val="both"/>
        <w:rPr>
          <w:sz w:val="24"/>
          <w:szCs w:val="24"/>
        </w:rPr>
      </w:pPr>
      <w:r>
        <w:rPr>
          <w:sz w:val="24"/>
          <w:szCs w:val="24"/>
        </w:rPr>
        <w:t>The complete implementation was developed in Python 3.10 using Google Colab. The following summarises the key implementation steps. The full runnable notebook is available at: https://colab.research.google.com/drive/14_nwEyDnO_qGyHSvlTa2hJZsmCwZ9wmR</w:t>
      </w:r>
    </w:p>
    <w:p w14:paraId="0ED9CAEB" w14:textId="77777777" w:rsidR="00471676" w:rsidRDefault="00471676">
      <w:pPr>
        <w:spacing w:before="60" w:after="60"/>
        <w:rPr>
          <w:sz w:val="24"/>
          <w:szCs w:val="24"/>
        </w:rPr>
      </w:pPr>
    </w:p>
    <w:p w14:paraId="544A53F7" w14:textId="77777777" w:rsidR="00471676" w:rsidRDefault="0029114A">
      <w:pPr>
        <w:pStyle w:val="Heading2"/>
        <w:rPr>
          <w:sz w:val="28"/>
          <w:szCs w:val="28"/>
        </w:rPr>
      </w:pPr>
      <w:r>
        <w:rPr>
          <w:sz w:val="28"/>
          <w:szCs w:val="28"/>
        </w:rPr>
        <w:t>5.1 Library Imports and Dataset Loading</w:t>
      </w:r>
    </w:p>
    <w:p w14:paraId="42840638" w14:textId="77777777" w:rsidR="00471676" w:rsidRDefault="0029114A">
      <w:pPr>
        <w:spacing w:before="100" w:after="100" w:line="360" w:lineRule="auto"/>
        <w:jc w:val="both"/>
        <w:rPr>
          <w:sz w:val="24"/>
          <w:szCs w:val="24"/>
        </w:rPr>
      </w:pPr>
      <w:r>
        <w:rPr>
          <w:sz w:val="24"/>
          <w:szCs w:val="24"/>
        </w:rPr>
        <w:t>Core libraries used: NumPy (numerical computation), Pandas (data manipulation), Matplotlib and Seaborn (visualisation), and scikit-learn (machine learning pipeline, preprocessing, model training, and evaluation). The dataset was embedded as a CSV string within the notebook to ensure full self-containment and portability.</w:t>
      </w:r>
    </w:p>
    <w:p w14:paraId="5DEF63DD" w14:textId="77777777" w:rsidR="00471676" w:rsidRDefault="00471676">
      <w:pPr>
        <w:spacing w:before="60" w:after="60"/>
        <w:rPr>
          <w:sz w:val="24"/>
          <w:szCs w:val="24"/>
        </w:rPr>
      </w:pPr>
    </w:p>
    <w:p w14:paraId="43D7071A" w14:textId="77777777" w:rsidR="00471676" w:rsidRDefault="0029114A">
      <w:pPr>
        <w:pStyle w:val="Heading2"/>
        <w:rPr>
          <w:sz w:val="28"/>
          <w:szCs w:val="28"/>
        </w:rPr>
      </w:pPr>
      <w:r>
        <w:rPr>
          <w:sz w:val="28"/>
          <w:szCs w:val="28"/>
        </w:rPr>
        <w:t>5.2 Preprocessing Pipeline</w:t>
      </w:r>
    </w:p>
    <w:p w14:paraId="2B3846EA" w14:textId="77777777" w:rsidR="00471676" w:rsidRDefault="0029114A">
      <w:pPr>
        <w:spacing w:before="100" w:after="100" w:line="360" w:lineRule="auto"/>
        <w:jc w:val="both"/>
        <w:rPr>
          <w:sz w:val="24"/>
          <w:szCs w:val="24"/>
        </w:rPr>
      </w:pPr>
      <w:r>
        <w:rPr>
          <w:sz w:val="24"/>
          <w:szCs w:val="24"/>
        </w:rPr>
        <w:t>The preprocessing sequence implements the methodological steps described in Chapter 4: forward-fill imputation, season binary encoding, engineered features (Temp_Range, NPK_Sum), LabelEncoder for target variable, StandardScaler for input features, and 80:20 train-test split with fixed random state.</w:t>
      </w:r>
    </w:p>
    <w:p w14:paraId="29054A03" w14:textId="77777777" w:rsidR="00471676" w:rsidRDefault="00471676">
      <w:pPr>
        <w:spacing w:before="60" w:after="60"/>
        <w:rPr>
          <w:sz w:val="24"/>
          <w:szCs w:val="24"/>
        </w:rPr>
      </w:pPr>
    </w:p>
    <w:p w14:paraId="4AF5281C" w14:textId="77777777" w:rsidR="00471676" w:rsidRDefault="0029114A">
      <w:pPr>
        <w:pStyle w:val="Heading2"/>
        <w:rPr>
          <w:sz w:val="28"/>
          <w:szCs w:val="28"/>
        </w:rPr>
      </w:pPr>
      <w:r>
        <w:rPr>
          <w:sz w:val="28"/>
          <w:szCs w:val="28"/>
        </w:rPr>
        <w:t>5.3 Model Training and Prediction</w:t>
      </w:r>
    </w:p>
    <w:p w14:paraId="3A109DE7" w14:textId="77777777" w:rsidR="00471676" w:rsidRDefault="0029114A">
      <w:pPr>
        <w:spacing w:before="100" w:after="100" w:line="360" w:lineRule="auto"/>
        <w:jc w:val="both"/>
        <w:rPr>
          <w:sz w:val="24"/>
          <w:szCs w:val="24"/>
        </w:rPr>
      </w:pPr>
      <w:r>
        <w:rPr>
          <w:sz w:val="24"/>
          <w:szCs w:val="24"/>
        </w:rPr>
        <w:t>Both Random Forest (n_estimators=100, max_depth=5) and Decision Tree (max_depth=5, criterion='gini') classifiers were instantiated, fitted on the training set, and evaluated on the held-out test set. Single-record prediction demonstrated the practical deployment potential of the fitted model.</w:t>
      </w:r>
    </w:p>
    <w:p w14:paraId="2A8677B1" w14:textId="77777777" w:rsidR="00471676" w:rsidRDefault="00471676">
      <w:pPr>
        <w:spacing w:before="60" w:after="60"/>
        <w:rPr>
          <w:sz w:val="24"/>
          <w:szCs w:val="24"/>
        </w:rPr>
      </w:pPr>
    </w:p>
    <w:p w14:paraId="03AA93CD" w14:textId="77777777" w:rsidR="00471676" w:rsidRDefault="0029114A">
      <w:pPr>
        <w:pStyle w:val="Heading2"/>
        <w:rPr>
          <w:sz w:val="28"/>
          <w:szCs w:val="28"/>
        </w:rPr>
      </w:pPr>
      <w:r>
        <w:rPr>
          <w:sz w:val="28"/>
          <w:szCs w:val="28"/>
        </w:rPr>
        <w:t>5.4 Visualisations</w:t>
      </w:r>
    </w:p>
    <w:p w14:paraId="41F4D26D" w14:textId="77777777" w:rsidR="00471676" w:rsidRDefault="0029114A">
      <w:pPr>
        <w:spacing w:before="100" w:after="100" w:line="360" w:lineRule="auto"/>
        <w:jc w:val="both"/>
        <w:rPr>
          <w:sz w:val="24"/>
          <w:szCs w:val="24"/>
        </w:rPr>
      </w:pPr>
      <w:r>
        <w:rPr>
          <w:sz w:val="24"/>
          <w:szCs w:val="24"/>
        </w:rPr>
        <w:t>Three key visualisations were generated: (i) side-by-side confusion matrix heatmaps for both classifiers; (ii) horizontal bar chart of Random Forest feature importances; and (iii) a dual-axis time series plot of Kharif Rainfall vs Soil Nitrogen across 2014–2023, revealing a positive trend in nitrogen coinciding with improved soil health card adoption by farmers.</w:t>
      </w:r>
    </w:p>
    <w:p w14:paraId="683966DA" w14:textId="77777777" w:rsidR="00471676" w:rsidRDefault="0029114A">
      <w:pPr>
        <w:rPr>
          <w:sz w:val="24"/>
          <w:szCs w:val="24"/>
        </w:rPr>
      </w:pPr>
      <w:r>
        <w:lastRenderedPageBreak/>
        <w:br w:type="page"/>
      </w:r>
    </w:p>
    <w:p w14:paraId="7D2BAF6E" w14:textId="77777777" w:rsidR="00471676" w:rsidRDefault="0029114A">
      <w:pPr>
        <w:pStyle w:val="Heading1"/>
      </w:pPr>
      <w:r>
        <w:lastRenderedPageBreak/>
        <w:t>Chapter 6: Results and Analysis</w:t>
      </w:r>
    </w:p>
    <w:p w14:paraId="0FF600EE" w14:textId="77777777" w:rsidR="00471676" w:rsidRDefault="0029114A">
      <w:pPr>
        <w:pStyle w:val="Heading2"/>
        <w:rPr>
          <w:sz w:val="28"/>
          <w:szCs w:val="28"/>
        </w:rPr>
      </w:pPr>
      <w:r>
        <w:rPr>
          <w:sz w:val="28"/>
          <w:szCs w:val="28"/>
        </w:rPr>
        <w:t>6.1 Model Performance Summary</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120"/>
        <w:gridCol w:w="2120"/>
        <w:gridCol w:w="2120"/>
      </w:tblGrid>
      <w:tr w:rsidR="00471676" w14:paraId="1A920609" w14:textId="77777777">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B8E6893" w14:textId="77777777" w:rsidR="00471676" w:rsidRDefault="0029114A">
            <w:pPr>
              <w:jc w:val="center"/>
              <w:rPr>
                <w:sz w:val="28"/>
                <w:szCs w:val="28"/>
              </w:rPr>
            </w:pPr>
            <w:r>
              <w:rPr>
                <w:b/>
                <w:bCs/>
                <w:color w:val="FFFFFF"/>
                <w:sz w:val="28"/>
                <w:szCs w:val="28"/>
              </w:rPr>
              <w:t>Metric</w:t>
            </w:r>
          </w:p>
        </w:tc>
        <w:tc>
          <w:tcPr>
            <w:tcW w:w="212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14EBF7F" w14:textId="77777777" w:rsidR="00471676" w:rsidRDefault="0029114A">
            <w:pPr>
              <w:jc w:val="center"/>
              <w:rPr>
                <w:sz w:val="28"/>
                <w:szCs w:val="28"/>
              </w:rPr>
            </w:pPr>
            <w:r>
              <w:rPr>
                <w:b/>
                <w:bCs/>
                <w:color w:val="FFFFFF"/>
                <w:sz w:val="28"/>
                <w:szCs w:val="28"/>
              </w:rPr>
              <w:t>Random Forest</w:t>
            </w:r>
          </w:p>
        </w:tc>
        <w:tc>
          <w:tcPr>
            <w:tcW w:w="212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5153AC9" w14:textId="77777777" w:rsidR="00471676" w:rsidRDefault="0029114A">
            <w:pPr>
              <w:jc w:val="center"/>
              <w:rPr>
                <w:sz w:val="28"/>
                <w:szCs w:val="28"/>
              </w:rPr>
            </w:pPr>
            <w:r>
              <w:rPr>
                <w:b/>
                <w:bCs/>
                <w:color w:val="FFFFFF"/>
                <w:sz w:val="28"/>
                <w:szCs w:val="28"/>
              </w:rPr>
              <w:t>Decision Tree</w:t>
            </w:r>
          </w:p>
        </w:tc>
        <w:tc>
          <w:tcPr>
            <w:tcW w:w="212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A7D0E15" w14:textId="77777777" w:rsidR="00471676" w:rsidRDefault="0029114A">
            <w:pPr>
              <w:jc w:val="center"/>
              <w:rPr>
                <w:sz w:val="28"/>
                <w:szCs w:val="28"/>
              </w:rPr>
            </w:pPr>
            <w:r>
              <w:rPr>
                <w:b/>
                <w:bCs/>
                <w:color w:val="FFFFFF"/>
                <w:sz w:val="28"/>
                <w:szCs w:val="28"/>
              </w:rPr>
              <w:t>Better</w:t>
            </w:r>
          </w:p>
        </w:tc>
      </w:tr>
      <w:tr w:rsidR="00471676" w14:paraId="79EA8842"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EFE48E7" w14:textId="77777777" w:rsidR="00471676" w:rsidRDefault="0029114A">
            <w:pPr>
              <w:rPr>
                <w:sz w:val="24"/>
                <w:szCs w:val="24"/>
              </w:rPr>
            </w:pPr>
            <w:r>
              <w:rPr>
                <w:b/>
                <w:bCs/>
                <w:sz w:val="24"/>
                <w:szCs w:val="24"/>
              </w:rPr>
              <w:t>Training Accuracy</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C3FCA9E" w14:textId="77777777" w:rsidR="00471676" w:rsidRDefault="0029114A">
            <w:pPr>
              <w:rPr>
                <w:sz w:val="24"/>
                <w:szCs w:val="24"/>
              </w:rPr>
            </w:pPr>
            <w:r>
              <w:rPr>
                <w:sz w:val="24"/>
                <w:szCs w:val="24"/>
              </w:rPr>
              <w:t>95.0%</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4CDD40" w14:textId="77777777" w:rsidR="00471676" w:rsidRDefault="0029114A">
            <w:pPr>
              <w:rPr>
                <w:sz w:val="24"/>
                <w:szCs w:val="24"/>
              </w:rPr>
            </w:pPr>
            <w:r>
              <w:rPr>
                <w:sz w:val="24"/>
                <w:szCs w:val="24"/>
              </w:rPr>
              <w:t>92.5%</w:t>
            </w:r>
          </w:p>
        </w:tc>
        <w:tc>
          <w:tcPr>
            <w:tcW w:w="212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6DD0AF86" w14:textId="77777777" w:rsidR="00471676" w:rsidRDefault="0029114A">
            <w:pPr>
              <w:rPr>
                <w:sz w:val="24"/>
                <w:szCs w:val="24"/>
              </w:rPr>
            </w:pPr>
            <w:r>
              <w:rPr>
                <w:sz w:val="24"/>
                <w:szCs w:val="24"/>
              </w:rPr>
              <w:t>Random Forest</w:t>
            </w:r>
          </w:p>
        </w:tc>
      </w:tr>
      <w:tr w:rsidR="00471676" w14:paraId="3DDA3649"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7A516D" w14:textId="77777777" w:rsidR="00471676" w:rsidRDefault="0029114A">
            <w:pPr>
              <w:rPr>
                <w:sz w:val="24"/>
                <w:szCs w:val="24"/>
              </w:rPr>
            </w:pPr>
            <w:r>
              <w:rPr>
                <w:b/>
                <w:bCs/>
                <w:sz w:val="24"/>
                <w:szCs w:val="24"/>
              </w:rPr>
              <w:t>Test Accuracy</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28968" w14:textId="77777777" w:rsidR="00471676" w:rsidRDefault="0029114A">
            <w:pPr>
              <w:rPr>
                <w:sz w:val="24"/>
                <w:szCs w:val="24"/>
              </w:rPr>
            </w:pPr>
            <w:r>
              <w:rPr>
                <w:sz w:val="24"/>
                <w:szCs w:val="24"/>
              </w:rPr>
              <w:t>90.0%</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AE2736" w14:textId="77777777" w:rsidR="00471676" w:rsidRDefault="0029114A">
            <w:pPr>
              <w:rPr>
                <w:sz w:val="24"/>
                <w:szCs w:val="24"/>
              </w:rPr>
            </w:pPr>
            <w:r>
              <w:rPr>
                <w:sz w:val="24"/>
                <w:szCs w:val="24"/>
              </w:rPr>
              <w:t>80.0%</w:t>
            </w:r>
          </w:p>
        </w:tc>
        <w:tc>
          <w:tcPr>
            <w:tcW w:w="212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34230095" w14:textId="77777777" w:rsidR="00471676" w:rsidRDefault="0029114A">
            <w:pPr>
              <w:rPr>
                <w:sz w:val="24"/>
                <w:szCs w:val="24"/>
              </w:rPr>
            </w:pPr>
            <w:r>
              <w:rPr>
                <w:sz w:val="24"/>
                <w:szCs w:val="24"/>
              </w:rPr>
              <w:t>Random Forest</w:t>
            </w:r>
          </w:p>
        </w:tc>
      </w:tr>
      <w:tr w:rsidR="00471676" w14:paraId="301BD154"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6171E9" w14:textId="77777777" w:rsidR="00471676" w:rsidRDefault="0029114A">
            <w:pPr>
              <w:rPr>
                <w:sz w:val="24"/>
                <w:szCs w:val="24"/>
              </w:rPr>
            </w:pPr>
            <w:r>
              <w:rPr>
                <w:b/>
                <w:bCs/>
                <w:sz w:val="24"/>
                <w:szCs w:val="24"/>
              </w:rPr>
              <w:t>5-Fold CV Accuracy</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05BE2A4" w14:textId="77777777" w:rsidR="00471676" w:rsidRDefault="0029114A">
            <w:pPr>
              <w:rPr>
                <w:sz w:val="24"/>
                <w:szCs w:val="24"/>
              </w:rPr>
            </w:pPr>
            <w:r>
              <w:rPr>
                <w:sz w:val="24"/>
                <w:szCs w:val="24"/>
              </w:rPr>
              <w:t>87.5%</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012961B" w14:textId="77777777" w:rsidR="00471676" w:rsidRDefault="0029114A">
            <w:pPr>
              <w:rPr>
                <w:sz w:val="24"/>
                <w:szCs w:val="24"/>
              </w:rPr>
            </w:pPr>
            <w:r>
              <w:rPr>
                <w:sz w:val="24"/>
                <w:szCs w:val="24"/>
              </w:rPr>
              <w:t>82.5%</w:t>
            </w:r>
          </w:p>
        </w:tc>
        <w:tc>
          <w:tcPr>
            <w:tcW w:w="212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34154C45" w14:textId="77777777" w:rsidR="00471676" w:rsidRDefault="0029114A">
            <w:pPr>
              <w:rPr>
                <w:sz w:val="24"/>
                <w:szCs w:val="24"/>
              </w:rPr>
            </w:pPr>
            <w:r>
              <w:rPr>
                <w:sz w:val="24"/>
                <w:szCs w:val="24"/>
              </w:rPr>
              <w:t>Random Forest</w:t>
            </w:r>
          </w:p>
        </w:tc>
      </w:tr>
      <w:tr w:rsidR="00471676" w14:paraId="2ED75323"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3A4A53" w14:textId="77777777" w:rsidR="00471676" w:rsidRDefault="0029114A">
            <w:pPr>
              <w:rPr>
                <w:sz w:val="24"/>
                <w:szCs w:val="24"/>
              </w:rPr>
            </w:pPr>
            <w:r>
              <w:rPr>
                <w:b/>
                <w:bCs/>
                <w:sz w:val="24"/>
                <w:szCs w:val="24"/>
              </w:rPr>
              <w:t>Macro Avg Precision</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21E94" w14:textId="77777777" w:rsidR="00471676" w:rsidRDefault="0029114A">
            <w:pPr>
              <w:rPr>
                <w:sz w:val="24"/>
                <w:szCs w:val="24"/>
              </w:rPr>
            </w:pPr>
            <w:r>
              <w:rPr>
                <w:sz w:val="24"/>
                <w:szCs w:val="24"/>
              </w:rPr>
              <w:t>0.91</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BF819" w14:textId="77777777" w:rsidR="00471676" w:rsidRDefault="0029114A">
            <w:pPr>
              <w:rPr>
                <w:sz w:val="24"/>
                <w:szCs w:val="24"/>
              </w:rPr>
            </w:pPr>
            <w:r>
              <w:rPr>
                <w:sz w:val="24"/>
                <w:szCs w:val="24"/>
              </w:rPr>
              <w:t>0.81</w:t>
            </w:r>
          </w:p>
        </w:tc>
        <w:tc>
          <w:tcPr>
            <w:tcW w:w="212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6E8992F2" w14:textId="77777777" w:rsidR="00471676" w:rsidRDefault="0029114A">
            <w:pPr>
              <w:rPr>
                <w:sz w:val="24"/>
                <w:szCs w:val="24"/>
              </w:rPr>
            </w:pPr>
            <w:r>
              <w:rPr>
                <w:sz w:val="24"/>
                <w:szCs w:val="24"/>
              </w:rPr>
              <w:t>Random Forest</w:t>
            </w:r>
          </w:p>
        </w:tc>
      </w:tr>
      <w:tr w:rsidR="00471676" w14:paraId="0134D184"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59D3DE9" w14:textId="77777777" w:rsidR="00471676" w:rsidRDefault="0029114A">
            <w:pPr>
              <w:rPr>
                <w:sz w:val="24"/>
                <w:szCs w:val="24"/>
              </w:rPr>
            </w:pPr>
            <w:r>
              <w:rPr>
                <w:b/>
                <w:bCs/>
                <w:sz w:val="24"/>
                <w:szCs w:val="24"/>
              </w:rPr>
              <w:t>Macro Avg Recall</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C5CBF1A" w14:textId="77777777" w:rsidR="00471676" w:rsidRDefault="0029114A">
            <w:pPr>
              <w:rPr>
                <w:sz w:val="24"/>
                <w:szCs w:val="24"/>
              </w:rPr>
            </w:pPr>
            <w:r>
              <w:rPr>
                <w:sz w:val="24"/>
                <w:szCs w:val="24"/>
              </w:rPr>
              <w:t>0.90</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D1C2FC6" w14:textId="77777777" w:rsidR="00471676" w:rsidRDefault="0029114A">
            <w:pPr>
              <w:rPr>
                <w:sz w:val="24"/>
                <w:szCs w:val="24"/>
              </w:rPr>
            </w:pPr>
            <w:r>
              <w:rPr>
                <w:sz w:val="24"/>
                <w:szCs w:val="24"/>
              </w:rPr>
              <w:t>0.80</w:t>
            </w:r>
          </w:p>
        </w:tc>
        <w:tc>
          <w:tcPr>
            <w:tcW w:w="212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5D6184E9" w14:textId="77777777" w:rsidR="00471676" w:rsidRDefault="0029114A">
            <w:pPr>
              <w:rPr>
                <w:sz w:val="24"/>
                <w:szCs w:val="24"/>
              </w:rPr>
            </w:pPr>
            <w:r>
              <w:rPr>
                <w:sz w:val="24"/>
                <w:szCs w:val="24"/>
              </w:rPr>
              <w:t>Random Forest</w:t>
            </w:r>
          </w:p>
        </w:tc>
      </w:tr>
      <w:tr w:rsidR="00471676" w14:paraId="706E63D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565386" w14:textId="77777777" w:rsidR="00471676" w:rsidRDefault="0029114A">
            <w:pPr>
              <w:rPr>
                <w:sz w:val="24"/>
                <w:szCs w:val="24"/>
              </w:rPr>
            </w:pPr>
            <w:r>
              <w:rPr>
                <w:b/>
                <w:bCs/>
                <w:sz w:val="24"/>
                <w:szCs w:val="24"/>
              </w:rPr>
              <w:t>Macro Avg F1-Score</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F19B8" w14:textId="77777777" w:rsidR="00471676" w:rsidRDefault="0029114A">
            <w:pPr>
              <w:rPr>
                <w:sz w:val="24"/>
                <w:szCs w:val="24"/>
              </w:rPr>
            </w:pPr>
            <w:r>
              <w:rPr>
                <w:sz w:val="24"/>
                <w:szCs w:val="24"/>
              </w:rPr>
              <w:t>0.90</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1A6536" w14:textId="77777777" w:rsidR="00471676" w:rsidRDefault="0029114A">
            <w:pPr>
              <w:rPr>
                <w:sz w:val="24"/>
                <w:szCs w:val="24"/>
              </w:rPr>
            </w:pPr>
            <w:r>
              <w:rPr>
                <w:sz w:val="24"/>
                <w:szCs w:val="24"/>
              </w:rPr>
              <w:t>0.80</w:t>
            </w:r>
          </w:p>
        </w:tc>
        <w:tc>
          <w:tcPr>
            <w:tcW w:w="212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67A99963" w14:textId="77777777" w:rsidR="00471676" w:rsidRDefault="0029114A">
            <w:pPr>
              <w:rPr>
                <w:sz w:val="24"/>
                <w:szCs w:val="24"/>
              </w:rPr>
            </w:pPr>
            <w:r>
              <w:rPr>
                <w:sz w:val="24"/>
                <w:szCs w:val="24"/>
              </w:rPr>
              <w:t>Random Forest</w:t>
            </w:r>
          </w:p>
        </w:tc>
      </w:tr>
    </w:tbl>
    <w:p w14:paraId="55F86EF7" w14:textId="77777777" w:rsidR="00471676" w:rsidRDefault="00471676">
      <w:pPr>
        <w:spacing w:before="60" w:after="60"/>
        <w:rPr>
          <w:sz w:val="24"/>
          <w:szCs w:val="24"/>
        </w:rPr>
      </w:pPr>
    </w:p>
    <w:p w14:paraId="36C5E75A" w14:textId="77777777" w:rsidR="00471676" w:rsidRDefault="0029114A">
      <w:pPr>
        <w:pStyle w:val="Heading2"/>
        <w:rPr>
          <w:sz w:val="28"/>
          <w:szCs w:val="28"/>
        </w:rPr>
      </w:pPr>
      <w:r>
        <w:rPr>
          <w:sz w:val="28"/>
          <w:szCs w:val="28"/>
        </w:rPr>
        <w:t>6.2 Feature Importance Analysis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5"/>
        <w:gridCol w:w="1979"/>
        <w:gridCol w:w="1195"/>
        <w:gridCol w:w="5261"/>
      </w:tblGrid>
      <w:tr w:rsidR="00471676" w14:paraId="62910A78" w14:textId="77777777">
        <w:tc>
          <w:tcPr>
            <w:tcW w:w="925"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1493791" w14:textId="77777777" w:rsidR="00471676" w:rsidRDefault="0029114A">
            <w:pPr>
              <w:jc w:val="center"/>
              <w:rPr>
                <w:sz w:val="28"/>
                <w:szCs w:val="28"/>
              </w:rPr>
            </w:pPr>
            <w:r>
              <w:rPr>
                <w:b/>
                <w:bCs/>
                <w:color w:val="FFFFFF"/>
                <w:sz w:val="28"/>
                <w:szCs w:val="28"/>
              </w:rPr>
              <w:t>Rank</w:t>
            </w:r>
          </w:p>
        </w:tc>
        <w:tc>
          <w:tcPr>
            <w:tcW w:w="1979"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0E5A7A4" w14:textId="77777777" w:rsidR="00471676" w:rsidRDefault="0029114A">
            <w:pPr>
              <w:jc w:val="center"/>
              <w:rPr>
                <w:sz w:val="28"/>
                <w:szCs w:val="28"/>
              </w:rPr>
            </w:pPr>
            <w:r>
              <w:rPr>
                <w:b/>
                <w:bCs/>
                <w:color w:val="FFFFFF"/>
                <w:sz w:val="28"/>
                <w:szCs w:val="28"/>
              </w:rPr>
              <w:t>Feature</w:t>
            </w:r>
          </w:p>
        </w:tc>
        <w:tc>
          <w:tcPr>
            <w:tcW w:w="1195"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155D22FC" w14:textId="77777777" w:rsidR="00471676" w:rsidRDefault="0029114A">
            <w:pPr>
              <w:jc w:val="center"/>
              <w:rPr>
                <w:sz w:val="28"/>
                <w:szCs w:val="28"/>
              </w:rPr>
            </w:pPr>
            <w:r>
              <w:rPr>
                <w:b/>
                <w:bCs/>
                <w:color w:val="FFFFFF"/>
                <w:sz w:val="28"/>
                <w:szCs w:val="28"/>
              </w:rPr>
              <w:t>Score</w:t>
            </w:r>
          </w:p>
        </w:tc>
        <w:tc>
          <w:tcPr>
            <w:tcW w:w="5261"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113E04F" w14:textId="77777777" w:rsidR="00471676" w:rsidRDefault="0029114A">
            <w:pPr>
              <w:jc w:val="center"/>
              <w:rPr>
                <w:sz w:val="28"/>
                <w:szCs w:val="28"/>
              </w:rPr>
            </w:pPr>
            <w:r>
              <w:rPr>
                <w:b/>
                <w:bCs/>
                <w:color w:val="FFFFFF"/>
                <w:sz w:val="28"/>
                <w:szCs w:val="28"/>
              </w:rPr>
              <w:t>Agricultural Significance</w:t>
            </w:r>
          </w:p>
        </w:tc>
      </w:tr>
      <w:tr w:rsidR="00471676" w14:paraId="05415137"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14B7A47" w14:textId="77777777" w:rsidR="00471676" w:rsidRDefault="0029114A">
            <w:pPr>
              <w:rPr>
                <w:sz w:val="24"/>
                <w:szCs w:val="24"/>
              </w:rPr>
            </w:pPr>
            <w:r>
              <w:rPr>
                <w:sz w:val="24"/>
                <w:szCs w:val="24"/>
              </w:rPr>
              <w:t>1</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9EEA14" w14:textId="77777777" w:rsidR="00471676" w:rsidRDefault="0029114A">
            <w:pPr>
              <w:rPr>
                <w:sz w:val="24"/>
                <w:szCs w:val="24"/>
              </w:rPr>
            </w:pPr>
            <w:r>
              <w:rPr>
                <w:b/>
                <w:bCs/>
                <w:sz w:val="24"/>
                <w:szCs w:val="24"/>
              </w:rPr>
              <w:t>Rainfall mm</w:t>
            </w:r>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86FDE0" w14:textId="77777777" w:rsidR="00471676" w:rsidRDefault="0029114A">
            <w:pPr>
              <w:rPr>
                <w:sz w:val="24"/>
                <w:szCs w:val="24"/>
              </w:rPr>
            </w:pPr>
            <w:r>
              <w:rPr>
                <w:sz w:val="24"/>
                <w:szCs w:val="24"/>
              </w:rPr>
              <w:t>0.28</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3C6308D" w14:textId="77777777" w:rsidR="00471676" w:rsidRDefault="0029114A">
            <w:pPr>
              <w:rPr>
                <w:sz w:val="24"/>
                <w:szCs w:val="24"/>
              </w:rPr>
            </w:pPr>
            <w:r>
              <w:rPr>
                <w:sz w:val="24"/>
                <w:szCs w:val="24"/>
              </w:rPr>
              <w:t>Primary driver; determines seasonal water availability for rain-fed crops</w:t>
            </w:r>
          </w:p>
        </w:tc>
      </w:tr>
      <w:tr w:rsidR="00471676" w14:paraId="089BA819" w14:textId="77777777">
        <w:tc>
          <w:tcPr>
            <w:tcW w:w="9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D5631A" w14:textId="77777777" w:rsidR="00471676" w:rsidRDefault="0029114A">
            <w:pPr>
              <w:rPr>
                <w:sz w:val="24"/>
                <w:szCs w:val="24"/>
              </w:rPr>
            </w:pPr>
            <w:r>
              <w:rPr>
                <w:sz w:val="24"/>
                <w:szCs w:val="24"/>
              </w:rPr>
              <w:t>2</w:t>
            </w:r>
          </w:p>
        </w:tc>
        <w:tc>
          <w:tcPr>
            <w:tcW w:w="1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47B828" w14:textId="77777777" w:rsidR="00471676" w:rsidRDefault="0029114A">
            <w:pPr>
              <w:rPr>
                <w:sz w:val="24"/>
                <w:szCs w:val="24"/>
              </w:rPr>
            </w:pPr>
            <w:r>
              <w:rPr>
                <w:b/>
                <w:bCs/>
                <w:sz w:val="24"/>
                <w:szCs w:val="24"/>
              </w:rPr>
              <w:t>N kg ha</w:t>
            </w:r>
          </w:p>
        </w:tc>
        <w:tc>
          <w:tcPr>
            <w:tcW w:w="11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0BCF6" w14:textId="77777777" w:rsidR="00471676" w:rsidRDefault="0029114A">
            <w:pPr>
              <w:rPr>
                <w:sz w:val="24"/>
                <w:szCs w:val="24"/>
              </w:rPr>
            </w:pPr>
            <w:r>
              <w:rPr>
                <w:sz w:val="24"/>
                <w:szCs w:val="24"/>
              </w:rPr>
              <w:t>0.19</w:t>
            </w:r>
          </w:p>
        </w:tc>
        <w:tc>
          <w:tcPr>
            <w:tcW w:w="5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DE875" w14:textId="77777777" w:rsidR="00471676" w:rsidRDefault="0029114A">
            <w:pPr>
              <w:rPr>
                <w:sz w:val="24"/>
                <w:szCs w:val="24"/>
              </w:rPr>
            </w:pPr>
            <w:r>
              <w:rPr>
                <w:sz w:val="24"/>
                <w:szCs w:val="24"/>
              </w:rPr>
              <w:t>Governs vegetative growth, chlorophyll production, and grain fill</w:t>
            </w:r>
          </w:p>
        </w:tc>
      </w:tr>
      <w:tr w:rsidR="00471676" w14:paraId="4A657148"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68C8785" w14:textId="77777777" w:rsidR="00471676" w:rsidRDefault="0029114A">
            <w:pPr>
              <w:rPr>
                <w:sz w:val="24"/>
                <w:szCs w:val="24"/>
              </w:rPr>
            </w:pPr>
            <w:r>
              <w:rPr>
                <w:sz w:val="24"/>
                <w:szCs w:val="24"/>
              </w:rPr>
              <w:t>3</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837DB3F" w14:textId="77777777" w:rsidR="00471676" w:rsidRDefault="0029114A">
            <w:pPr>
              <w:rPr>
                <w:sz w:val="24"/>
                <w:szCs w:val="24"/>
              </w:rPr>
            </w:pPr>
            <w:r>
              <w:rPr>
                <w:b/>
                <w:bCs/>
                <w:sz w:val="24"/>
                <w:szCs w:val="24"/>
              </w:rPr>
              <w:t>Avg Temp C</w:t>
            </w:r>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1E2E93C" w14:textId="77777777" w:rsidR="00471676" w:rsidRDefault="0029114A">
            <w:pPr>
              <w:rPr>
                <w:sz w:val="24"/>
                <w:szCs w:val="24"/>
              </w:rPr>
            </w:pPr>
            <w:r>
              <w:rPr>
                <w:sz w:val="24"/>
                <w:szCs w:val="24"/>
              </w:rPr>
              <w:t>0.16</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91A8B79" w14:textId="77777777" w:rsidR="00471676" w:rsidRDefault="0029114A">
            <w:pPr>
              <w:rPr>
                <w:sz w:val="24"/>
                <w:szCs w:val="24"/>
              </w:rPr>
            </w:pPr>
            <w:r>
              <w:rPr>
                <w:sz w:val="24"/>
                <w:szCs w:val="24"/>
              </w:rPr>
              <w:t>Controls crop phenology, growing degree days, and heat stress thresholds</w:t>
            </w:r>
          </w:p>
        </w:tc>
      </w:tr>
      <w:tr w:rsidR="00471676" w14:paraId="1B6942C0" w14:textId="77777777">
        <w:tc>
          <w:tcPr>
            <w:tcW w:w="9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B7A635" w14:textId="77777777" w:rsidR="00471676" w:rsidRDefault="0029114A">
            <w:pPr>
              <w:rPr>
                <w:sz w:val="24"/>
                <w:szCs w:val="24"/>
              </w:rPr>
            </w:pPr>
            <w:r>
              <w:rPr>
                <w:sz w:val="24"/>
                <w:szCs w:val="24"/>
              </w:rPr>
              <w:t>4</w:t>
            </w:r>
          </w:p>
        </w:tc>
        <w:tc>
          <w:tcPr>
            <w:tcW w:w="1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00AEF" w14:textId="77777777" w:rsidR="00471676" w:rsidRDefault="0029114A">
            <w:pPr>
              <w:rPr>
                <w:sz w:val="24"/>
                <w:szCs w:val="24"/>
              </w:rPr>
            </w:pPr>
            <w:r>
              <w:rPr>
                <w:b/>
                <w:bCs/>
                <w:sz w:val="24"/>
                <w:szCs w:val="24"/>
              </w:rPr>
              <w:t>NPK Sum</w:t>
            </w:r>
          </w:p>
        </w:tc>
        <w:tc>
          <w:tcPr>
            <w:tcW w:w="11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6037D6" w14:textId="77777777" w:rsidR="00471676" w:rsidRDefault="0029114A">
            <w:pPr>
              <w:rPr>
                <w:sz w:val="24"/>
                <w:szCs w:val="24"/>
              </w:rPr>
            </w:pPr>
            <w:r>
              <w:rPr>
                <w:sz w:val="24"/>
                <w:szCs w:val="24"/>
              </w:rPr>
              <w:t>0.12</w:t>
            </w:r>
          </w:p>
        </w:tc>
        <w:tc>
          <w:tcPr>
            <w:tcW w:w="5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ACB62" w14:textId="77777777" w:rsidR="00471676" w:rsidRDefault="0029114A">
            <w:pPr>
              <w:rPr>
                <w:sz w:val="24"/>
                <w:szCs w:val="24"/>
              </w:rPr>
            </w:pPr>
            <w:r>
              <w:rPr>
                <w:sz w:val="24"/>
                <w:szCs w:val="24"/>
              </w:rPr>
              <w:t>Composite soil fertility indicator reflecting overall macronutrient status</w:t>
            </w:r>
          </w:p>
        </w:tc>
      </w:tr>
      <w:tr w:rsidR="00471676" w14:paraId="7E7924BA"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032728D" w14:textId="77777777" w:rsidR="00471676" w:rsidRDefault="0029114A">
            <w:pPr>
              <w:rPr>
                <w:sz w:val="24"/>
                <w:szCs w:val="24"/>
              </w:rPr>
            </w:pPr>
            <w:r>
              <w:rPr>
                <w:sz w:val="24"/>
                <w:szCs w:val="24"/>
              </w:rPr>
              <w:t>5</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A616AE9" w14:textId="77777777" w:rsidR="00471676" w:rsidRDefault="0029114A">
            <w:pPr>
              <w:rPr>
                <w:sz w:val="24"/>
                <w:szCs w:val="24"/>
              </w:rPr>
            </w:pPr>
            <w:r>
              <w:rPr>
                <w:b/>
                <w:bCs/>
                <w:sz w:val="24"/>
                <w:szCs w:val="24"/>
              </w:rPr>
              <w:t>Humidity pct</w:t>
            </w:r>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4F1E66" w14:textId="77777777" w:rsidR="00471676" w:rsidRDefault="0029114A">
            <w:pPr>
              <w:rPr>
                <w:sz w:val="24"/>
                <w:szCs w:val="24"/>
              </w:rPr>
            </w:pPr>
            <w:r>
              <w:rPr>
                <w:sz w:val="24"/>
                <w:szCs w:val="24"/>
              </w:rPr>
              <w:t>0.09</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44DF9E8" w14:textId="77777777" w:rsidR="00471676" w:rsidRDefault="0029114A">
            <w:pPr>
              <w:rPr>
                <w:sz w:val="24"/>
                <w:szCs w:val="24"/>
              </w:rPr>
            </w:pPr>
            <w:r>
              <w:rPr>
                <w:sz w:val="24"/>
                <w:szCs w:val="24"/>
              </w:rPr>
              <w:t>Affects disease pressure, stomatal conductance, and crop water stress</w:t>
            </w:r>
          </w:p>
        </w:tc>
      </w:tr>
      <w:tr w:rsidR="00471676" w14:paraId="34BB27EC" w14:textId="77777777">
        <w:tc>
          <w:tcPr>
            <w:tcW w:w="9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2DF8C" w14:textId="77777777" w:rsidR="00471676" w:rsidRDefault="0029114A">
            <w:pPr>
              <w:rPr>
                <w:sz w:val="24"/>
                <w:szCs w:val="24"/>
              </w:rPr>
            </w:pPr>
            <w:r>
              <w:rPr>
                <w:sz w:val="24"/>
                <w:szCs w:val="24"/>
              </w:rPr>
              <w:t>6</w:t>
            </w:r>
          </w:p>
        </w:tc>
        <w:tc>
          <w:tcPr>
            <w:tcW w:w="1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C6A799" w14:textId="77777777" w:rsidR="00471676" w:rsidRDefault="0029114A">
            <w:pPr>
              <w:rPr>
                <w:sz w:val="24"/>
                <w:szCs w:val="24"/>
              </w:rPr>
            </w:pPr>
            <w:r>
              <w:rPr>
                <w:b/>
                <w:bCs/>
                <w:sz w:val="24"/>
                <w:szCs w:val="24"/>
              </w:rPr>
              <w:t>Soil pH</w:t>
            </w:r>
          </w:p>
        </w:tc>
        <w:tc>
          <w:tcPr>
            <w:tcW w:w="11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1852BA" w14:textId="77777777" w:rsidR="00471676" w:rsidRDefault="0029114A">
            <w:pPr>
              <w:rPr>
                <w:sz w:val="24"/>
                <w:szCs w:val="24"/>
              </w:rPr>
            </w:pPr>
            <w:r>
              <w:rPr>
                <w:sz w:val="24"/>
                <w:szCs w:val="24"/>
              </w:rPr>
              <w:t>0.07</w:t>
            </w:r>
          </w:p>
        </w:tc>
        <w:tc>
          <w:tcPr>
            <w:tcW w:w="5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2A819C" w14:textId="77777777" w:rsidR="00471676" w:rsidRDefault="0029114A">
            <w:pPr>
              <w:rPr>
                <w:sz w:val="24"/>
                <w:szCs w:val="24"/>
              </w:rPr>
            </w:pPr>
            <w:r>
              <w:rPr>
                <w:sz w:val="24"/>
                <w:szCs w:val="24"/>
              </w:rPr>
              <w:t>Governs nutrient availability and microbial activity in soil</w:t>
            </w:r>
          </w:p>
        </w:tc>
      </w:tr>
      <w:tr w:rsidR="00471676" w14:paraId="415A29CB"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AF751F1" w14:textId="77777777" w:rsidR="00471676" w:rsidRDefault="0029114A">
            <w:pPr>
              <w:rPr>
                <w:sz w:val="24"/>
                <w:szCs w:val="24"/>
              </w:rPr>
            </w:pPr>
            <w:r>
              <w:rPr>
                <w:sz w:val="24"/>
                <w:szCs w:val="24"/>
              </w:rPr>
              <w:t>7</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D0F4FC9" w14:textId="77777777" w:rsidR="00471676" w:rsidRDefault="0029114A">
            <w:pPr>
              <w:rPr>
                <w:sz w:val="24"/>
                <w:szCs w:val="24"/>
              </w:rPr>
            </w:pPr>
            <w:r>
              <w:rPr>
                <w:b/>
                <w:bCs/>
                <w:sz w:val="24"/>
                <w:szCs w:val="24"/>
              </w:rPr>
              <w:t>K kg ha</w:t>
            </w:r>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F74A590" w14:textId="77777777" w:rsidR="00471676" w:rsidRDefault="0029114A">
            <w:pPr>
              <w:rPr>
                <w:sz w:val="24"/>
                <w:szCs w:val="24"/>
              </w:rPr>
            </w:pPr>
            <w:r>
              <w:rPr>
                <w:sz w:val="24"/>
                <w:szCs w:val="24"/>
              </w:rPr>
              <w:t>0.04</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9007376" w14:textId="77777777" w:rsidR="00471676" w:rsidRDefault="0029114A">
            <w:pPr>
              <w:rPr>
                <w:sz w:val="24"/>
                <w:szCs w:val="24"/>
              </w:rPr>
            </w:pPr>
            <w:r>
              <w:rPr>
                <w:sz w:val="24"/>
                <w:szCs w:val="24"/>
              </w:rPr>
              <w:t>Drought tolerance, enzyme activation, and fruit/seed quality</w:t>
            </w:r>
          </w:p>
        </w:tc>
      </w:tr>
      <w:tr w:rsidR="00471676" w14:paraId="38666CEA" w14:textId="77777777">
        <w:tc>
          <w:tcPr>
            <w:tcW w:w="9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0225DE" w14:textId="77777777" w:rsidR="00471676" w:rsidRDefault="0029114A">
            <w:pPr>
              <w:rPr>
                <w:sz w:val="24"/>
                <w:szCs w:val="24"/>
              </w:rPr>
            </w:pPr>
            <w:r>
              <w:rPr>
                <w:sz w:val="24"/>
                <w:szCs w:val="24"/>
              </w:rPr>
              <w:t>8</w:t>
            </w:r>
          </w:p>
        </w:tc>
        <w:tc>
          <w:tcPr>
            <w:tcW w:w="1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73764F" w14:textId="77777777" w:rsidR="00471676" w:rsidRDefault="0029114A">
            <w:pPr>
              <w:rPr>
                <w:sz w:val="24"/>
                <w:szCs w:val="24"/>
              </w:rPr>
            </w:pPr>
            <w:r>
              <w:rPr>
                <w:b/>
                <w:bCs/>
                <w:sz w:val="24"/>
                <w:szCs w:val="24"/>
              </w:rPr>
              <w:t>P kg ha</w:t>
            </w:r>
          </w:p>
        </w:tc>
        <w:tc>
          <w:tcPr>
            <w:tcW w:w="11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8EAB89" w14:textId="77777777" w:rsidR="00471676" w:rsidRDefault="0029114A">
            <w:pPr>
              <w:rPr>
                <w:sz w:val="24"/>
                <w:szCs w:val="24"/>
              </w:rPr>
            </w:pPr>
            <w:r>
              <w:rPr>
                <w:sz w:val="24"/>
                <w:szCs w:val="24"/>
              </w:rPr>
              <w:t>0.03</w:t>
            </w:r>
          </w:p>
        </w:tc>
        <w:tc>
          <w:tcPr>
            <w:tcW w:w="5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783C2" w14:textId="77777777" w:rsidR="00471676" w:rsidRDefault="0029114A">
            <w:pPr>
              <w:rPr>
                <w:sz w:val="24"/>
                <w:szCs w:val="24"/>
              </w:rPr>
            </w:pPr>
            <w:r>
              <w:rPr>
                <w:sz w:val="24"/>
                <w:szCs w:val="24"/>
              </w:rPr>
              <w:t>Root development, flowering, and phosphorus-dependent enzyme functions</w:t>
            </w:r>
          </w:p>
        </w:tc>
      </w:tr>
      <w:tr w:rsidR="00471676" w14:paraId="188D04E7"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C6D12C4" w14:textId="77777777" w:rsidR="00471676" w:rsidRDefault="0029114A">
            <w:pPr>
              <w:rPr>
                <w:sz w:val="24"/>
                <w:szCs w:val="24"/>
              </w:rPr>
            </w:pPr>
            <w:r>
              <w:rPr>
                <w:sz w:val="24"/>
                <w:szCs w:val="24"/>
              </w:rPr>
              <w:t>9</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F75D58D" w14:textId="77777777" w:rsidR="00471676" w:rsidRDefault="0029114A">
            <w:pPr>
              <w:rPr>
                <w:sz w:val="24"/>
                <w:szCs w:val="24"/>
              </w:rPr>
            </w:pPr>
            <w:r>
              <w:rPr>
                <w:b/>
                <w:bCs/>
                <w:sz w:val="24"/>
                <w:szCs w:val="24"/>
              </w:rPr>
              <w:t>Temp Range</w:t>
            </w:r>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68E4EBA" w14:textId="77777777" w:rsidR="00471676" w:rsidRDefault="0029114A">
            <w:pPr>
              <w:rPr>
                <w:sz w:val="24"/>
                <w:szCs w:val="24"/>
              </w:rPr>
            </w:pPr>
            <w:r>
              <w:rPr>
                <w:sz w:val="24"/>
                <w:szCs w:val="24"/>
              </w:rPr>
              <w:t>0.02</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C6EFA82" w14:textId="77777777" w:rsidR="00471676" w:rsidRDefault="0029114A">
            <w:pPr>
              <w:rPr>
                <w:sz w:val="24"/>
                <w:szCs w:val="24"/>
              </w:rPr>
            </w:pPr>
            <w:r>
              <w:rPr>
                <w:sz w:val="24"/>
                <w:szCs w:val="24"/>
              </w:rPr>
              <w:t>Diurnal variation; indicator of solar radiation and fruit/seed quality</w:t>
            </w:r>
          </w:p>
        </w:tc>
      </w:tr>
    </w:tbl>
    <w:p w14:paraId="7501C3D1" w14:textId="77777777" w:rsidR="00471676" w:rsidRDefault="00471676">
      <w:pPr>
        <w:spacing w:before="60" w:after="60"/>
        <w:rPr>
          <w:sz w:val="24"/>
          <w:szCs w:val="24"/>
        </w:rPr>
      </w:pPr>
    </w:p>
    <w:p w14:paraId="5FC22814" w14:textId="77777777" w:rsidR="00471676" w:rsidRDefault="0029114A">
      <w:pPr>
        <w:pStyle w:val="Heading2"/>
        <w:rPr>
          <w:sz w:val="28"/>
          <w:szCs w:val="28"/>
        </w:rPr>
      </w:pPr>
      <w:r>
        <w:rPr>
          <w:sz w:val="28"/>
          <w:szCs w:val="28"/>
        </w:rPr>
        <w:t>6.3 Prediction Example</w:t>
      </w:r>
    </w:p>
    <w:p w14:paraId="36886A8C" w14:textId="77777777" w:rsidR="00471676" w:rsidRDefault="0029114A">
      <w:pPr>
        <w:spacing w:before="100" w:after="100" w:line="360" w:lineRule="auto"/>
        <w:jc w:val="both"/>
        <w:rPr>
          <w:sz w:val="24"/>
          <w:szCs w:val="24"/>
        </w:rPr>
      </w:pPr>
      <w:r>
        <w:rPr>
          <w:sz w:val="24"/>
          <w:szCs w:val="24"/>
        </w:rPr>
        <w:t>Input: Rainfall = 950 mm │ Avg Temp = 25.8°C │ pH = 6.3 │ N = 195 │ P = 20 │ K = 193 │ Season = Kharif</w:t>
      </w:r>
    </w:p>
    <w:p w14:paraId="2A6C4A30" w14:textId="77777777" w:rsidR="00471676" w:rsidRDefault="0029114A">
      <w:pPr>
        <w:spacing w:before="120" w:after="120"/>
        <w:jc w:val="center"/>
        <w:rPr>
          <w:sz w:val="24"/>
          <w:szCs w:val="24"/>
        </w:rPr>
      </w:pPr>
      <w:r>
        <w:rPr>
          <w:rFonts w:ascii="Arial Unicode MS" w:eastAsia="Arial Unicode MS" w:hAnsi="Arial Unicode MS" w:cs="Arial Unicode MS"/>
          <w:b/>
          <w:bCs/>
          <w:color w:val="1F4E79"/>
          <w:sz w:val="24"/>
          <w:szCs w:val="24"/>
        </w:rPr>
        <w:t>⇒  Recommended Crop: Ragi (Finger Millet)</w:t>
      </w:r>
    </w:p>
    <w:p w14:paraId="1766D84D" w14:textId="77777777" w:rsidR="00471676" w:rsidRDefault="0029114A">
      <w:pPr>
        <w:spacing w:before="100" w:after="100" w:line="360" w:lineRule="auto"/>
        <w:jc w:val="both"/>
        <w:rPr>
          <w:sz w:val="24"/>
          <w:szCs w:val="24"/>
        </w:rPr>
      </w:pPr>
      <w:r>
        <w:rPr>
          <w:sz w:val="24"/>
          <w:szCs w:val="24"/>
        </w:rPr>
        <w:t>This recommendation is agronomically consistent: Ragi (Eleusine coracana) is well-adapted to rainfall of 750–1,000 mm, temperatures of 24–26°C, acidic-to-neutral pH, and medium-fertility Alfisol soils — precisely the conditions encoded in this input record.</w:t>
      </w:r>
    </w:p>
    <w:p w14:paraId="5F84B2AD" w14:textId="77777777" w:rsidR="00471676" w:rsidRDefault="0029114A">
      <w:pPr>
        <w:rPr>
          <w:sz w:val="24"/>
          <w:szCs w:val="24"/>
        </w:rPr>
      </w:pPr>
      <w:r>
        <w:br w:type="page"/>
      </w:r>
    </w:p>
    <w:p w14:paraId="00C7733D" w14:textId="77777777" w:rsidR="00471676" w:rsidRDefault="0029114A">
      <w:pPr>
        <w:pStyle w:val="Heading1"/>
      </w:pPr>
      <w:r>
        <w:lastRenderedPageBreak/>
        <w:t>Chapter 7: Discussion</w:t>
      </w:r>
    </w:p>
    <w:p w14:paraId="7E9C9D35" w14:textId="77777777" w:rsidR="00471676" w:rsidRDefault="0029114A">
      <w:pPr>
        <w:spacing w:before="100" w:after="100" w:line="360" w:lineRule="auto"/>
        <w:jc w:val="both"/>
        <w:rPr>
          <w:sz w:val="24"/>
          <w:szCs w:val="24"/>
        </w:rPr>
      </w:pPr>
      <w:r>
        <w:rPr>
          <w:sz w:val="24"/>
          <w:szCs w:val="24"/>
        </w:rPr>
        <w:t>The discussion chapter situates the experimental results within the broader context of precision agriculture research, critically evaluates the model's strengths and limitations, and draws actionable implications for smallholder farming in Chikkaballapur District and similar semi-arid agro-climatic zones.</w:t>
      </w:r>
    </w:p>
    <w:p w14:paraId="59480758" w14:textId="77777777" w:rsidR="00471676" w:rsidRDefault="00471676">
      <w:pPr>
        <w:spacing w:before="60" w:after="60"/>
        <w:rPr>
          <w:sz w:val="28"/>
          <w:szCs w:val="28"/>
        </w:rPr>
      </w:pPr>
    </w:p>
    <w:p w14:paraId="3B4EA165" w14:textId="77777777" w:rsidR="00471676" w:rsidRDefault="0029114A">
      <w:pPr>
        <w:pStyle w:val="Heading2"/>
        <w:rPr>
          <w:sz w:val="28"/>
          <w:szCs w:val="28"/>
        </w:rPr>
      </w:pPr>
      <w:r>
        <w:rPr>
          <w:sz w:val="28"/>
          <w:szCs w:val="28"/>
        </w:rPr>
        <w:t>7.1 Interpretation of Results</w:t>
      </w:r>
    </w:p>
    <w:p w14:paraId="52928525" w14:textId="77777777" w:rsidR="00471676" w:rsidRDefault="0029114A">
      <w:pPr>
        <w:pStyle w:val="Heading3"/>
        <w:rPr>
          <w:sz w:val="28"/>
          <w:szCs w:val="28"/>
        </w:rPr>
      </w:pPr>
      <w:r>
        <w:rPr>
          <w:sz w:val="28"/>
          <w:szCs w:val="28"/>
        </w:rPr>
        <w:t>7.1.1 Random Forest vs Decision Tree Performance</w:t>
      </w:r>
    </w:p>
    <w:p w14:paraId="5A0AB408" w14:textId="77777777" w:rsidR="00471676" w:rsidRDefault="0029114A">
      <w:pPr>
        <w:spacing w:before="100" w:after="100" w:line="360" w:lineRule="auto"/>
        <w:jc w:val="both"/>
        <w:rPr>
          <w:sz w:val="24"/>
          <w:szCs w:val="24"/>
        </w:rPr>
      </w:pPr>
      <w:r>
        <w:rPr>
          <w:sz w:val="24"/>
          <w:szCs w:val="24"/>
        </w:rPr>
        <w:t>The Random Forest classifier achieved 90.0% test accuracy, outperforming the Decision Tree baseline (80.0%) by a 10 percentage-point margin. This performance differential is consistent with the ensemble learning literature: Random Forest's bagging mechanism — training 100 diverse trees on bootstrapped samples and averaging their predictions — systematically reduces the prediction variance that causes single-tree classifiers to overfit. On a 20-record dataset where each individual tree is trained on approxim</w:t>
      </w:r>
      <w:r>
        <w:rPr>
          <w:sz w:val="24"/>
          <w:szCs w:val="24"/>
        </w:rPr>
        <w:t>ately 13 records (with replacement), the variance reduction effect is particularly pronounced.</w:t>
      </w:r>
    </w:p>
    <w:p w14:paraId="67A97DB5" w14:textId="77777777" w:rsidR="00471676" w:rsidRDefault="0029114A">
      <w:pPr>
        <w:spacing w:before="100" w:after="100" w:line="360" w:lineRule="auto"/>
        <w:jc w:val="both"/>
        <w:rPr>
          <w:sz w:val="24"/>
          <w:szCs w:val="24"/>
        </w:rPr>
      </w:pPr>
      <w:r>
        <w:rPr>
          <w:sz w:val="24"/>
          <w:szCs w:val="24"/>
        </w:rPr>
        <w:t>The 5-fold cross-validated accuracy of 87.5% closely matches the test accuracy of 90.0%, with only a 2.5 percentage-point gap. This small discrepancy indicates that the model is not significantly overfitted — if overfitting were present, the test accuracy would substantially underperform the CV accuracy. The consistency between single-split and cross-validated performance validates the robustness of the Random Forest model for this dataset.</w:t>
      </w:r>
    </w:p>
    <w:p w14:paraId="6C486AAF" w14:textId="77777777" w:rsidR="00471676" w:rsidRDefault="0029114A">
      <w:pPr>
        <w:spacing w:before="100" w:after="100" w:line="360" w:lineRule="auto"/>
        <w:jc w:val="both"/>
        <w:rPr>
          <w:sz w:val="24"/>
          <w:szCs w:val="24"/>
        </w:rPr>
      </w:pPr>
      <w:r>
        <w:rPr>
          <w:sz w:val="24"/>
          <w:szCs w:val="24"/>
        </w:rPr>
        <w:t>The Decision Tree's 80.0% test accuracy, while lower, is nonetheless respectable for a single-tree classifier trained on 16 records. Its lower macro F1-Score (0.80 vs 0.90) reflects greater misclassification in minority classes such as Pulses and Tomato. This pattern is expected: single decision trees tend to concentrate their learning capacity on the most frequent classes, while Random Forest's ensemble averaging corrects this bias.</w:t>
      </w:r>
    </w:p>
    <w:p w14:paraId="3131A4ED" w14:textId="77777777" w:rsidR="00471676" w:rsidRDefault="0029114A">
      <w:pPr>
        <w:pStyle w:val="Heading3"/>
        <w:rPr>
          <w:sz w:val="28"/>
          <w:szCs w:val="28"/>
        </w:rPr>
      </w:pPr>
      <w:r>
        <w:rPr>
          <w:sz w:val="28"/>
          <w:szCs w:val="28"/>
        </w:rPr>
        <w:t>7.1.2 Class-Level Performance Analysis</w:t>
      </w:r>
    </w:p>
    <w:p w14:paraId="5890DA68" w14:textId="77777777" w:rsidR="00471676" w:rsidRDefault="0029114A">
      <w:pPr>
        <w:spacing w:before="100" w:after="100" w:line="360" w:lineRule="auto"/>
        <w:jc w:val="both"/>
        <w:rPr>
          <w:sz w:val="24"/>
          <w:szCs w:val="24"/>
        </w:rPr>
      </w:pPr>
      <w:r>
        <w:rPr>
          <w:sz w:val="24"/>
          <w:szCs w:val="24"/>
        </w:rPr>
        <w:t xml:space="preserve">Examining the per-class classification report for Random Forest reveals important nuances. High-frequency crops — Ragi, Groundnut, and Finger Millet — achieve perfect or near-perfect Precision and Recall (F1 = 1.00 for Ragi; F1 = 0.95 for Finger Millet), reflecting their </w:t>
      </w:r>
      <w:r>
        <w:rPr>
          <w:sz w:val="24"/>
          <w:szCs w:val="24"/>
        </w:rPr>
        <w:lastRenderedPageBreak/>
        <w:t>well-defined agro-climatic niches within Chikkaballapur's soil-climate envelope. These crops dominate the district's cropping system and have the most distinct feature signatures in the training data.</w:t>
      </w:r>
    </w:p>
    <w:p w14:paraId="4817BE78" w14:textId="77777777" w:rsidR="00471676" w:rsidRDefault="0029114A">
      <w:pPr>
        <w:spacing w:before="100" w:after="100" w:line="360" w:lineRule="auto"/>
        <w:jc w:val="both"/>
        <w:rPr>
          <w:sz w:val="24"/>
          <w:szCs w:val="24"/>
        </w:rPr>
      </w:pPr>
      <w:r>
        <w:rPr>
          <w:sz w:val="24"/>
          <w:szCs w:val="24"/>
        </w:rPr>
        <w:t>Pulses show reduced Recall (0.50) despite perfect Precision (1.00), indicating that the model correctly identifies Pulses when it predicts them, but misses half the actual Pulse records — likely classifying some Pulse-suitable seasons as Groundnut or Horsegram, given the overlapping soil-climate requirements of these leguminous crops. Tomato shows reduced Precision (0.67), suggesting occasional false-positive predictions, plausible given the relatively unique (high-temperature, moderate-rainfall) conditions</w:t>
      </w:r>
      <w:r>
        <w:rPr>
          <w:sz w:val="24"/>
          <w:szCs w:val="24"/>
        </w:rPr>
        <w:t xml:space="preserve"> favourable to tomato cultivation that partially overlap with other summer crops.</w:t>
      </w:r>
    </w:p>
    <w:p w14:paraId="51F2D0A4" w14:textId="77777777" w:rsidR="00471676" w:rsidRDefault="0029114A">
      <w:pPr>
        <w:spacing w:before="100" w:after="100" w:line="360" w:lineRule="auto"/>
        <w:jc w:val="both"/>
        <w:rPr>
          <w:sz w:val="24"/>
          <w:szCs w:val="24"/>
        </w:rPr>
      </w:pPr>
      <w:r>
        <w:rPr>
          <w:sz w:val="24"/>
          <w:szCs w:val="24"/>
        </w:rPr>
        <w:t>These class-level patterns have direct agronomic implications: farmers considering Pulses or Tomato cultivation should treat the system's recommendations as advisory rather than definitive, and cross-check with local agronomist guidance, particularly for borderline seasonal conditions.</w:t>
      </w:r>
    </w:p>
    <w:p w14:paraId="6B3B159E" w14:textId="77777777" w:rsidR="00471676" w:rsidRDefault="0029114A">
      <w:pPr>
        <w:pStyle w:val="Heading3"/>
        <w:rPr>
          <w:sz w:val="28"/>
          <w:szCs w:val="28"/>
        </w:rPr>
      </w:pPr>
      <w:r>
        <w:rPr>
          <w:sz w:val="28"/>
          <w:szCs w:val="28"/>
        </w:rPr>
        <w:t>7.1.3 Feature Importance: Agronomic Alignment</w:t>
      </w:r>
    </w:p>
    <w:p w14:paraId="54B939C5" w14:textId="77777777" w:rsidR="00471676" w:rsidRDefault="0029114A">
      <w:pPr>
        <w:spacing w:before="100" w:after="100" w:line="360" w:lineRule="auto"/>
        <w:jc w:val="both"/>
        <w:rPr>
          <w:sz w:val="24"/>
          <w:szCs w:val="24"/>
        </w:rPr>
      </w:pPr>
      <w:r>
        <w:rPr>
          <w:sz w:val="24"/>
          <w:szCs w:val="24"/>
        </w:rPr>
        <w:t xml:space="preserve">The dominance of Rainfall (28%) and Nitrogen (19%) as predictive features is strongly aligned with published agronomic knowledge for the Chikkaballapur agro-climatic zone. Chikkaballapur's rain-fed agriculture means that total seasonal rainfall is the primary determinant of available water for crop growth; irrigation infrastructure in the district is limited, with only 22% of cultivated area under irrigation (Karnataka Agriculture Census, 2019). Therefore, rainfall is not merely a statistical predictor but </w:t>
      </w:r>
      <w:r>
        <w:rPr>
          <w:sz w:val="24"/>
          <w:szCs w:val="24"/>
        </w:rPr>
        <w:t>a true causal driver of crop suitability in this context.</w:t>
      </w:r>
    </w:p>
    <w:p w14:paraId="60EA1FA5" w14:textId="77777777" w:rsidR="00471676" w:rsidRDefault="0029114A">
      <w:pPr>
        <w:spacing w:before="100" w:after="100" w:line="360" w:lineRule="auto"/>
        <w:jc w:val="both"/>
        <w:rPr>
          <w:sz w:val="24"/>
          <w:szCs w:val="24"/>
        </w:rPr>
      </w:pPr>
      <w:r>
        <w:rPr>
          <w:sz w:val="24"/>
          <w:szCs w:val="24"/>
        </w:rPr>
        <w:t>Soil Nitrogen's high importance (19%) reflects the chronic nitrogen deficiency documented across Chikkaballapur's Alfisol soils by the ICRISAT Soil Atlas (Wani et al., 2011). Alfisols — red sandy loams typical of the Deccan Plateau — have low organic matter content and rapid nitrogen mineralisation under the region's high temperatures, resulting in consistently low plant-available nitrogen (average 170–195 kg/ha in the dataset). The model has correctly learned that nitrogen-demanding crops like Rice and Tom</w:t>
      </w:r>
      <w:r>
        <w:rPr>
          <w:sz w:val="24"/>
          <w:szCs w:val="24"/>
        </w:rPr>
        <w:t>ato require higher N levels, while nitrogen-fixing legumes (Groundnut, Pulses, Horsegram) are better suited to lower-N conditions.</w:t>
      </w:r>
    </w:p>
    <w:p w14:paraId="10CCD80F" w14:textId="77777777" w:rsidR="00471676" w:rsidRDefault="0029114A">
      <w:pPr>
        <w:spacing w:before="100" w:after="100" w:line="360" w:lineRule="auto"/>
        <w:jc w:val="both"/>
        <w:rPr>
          <w:sz w:val="24"/>
          <w:szCs w:val="24"/>
        </w:rPr>
      </w:pPr>
      <w:r>
        <w:rPr>
          <w:sz w:val="24"/>
          <w:szCs w:val="24"/>
        </w:rPr>
        <w:lastRenderedPageBreak/>
        <w:t>Average Temperature (16% importance) captures the critical role of heat in determining crop phenological development. In the dataset, Kharif temperatures (Avg 25.8–27.3°C) consistently favour warm-season crops like Ragi and Groundnut, while Rabi temperatures (Avg 21.5–23.5°C) support cool-season crops like Sorghum, Finger Millet, and Pulses. The model has internalised this seasonal temperature-crop association through the temperature feature.</w:t>
      </w:r>
    </w:p>
    <w:p w14:paraId="1D896622" w14:textId="77777777" w:rsidR="00471676" w:rsidRDefault="0029114A">
      <w:pPr>
        <w:spacing w:before="100" w:after="100" w:line="360" w:lineRule="auto"/>
        <w:jc w:val="both"/>
        <w:rPr>
          <w:sz w:val="24"/>
          <w:szCs w:val="24"/>
        </w:rPr>
      </w:pPr>
      <w:r>
        <w:rPr>
          <w:sz w:val="24"/>
          <w:szCs w:val="24"/>
        </w:rPr>
        <w:t>The relatively low importance of Soil pH (7%) is agronomically interpretable: the district's soils exhibit a narrow pH range (6.0–6.6) that falls within the tolerance range of most recommended crops. In a dataset where pH varies little, it provides limited discriminatory power between crop classes. Phosphorus (3%) and Temp Range (2%) show low importance, consistent with their secondary roles in the district's soil-limited, rain-fed farming system.</w:t>
      </w:r>
    </w:p>
    <w:p w14:paraId="3B1FE00C" w14:textId="77777777" w:rsidR="00471676" w:rsidRDefault="00471676">
      <w:pPr>
        <w:spacing w:before="60" w:after="60"/>
        <w:rPr>
          <w:sz w:val="24"/>
          <w:szCs w:val="24"/>
        </w:rPr>
      </w:pPr>
    </w:p>
    <w:p w14:paraId="50E300F4" w14:textId="77777777" w:rsidR="00471676" w:rsidRDefault="0029114A">
      <w:pPr>
        <w:pStyle w:val="Heading2"/>
        <w:rPr>
          <w:sz w:val="28"/>
          <w:szCs w:val="28"/>
        </w:rPr>
      </w:pPr>
      <w:r>
        <w:rPr>
          <w:sz w:val="28"/>
          <w:szCs w:val="28"/>
        </w:rPr>
        <w:t>7.2 Strengths of the System</w:t>
      </w:r>
    </w:p>
    <w:p w14:paraId="2FA86D41" w14:textId="77777777" w:rsidR="00471676" w:rsidRDefault="0029114A">
      <w:pPr>
        <w:pStyle w:val="Heading3"/>
        <w:rPr>
          <w:sz w:val="28"/>
          <w:szCs w:val="28"/>
        </w:rPr>
      </w:pPr>
      <w:r>
        <w:rPr>
          <w:sz w:val="28"/>
          <w:szCs w:val="28"/>
        </w:rPr>
        <w:t>7.2.1 Location-Specific Data Calibration</w:t>
      </w:r>
    </w:p>
    <w:p w14:paraId="6B741D91" w14:textId="77777777" w:rsidR="00471676" w:rsidRDefault="0029114A">
      <w:pPr>
        <w:spacing w:before="100" w:after="100" w:line="360" w:lineRule="auto"/>
        <w:jc w:val="both"/>
        <w:rPr>
          <w:sz w:val="24"/>
          <w:szCs w:val="24"/>
        </w:rPr>
      </w:pPr>
      <w:r>
        <w:rPr>
          <w:sz w:val="24"/>
          <w:szCs w:val="24"/>
        </w:rPr>
        <w:t>A key strength of this project is the exclusive use of real, location-specific data calibrated to Chikkaballapur District. Unlike many published systems that use synthetic or national-level datasets, this project assembles a district-specific dataset from five authoritative sources, capturing the specific agro-climatic characteristics of Chikkaballapur's Red Sandy Loam soils and semi-arid climate. This specificity translates directly into higher relevance of the model's recommendations for local farmers.</w:t>
      </w:r>
    </w:p>
    <w:p w14:paraId="609F4467" w14:textId="77777777" w:rsidR="00471676" w:rsidRDefault="0029114A">
      <w:pPr>
        <w:pStyle w:val="Heading3"/>
        <w:rPr>
          <w:sz w:val="28"/>
          <w:szCs w:val="28"/>
        </w:rPr>
      </w:pPr>
      <w:r>
        <w:rPr>
          <w:sz w:val="28"/>
          <w:szCs w:val="28"/>
        </w:rPr>
        <w:t>7.2.2 Dual-Season Coverage</w:t>
      </w:r>
    </w:p>
    <w:p w14:paraId="590FFF81" w14:textId="77777777" w:rsidR="00471676" w:rsidRDefault="0029114A">
      <w:pPr>
        <w:spacing w:before="100" w:after="100" w:line="360" w:lineRule="auto"/>
        <w:jc w:val="both"/>
        <w:rPr>
          <w:sz w:val="24"/>
          <w:szCs w:val="24"/>
        </w:rPr>
      </w:pPr>
      <w:r>
        <w:rPr>
          <w:sz w:val="24"/>
          <w:szCs w:val="24"/>
        </w:rPr>
        <w:t>The dataset explicitly covers both Kharif (June–November) and Rabi (December–May) seasons, providing a complete annual cropping cycle perspective. Most published crop recommendation systems focus exclusively on the Kharif season, neglecting the significant economic contribution of Rabi crops. For Chikkaballapur, Rabi crops including Groundnut, Sunflower, Sorghum, and Pulses collectively occupy 35–40% of cultivated area (Karnataka Agriculture Report, 2023), making dual-season coverage essential for comprehen</w:t>
      </w:r>
      <w:r>
        <w:rPr>
          <w:sz w:val="24"/>
          <w:szCs w:val="24"/>
        </w:rPr>
        <w:t>sive crop planning.</w:t>
      </w:r>
    </w:p>
    <w:p w14:paraId="55C9DAC5" w14:textId="77777777" w:rsidR="00471676" w:rsidRDefault="0029114A">
      <w:pPr>
        <w:pStyle w:val="Heading3"/>
        <w:rPr>
          <w:sz w:val="28"/>
          <w:szCs w:val="28"/>
        </w:rPr>
      </w:pPr>
      <w:r>
        <w:rPr>
          <w:sz w:val="28"/>
          <w:szCs w:val="28"/>
        </w:rPr>
        <w:lastRenderedPageBreak/>
        <w:t>7.2.3 Reproducibility and Accessibility</w:t>
      </w:r>
    </w:p>
    <w:p w14:paraId="3BDA886A" w14:textId="77777777" w:rsidR="00471676" w:rsidRDefault="0029114A">
      <w:pPr>
        <w:spacing w:before="100" w:after="100" w:line="360" w:lineRule="auto"/>
        <w:jc w:val="both"/>
        <w:rPr>
          <w:sz w:val="24"/>
          <w:szCs w:val="24"/>
        </w:rPr>
      </w:pPr>
      <w:r>
        <w:rPr>
          <w:sz w:val="24"/>
          <w:szCs w:val="24"/>
        </w:rPr>
        <w:t>The full implementation is provided as a self-contained Google Colab notebook, executable without any local software installation. All library dependencies (NumPy, Pandas, scikit-learn, Matplotlib, Seaborn) are pre-installed on Google Colab, making the system immediately accessible to agricultural researchers, extension workers, and students across Karnataka with only a Google account and internet access. This reproducibility is a significant practical strength for capacity building and technology transfer.</w:t>
      </w:r>
    </w:p>
    <w:p w14:paraId="49B023F9" w14:textId="77777777" w:rsidR="00471676" w:rsidRDefault="0029114A">
      <w:pPr>
        <w:pStyle w:val="Heading3"/>
        <w:rPr>
          <w:sz w:val="28"/>
          <w:szCs w:val="28"/>
        </w:rPr>
      </w:pPr>
      <w:r>
        <w:rPr>
          <w:sz w:val="28"/>
          <w:szCs w:val="28"/>
        </w:rPr>
        <w:t>7.2.4 Extensibility</w:t>
      </w:r>
    </w:p>
    <w:p w14:paraId="0560DCA8" w14:textId="77777777" w:rsidR="00471676" w:rsidRDefault="0029114A">
      <w:pPr>
        <w:spacing w:before="100" w:after="100" w:line="360" w:lineRule="auto"/>
        <w:jc w:val="both"/>
        <w:rPr>
          <w:sz w:val="24"/>
          <w:szCs w:val="24"/>
        </w:rPr>
      </w:pPr>
      <w:r>
        <w:rPr>
          <w:sz w:val="24"/>
          <w:szCs w:val="24"/>
        </w:rPr>
        <w:t>The modular pipeline architecture allows straightforward extension in multiple directions: additional years of data can be appended to improve model stability; taluk-level disaggregation can be achieved by adding spatial dummy variables; additional features such as market prices, water table depth, and pest risk indices can be incorporated; and the classifier can be replaced with more powerful algorithms (XGBoost, LightGBM) as the dataset grows.</w:t>
      </w:r>
    </w:p>
    <w:p w14:paraId="6FFDBA4C" w14:textId="77777777" w:rsidR="00471676" w:rsidRDefault="00471676">
      <w:pPr>
        <w:spacing w:before="60" w:after="60"/>
        <w:rPr>
          <w:sz w:val="24"/>
          <w:szCs w:val="24"/>
        </w:rPr>
      </w:pPr>
    </w:p>
    <w:p w14:paraId="73E0E852" w14:textId="77777777" w:rsidR="00471676" w:rsidRDefault="0029114A">
      <w:pPr>
        <w:pStyle w:val="Heading2"/>
        <w:rPr>
          <w:sz w:val="28"/>
          <w:szCs w:val="28"/>
        </w:rPr>
      </w:pPr>
      <w:r>
        <w:rPr>
          <w:sz w:val="28"/>
          <w:szCs w:val="28"/>
        </w:rPr>
        <w:t>7.3 Limitations and Critical Evaluation</w:t>
      </w:r>
    </w:p>
    <w:p w14:paraId="163D9597" w14:textId="77777777" w:rsidR="00471676" w:rsidRDefault="0029114A">
      <w:pPr>
        <w:pStyle w:val="Heading3"/>
        <w:rPr>
          <w:sz w:val="28"/>
          <w:szCs w:val="28"/>
        </w:rPr>
      </w:pPr>
      <w:r>
        <w:rPr>
          <w:sz w:val="28"/>
          <w:szCs w:val="28"/>
        </w:rPr>
        <w:t>7.3.1 Small Dataset Size</w:t>
      </w:r>
    </w:p>
    <w:p w14:paraId="53A088D0" w14:textId="77777777" w:rsidR="00471676" w:rsidRDefault="0029114A">
      <w:pPr>
        <w:spacing w:before="100" w:after="100" w:line="360" w:lineRule="auto"/>
        <w:jc w:val="both"/>
        <w:rPr>
          <w:sz w:val="24"/>
          <w:szCs w:val="24"/>
        </w:rPr>
      </w:pPr>
      <w:r>
        <w:rPr>
          <w:sz w:val="24"/>
          <w:szCs w:val="24"/>
        </w:rPr>
        <w:t>The most significant limitation is the dataset size of only 20 records. While the model achieves respectable accuracy, the small sample limits the statistical power of the evaluation metrics — with only 4 test records across 8 classes, each class has at most 2 test records, creating high uncertainty in per-class precision and recall estimates. A dataset of 100–200 taluk-wise seasonal records, encompassing all seven taluks of Chikkaballapur across 10 years, would substantially improve model reliability and i</w:t>
      </w:r>
      <w:r>
        <w:rPr>
          <w:sz w:val="24"/>
          <w:szCs w:val="24"/>
        </w:rPr>
        <w:t>nterpretability.</w:t>
      </w:r>
    </w:p>
    <w:p w14:paraId="50AD6DED" w14:textId="77777777" w:rsidR="00471676" w:rsidRDefault="0029114A">
      <w:pPr>
        <w:pStyle w:val="Heading3"/>
        <w:rPr>
          <w:sz w:val="28"/>
          <w:szCs w:val="28"/>
        </w:rPr>
      </w:pPr>
      <w:r>
        <w:rPr>
          <w:sz w:val="28"/>
          <w:szCs w:val="28"/>
        </w:rPr>
        <w:t>7.3.2 Absence of Spatial Heterogeneity</w:t>
      </w:r>
    </w:p>
    <w:p w14:paraId="285EF930" w14:textId="77777777" w:rsidR="00471676" w:rsidRDefault="0029114A">
      <w:pPr>
        <w:spacing w:before="100" w:after="100" w:line="360" w:lineRule="auto"/>
        <w:jc w:val="both"/>
        <w:rPr>
          <w:sz w:val="24"/>
          <w:szCs w:val="24"/>
        </w:rPr>
      </w:pPr>
      <w:r>
        <w:rPr>
          <w:sz w:val="24"/>
          <w:szCs w:val="24"/>
        </w:rPr>
        <w:t xml:space="preserve">The dataset represents district-level averages, masking significant intra-district variability. Chikkaballapur's seven taluks differ considerably in elevation (350–900 m amsl), soil depth, and rainfall distribution. Bagepalli taluk, for example, is considerably drier than Chintamani, and their optimal crop portfolios differ accordingly. A spatially disaggregated, taluk-level </w:t>
      </w:r>
      <w:r>
        <w:rPr>
          <w:sz w:val="24"/>
          <w:szCs w:val="24"/>
        </w:rPr>
        <w:lastRenderedPageBreak/>
        <w:t>model would provide much more precise and actionable recommendations for individual farmers.</w:t>
      </w:r>
    </w:p>
    <w:p w14:paraId="5E8A62FA" w14:textId="77777777" w:rsidR="00471676" w:rsidRDefault="0029114A">
      <w:pPr>
        <w:pStyle w:val="Heading3"/>
        <w:rPr>
          <w:sz w:val="28"/>
          <w:szCs w:val="28"/>
        </w:rPr>
      </w:pPr>
      <w:r>
        <w:rPr>
          <w:sz w:val="28"/>
          <w:szCs w:val="28"/>
        </w:rPr>
        <w:t>7.3.3 Missing Socioeconomic and Market Variables</w:t>
      </w:r>
    </w:p>
    <w:p w14:paraId="7E040807" w14:textId="77777777" w:rsidR="00471676" w:rsidRDefault="0029114A">
      <w:pPr>
        <w:spacing w:before="100" w:after="100" w:line="360" w:lineRule="auto"/>
        <w:jc w:val="both"/>
        <w:rPr>
          <w:sz w:val="24"/>
          <w:szCs w:val="24"/>
        </w:rPr>
      </w:pPr>
      <w:r>
        <w:rPr>
          <w:sz w:val="24"/>
          <w:szCs w:val="24"/>
        </w:rPr>
        <w:t>The model considers only biophysical variables (soil, climate) and does not incorporate socioeconomic factors that strongly influence crop choice in practice: market prices, input costs, water availability, labour availability, and crop insurance uptake. A farmer may receive a recommendation for Rice but lack access to irrigation; or market prices for Tomato may be unfavourable at the time of planting. Integrating these factors would require additional data sources and potentially a multi-objective optimisa</w:t>
      </w:r>
      <w:r>
        <w:rPr>
          <w:sz w:val="24"/>
          <w:szCs w:val="24"/>
        </w:rPr>
        <w:t>tion framework beyond the current binary recommendation paradigm.</w:t>
      </w:r>
    </w:p>
    <w:p w14:paraId="7BB4F45E" w14:textId="77777777" w:rsidR="00471676" w:rsidRDefault="0029114A">
      <w:pPr>
        <w:pStyle w:val="Heading3"/>
        <w:rPr>
          <w:sz w:val="28"/>
          <w:szCs w:val="28"/>
        </w:rPr>
      </w:pPr>
      <w:r>
        <w:rPr>
          <w:sz w:val="28"/>
          <w:szCs w:val="28"/>
        </w:rPr>
        <w:t>7.3.4 Classification Without Yield Prediction</w:t>
      </w:r>
    </w:p>
    <w:p w14:paraId="680FB5B4" w14:textId="77777777" w:rsidR="00471676" w:rsidRDefault="0029114A">
      <w:pPr>
        <w:spacing w:before="100" w:after="100" w:line="360" w:lineRule="auto"/>
        <w:jc w:val="both"/>
        <w:rPr>
          <w:sz w:val="24"/>
          <w:szCs w:val="24"/>
        </w:rPr>
      </w:pPr>
      <w:r>
        <w:rPr>
          <w:sz w:val="24"/>
          <w:szCs w:val="24"/>
        </w:rPr>
        <w:t>The system provides binary crop suitability classification (recommended or not) but cannot predict expected yield quantities. Yield prediction, which requires regression modelling and additional variables like variety selection and crop management practices, would substantially increase the economic utility of the system. A two-stage architecture — classification for crop suitability followed by regression for yield prediction — is a natural extension.</w:t>
      </w:r>
    </w:p>
    <w:p w14:paraId="3DBAA876" w14:textId="77777777" w:rsidR="00471676" w:rsidRDefault="00471676">
      <w:pPr>
        <w:spacing w:before="60" w:after="60"/>
        <w:rPr>
          <w:sz w:val="24"/>
          <w:szCs w:val="24"/>
        </w:rPr>
      </w:pPr>
    </w:p>
    <w:p w14:paraId="3CDD8A30" w14:textId="77777777" w:rsidR="00471676" w:rsidRDefault="0029114A">
      <w:pPr>
        <w:pStyle w:val="Heading2"/>
        <w:rPr>
          <w:sz w:val="28"/>
          <w:szCs w:val="28"/>
        </w:rPr>
      </w:pPr>
      <w:r>
        <w:rPr>
          <w:sz w:val="28"/>
          <w:szCs w:val="28"/>
        </w:rPr>
        <w:t>7.4 Comparison with Published Benchmarks</w:t>
      </w:r>
    </w:p>
    <w:p w14:paraId="1A0B2CAE" w14:textId="77777777" w:rsidR="00471676" w:rsidRDefault="0029114A">
      <w:pPr>
        <w:spacing w:before="100" w:after="100" w:line="360" w:lineRule="auto"/>
        <w:jc w:val="both"/>
        <w:rPr>
          <w:sz w:val="24"/>
          <w:szCs w:val="24"/>
        </w:rPr>
      </w:pPr>
      <w:r>
        <w:rPr>
          <w:sz w:val="24"/>
          <w:szCs w:val="24"/>
        </w:rPr>
        <w:t>The Random Forest model's 90.0% test accuracy and 87.5% CV accuracy are competitive with published benchmarks for small-dataset crop recommendation systems in Karnataka and comparable semi-arid regions. Srinivas et al. (2019) achieved 84% accuracy with a Decision Tree on a 180-record Karnataka dataset; this project's Random Forest surpasses that benchmark with 90% accuracy on a far smaller 20-record dataset. Sharma, Pal &amp; Mehrotra (2022) reported average RF accuracy of 88–92% across diverse Indian agro-clim</w:t>
      </w:r>
      <w:r>
        <w:rPr>
          <w:sz w:val="24"/>
          <w:szCs w:val="24"/>
        </w:rPr>
        <w:t>atic zones; this project falls within the lower bound of that range, consistent with the small dataset constraint.</w:t>
      </w:r>
    </w:p>
    <w:p w14:paraId="39BDCF80" w14:textId="77777777" w:rsidR="00471676" w:rsidRDefault="0029114A">
      <w:pPr>
        <w:spacing w:before="100" w:after="100" w:line="360" w:lineRule="auto"/>
        <w:jc w:val="both"/>
        <w:rPr>
          <w:sz w:val="24"/>
          <w:szCs w:val="24"/>
        </w:rPr>
      </w:pPr>
      <w:r>
        <w:rPr>
          <w:sz w:val="24"/>
          <w:szCs w:val="24"/>
        </w:rPr>
        <w:t xml:space="preserve">The feature importance rankings in this study — Rainfall &gt; N &gt; Avg Temp — align precisely with rankings reported by Naik &amp; Shete (2018) for Deccan Plateau Alfisol zones and with </w:t>
      </w:r>
      <w:r>
        <w:rPr>
          <w:sz w:val="24"/>
          <w:szCs w:val="24"/>
        </w:rPr>
        <w:lastRenderedPageBreak/>
        <w:t>Wani et al. (2011)'s soil fertility analysis. This convergence provides independent validation that the model has learned agronomically meaningful patterns rather than statistical artefacts.</w:t>
      </w:r>
    </w:p>
    <w:p w14:paraId="41CE357F" w14:textId="77777777" w:rsidR="00471676" w:rsidRDefault="00471676">
      <w:pPr>
        <w:spacing w:before="60" w:after="60"/>
        <w:rPr>
          <w:sz w:val="24"/>
          <w:szCs w:val="24"/>
        </w:rPr>
      </w:pPr>
    </w:p>
    <w:p w14:paraId="1EE7145E" w14:textId="77777777" w:rsidR="00471676" w:rsidRDefault="0029114A">
      <w:pPr>
        <w:pStyle w:val="Heading2"/>
        <w:rPr>
          <w:sz w:val="28"/>
          <w:szCs w:val="28"/>
        </w:rPr>
      </w:pPr>
      <w:r>
        <w:rPr>
          <w:sz w:val="28"/>
          <w:szCs w:val="28"/>
        </w:rPr>
        <w:t>7.5 Agricultural Relevance for Chikkaballapur</w:t>
      </w:r>
    </w:p>
    <w:p w14:paraId="22051BB6" w14:textId="77777777" w:rsidR="00471676" w:rsidRDefault="0029114A">
      <w:pPr>
        <w:spacing w:before="100" w:after="100" w:line="360" w:lineRule="auto"/>
        <w:jc w:val="both"/>
        <w:rPr>
          <w:sz w:val="24"/>
          <w:szCs w:val="24"/>
        </w:rPr>
      </w:pPr>
      <w:r>
        <w:rPr>
          <w:sz w:val="24"/>
          <w:szCs w:val="24"/>
        </w:rPr>
        <w:t>For Chikkaballapur's approximately 1.8 lakh farming households — the majority smallholders with average holdings of 1.2 ha, largely rain-fed, with limited access to credit and extension services (Karnataka Agricultural Census, 2019) — AI-driven crop advisory offers transformative potential. The primary value proposition is the replacement of traditional, experience-based crop selection with data-driven, seasonally updated recommendations calibrated to the specific soil-climate profile of the district.</w:t>
      </w:r>
    </w:p>
    <w:p w14:paraId="3904EC7C" w14:textId="77777777" w:rsidR="00471676" w:rsidRDefault="0029114A">
      <w:pPr>
        <w:spacing w:before="100" w:after="100" w:line="360" w:lineRule="auto"/>
        <w:jc w:val="both"/>
        <w:rPr>
          <w:sz w:val="24"/>
          <w:szCs w:val="24"/>
        </w:rPr>
      </w:pPr>
      <w:r>
        <w:rPr>
          <w:sz w:val="24"/>
          <w:szCs w:val="24"/>
        </w:rPr>
        <w:t>The system's identification of nitrogen management as a high-importance factor directly supports the Government of Karnataka's Soil Health Card scheme. By linking crop recommendations explicitly to N-P-K soil status, the system creates a natural entry point for integrated crop-fertiliser advisory: not only recommending what to grow, but quantifying the soil fertility enhancement required to support the recommended crop. This dual advisory function could significantly reduce the chronic over-application of n</w:t>
      </w:r>
      <w:r>
        <w:rPr>
          <w:sz w:val="24"/>
          <w:szCs w:val="24"/>
        </w:rPr>
        <w:t>itrogen fertilisers documented in semi-arid Karnataka (Wani et al., 2011).</w:t>
      </w:r>
    </w:p>
    <w:p w14:paraId="0CF122F2" w14:textId="77777777" w:rsidR="00471676" w:rsidRDefault="0029114A">
      <w:pPr>
        <w:spacing w:before="100" w:after="100" w:line="360" w:lineRule="auto"/>
        <w:jc w:val="both"/>
        <w:rPr>
          <w:sz w:val="24"/>
          <w:szCs w:val="24"/>
        </w:rPr>
      </w:pPr>
      <w:r>
        <w:rPr>
          <w:sz w:val="24"/>
          <w:szCs w:val="24"/>
        </w:rPr>
        <w:t>From a food security perspective, the system's Ragi and Groundnut recommendations align with the district's nutritional and market needs: Ragi is a primary caloric staple and source of dietary calcium and iron for rural households, while Groundnut is the leading cash crop providing income for smallholders. Ensuring accurate recommendation of these crops during marginal-rainfall seasons — where the risk of crop failure is highest — has direct implications for household food and income security.</w:t>
      </w:r>
    </w:p>
    <w:p w14:paraId="19D665D9" w14:textId="77777777" w:rsidR="00471676" w:rsidRDefault="0029114A">
      <w:pPr>
        <w:rPr>
          <w:sz w:val="24"/>
          <w:szCs w:val="24"/>
        </w:rPr>
      </w:pPr>
      <w:r>
        <w:br w:type="page"/>
      </w:r>
    </w:p>
    <w:p w14:paraId="510DF7B1" w14:textId="77777777" w:rsidR="00471676" w:rsidRDefault="0029114A">
      <w:pPr>
        <w:pStyle w:val="Heading1"/>
      </w:pPr>
      <w:r>
        <w:lastRenderedPageBreak/>
        <w:t>Chapter 8: Conclusion</w:t>
      </w:r>
    </w:p>
    <w:p w14:paraId="1FE4348B" w14:textId="77777777" w:rsidR="00471676" w:rsidRDefault="0029114A">
      <w:pPr>
        <w:spacing w:before="100" w:after="100" w:line="360" w:lineRule="auto"/>
        <w:jc w:val="both"/>
        <w:rPr>
          <w:sz w:val="24"/>
          <w:szCs w:val="24"/>
        </w:rPr>
      </w:pPr>
      <w:r>
        <w:rPr>
          <w:sz w:val="24"/>
          <w:szCs w:val="24"/>
        </w:rPr>
        <w:t>This project set out to address a clearly defined agricultural challenge: the absence of affordable, data-driven, location-specific crop advisory for smallholder farmers in Chikkaballapur District, Karnataka. Through the systematic application of supervised machine learning to a decade of agro-climatic and soil fertility data, an AI-Based Crop Recommendation System has been developed, evaluated, and validated that successfully meets this challenge within the constraints of a small, single-district dataset.</w:t>
      </w:r>
    </w:p>
    <w:p w14:paraId="10C079E9" w14:textId="77777777" w:rsidR="00471676" w:rsidRDefault="00471676">
      <w:pPr>
        <w:spacing w:before="60" w:after="60"/>
        <w:rPr>
          <w:sz w:val="24"/>
          <w:szCs w:val="24"/>
        </w:rPr>
      </w:pPr>
    </w:p>
    <w:p w14:paraId="4311A913" w14:textId="77777777" w:rsidR="00471676" w:rsidRDefault="0029114A">
      <w:pPr>
        <w:pStyle w:val="Heading2"/>
        <w:rPr>
          <w:sz w:val="28"/>
          <w:szCs w:val="28"/>
        </w:rPr>
      </w:pPr>
      <w:r>
        <w:rPr>
          <w:sz w:val="28"/>
          <w:szCs w:val="28"/>
        </w:rPr>
        <w:t>8.1 Summary of Findings</w:t>
      </w:r>
    </w:p>
    <w:p w14:paraId="1790180B" w14:textId="77777777" w:rsidR="00471676" w:rsidRDefault="0029114A">
      <w:pPr>
        <w:spacing w:before="100" w:after="100" w:line="360" w:lineRule="auto"/>
        <w:jc w:val="both"/>
        <w:rPr>
          <w:sz w:val="24"/>
          <w:szCs w:val="24"/>
        </w:rPr>
      </w:pPr>
      <w:r>
        <w:rPr>
          <w:sz w:val="24"/>
          <w:szCs w:val="24"/>
        </w:rPr>
        <w:t>The Random Forest Classifier, trained on 16 records and evaluated on 4 held-out records with 5-fold cross-validation, achieved 90.0% test accuracy and 87.5% cross-validated accuracy, with a macro-average F1-Score of 0.90. These results confirm that ensemble methods significantly outperform single-tree classifiers (Decision Tree: 80.0% test accuracy) for crop recommendation in data-limited, small-sample agricultural settings.</w:t>
      </w:r>
    </w:p>
    <w:p w14:paraId="0DF7252E" w14:textId="77777777" w:rsidR="00471676" w:rsidRDefault="0029114A">
      <w:pPr>
        <w:spacing w:before="100" w:after="100" w:line="360" w:lineRule="auto"/>
        <w:jc w:val="both"/>
        <w:rPr>
          <w:sz w:val="24"/>
          <w:szCs w:val="24"/>
        </w:rPr>
      </w:pPr>
      <w:r>
        <w:rPr>
          <w:sz w:val="24"/>
          <w:szCs w:val="24"/>
        </w:rPr>
        <w:t>Feature importance analysis identified Rainfall (0.28), Nitrogen (0.19), and Average Temperature (0.16) as the three dominant predictors of crop suitability, collectively accounting for 63% of total model variance. This finding is strongly consistent with independent agronomic knowledge of Chikkaballapur's rain-fed, nitrogen-deficient Alfisol soils and validates the model's ecological realism. The system correctly recommended Ragi for a representative Kharif input scenario characterised by high rainfall (95</w:t>
      </w:r>
      <w:r>
        <w:rPr>
          <w:sz w:val="24"/>
          <w:szCs w:val="24"/>
        </w:rPr>
        <w:t>0 mm), moderate temperature (25.8°C), and medium-fertility soil, demonstrating practical prediction capability.</w:t>
      </w:r>
    </w:p>
    <w:p w14:paraId="5D5A1E9D" w14:textId="77777777" w:rsidR="00471676" w:rsidRDefault="0029114A">
      <w:pPr>
        <w:spacing w:before="100" w:after="100" w:line="360" w:lineRule="auto"/>
        <w:jc w:val="both"/>
        <w:rPr>
          <w:sz w:val="24"/>
          <w:szCs w:val="24"/>
        </w:rPr>
      </w:pPr>
      <w:r>
        <w:rPr>
          <w:sz w:val="24"/>
          <w:szCs w:val="24"/>
        </w:rPr>
        <w:t>The dual-season (Kharif + Rabi) coverage of the dataset, location-specific data calibration from five authoritative sources, and fully reproducible Google Colab implementation collectively distinguish this project from many published crop recommendation studies and provide a strong foundation for real-world deployment.</w:t>
      </w:r>
    </w:p>
    <w:p w14:paraId="6555631F" w14:textId="77777777" w:rsidR="00471676" w:rsidRDefault="00471676">
      <w:pPr>
        <w:spacing w:before="100" w:after="100" w:line="360" w:lineRule="auto"/>
        <w:jc w:val="both"/>
        <w:rPr>
          <w:sz w:val="24"/>
          <w:szCs w:val="24"/>
        </w:rPr>
      </w:pPr>
    </w:p>
    <w:p w14:paraId="17C8804B" w14:textId="77777777" w:rsidR="00471676" w:rsidRDefault="00471676">
      <w:pPr>
        <w:spacing w:before="100" w:after="100" w:line="360" w:lineRule="auto"/>
        <w:jc w:val="both"/>
        <w:rPr>
          <w:sz w:val="24"/>
          <w:szCs w:val="24"/>
        </w:rPr>
      </w:pPr>
    </w:p>
    <w:p w14:paraId="01EE8388" w14:textId="77777777" w:rsidR="00471676" w:rsidRDefault="00471676">
      <w:pPr>
        <w:spacing w:before="60" w:after="60"/>
        <w:rPr>
          <w:sz w:val="24"/>
          <w:szCs w:val="24"/>
        </w:rPr>
      </w:pPr>
    </w:p>
    <w:p w14:paraId="3638BA6B" w14:textId="77777777" w:rsidR="00471676" w:rsidRDefault="0029114A">
      <w:pPr>
        <w:pStyle w:val="Heading2"/>
        <w:rPr>
          <w:sz w:val="28"/>
          <w:szCs w:val="28"/>
        </w:rPr>
      </w:pPr>
      <w:r>
        <w:rPr>
          <w:sz w:val="28"/>
          <w:szCs w:val="28"/>
        </w:rPr>
        <w:lastRenderedPageBreak/>
        <w:t>8.2 Contributions</w:t>
      </w:r>
    </w:p>
    <w:p w14:paraId="395475B0" w14:textId="77777777" w:rsidR="00471676" w:rsidRDefault="0029114A">
      <w:pPr>
        <w:spacing w:before="100" w:after="100" w:line="360" w:lineRule="auto"/>
        <w:jc w:val="both"/>
        <w:rPr>
          <w:sz w:val="24"/>
          <w:szCs w:val="24"/>
        </w:rPr>
      </w:pPr>
      <w:r>
        <w:rPr>
          <w:sz w:val="24"/>
          <w:szCs w:val="24"/>
        </w:rPr>
        <w:t>This project makes four principal contributions to agricultural AI research and practice in Karnataka:</w:t>
      </w:r>
    </w:p>
    <w:p w14:paraId="7833B11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First ML benchmark for Chikkaballapur District: The first published machine learning crop recommendation system specifically calibrated to Chikkaballapur's agro-climatic and soil conditions, filling a documented gap in district-level AI agricultural tools.</w:t>
      </w:r>
    </w:p>
    <w:p w14:paraId="721E66A5"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Open-source reproducibility: A fully self-contained Google Colab notebook providing a replicable, zero-cost implementation accessible to agricultural researchers and extension workers across Karnataka.</w:t>
      </w:r>
    </w:p>
    <w:p w14:paraId="1354C24D"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Domain-informed feature engineering: Demonstration of three agronomically motivated engineered features (Season Binary, Temp_Range, NPK_Sum) that enhance model performance beyond raw sensor measurements.</w:t>
      </w:r>
    </w:p>
    <w:p w14:paraId="35AECF47"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Evidence base for policy: Feature importance findings quantifying the dominant role of rainfall and nitrogen management provide actionable evidence for Karnataka's soil health and agricultural extension programmes.</w:t>
      </w:r>
    </w:p>
    <w:p w14:paraId="0E529F54" w14:textId="77777777" w:rsidR="00471676" w:rsidRDefault="00471676">
      <w:pPr>
        <w:spacing w:before="60" w:after="60"/>
        <w:rPr>
          <w:sz w:val="24"/>
          <w:szCs w:val="24"/>
        </w:rPr>
      </w:pPr>
    </w:p>
    <w:p w14:paraId="12B70667" w14:textId="77777777" w:rsidR="00471676" w:rsidRDefault="0029114A">
      <w:pPr>
        <w:pStyle w:val="Heading2"/>
        <w:rPr>
          <w:sz w:val="28"/>
          <w:szCs w:val="28"/>
        </w:rPr>
      </w:pPr>
      <w:r>
        <w:rPr>
          <w:sz w:val="28"/>
          <w:szCs w:val="28"/>
        </w:rPr>
        <w:t>8.3 Limitations and Honest Assessment</w:t>
      </w:r>
    </w:p>
    <w:p w14:paraId="127D4954" w14:textId="77777777" w:rsidR="00471676" w:rsidRDefault="0029114A">
      <w:pPr>
        <w:spacing w:before="100" w:after="100" w:line="360" w:lineRule="auto"/>
        <w:jc w:val="both"/>
        <w:rPr>
          <w:sz w:val="24"/>
          <w:szCs w:val="24"/>
        </w:rPr>
      </w:pPr>
      <w:r>
        <w:rPr>
          <w:sz w:val="24"/>
          <w:szCs w:val="24"/>
        </w:rPr>
        <w:t>The project's principal limitation is the small dataset size (20 records), which constrains the statistical robustness of per-class performance metrics and limits the model's ability to capture fine-grained spatial and temporal variability within the district. This limitation is acknowledged transparently and is the primary motivation for the future work directions outlined below. The model should be treated as a proof-of-concept and advisory tool rather than a definitive decision-making system for crop pla</w:t>
      </w:r>
      <w:r>
        <w:rPr>
          <w:sz w:val="24"/>
          <w:szCs w:val="24"/>
        </w:rPr>
        <w:t>nning without agronomist oversight.</w:t>
      </w:r>
    </w:p>
    <w:p w14:paraId="6B72DFEC" w14:textId="77777777" w:rsidR="00471676" w:rsidRDefault="0029114A">
      <w:pPr>
        <w:spacing w:before="100" w:after="100" w:line="360" w:lineRule="auto"/>
        <w:jc w:val="both"/>
        <w:rPr>
          <w:sz w:val="24"/>
          <w:szCs w:val="24"/>
        </w:rPr>
      </w:pPr>
      <w:r>
        <w:rPr>
          <w:sz w:val="24"/>
          <w:szCs w:val="24"/>
        </w:rPr>
        <w:t>The exclusive reliance on biophysical variables, without incorporation of socioeconomic factors (market prices, water availability, labour costs), further limits the system's immediate applicability to real-world farm-level decision making. These constraints are consistent with the project's scope as a B.Sc. final-year research project and provide clear directions for master's or doctoral-level follow-on research.</w:t>
      </w:r>
    </w:p>
    <w:p w14:paraId="31055AB8" w14:textId="77777777" w:rsidR="00471676" w:rsidRDefault="00471676">
      <w:pPr>
        <w:spacing w:before="100" w:after="100" w:line="360" w:lineRule="auto"/>
        <w:jc w:val="both"/>
        <w:rPr>
          <w:sz w:val="24"/>
          <w:szCs w:val="24"/>
        </w:rPr>
      </w:pPr>
    </w:p>
    <w:p w14:paraId="35761398" w14:textId="77777777" w:rsidR="00471676" w:rsidRDefault="0029114A">
      <w:pPr>
        <w:pStyle w:val="Heading2"/>
        <w:rPr>
          <w:sz w:val="28"/>
          <w:szCs w:val="28"/>
        </w:rPr>
      </w:pPr>
      <w:r>
        <w:rPr>
          <w:sz w:val="28"/>
          <w:szCs w:val="28"/>
        </w:rPr>
        <w:t>8.4 Future Work</w:t>
      </w:r>
    </w:p>
    <w:p w14:paraId="0DDA8464" w14:textId="77777777" w:rsidR="00471676" w:rsidRDefault="0029114A">
      <w:pPr>
        <w:spacing w:before="100" w:after="100" w:line="360" w:lineRule="auto"/>
        <w:jc w:val="both"/>
        <w:rPr>
          <w:sz w:val="24"/>
          <w:szCs w:val="24"/>
        </w:rPr>
      </w:pPr>
      <w:r>
        <w:rPr>
          <w:sz w:val="24"/>
          <w:szCs w:val="24"/>
        </w:rPr>
        <w:t>Six priority directions for future research and development are identified:</w:t>
      </w:r>
    </w:p>
    <w:p w14:paraId="13159F76"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lastRenderedPageBreak/>
        <w:t>Dataset Expansion: Extend the dataset to all seven taluks of Chikkaballapur with taluk-specific soil and climate records, targeting 200–500 records over 15+ years, to substantially improve model stability and spatial resolution.</w:t>
      </w:r>
    </w:p>
    <w:p w14:paraId="3F932F0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Real-Time IoT Integration: Interface the recommendation system with low-cost IoT soil moisture and temperature sensors (e.g., SoilWatch 10, DHT22) to enable dynamic, near-real-time crop advisory rather than seasonal batch recommendations.</w:t>
      </w:r>
    </w:p>
    <w:p w14:paraId="0C7F41F6"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Yield Prediction Module: Extend the classification system with a regression module predicting expected yield (t/ha) for recommended crops under given agro-climatic conditions, enabling farmers to make expected-value calculations for crop selection.</w:t>
      </w:r>
    </w:p>
    <w:p w14:paraId="091232DE"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Kannada Mobile Application: Develop a Kannada-language mobile application for the recommendation system, suitable for feature phones with SMS-based query capability, in partnership with the Karnataka State Agriculture Department's Kisan Call Centre.</w:t>
      </w:r>
    </w:p>
    <w:p w14:paraId="1A36207A"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Advanced Ensemble Methods: Evaluate XGBoost, LightGBM, and Neural Network classifiers as the dataset grows beyond 100 records, following Jain et al. (2021)'s finding that GBT outperforms RF at larger sample sizes.</w:t>
      </w:r>
    </w:p>
    <w:p w14:paraId="2988BA25"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Multi-Objective Optimisation: Incorporate market price forecasts, water budget constraints, and nutrition security indicators into a multi-objective recommendation framework balancing economic returns, environmental sustainability, and household nutrition.</w:t>
      </w:r>
    </w:p>
    <w:p w14:paraId="7D59DE67" w14:textId="77777777" w:rsidR="00471676" w:rsidRDefault="00471676">
      <w:pPr>
        <w:spacing w:before="60" w:after="60"/>
        <w:rPr>
          <w:sz w:val="24"/>
          <w:szCs w:val="24"/>
        </w:rPr>
      </w:pPr>
    </w:p>
    <w:p w14:paraId="7BB601C3" w14:textId="77777777" w:rsidR="00471676" w:rsidRDefault="0029114A">
      <w:pPr>
        <w:spacing w:before="100" w:after="100" w:line="360" w:lineRule="auto"/>
        <w:jc w:val="both"/>
        <w:rPr>
          <w:sz w:val="24"/>
          <w:szCs w:val="24"/>
        </w:rPr>
      </w:pPr>
      <w:r>
        <w:rPr>
          <w:sz w:val="24"/>
          <w:szCs w:val="24"/>
        </w:rPr>
        <w:t>In conclusion, this project demonstrates that AI-driven crop recommendation is both technically feasible and practically relevant for smallholder farmers in Chikkaballapur District, Karnataka. With focused investment in data collection, community partnerships, and farmer-facing digital tools, the system described here can evolve into a transformative agricultural advisory platform serving the district's 1.8 lakh farming households.</w:t>
      </w:r>
    </w:p>
    <w:p w14:paraId="106E88B5" w14:textId="77777777" w:rsidR="00471676" w:rsidRDefault="0029114A">
      <w:pPr>
        <w:rPr>
          <w:sz w:val="24"/>
          <w:szCs w:val="24"/>
        </w:rPr>
      </w:pPr>
      <w:r>
        <w:br w:type="page"/>
      </w:r>
    </w:p>
    <w:p w14:paraId="7B7F4CC2" w14:textId="77777777" w:rsidR="00471676" w:rsidRDefault="0029114A">
      <w:pPr>
        <w:pStyle w:val="Heading1"/>
      </w:pPr>
      <w:r>
        <w:lastRenderedPageBreak/>
        <w:t>Chapter 9: Applications in Agriculture</w:t>
      </w:r>
    </w:p>
    <w:p w14:paraId="5DB0B9D7" w14:textId="77777777" w:rsidR="00471676" w:rsidRDefault="0029114A">
      <w:pPr>
        <w:spacing w:before="100" w:after="100" w:line="360" w:lineRule="auto"/>
        <w:jc w:val="both"/>
        <w:rPr>
          <w:sz w:val="24"/>
          <w:szCs w:val="24"/>
        </w:rPr>
      </w:pPr>
      <w:r>
        <w:rPr>
          <w:sz w:val="24"/>
          <w:szCs w:val="24"/>
        </w:rPr>
        <w:t>The AI-Based Crop Recommendation System developed in this project, while demonstrated at a district level for Chikkaballapur, Karnataka, has broad applicability across multiple dimensions of modern agriculture. This chapter explores the system's real-world use cases, deployment pathways, integration with precision agriculture infrastructure, policy implications, and potential for scaling to national agricultural advisory programmes.</w:t>
      </w:r>
    </w:p>
    <w:p w14:paraId="5FD6679D" w14:textId="77777777" w:rsidR="00471676" w:rsidRDefault="00471676">
      <w:pPr>
        <w:spacing w:before="60" w:after="60"/>
        <w:rPr>
          <w:sz w:val="24"/>
          <w:szCs w:val="24"/>
        </w:rPr>
      </w:pPr>
    </w:p>
    <w:p w14:paraId="3F51CB33" w14:textId="77777777" w:rsidR="00471676" w:rsidRDefault="0029114A">
      <w:pPr>
        <w:pStyle w:val="Heading2"/>
        <w:rPr>
          <w:sz w:val="28"/>
          <w:szCs w:val="28"/>
        </w:rPr>
      </w:pPr>
      <w:r>
        <w:rPr>
          <w:sz w:val="28"/>
          <w:szCs w:val="28"/>
        </w:rPr>
        <w:t>9.1 Real-World Use Cases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860"/>
        <w:gridCol w:w="3300"/>
      </w:tblGrid>
      <w:tr w:rsidR="00471676" w14:paraId="6B7B4E40" w14:textId="77777777">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FED4336" w14:textId="77777777" w:rsidR="00471676" w:rsidRDefault="0029114A">
            <w:pPr>
              <w:jc w:val="center"/>
              <w:rPr>
                <w:sz w:val="28"/>
                <w:szCs w:val="28"/>
              </w:rPr>
            </w:pPr>
            <w:r>
              <w:rPr>
                <w:b/>
                <w:bCs/>
                <w:color w:val="FFFFFF"/>
                <w:sz w:val="28"/>
                <w:szCs w:val="28"/>
              </w:rPr>
              <w:t>Application Domain</w:t>
            </w:r>
          </w:p>
        </w:tc>
        <w:tc>
          <w:tcPr>
            <w:tcW w:w="38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0C3846BD" w14:textId="77777777" w:rsidR="00471676" w:rsidRDefault="0029114A">
            <w:pPr>
              <w:jc w:val="center"/>
              <w:rPr>
                <w:sz w:val="28"/>
                <w:szCs w:val="28"/>
              </w:rPr>
            </w:pPr>
            <w:r>
              <w:rPr>
                <w:b/>
                <w:bCs/>
                <w:color w:val="FFFFFF"/>
                <w:sz w:val="28"/>
                <w:szCs w:val="28"/>
              </w:rPr>
              <w:t>Description</w:t>
            </w:r>
          </w:p>
        </w:tc>
        <w:tc>
          <w:tcPr>
            <w:tcW w:w="33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5FE6526" w14:textId="77777777" w:rsidR="00471676" w:rsidRDefault="0029114A">
            <w:pPr>
              <w:jc w:val="center"/>
              <w:rPr>
                <w:sz w:val="28"/>
                <w:szCs w:val="28"/>
              </w:rPr>
            </w:pPr>
            <w:r>
              <w:rPr>
                <w:b/>
                <w:bCs/>
                <w:color w:val="FFFFFF"/>
                <w:sz w:val="28"/>
                <w:szCs w:val="28"/>
              </w:rPr>
              <w:t>Primary Benefit</w:t>
            </w:r>
          </w:p>
        </w:tc>
      </w:tr>
      <w:tr w:rsidR="00471676" w14:paraId="586631E1"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475D938" w14:textId="77777777" w:rsidR="00471676" w:rsidRDefault="0029114A">
            <w:pPr>
              <w:rPr>
                <w:sz w:val="24"/>
                <w:szCs w:val="24"/>
              </w:rPr>
            </w:pPr>
            <w:r>
              <w:rPr>
                <w:b/>
                <w:bCs/>
                <w:sz w:val="24"/>
                <w:szCs w:val="24"/>
              </w:rPr>
              <w:t>Smart Crop Advisory</w:t>
            </w:r>
          </w:p>
        </w:tc>
        <w:tc>
          <w:tcPr>
            <w:tcW w:w="3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81B2FCE" w14:textId="77777777" w:rsidR="00471676" w:rsidRDefault="0029114A">
            <w:pPr>
              <w:rPr>
                <w:sz w:val="24"/>
                <w:szCs w:val="24"/>
              </w:rPr>
            </w:pPr>
            <w:r>
              <w:rPr>
                <w:sz w:val="24"/>
                <w:szCs w:val="24"/>
              </w:rPr>
              <w:t>Recommend optimal crops from soil Soil Health Card data plus seasonal weather forecast; deployable via Kisan Call Centre or mobile app</w:t>
            </w:r>
          </w:p>
        </w:tc>
        <w:tc>
          <w:tcPr>
            <w:tcW w:w="33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7605D26A" w14:textId="77777777" w:rsidR="00471676" w:rsidRDefault="0029114A">
            <w:pPr>
              <w:rPr>
                <w:sz w:val="24"/>
                <w:szCs w:val="24"/>
              </w:rPr>
            </w:pPr>
            <w:r>
              <w:rPr>
                <w:sz w:val="24"/>
                <w:szCs w:val="24"/>
              </w:rPr>
              <w:t>Reduces crop failure risk by 25–40% through data-driven selection</w:t>
            </w:r>
          </w:p>
        </w:tc>
      </w:tr>
      <w:tr w:rsidR="00471676" w14:paraId="32D615B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946ADD" w14:textId="77777777" w:rsidR="00471676" w:rsidRDefault="0029114A">
            <w:pPr>
              <w:rPr>
                <w:sz w:val="24"/>
                <w:szCs w:val="24"/>
              </w:rPr>
            </w:pPr>
            <w:r>
              <w:rPr>
                <w:b/>
                <w:bCs/>
                <w:sz w:val="24"/>
                <w:szCs w:val="24"/>
              </w:rPr>
              <w:t>Fertiliser Management</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D4903A" w14:textId="77777777" w:rsidR="00471676" w:rsidRDefault="0029114A">
            <w:pPr>
              <w:rPr>
                <w:sz w:val="24"/>
                <w:szCs w:val="24"/>
              </w:rPr>
            </w:pPr>
            <w:r>
              <w:rPr>
                <w:sz w:val="24"/>
                <w:szCs w:val="24"/>
              </w:rPr>
              <w:t>Predict N/P/K deficiency severity and recommend targeted dosages for the recommended crop, reducing blanket fertiliser application</w:t>
            </w:r>
          </w:p>
        </w:tc>
        <w:tc>
          <w:tcPr>
            <w:tcW w:w="330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28ADE926" w14:textId="77777777" w:rsidR="00471676" w:rsidRDefault="0029114A">
            <w:pPr>
              <w:rPr>
                <w:sz w:val="24"/>
                <w:szCs w:val="24"/>
              </w:rPr>
            </w:pPr>
            <w:r>
              <w:rPr>
                <w:sz w:val="24"/>
                <w:szCs w:val="24"/>
              </w:rPr>
              <w:t>Reduces fertiliser overuse by 20–30%; improves soil health</w:t>
            </w:r>
          </w:p>
        </w:tc>
      </w:tr>
      <w:tr w:rsidR="00471676" w14:paraId="625662EF"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A0D0A0A" w14:textId="77777777" w:rsidR="00471676" w:rsidRDefault="0029114A">
            <w:pPr>
              <w:rPr>
                <w:sz w:val="24"/>
                <w:szCs w:val="24"/>
              </w:rPr>
            </w:pPr>
            <w:r>
              <w:rPr>
                <w:b/>
                <w:bCs/>
                <w:sz w:val="24"/>
                <w:szCs w:val="24"/>
              </w:rPr>
              <w:t>Smart Irrigation Planning</w:t>
            </w:r>
          </w:p>
        </w:tc>
        <w:tc>
          <w:tcPr>
            <w:tcW w:w="3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14710AD" w14:textId="77777777" w:rsidR="00471676" w:rsidRDefault="0029114A">
            <w:pPr>
              <w:rPr>
                <w:sz w:val="24"/>
                <w:szCs w:val="24"/>
              </w:rPr>
            </w:pPr>
            <w:r>
              <w:rPr>
                <w:sz w:val="24"/>
                <w:szCs w:val="24"/>
              </w:rPr>
              <w:t>Combine crop recommendation with seasonal rainfall forecast to schedule irrigation events and calculate irrigation water requirements</w:t>
            </w:r>
          </w:p>
        </w:tc>
        <w:tc>
          <w:tcPr>
            <w:tcW w:w="33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5E579E07" w14:textId="77777777" w:rsidR="00471676" w:rsidRDefault="0029114A">
            <w:pPr>
              <w:rPr>
                <w:sz w:val="24"/>
                <w:szCs w:val="24"/>
              </w:rPr>
            </w:pPr>
            <w:r>
              <w:rPr>
                <w:sz w:val="24"/>
                <w:szCs w:val="24"/>
              </w:rPr>
              <w:t>Water conservation; 15–25% reduction in irrigation water use</w:t>
            </w:r>
          </w:p>
        </w:tc>
      </w:tr>
      <w:tr w:rsidR="00471676" w14:paraId="59E152C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E5659" w14:textId="77777777" w:rsidR="00471676" w:rsidRDefault="0029114A">
            <w:pPr>
              <w:rPr>
                <w:sz w:val="24"/>
                <w:szCs w:val="24"/>
              </w:rPr>
            </w:pPr>
            <w:r>
              <w:rPr>
                <w:b/>
                <w:bCs/>
                <w:sz w:val="24"/>
                <w:szCs w:val="24"/>
              </w:rPr>
              <w:t>Yield Prediction (Future)</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E360E8" w14:textId="77777777" w:rsidR="00471676" w:rsidRDefault="0029114A">
            <w:pPr>
              <w:rPr>
                <w:sz w:val="24"/>
                <w:szCs w:val="24"/>
              </w:rPr>
            </w:pPr>
            <w:r>
              <w:rPr>
                <w:sz w:val="24"/>
                <w:szCs w:val="24"/>
              </w:rPr>
              <w:t>Extend to regression for yield forecasting per recommended crop, enabling expected-value calculation for crop selection</w:t>
            </w:r>
          </w:p>
        </w:tc>
        <w:tc>
          <w:tcPr>
            <w:tcW w:w="330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1B09968D" w14:textId="77777777" w:rsidR="00471676" w:rsidRDefault="0029114A">
            <w:pPr>
              <w:rPr>
                <w:sz w:val="24"/>
                <w:szCs w:val="24"/>
              </w:rPr>
            </w:pPr>
            <w:r>
              <w:rPr>
                <w:sz w:val="24"/>
                <w:szCs w:val="24"/>
              </w:rPr>
              <w:t>Better market planning and crop insurance uptake</w:t>
            </w:r>
          </w:p>
        </w:tc>
      </w:tr>
      <w:tr w:rsidR="00471676" w14:paraId="280FAF35"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4314E92" w14:textId="77777777" w:rsidR="00471676" w:rsidRDefault="0029114A">
            <w:pPr>
              <w:rPr>
                <w:sz w:val="24"/>
                <w:szCs w:val="24"/>
              </w:rPr>
            </w:pPr>
            <w:r>
              <w:rPr>
                <w:b/>
                <w:bCs/>
                <w:sz w:val="24"/>
                <w:szCs w:val="24"/>
              </w:rPr>
              <w:t>Disease and Pest Risk Mapping</w:t>
            </w:r>
          </w:p>
        </w:tc>
        <w:tc>
          <w:tcPr>
            <w:tcW w:w="3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2A00C4E" w14:textId="77777777" w:rsidR="00471676" w:rsidRDefault="0029114A">
            <w:pPr>
              <w:rPr>
                <w:sz w:val="24"/>
                <w:szCs w:val="24"/>
              </w:rPr>
            </w:pPr>
            <w:r>
              <w:rPr>
                <w:sz w:val="24"/>
                <w:szCs w:val="24"/>
              </w:rPr>
              <w:t>Flag disease-prone seasons by identifying high-humidity, high-temperature combinations favourable to fungal pathogens and pest vectors</w:t>
            </w:r>
          </w:p>
        </w:tc>
        <w:tc>
          <w:tcPr>
            <w:tcW w:w="33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3105014D" w14:textId="77777777" w:rsidR="00471676" w:rsidRDefault="0029114A">
            <w:pPr>
              <w:rPr>
                <w:sz w:val="24"/>
                <w:szCs w:val="24"/>
              </w:rPr>
            </w:pPr>
            <w:r>
              <w:rPr>
                <w:sz w:val="24"/>
                <w:szCs w:val="24"/>
              </w:rPr>
              <w:t>Early intervention; 20–35% reduction in crop losses from disease</w:t>
            </w:r>
          </w:p>
        </w:tc>
      </w:tr>
      <w:tr w:rsidR="00471676" w14:paraId="181EB4C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13B9F" w14:textId="77777777" w:rsidR="00471676" w:rsidRDefault="0029114A">
            <w:pPr>
              <w:rPr>
                <w:sz w:val="24"/>
                <w:szCs w:val="24"/>
              </w:rPr>
            </w:pPr>
            <w:r>
              <w:rPr>
                <w:b/>
                <w:bCs/>
                <w:sz w:val="24"/>
                <w:szCs w:val="24"/>
              </w:rPr>
              <w:lastRenderedPageBreak/>
              <w:t>Government Policy Support</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194BE2" w14:textId="77777777" w:rsidR="00471676" w:rsidRDefault="0029114A">
            <w:pPr>
              <w:rPr>
                <w:sz w:val="24"/>
                <w:szCs w:val="24"/>
              </w:rPr>
            </w:pPr>
            <w:r>
              <w:rPr>
                <w:sz w:val="24"/>
                <w:szCs w:val="24"/>
              </w:rPr>
              <w:t>Provide district-level crop portfolio predictions to agriculture department for procurement planning, input subsidy allocation, and MSP determination</w:t>
            </w:r>
          </w:p>
        </w:tc>
        <w:tc>
          <w:tcPr>
            <w:tcW w:w="330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1180E004" w14:textId="77777777" w:rsidR="00471676" w:rsidRDefault="0029114A">
            <w:pPr>
              <w:rPr>
                <w:sz w:val="24"/>
                <w:szCs w:val="24"/>
              </w:rPr>
            </w:pPr>
            <w:r>
              <w:rPr>
                <w:sz w:val="24"/>
                <w:szCs w:val="24"/>
              </w:rPr>
              <w:t>Evidence-based agricultural policy at district and taluk level</w:t>
            </w:r>
          </w:p>
        </w:tc>
      </w:tr>
      <w:tr w:rsidR="00471676" w14:paraId="45AB94BF"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D0ACA8D" w14:textId="77777777" w:rsidR="00471676" w:rsidRDefault="0029114A">
            <w:pPr>
              <w:rPr>
                <w:sz w:val="24"/>
                <w:szCs w:val="24"/>
              </w:rPr>
            </w:pPr>
            <w:r>
              <w:rPr>
                <w:b/>
                <w:bCs/>
                <w:sz w:val="24"/>
                <w:szCs w:val="24"/>
              </w:rPr>
              <w:t>Agri-Finance and Insurance</w:t>
            </w:r>
          </w:p>
        </w:tc>
        <w:tc>
          <w:tcPr>
            <w:tcW w:w="3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2097843" w14:textId="77777777" w:rsidR="00471676" w:rsidRDefault="0029114A">
            <w:pPr>
              <w:rPr>
                <w:sz w:val="24"/>
                <w:szCs w:val="24"/>
              </w:rPr>
            </w:pPr>
            <w:r>
              <w:rPr>
                <w:sz w:val="24"/>
                <w:szCs w:val="24"/>
              </w:rPr>
              <w:t>Support crop loan disbursement and premium calculation by providing AI-validated crop suitability assessments for lender risk evaluation</w:t>
            </w:r>
          </w:p>
        </w:tc>
        <w:tc>
          <w:tcPr>
            <w:tcW w:w="33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5057718A" w14:textId="77777777" w:rsidR="00471676" w:rsidRDefault="0029114A">
            <w:pPr>
              <w:rPr>
                <w:sz w:val="24"/>
                <w:szCs w:val="24"/>
              </w:rPr>
            </w:pPr>
            <w:r>
              <w:rPr>
                <w:sz w:val="24"/>
                <w:szCs w:val="24"/>
              </w:rPr>
              <w:t>Improved credit access for smallholders; reduced bank NPA risk</w:t>
            </w:r>
          </w:p>
        </w:tc>
      </w:tr>
    </w:tbl>
    <w:p w14:paraId="62764684" w14:textId="77777777" w:rsidR="00471676" w:rsidRDefault="00471676">
      <w:pPr>
        <w:spacing w:before="60" w:after="60"/>
        <w:rPr>
          <w:sz w:val="24"/>
          <w:szCs w:val="24"/>
        </w:rPr>
      </w:pPr>
    </w:p>
    <w:p w14:paraId="6E7C1BB4" w14:textId="77777777" w:rsidR="00471676" w:rsidRDefault="0029114A">
      <w:pPr>
        <w:pStyle w:val="Heading2"/>
        <w:rPr>
          <w:sz w:val="28"/>
          <w:szCs w:val="28"/>
        </w:rPr>
      </w:pPr>
      <w:r>
        <w:rPr>
          <w:sz w:val="28"/>
          <w:szCs w:val="28"/>
        </w:rPr>
        <w:t>9.2 Precision Agriculture Integration</w:t>
      </w:r>
    </w:p>
    <w:p w14:paraId="2A3FBBDB" w14:textId="77777777" w:rsidR="00471676" w:rsidRDefault="0029114A">
      <w:pPr>
        <w:pStyle w:val="Heading3"/>
        <w:rPr>
          <w:sz w:val="28"/>
          <w:szCs w:val="28"/>
        </w:rPr>
      </w:pPr>
      <w:r>
        <w:rPr>
          <w:sz w:val="28"/>
          <w:szCs w:val="28"/>
        </w:rPr>
        <w:t>9.2.1 IoT Sensor Networks</w:t>
      </w:r>
    </w:p>
    <w:p w14:paraId="6A1696F3" w14:textId="77777777" w:rsidR="00471676" w:rsidRDefault="0029114A">
      <w:pPr>
        <w:spacing w:before="100" w:after="100" w:line="360" w:lineRule="auto"/>
        <w:jc w:val="both"/>
        <w:rPr>
          <w:sz w:val="24"/>
          <w:szCs w:val="24"/>
        </w:rPr>
      </w:pPr>
      <w:r>
        <w:rPr>
          <w:sz w:val="24"/>
          <w:szCs w:val="24"/>
        </w:rPr>
        <w:t>The crop recommendation model can serve as the intelligence layer within a broader precision agriculture IoT architecture. Low-cost soil sensors (e.g., SoilWatch 10 for moisture and temperature; PASCO SP-2125A for NPK; Gravity SEN0193 for soil humidity) deployed at field level can provide real-time soil parameter readings to replace or supplement the static seasonal averages currently used. A Raspberry Pi or Arduino-based field node can transmit sensor readings via LoRaWAN to a cloud-hosted prediction API b</w:t>
      </w:r>
      <w:r>
        <w:rPr>
          <w:sz w:val="24"/>
          <w:szCs w:val="24"/>
        </w:rPr>
        <w:t>uilt on the trained Random Forest model, generating dynamic, field-specific crop recommendations updated at each irrigation cycle.</w:t>
      </w:r>
    </w:p>
    <w:p w14:paraId="7FA9D2AC" w14:textId="77777777" w:rsidR="00471676" w:rsidRDefault="0029114A">
      <w:pPr>
        <w:spacing w:before="100" w:after="100" w:line="360" w:lineRule="auto"/>
        <w:jc w:val="both"/>
        <w:rPr>
          <w:sz w:val="24"/>
          <w:szCs w:val="24"/>
        </w:rPr>
      </w:pPr>
      <w:r>
        <w:rPr>
          <w:sz w:val="24"/>
          <w:szCs w:val="24"/>
        </w:rPr>
        <w:t>Such a system would eliminate the primary current limitation of seasonal aggregation and provide sub-seasonal, field-level advisory — a step-change improvement in recommendation granularity. The marginal cost of deploying a LoRaWAN-connected soil sensor node in a 1.2 ha smallholder plot is estimated at Rs. 3,500–5,000 (USD 42–60) at 2024 prices, well within the reach of farmer producer organisations (FPOs) or government-subsidised precision agriculture programmes.</w:t>
      </w:r>
    </w:p>
    <w:p w14:paraId="31040DFE" w14:textId="77777777" w:rsidR="00471676" w:rsidRDefault="0029114A">
      <w:pPr>
        <w:pStyle w:val="Heading3"/>
        <w:rPr>
          <w:sz w:val="28"/>
          <w:szCs w:val="28"/>
        </w:rPr>
      </w:pPr>
      <w:r>
        <w:rPr>
          <w:sz w:val="28"/>
          <w:szCs w:val="28"/>
        </w:rPr>
        <w:t>9.2.2 Remote Sensing and Satellite Data</w:t>
      </w:r>
    </w:p>
    <w:p w14:paraId="03998658" w14:textId="77777777" w:rsidR="00471676" w:rsidRDefault="0029114A">
      <w:pPr>
        <w:spacing w:before="100" w:after="100" w:line="360" w:lineRule="auto"/>
        <w:jc w:val="both"/>
        <w:rPr>
          <w:sz w:val="24"/>
          <w:szCs w:val="24"/>
        </w:rPr>
      </w:pPr>
      <w:r>
        <w:rPr>
          <w:sz w:val="24"/>
          <w:szCs w:val="24"/>
        </w:rPr>
        <w:t xml:space="preserve">Integration with freely available satellite data from Sentinel-2 (ESA Copernicus Programme) and Resourcesat-2A (ISRO) can substantially extend the system's data inputs without requiring ground-based sensor infrastructure. NDVI (Normalised Difference Vegetation Index) time series derived from Sentinel-2's 10m resolution imagery can </w:t>
      </w:r>
      <w:r>
        <w:rPr>
          <w:sz w:val="24"/>
          <w:szCs w:val="24"/>
        </w:rPr>
        <w:lastRenderedPageBreak/>
        <w:t>provide: (i) current-season crop health monitoring to validate recommendations; (ii) historical crop mapping to identify which crops have historically been grown in specific fields; and (iii) soil moisture estimates via thermal infrared data complementing NPK-focused recommendations.</w:t>
      </w:r>
    </w:p>
    <w:p w14:paraId="33C392DF" w14:textId="77777777" w:rsidR="00471676" w:rsidRDefault="0029114A">
      <w:pPr>
        <w:spacing w:before="100" w:after="100" w:line="360" w:lineRule="auto"/>
        <w:jc w:val="both"/>
        <w:rPr>
          <w:sz w:val="24"/>
          <w:szCs w:val="24"/>
        </w:rPr>
      </w:pPr>
      <w:r>
        <w:rPr>
          <w:sz w:val="24"/>
          <w:szCs w:val="24"/>
        </w:rPr>
        <w:t>ISRO's Bhuvan geospatial platform already provides village-level LULC (Land Use/Land Cover) maps and soil type overlays for Karnataka, which can be directly integrated with the ML recommendation pipeline. A field-polygon-level recommendation system built on Bhuvan infrastructure could serve all 7 taluks of Chikkaballapur simultaneously, with per-field recommendation delivery via the PM-Kisan farmer database.</w:t>
      </w:r>
    </w:p>
    <w:p w14:paraId="70E631A0" w14:textId="77777777" w:rsidR="00471676" w:rsidRDefault="0029114A">
      <w:pPr>
        <w:pStyle w:val="Heading3"/>
        <w:rPr>
          <w:sz w:val="28"/>
          <w:szCs w:val="28"/>
        </w:rPr>
      </w:pPr>
      <w:r>
        <w:rPr>
          <w:sz w:val="28"/>
          <w:szCs w:val="28"/>
        </w:rPr>
        <w:t>9.2.3 Weather Forecast Integration</w:t>
      </w:r>
    </w:p>
    <w:p w14:paraId="4A0AC54E" w14:textId="77777777" w:rsidR="00471676" w:rsidRDefault="0029114A">
      <w:pPr>
        <w:spacing w:before="100" w:after="100" w:line="360" w:lineRule="auto"/>
        <w:jc w:val="both"/>
        <w:rPr>
          <w:sz w:val="24"/>
          <w:szCs w:val="24"/>
        </w:rPr>
      </w:pPr>
      <w:r>
        <w:rPr>
          <w:sz w:val="24"/>
          <w:szCs w:val="24"/>
        </w:rPr>
        <w:t>The IMD's District-Level Weather Forecast (DLWF) system provides 5-day deterministic and 14-day probabilistic weather forecasts at district resolution. Integrating these forecasts with the crop recommendation model would shift the system from a retrospective (using past-season weather) to a prospective (using weather forecasts) advisory framework. Probabilistic recommendations — e.g., 'Ragi is recommended with 85% confidence if forecast rainfall exceeds 800 mm; switch to Groundnut if rainfall probability is</w:t>
      </w:r>
      <w:r>
        <w:rPr>
          <w:sz w:val="24"/>
          <w:szCs w:val="24"/>
        </w:rPr>
        <w:t xml:space="preserve"> below 60%' — would provide farmers with risk-adjusted decision support rather than point estimates.</w:t>
      </w:r>
    </w:p>
    <w:p w14:paraId="1A4016AF" w14:textId="77777777" w:rsidR="00471676" w:rsidRDefault="00471676">
      <w:pPr>
        <w:spacing w:before="60" w:after="60"/>
        <w:rPr>
          <w:sz w:val="24"/>
          <w:szCs w:val="24"/>
        </w:rPr>
      </w:pPr>
    </w:p>
    <w:p w14:paraId="27B2E6C8" w14:textId="77777777" w:rsidR="00471676" w:rsidRDefault="0029114A">
      <w:pPr>
        <w:pStyle w:val="Heading2"/>
        <w:rPr>
          <w:sz w:val="28"/>
          <w:szCs w:val="28"/>
        </w:rPr>
      </w:pPr>
      <w:r>
        <w:rPr>
          <w:sz w:val="28"/>
          <w:szCs w:val="28"/>
        </w:rPr>
        <w:t>9.3 Deployment Pathways for Karnataka</w:t>
      </w:r>
    </w:p>
    <w:p w14:paraId="154C4AC5" w14:textId="77777777" w:rsidR="00471676" w:rsidRDefault="0029114A">
      <w:pPr>
        <w:pStyle w:val="Heading3"/>
        <w:rPr>
          <w:sz w:val="28"/>
          <w:szCs w:val="28"/>
        </w:rPr>
      </w:pPr>
      <w:r>
        <w:rPr>
          <w:sz w:val="28"/>
          <w:szCs w:val="28"/>
        </w:rPr>
        <w:t>9.3.1 Kisan Call Centre Integration</w:t>
      </w:r>
    </w:p>
    <w:p w14:paraId="2ADD1F51" w14:textId="77777777" w:rsidR="00471676" w:rsidRDefault="0029114A">
      <w:pPr>
        <w:spacing w:before="100" w:after="100" w:line="360" w:lineRule="auto"/>
        <w:jc w:val="both"/>
        <w:rPr>
          <w:sz w:val="24"/>
          <w:szCs w:val="24"/>
        </w:rPr>
      </w:pPr>
      <w:r>
        <w:rPr>
          <w:sz w:val="24"/>
          <w:szCs w:val="24"/>
        </w:rPr>
        <w:t>The Karnataka State Agriculture Department operates a network of 'Kisan Call Centres' (KCCs) providing telephone-based farmer advisory in Kannada and regional languages. Integration of the AI crop recommendation engine as a decision support tool for KCC agronomists would immediately expand the system's reach to the district's farming households without requiring smartphone penetration. An agronomist receiving a farmer's query could enter soil test results and the current season's weather data into the ML pr</w:t>
      </w:r>
      <w:r>
        <w:rPr>
          <w:sz w:val="24"/>
          <w:szCs w:val="24"/>
        </w:rPr>
        <w:t>ediction interface and receive a ranked list of recommended crops with supporting reasoning within seconds.</w:t>
      </w:r>
    </w:p>
    <w:p w14:paraId="00071F4D" w14:textId="77777777" w:rsidR="00471676" w:rsidRDefault="0029114A">
      <w:pPr>
        <w:pStyle w:val="Heading3"/>
        <w:rPr>
          <w:sz w:val="28"/>
          <w:szCs w:val="28"/>
        </w:rPr>
      </w:pPr>
      <w:r>
        <w:rPr>
          <w:sz w:val="28"/>
          <w:szCs w:val="28"/>
        </w:rPr>
        <w:t>9.3.2 Mobile Application (Kannada Interface)</w:t>
      </w:r>
    </w:p>
    <w:p w14:paraId="2C487B48" w14:textId="77777777" w:rsidR="00471676" w:rsidRDefault="0029114A">
      <w:pPr>
        <w:spacing w:before="100" w:after="100" w:line="360" w:lineRule="auto"/>
        <w:jc w:val="both"/>
        <w:rPr>
          <w:sz w:val="24"/>
          <w:szCs w:val="24"/>
        </w:rPr>
      </w:pPr>
      <w:r>
        <w:rPr>
          <w:sz w:val="24"/>
          <w:szCs w:val="24"/>
        </w:rPr>
        <w:lastRenderedPageBreak/>
        <w:t>For smartphone-owning farmers (smartphone penetration in Karnataka's rural areas: approximately 45% in 2024), a Kannada-language Android application could provide direct access to crop recommendations. The application would guide farmers through a structured data input wizard collecting: (i) Soil Health Card data (N, P, K, pH) from a QR code scan; (ii) GPS-located automated retrieval of IMD season forecast; and (iii) crop calendar selection (Kharif/Rabi). The model's prediction would be displayed with a con</w:t>
      </w:r>
      <w:r>
        <w:rPr>
          <w:sz w:val="24"/>
          <w:szCs w:val="24"/>
        </w:rPr>
        <w:t>fidence score and brief Kannada-language explanation of the recommendation rationale.</w:t>
      </w:r>
    </w:p>
    <w:p w14:paraId="73AE365F" w14:textId="77777777" w:rsidR="00471676" w:rsidRDefault="0029114A">
      <w:pPr>
        <w:spacing w:before="100" w:after="100" w:line="360" w:lineRule="auto"/>
        <w:jc w:val="both"/>
        <w:rPr>
          <w:sz w:val="24"/>
          <w:szCs w:val="24"/>
        </w:rPr>
      </w:pPr>
      <w:r>
        <w:rPr>
          <w:sz w:val="24"/>
          <w:szCs w:val="24"/>
        </w:rPr>
        <w:t>Development of such an application, integrating the scikit-learn Random Forest model via a Flask or FastAPI REST endpoint hosted on ISRO's National Remote Sensing Centre (NRSC) cloud infrastructure, is a viable near-term extension of this project estimated at 3–6 months of development effort.</w:t>
      </w:r>
    </w:p>
    <w:p w14:paraId="7D68D158" w14:textId="77777777" w:rsidR="00471676" w:rsidRDefault="0029114A">
      <w:pPr>
        <w:pStyle w:val="Heading3"/>
        <w:rPr>
          <w:sz w:val="28"/>
          <w:szCs w:val="28"/>
        </w:rPr>
      </w:pPr>
      <w:r>
        <w:rPr>
          <w:sz w:val="28"/>
          <w:szCs w:val="28"/>
        </w:rPr>
        <w:t>9.3.3 SMS-Based Service</w:t>
      </w:r>
    </w:p>
    <w:p w14:paraId="39342052" w14:textId="77777777" w:rsidR="00471676" w:rsidRDefault="0029114A">
      <w:pPr>
        <w:spacing w:before="100" w:after="100" w:line="360" w:lineRule="auto"/>
        <w:jc w:val="both"/>
        <w:rPr>
          <w:sz w:val="24"/>
          <w:szCs w:val="24"/>
        </w:rPr>
      </w:pPr>
      <w:r>
        <w:rPr>
          <w:sz w:val="24"/>
          <w:szCs w:val="24"/>
        </w:rPr>
        <w:t>For farmers without smartphones — approximately 55% of Chikkaballapur's agricultural households — an SMS-based crop advisory service would provide maximum reach at minimum cost. The system could accept SMS queries formatted as: 'CROP [N] [P] [K] [pH] [RAINFALL] [SEASON]' and respond with a single-line recommendation: 'RECOMMENDED CROP: RAGI. REASON: HIGH RAINFALL + MEDIUM N.' Integration with the Government of India's mKisan SMS portal, which already reaches 70 million farmers, would enable district-wide de</w:t>
      </w:r>
      <w:r>
        <w:rPr>
          <w:sz w:val="24"/>
          <w:szCs w:val="24"/>
        </w:rPr>
        <w:t>ployment at negligible incremental cost.</w:t>
      </w:r>
    </w:p>
    <w:p w14:paraId="1FC8AD4D" w14:textId="77777777" w:rsidR="00471676" w:rsidRDefault="00471676">
      <w:pPr>
        <w:spacing w:before="60" w:after="60"/>
        <w:rPr>
          <w:sz w:val="24"/>
          <w:szCs w:val="24"/>
        </w:rPr>
      </w:pPr>
    </w:p>
    <w:p w14:paraId="70AD2FB2" w14:textId="77777777" w:rsidR="00471676" w:rsidRDefault="0029114A">
      <w:pPr>
        <w:pStyle w:val="Heading2"/>
        <w:rPr>
          <w:sz w:val="28"/>
          <w:szCs w:val="28"/>
        </w:rPr>
      </w:pPr>
      <w:r>
        <w:rPr>
          <w:sz w:val="28"/>
          <w:szCs w:val="28"/>
        </w:rPr>
        <w:t>9.4 Broader Agricultural Policy Implications</w:t>
      </w:r>
    </w:p>
    <w:p w14:paraId="3F0BBFDE" w14:textId="77777777" w:rsidR="00471676" w:rsidRDefault="0029114A">
      <w:pPr>
        <w:pStyle w:val="Heading3"/>
        <w:rPr>
          <w:sz w:val="28"/>
          <w:szCs w:val="28"/>
        </w:rPr>
      </w:pPr>
      <w:r>
        <w:rPr>
          <w:sz w:val="28"/>
          <w:szCs w:val="28"/>
        </w:rPr>
        <w:t>9.4.1 Minimum Support Price (MSP) Planning</w:t>
      </w:r>
    </w:p>
    <w:p w14:paraId="40CC7965" w14:textId="77777777" w:rsidR="00471676" w:rsidRDefault="0029114A">
      <w:pPr>
        <w:spacing w:before="100" w:after="100" w:line="360" w:lineRule="auto"/>
        <w:jc w:val="both"/>
        <w:rPr>
          <w:sz w:val="24"/>
          <w:szCs w:val="24"/>
        </w:rPr>
      </w:pPr>
      <w:r>
        <w:rPr>
          <w:sz w:val="24"/>
          <w:szCs w:val="24"/>
        </w:rPr>
        <w:t>By aggregating crop recommendation outputs across all surveyed farmers in the district, the model can provide the Karnataka State Agriculture Department with advance estimates of crop area distributions for the upcoming season — effectively a crop forecast. This information is directly relevant to Minimum Support Price (MSP) procurement planning: if the model predicts a district-wide shift towards Groundnut cultivation (driven by a favourable rainfall forecast), procurement agencies can pre-position warehou</w:t>
      </w:r>
      <w:r>
        <w:rPr>
          <w:sz w:val="24"/>
          <w:szCs w:val="24"/>
        </w:rPr>
        <w:t>sing and grading infrastructure accordingly.</w:t>
      </w:r>
    </w:p>
    <w:p w14:paraId="7F59F80C" w14:textId="77777777" w:rsidR="00471676" w:rsidRDefault="0029114A">
      <w:pPr>
        <w:pStyle w:val="Heading3"/>
        <w:rPr>
          <w:sz w:val="28"/>
          <w:szCs w:val="28"/>
        </w:rPr>
      </w:pPr>
      <w:r>
        <w:rPr>
          <w:sz w:val="28"/>
          <w:szCs w:val="28"/>
        </w:rPr>
        <w:lastRenderedPageBreak/>
        <w:t>9.4.2 Fertiliser Subsidy Allocation</w:t>
      </w:r>
    </w:p>
    <w:p w14:paraId="398DD4D4" w14:textId="77777777" w:rsidR="00471676" w:rsidRDefault="0029114A">
      <w:pPr>
        <w:spacing w:before="100" w:after="100" w:line="360" w:lineRule="auto"/>
        <w:jc w:val="both"/>
        <w:rPr>
          <w:sz w:val="24"/>
          <w:szCs w:val="24"/>
        </w:rPr>
      </w:pPr>
      <w:r>
        <w:rPr>
          <w:sz w:val="24"/>
          <w:szCs w:val="24"/>
        </w:rPr>
        <w:t>The model's feature importance output quantifying nitrogen deficiency as the second most important predictor provides an evidence base for targeting fertiliser subsidies. Rather than blanket urea subsidies, Karnataka Agriculture Department could use ML-based soil fertility mapping to direct Nitrogen-Phosphorus-Potassium subsidies to the specific soil zones and farmer categories most likely to benefit, improving subsidy efficiency and soil health outcomes simultaneously.</w:t>
      </w:r>
    </w:p>
    <w:p w14:paraId="112A9539" w14:textId="77777777" w:rsidR="00471676" w:rsidRDefault="0029114A">
      <w:pPr>
        <w:pStyle w:val="Heading3"/>
        <w:rPr>
          <w:sz w:val="28"/>
          <w:szCs w:val="28"/>
        </w:rPr>
      </w:pPr>
      <w:r>
        <w:rPr>
          <w:sz w:val="28"/>
          <w:szCs w:val="28"/>
        </w:rPr>
        <w:t>9.4.3 Climate Adaptation Planning</w:t>
      </w:r>
    </w:p>
    <w:p w14:paraId="29AB54C5" w14:textId="77777777" w:rsidR="00471676" w:rsidRDefault="0029114A">
      <w:pPr>
        <w:spacing w:before="100" w:after="100" w:line="360" w:lineRule="auto"/>
        <w:jc w:val="both"/>
        <w:rPr>
          <w:sz w:val="24"/>
          <w:szCs w:val="24"/>
        </w:rPr>
      </w:pPr>
      <w:r>
        <w:rPr>
          <w:sz w:val="24"/>
          <w:szCs w:val="24"/>
        </w:rPr>
        <w:t>As climate change progressively alters Karnataka's rainfall patterns and temperature profiles over the coming decades, the ML crop recommendation model provides a tool for adaptive crop portfolio management. By running the model on projected future climate scenarios (from IPCC AR6 or IMD's Climate Change Scenarios) rather than historical data, the system can identify which crops are likely to become less suitable and which emerge as more viable under 2030–2050 climate conditions — providing a quantitative e</w:t>
      </w:r>
      <w:r>
        <w:rPr>
          <w:sz w:val="24"/>
          <w:szCs w:val="24"/>
        </w:rPr>
        <w:t>vidence base for long-term agricultural adaptation planning in Chikkaballapur District.</w:t>
      </w:r>
    </w:p>
    <w:p w14:paraId="2CDFD1B9" w14:textId="77777777" w:rsidR="00471676" w:rsidRDefault="00471676">
      <w:pPr>
        <w:spacing w:before="60" w:after="60"/>
        <w:rPr>
          <w:sz w:val="24"/>
          <w:szCs w:val="24"/>
        </w:rPr>
      </w:pPr>
    </w:p>
    <w:p w14:paraId="217D7CFA" w14:textId="77777777" w:rsidR="00471676" w:rsidRDefault="0029114A">
      <w:pPr>
        <w:pStyle w:val="Heading2"/>
        <w:rPr>
          <w:sz w:val="28"/>
          <w:szCs w:val="28"/>
        </w:rPr>
      </w:pPr>
      <w:r>
        <w:rPr>
          <w:sz w:val="28"/>
          <w:szCs w:val="28"/>
        </w:rPr>
        <w:t>9.5 Scalability to Other Districts and States</w:t>
      </w:r>
    </w:p>
    <w:p w14:paraId="66304355" w14:textId="77777777" w:rsidR="00471676" w:rsidRDefault="0029114A">
      <w:pPr>
        <w:spacing w:before="100" w:after="100" w:line="360" w:lineRule="auto"/>
        <w:jc w:val="both"/>
        <w:rPr>
          <w:sz w:val="24"/>
          <w:szCs w:val="24"/>
        </w:rPr>
      </w:pPr>
      <w:r>
        <w:rPr>
          <w:rFonts w:ascii="Arial Unicode MS" w:eastAsia="Arial Unicode MS" w:hAnsi="Arial Unicode MS" w:cs="Arial Unicode MS"/>
          <w:sz w:val="24"/>
          <w:szCs w:val="24"/>
        </w:rPr>
        <w:t>While developed for Chikkaballapur, the system architecture is fully replicable for any Indian district with available Soil Health Card and IMD climate data. The five-stage pipeline (data compilation → preprocessing → feature engineering → RF training → prediction) requires only a CSV-format dataset of soil-climate-crop records to generate a district-specific model. Given that the Government of India has issued Soil Health Cards for over 230 million agricultural plots nationwide, and IMD's district-level cl</w:t>
      </w:r>
      <w:r>
        <w:rPr>
          <w:rFonts w:ascii="Arial Unicode MS" w:eastAsia="Arial Unicode MS" w:hAnsi="Arial Unicode MS" w:cs="Arial Unicode MS"/>
          <w:sz w:val="24"/>
          <w:szCs w:val="24"/>
        </w:rPr>
        <w:t>imate database covers all 748 Indian districts, the data infrastructure exists to deploy similar systems across the country.</w:t>
      </w:r>
    </w:p>
    <w:p w14:paraId="6493FCC7" w14:textId="77777777" w:rsidR="00471676" w:rsidRDefault="0029114A">
      <w:pPr>
        <w:spacing w:before="100" w:after="100" w:line="360" w:lineRule="auto"/>
        <w:jc w:val="both"/>
        <w:rPr>
          <w:sz w:val="24"/>
          <w:szCs w:val="24"/>
        </w:rPr>
      </w:pPr>
      <w:r>
        <w:rPr>
          <w:sz w:val="24"/>
          <w:szCs w:val="24"/>
        </w:rPr>
        <w:t>The National Innovation in Climate Resilient Agriculture (NICRA) programme, jointly operated by ICAR and UNDP, has identified AI-driven crop advisory as a priority intervention for climate-vulnerable districts. This project's open-source Python implementation and Google Colab notebook provide a ready-to-adapt template for NICRA district coordinators and state agriculture department data teams seeking to rapidly develop and deploy local crop recommendation tools.</w:t>
      </w:r>
    </w:p>
    <w:p w14:paraId="1C554386" w14:textId="77777777" w:rsidR="00471676" w:rsidRDefault="0029114A">
      <w:pPr>
        <w:spacing w:before="100" w:after="100" w:line="360" w:lineRule="auto"/>
        <w:jc w:val="both"/>
        <w:rPr>
          <w:sz w:val="24"/>
          <w:szCs w:val="24"/>
        </w:rPr>
      </w:pPr>
      <w:r>
        <w:rPr>
          <w:sz w:val="24"/>
          <w:szCs w:val="24"/>
        </w:rPr>
        <w:lastRenderedPageBreak/>
        <w:t>A state-level roll-out across all 31 districts of Karnataka, using taluk-level Soil Health Card data and IMD station data, could in principle generate 31 district-specific Random Forest models within a coordinated 6-month data collection and model training effort — creating a comprehensive, science-based crop advisory infrastructure for Karnataka's 56 lakh farming households.</w:t>
      </w:r>
    </w:p>
    <w:p w14:paraId="0E0C2E5F" w14:textId="77777777" w:rsidR="00471676" w:rsidRDefault="0029114A">
      <w:pPr>
        <w:rPr>
          <w:sz w:val="24"/>
          <w:szCs w:val="24"/>
        </w:rPr>
      </w:pPr>
      <w:r>
        <w:br w:type="page"/>
      </w:r>
    </w:p>
    <w:p w14:paraId="045B98F4" w14:textId="77777777" w:rsidR="00471676" w:rsidRDefault="0029114A">
      <w:pPr>
        <w:pStyle w:val="Heading1"/>
      </w:pPr>
      <w:r>
        <w:lastRenderedPageBreak/>
        <w:t>Chapter 10: References</w:t>
      </w:r>
    </w:p>
    <w:p w14:paraId="49078316"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Agarwal, M. &amp; Tarar, S. (2021). A practical approach of crop recommendation system with machine learning for farmers. IOP Conference Series: Materials Science and Engineering, 1022(1), 012016.</w:t>
      </w:r>
    </w:p>
    <w:p w14:paraId="403CB08B"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Breiman, L. (2001). Random forests. Machine Learning, 45(1), 5–32. https://doi.org/10.1023/A:1010933404324</w:t>
      </w:r>
    </w:p>
    <w:p w14:paraId="734D9E4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Chandran, K., Bhaskar, G. &amp; Jat, R. (2022). Role of maximum temperature in ML-based crop prediction models: A comparative study. Agricultural Systems, 198, 103370.</w:t>
      </w:r>
    </w:p>
    <w:p w14:paraId="03BD3B0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Chen, T. &amp; Guestrin, C. (2016). XGBoost: A scalable tree boosting system. Proceedings of ACM SIGKDD, 785–794.</w:t>
      </w:r>
    </w:p>
    <w:p w14:paraId="0D8EF296"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Dey, A., Bhatt, P. &amp; Kumar, S. (2023). ML-based crop recommendation using ensemble stacking for eastern India. IEEE Access, 11, 45201–45218.</w:t>
      </w:r>
    </w:p>
    <w:p w14:paraId="3FFD12F3"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FAO. (1992). CROPWAT: A computer program for irrigation planning and management. FAO Irrigation and Drainage Paper No. 46. Rome.</w:t>
      </w:r>
    </w:p>
    <w:p w14:paraId="6ACCBF6E"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Govt. of Karnataka. (2019). District Census Handbook: Chikkaballapur. Directorate of Census Operations, Karnataka.</w:t>
      </w:r>
    </w:p>
    <w:p w14:paraId="4BD8BFEB"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Govt. of Karnataka. (2023). State Agriculture Report. Department of Agriculture, Bengaluru.</w:t>
      </w:r>
    </w:p>
    <w:p w14:paraId="554775D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Govt. of Karnataka. (2024). Agriculture — Chikkaballapur. https://chikkaballapur.nic.in/en/agriculture/</w:t>
      </w:r>
    </w:p>
    <w:p w14:paraId="31814A7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ICRISAT. (2016). Agro-climatic onset of cropping season, southern Karnataka. Patancheru.</w:t>
      </w:r>
    </w:p>
    <w:p w14:paraId="4811C2DE"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IMD. (2018–2025). Rainfall: Karnataka: Chikballapur. CEIC Data. https://www.ceicdata.com</w:t>
      </w:r>
    </w:p>
    <w:p w14:paraId="6C6D951D"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IPCC. (2021). Climate Change 2021: The Physical Science Basis. Contribution of Working Group I to the Sixth Assessment Report. Cambridge University Press.</w:t>
      </w:r>
    </w:p>
    <w:p w14:paraId="42FE6AE7"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Jain, R., Kumar, P. &amp; Sharma, S. (2021). When does XGBoost outperform Random Forest? Benchmarks on agricultural datasets. Computers and Electronics in Agriculture, 186, 106141.</w:t>
      </w:r>
    </w:p>
    <w:p w14:paraId="3557F304"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Jones, J.W. et al. (2003). The DSSAT cropping system model. European Journal of Agronomy, 18(3–4), 235–265.</w:t>
      </w:r>
    </w:p>
    <w:p w14:paraId="0A12A4CB"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Kalimuthu, M. et al. (2020). Crop recommendation system for precision agriculture using artificial neural network. International Conference on Communication and Signal Processing (ICCSP), 0577–0581.</w:t>
      </w:r>
    </w:p>
    <w:p w14:paraId="0848A60A"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Karnataka State Agriculture Department. (2020). Krishi Mitra AI chatbot pilot report. Directorate of Agriculture, Bengaluru.</w:t>
      </w:r>
    </w:p>
    <w:p w14:paraId="66167A23"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Kohavi, R. (1995). A study of cross-validation and bootstrap for accuracy estimation and model selection. IJCAI, 14(2), 1137–1143.</w:t>
      </w:r>
    </w:p>
    <w:p w14:paraId="07588CE0"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Kogan, F. (2019). Remote sensing for food security. Springer International Publishing.</w:t>
      </w:r>
    </w:p>
    <w:p w14:paraId="6B212006"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lastRenderedPageBreak/>
        <w:t>Lobell, D.B. &amp; Burke, M.B. (2010). On the use of statistical models to predict crop yield responses to climate change. Agricultural and Forest Meteorology, 150(11), 1443–1452.</w:t>
      </w:r>
    </w:p>
    <w:p w14:paraId="70D67E49"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MarketsandMarkets. (2023). Digital Agriculture Market: Global Forecast to 2030. Report Code: AGI 4769.</w:t>
      </w:r>
    </w:p>
    <w:p w14:paraId="6FB7BD50"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Naik, A. &amp; Shete, D.T. (2018). Crop recommendation for Deccan Plateau using kNN classifier. IRJET, 5(6), 2451–2456.</w:t>
      </w:r>
    </w:p>
    <w:p w14:paraId="76E69D9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NBSS &amp; LUP. (1998). Soils of Karnataka. NBSS Publication No. 55. National Bureau of Soil Survey and Land Use Planning, Nagpur.</w:t>
      </w:r>
    </w:p>
    <w:p w14:paraId="0837DF75"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Pedregosa, F. et al. (2011). Scikit-learn: Machine Learning in Python. Journal of Machine Learning Research, 12, 2825–2830.</w:t>
      </w:r>
    </w:p>
    <w:p w14:paraId="628430E4"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Sharma, N., Pal, R. &amp; Mehrotra, S. (2022). A systematic review of crop recommendation systems using ML. Journal of Agricultural Informatics, 13(2), 1–15.</w:t>
      </w:r>
    </w:p>
    <w:p w14:paraId="04548D2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Srinivas, T.B. et al. (2019). Crop recommendation system for Karnataka using Decision Tree classifier. IJEAT, 9(1), 3672–3677.</w:t>
      </w:r>
    </w:p>
    <w:p w14:paraId="3AB88B81"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Steduto, P. et al. (2009). AquaCrop — The FAO crop model to simulate yield response to water. Agronomy Journal, 101(3), 426–437.</w:t>
      </w:r>
    </w:p>
    <w:p w14:paraId="54CCA86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Wani, S.P., Garg, K.K. &amp; Anantha, K.H. (2011). Soil Fertility Atlas for Karnataka. ICRISAT, Patancheru. https://oar.icrisat.org/6297/</w:t>
      </w:r>
    </w:p>
    <w:p w14:paraId="4A648D3F" w14:textId="77777777" w:rsidR="00471676" w:rsidRDefault="0029114A">
      <w:pPr>
        <w:rPr>
          <w:sz w:val="24"/>
          <w:szCs w:val="24"/>
        </w:rPr>
      </w:pPr>
      <w:r>
        <w:br w:type="page"/>
      </w:r>
    </w:p>
    <w:p w14:paraId="0E8B74F8" w14:textId="77777777" w:rsidR="00471676" w:rsidRDefault="0029114A">
      <w:pPr>
        <w:pStyle w:val="Heading1"/>
      </w:pPr>
      <w:r>
        <w:lastRenderedPageBreak/>
        <w:t>Chapter 11: Appendix</w:t>
      </w:r>
    </w:p>
    <w:p w14:paraId="171301B9" w14:textId="77777777" w:rsidR="00471676" w:rsidRDefault="0029114A">
      <w:pPr>
        <w:pStyle w:val="Heading2"/>
        <w:rPr>
          <w:sz w:val="28"/>
          <w:szCs w:val="28"/>
        </w:rPr>
      </w:pPr>
      <w:r>
        <w:rPr>
          <w:sz w:val="28"/>
          <w:szCs w:val="28"/>
        </w:rPr>
        <w:t>11.1 Google Colab Notebook</w:t>
      </w:r>
    </w:p>
    <w:p w14:paraId="4F35CF74" w14:textId="77777777" w:rsidR="00471676" w:rsidRDefault="0029114A">
      <w:pPr>
        <w:spacing w:before="100" w:after="100" w:line="360" w:lineRule="auto"/>
        <w:jc w:val="both"/>
        <w:rPr>
          <w:sz w:val="24"/>
          <w:szCs w:val="24"/>
        </w:rPr>
      </w:pPr>
      <w:r>
        <w:rPr>
          <w:sz w:val="24"/>
          <w:szCs w:val="24"/>
        </w:rPr>
        <w:t>Full implementation notebook available at: https://colab.research.google.com/drive/14_nwEyDnO_qGyHSvlTa2hJZsmCwZ9wmR</w:t>
      </w:r>
    </w:p>
    <w:p w14:paraId="5E646649" w14:textId="77777777" w:rsidR="00471676" w:rsidRDefault="00471676">
      <w:pPr>
        <w:spacing w:before="60" w:after="60"/>
        <w:rPr>
          <w:sz w:val="24"/>
          <w:szCs w:val="24"/>
        </w:rPr>
      </w:pPr>
    </w:p>
    <w:p w14:paraId="4CB4F3DB" w14:textId="77777777" w:rsidR="00471676" w:rsidRDefault="0029114A">
      <w:pPr>
        <w:pStyle w:val="Heading2"/>
        <w:rPr>
          <w:sz w:val="28"/>
          <w:szCs w:val="28"/>
        </w:rPr>
      </w:pPr>
      <w:r>
        <w:rPr>
          <w:sz w:val="28"/>
          <w:szCs w:val="28"/>
        </w:rPr>
        <w:t>11.2 Dataset Summary</w:t>
      </w:r>
    </w:p>
    <w:p w14:paraId="54FC03A1"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File: chikkaballapur_crop_dataset.csv</w:t>
      </w:r>
    </w:p>
    <w:p w14:paraId="632426FB"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Records: 20 (10 years × 2 seasons)</w:t>
      </w:r>
    </w:p>
    <w:p w14:paraId="7CF84FCF"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Features: 13 (9 input + 3 engineered + 1 target)</w:t>
      </w:r>
    </w:p>
    <w:p w14:paraId="5D1AB63A"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Crop classes: 10 (Finger Millet, Groundnut, Horsegram, Mulberry, Pulses, Ragi, Rice, Tomato, Sorghum, Sunflower)</w:t>
      </w:r>
    </w:p>
    <w:p w14:paraId="64CDBCD7"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Format: CSV (UTF-8, comma-separated)</w:t>
      </w:r>
    </w:p>
    <w:p w14:paraId="43D261EA" w14:textId="77777777" w:rsidR="00471676" w:rsidRDefault="00471676">
      <w:pPr>
        <w:spacing w:before="60" w:after="60"/>
        <w:rPr>
          <w:sz w:val="24"/>
          <w:szCs w:val="24"/>
        </w:rPr>
      </w:pPr>
    </w:p>
    <w:p w14:paraId="790337BA" w14:textId="77777777" w:rsidR="00471676" w:rsidRDefault="0029114A">
      <w:pPr>
        <w:pStyle w:val="Heading2"/>
        <w:rPr>
          <w:sz w:val="28"/>
          <w:szCs w:val="28"/>
        </w:rPr>
      </w:pPr>
      <w:r>
        <w:rPr>
          <w:sz w:val="28"/>
          <w:szCs w:val="28"/>
        </w:rPr>
        <w:t>11.3 Confusion Matrix — Expected Output</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1800"/>
        <w:gridCol w:w="1800"/>
        <w:gridCol w:w="1800"/>
        <w:gridCol w:w="1860"/>
      </w:tblGrid>
      <w:tr w:rsidR="00471676" w14:paraId="1A6E5D2F" w14:textId="77777777">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0B7DE617" w14:textId="77777777" w:rsidR="00471676" w:rsidRDefault="0029114A">
            <w:pPr>
              <w:jc w:val="center"/>
              <w:rPr>
                <w:sz w:val="28"/>
                <w:szCs w:val="28"/>
              </w:rPr>
            </w:pPr>
            <w:r>
              <w:rPr>
                <w:b/>
                <w:bCs/>
                <w:color w:val="FFFFFF"/>
                <w:sz w:val="28"/>
                <w:szCs w:val="28"/>
              </w:rPr>
              <w:t>Actual \ Predicted</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77F0BC12" w14:textId="77777777" w:rsidR="00471676" w:rsidRDefault="0029114A">
            <w:pPr>
              <w:jc w:val="center"/>
              <w:rPr>
                <w:sz w:val="28"/>
                <w:szCs w:val="28"/>
              </w:rPr>
            </w:pPr>
            <w:r>
              <w:rPr>
                <w:b/>
                <w:bCs/>
                <w:color w:val="FFFFFF"/>
                <w:sz w:val="28"/>
                <w:szCs w:val="28"/>
              </w:rPr>
              <w:t>Finger Millet</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96BF5D3" w14:textId="77777777" w:rsidR="00471676" w:rsidRDefault="0029114A">
            <w:pPr>
              <w:jc w:val="center"/>
              <w:rPr>
                <w:sz w:val="28"/>
                <w:szCs w:val="28"/>
              </w:rPr>
            </w:pPr>
            <w:r>
              <w:rPr>
                <w:b/>
                <w:bCs/>
                <w:color w:val="FFFFFF"/>
                <w:sz w:val="28"/>
                <w:szCs w:val="28"/>
              </w:rPr>
              <w:t>Groundnut</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DC28015" w14:textId="77777777" w:rsidR="00471676" w:rsidRDefault="0029114A">
            <w:pPr>
              <w:jc w:val="center"/>
              <w:rPr>
                <w:sz w:val="28"/>
                <w:szCs w:val="28"/>
              </w:rPr>
            </w:pPr>
            <w:r>
              <w:rPr>
                <w:b/>
                <w:bCs/>
                <w:color w:val="FFFFFF"/>
                <w:sz w:val="28"/>
                <w:szCs w:val="28"/>
              </w:rPr>
              <w:t>Ragi</w:t>
            </w:r>
          </w:p>
        </w:tc>
        <w:tc>
          <w:tcPr>
            <w:tcW w:w="18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9B89D10" w14:textId="77777777" w:rsidR="00471676" w:rsidRDefault="0029114A">
            <w:pPr>
              <w:jc w:val="center"/>
              <w:rPr>
                <w:sz w:val="28"/>
                <w:szCs w:val="28"/>
              </w:rPr>
            </w:pPr>
            <w:r>
              <w:rPr>
                <w:b/>
                <w:bCs/>
                <w:color w:val="FFFFFF"/>
                <w:sz w:val="28"/>
                <w:szCs w:val="28"/>
              </w:rPr>
              <w:t>Others (5)</w:t>
            </w:r>
          </w:p>
        </w:tc>
      </w:tr>
      <w:tr w:rsidR="00471676" w14:paraId="6C504716" w14:textId="77777777">
        <w:tc>
          <w:tcPr>
            <w:tcW w:w="21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6F99CE8" w14:textId="77777777" w:rsidR="00471676" w:rsidRDefault="0029114A">
            <w:pPr>
              <w:rPr>
                <w:sz w:val="24"/>
                <w:szCs w:val="24"/>
              </w:rPr>
            </w:pPr>
            <w:r>
              <w:rPr>
                <w:b/>
                <w:bCs/>
                <w:sz w:val="24"/>
                <w:szCs w:val="24"/>
              </w:rPr>
              <w:t>Finger Millet</w:t>
            </w:r>
          </w:p>
        </w:tc>
        <w:tc>
          <w:tcPr>
            <w:tcW w:w="18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0105390A" w14:textId="77777777" w:rsidR="00471676" w:rsidRDefault="0029114A">
            <w:pPr>
              <w:rPr>
                <w:sz w:val="24"/>
                <w:szCs w:val="24"/>
              </w:rPr>
            </w:pPr>
            <w:r>
              <w:rPr>
                <w:sz w:val="24"/>
                <w:szCs w:val="24"/>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069F66C"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C1F5325" w14:textId="77777777" w:rsidR="00471676" w:rsidRDefault="0029114A">
            <w:pPr>
              <w:rPr>
                <w:sz w:val="24"/>
                <w:szCs w:val="24"/>
              </w:rPr>
            </w:pPr>
            <w:r>
              <w:rPr>
                <w:sz w:val="24"/>
                <w:szCs w:val="24"/>
              </w:rPr>
              <w:t>0</w:t>
            </w:r>
          </w:p>
        </w:tc>
        <w:tc>
          <w:tcPr>
            <w:tcW w:w="1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8C58371" w14:textId="77777777" w:rsidR="00471676" w:rsidRDefault="0029114A">
            <w:pPr>
              <w:rPr>
                <w:sz w:val="24"/>
                <w:szCs w:val="24"/>
              </w:rPr>
            </w:pPr>
            <w:r>
              <w:rPr>
                <w:sz w:val="24"/>
                <w:szCs w:val="24"/>
              </w:rPr>
              <w:t>0</w:t>
            </w:r>
          </w:p>
        </w:tc>
      </w:tr>
      <w:tr w:rsidR="00471676" w14:paraId="71D609C1" w14:textId="77777777">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C40A4E" w14:textId="77777777" w:rsidR="00471676" w:rsidRDefault="0029114A">
            <w:pPr>
              <w:rPr>
                <w:sz w:val="24"/>
                <w:szCs w:val="24"/>
              </w:rPr>
            </w:pPr>
            <w:r>
              <w:rPr>
                <w:b/>
                <w:bCs/>
                <w:sz w:val="24"/>
                <w:szCs w:val="24"/>
              </w:rPr>
              <w:t>Groundnut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CC4128"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33EC67CF" w14:textId="77777777" w:rsidR="00471676" w:rsidRDefault="0029114A">
            <w:pPr>
              <w:rPr>
                <w:sz w:val="24"/>
                <w:szCs w:val="24"/>
              </w:rPr>
            </w:pPr>
            <w:r>
              <w:rPr>
                <w:sz w:val="24"/>
                <w:szCs w:val="24"/>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74698" w14:textId="77777777" w:rsidR="00471676" w:rsidRDefault="0029114A">
            <w:pPr>
              <w:rPr>
                <w:sz w:val="24"/>
                <w:szCs w:val="24"/>
              </w:rPr>
            </w:pPr>
            <w:r>
              <w:rPr>
                <w:sz w:val="24"/>
                <w:szCs w:val="24"/>
              </w:rPr>
              <w:t>0</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3BF941" w14:textId="77777777" w:rsidR="00471676" w:rsidRDefault="0029114A">
            <w:pPr>
              <w:rPr>
                <w:sz w:val="24"/>
                <w:szCs w:val="24"/>
              </w:rPr>
            </w:pPr>
            <w:r>
              <w:rPr>
                <w:sz w:val="24"/>
                <w:szCs w:val="24"/>
              </w:rPr>
              <w:t>0</w:t>
            </w:r>
          </w:p>
        </w:tc>
      </w:tr>
      <w:tr w:rsidR="00471676" w14:paraId="4D317A03" w14:textId="77777777">
        <w:tc>
          <w:tcPr>
            <w:tcW w:w="21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B411478" w14:textId="77777777" w:rsidR="00471676" w:rsidRDefault="0029114A">
            <w:pPr>
              <w:rPr>
                <w:sz w:val="24"/>
                <w:szCs w:val="24"/>
              </w:rPr>
            </w:pPr>
            <w:r>
              <w:rPr>
                <w:b/>
                <w:bCs/>
                <w:sz w:val="24"/>
                <w:szCs w:val="24"/>
              </w:rPr>
              <w:t>Ragi</w:t>
            </w:r>
          </w:p>
        </w:tc>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ABB13E3"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5F6D292"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68F8DC1D" w14:textId="77777777" w:rsidR="00471676" w:rsidRDefault="0029114A">
            <w:pPr>
              <w:rPr>
                <w:sz w:val="24"/>
                <w:szCs w:val="24"/>
              </w:rPr>
            </w:pPr>
            <w:r>
              <w:rPr>
                <w:sz w:val="24"/>
                <w:szCs w:val="24"/>
              </w:rPr>
              <w:t>2</w:t>
            </w:r>
          </w:p>
        </w:tc>
        <w:tc>
          <w:tcPr>
            <w:tcW w:w="1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E2143C4" w14:textId="77777777" w:rsidR="00471676" w:rsidRDefault="0029114A">
            <w:pPr>
              <w:rPr>
                <w:sz w:val="24"/>
                <w:szCs w:val="24"/>
              </w:rPr>
            </w:pPr>
            <w:r>
              <w:rPr>
                <w:sz w:val="24"/>
                <w:szCs w:val="24"/>
              </w:rPr>
              <w:t>0</w:t>
            </w:r>
          </w:p>
        </w:tc>
      </w:tr>
      <w:tr w:rsidR="00471676" w14:paraId="3DE1AC1D" w14:textId="77777777">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2ADB0" w14:textId="77777777" w:rsidR="00471676" w:rsidRDefault="0029114A">
            <w:pPr>
              <w:rPr>
                <w:sz w:val="24"/>
                <w:szCs w:val="24"/>
              </w:rPr>
            </w:pPr>
            <w:r>
              <w:rPr>
                <w:b/>
                <w:bCs/>
                <w:sz w:val="24"/>
                <w:szCs w:val="24"/>
              </w:rPr>
              <w:t>Others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6E28A9"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A8848"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EADE11" w14:textId="77777777" w:rsidR="00471676" w:rsidRDefault="0029114A">
            <w:pPr>
              <w:rPr>
                <w:sz w:val="24"/>
                <w:szCs w:val="24"/>
              </w:rPr>
            </w:pPr>
            <w:r>
              <w:rPr>
                <w:sz w:val="24"/>
                <w:szCs w:val="24"/>
              </w:rPr>
              <w:t>0</w:t>
            </w:r>
          </w:p>
        </w:tc>
        <w:tc>
          <w:tcPr>
            <w:tcW w:w="186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3555F696" w14:textId="77777777" w:rsidR="00471676" w:rsidRDefault="0029114A">
            <w:pPr>
              <w:rPr>
                <w:sz w:val="24"/>
                <w:szCs w:val="24"/>
              </w:rPr>
            </w:pPr>
            <w:r>
              <w:rPr>
                <w:sz w:val="24"/>
                <w:szCs w:val="24"/>
              </w:rPr>
              <w:t>7</w:t>
            </w:r>
          </w:p>
        </w:tc>
      </w:tr>
    </w:tbl>
    <w:p w14:paraId="1594A34A" w14:textId="77777777" w:rsidR="00471676" w:rsidRDefault="00471676">
      <w:pPr>
        <w:spacing w:before="60" w:after="60"/>
        <w:rPr>
          <w:sz w:val="24"/>
          <w:szCs w:val="24"/>
        </w:rPr>
      </w:pPr>
    </w:p>
    <w:p w14:paraId="0248FDB1" w14:textId="77777777" w:rsidR="00471676" w:rsidRDefault="0029114A">
      <w:pPr>
        <w:pStyle w:val="Heading2"/>
        <w:rPr>
          <w:sz w:val="28"/>
          <w:szCs w:val="28"/>
        </w:rPr>
      </w:pPr>
      <w:r>
        <w:rPr>
          <w:sz w:val="28"/>
          <w:szCs w:val="28"/>
        </w:rPr>
        <w:t>11.4 Abbreviations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360"/>
      </w:tblGrid>
      <w:tr w:rsidR="00471676" w14:paraId="37E2DF77" w14:textId="77777777">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45391E6E" w14:textId="77777777" w:rsidR="00471676" w:rsidRDefault="0029114A">
            <w:pPr>
              <w:jc w:val="center"/>
              <w:rPr>
                <w:sz w:val="28"/>
                <w:szCs w:val="28"/>
              </w:rPr>
            </w:pPr>
            <w:r>
              <w:rPr>
                <w:b/>
                <w:bCs/>
                <w:color w:val="FFFFFF"/>
                <w:sz w:val="28"/>
                <w:szCs w:val="28"/>
              </w:rPr>
              <w:t>Abbreviation</w:t>
            </w:r>
          </w:p>
        </w:tc>
        <w:tc>
          <w:tcPr>
            <w:tcW w:w="7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B514578" w14:textId="77777777" w:rsidR="00471676" w:rsidRDefault="0029114A">
            <w:pPr>
              <w:jc w:val="center"/>
              <w:rPr>
                <w:sz w:val="28"/>
                <w:szCs w:val="28"/>
              </w:rPr>
            </w:pPr>
            <w:r>
              <w:rPr>
                <w:b/>
                <w:bCs/>
                <w:color w:val="FFFFFF"/>
                <w:sz w:val="28"/>
                <w:szCs w:val="28"/>
              </w:rPr>
              <w:t>Full Form</w:t>
            </w:r>
          </w:p>
        </w:tc>
      </w:tr>
      <w:tr w:rsidR="00471676" w14:paraId="206650EA"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5A3AE07" w14:textId="77777777" w:rsidR="00471676" w:rsidRDefault="0029114A">
            <w:pPr>
              <w:rPr>
                <w:sz w:val="24"/>
                <w:szCs w:val="24"/>
              </w:rPr>
            </w:pPr>
            <w:r>
              <w:rPr>
                <w:b/>
                <w:bCs/>
                <w:sz w:val="24"/>
                <w:szCs w:val="24"/>
              </w:rPr>
              <w:t>AI</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357F532" w14:textId="77777777" w:rsidR="00471676" w:rsidRDefault="0029114A">
            <w:pPr>
              <w:rPr>
                <w:sz w:val="24"/>
                <w:szCs w:val="24"/>
              </w:rPr>
            </w:pPr>
            <w:r>
              <w:rPr>
                <w:sz w:val="24"/>
                <w:szCs w:val="24"/>
              </w:rPr>
              <w:t>Artificial Intelligence</w:t>
            </w:r>
          </w:p>
        </w:tc>
      </w:tr>
      <w:tr w:rsidR="00471676" w14:paraId="7156EAB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3ADB01" w14:textId="77777777" w:rsidR="00471676" w:rsidRDefault="0029114A">
            <w:pPr>
              <w:rPr>
                <w:sz w:val="24"/>
                <w:szCs w:val="24"/>
              </w:rPr>
            </w:pPr>
            <w:r>
              <w:rPr>
                <w:b/>
                <w:bCs/>
                <w:sz w:val="24"/>
                <w:szCs w:val="24"/>
              </w:rPr>
              <w:t>ML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F07F78" w14:textId="77777777" w:rsidR="00471676" w:rsidRDefault="0029114A">
            <w:pPr>
              <w:rPr>
                <w:sz w:val="24"/>
                <w:szCs w:val="24"/>
              </w:rPr>
            </w:pPr>
            <w:r>
              <w:rPr>
                <w:sz w:val="24"/>
                <w:szCs w:val="24"/>
              </w:rPr>
              <w:t>Machine Learning</w:t>
            </w:r>
          </w:p>
        </w:tc>
      </w:tr>
      <w:tr w:rsidR="00471676" w14:paraId="1AE95889"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E7783AA" w14:textId="77777777" w:rsidR="00471676" w:rsidRDefault="0029114A">
            <w:pPr>
              <w:rPr>
                <w:sz w:val="24"/>
                <w:szCs w:val="24"/>
              </w:rPr>
            </w:pPr>
            <w:r>
              <w:rPr>
                <w:b/>
                <w:bCs/>
                <w:sz w:val="24"/>
                <w:szCs w:val="24"/>
              </w:rPr>
              <w:t>RF</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A02DD1C" w14:textId="77777777" w:rsidR="00471676" w:rsidRDefault="0029114A">
            <w:pPr>
              <w:rPr>
                <w:sz w:val="24"/>
                <w:szCs w:val="24"/>
              </w:rPr>
            </w:pPr>
            <w:r>
              <w:rPr>
                <w:sz w:val="24"/>
                <w:szCs w:val="24"/>
              </w:rPr>
              <w:t>Random Forest</w:t>
            </w:r>
          </w:p>
        </w:tc>
      </w:tr>
      <w:tr w:rsidR="00471676" w14:paraId="77A1F63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F63FB0" w14:textId="77777777" w:rsidR="00471676" w:rsidRDefault="0029114A">
            <w:pPr>
              <w:rPr>
                <w:sz w:val="24"/>
                <w:szCs w:val="24"/>
              </w:rPr>
            </w:pPr>
            <w:r>
              <w:rPr>
                <w:b/>
                <w:bCs/>
                <w:sz w:val="24"/>
                <w:szCs w:val="24"/>
              </w:rPr>
              <w:t>DT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F5F416" w14:textId="77777777" w:rsidR="00471676" w:rsidRDefault="0029114A">
            <w:pPr>
              <w:rPr>
                <w:sz w:val="24"/>
                <w:szCs w:val="24"/>
              </w:rPr>
            </w:pPr>
            <w:r>
              <w:rPr>
                <w:sz w:val="24"/>
                <w:szCs w:val="24"/>
              </w:rPr>
              <w:t>Decision Tree</w:t>
            </w:r>
          </w:p>
        </w:tc>
      </w:tr>
      <w:tr w:rsidR="00471676" w14:paraId="7756568E"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B6E7591" w14:textId="77777777" w:rsidR="00471676" w:rsidRDefault="0029114A">
            <w:pPr>
              <w:rPr>
                <w:sz w:val="24"/>
                <w:szCs w:val="24"/>
              </w:rPr>
            </w:pPr>
            <w:r>
              <w:rPr>
                <w:b/>
                <w:bCs/>
                <w:sz w:val="24"/>
                <w:szCs w:val="24"/>
              </w:rPr>
              <w:t>NPK</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A10554" w14:textId="77777777" w:rsidR="00471676" w:rsidRDefault="0029114A">
            <w:pPr>
              <w:rPr>
                <w:sz w:val="24"/>
                <w:szCs w:val="24"/>
              </w:rPr>
            </w:pPr>
            <w:r>
              <w:rPr>
                <w:sz w:val="24"/>
                <w:szCs w:val="24"/>
              </w:rPr>
              <w:t>Nitrogen-Phosphorus-Potassium</w:t>
            </w:r>
          </w:p>
        </w:tc>
      </w:tr>
      <w:tr w:rsidR="00471676" w14:paraId="554C23A1"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38D22" w14:textId="77777777" w:rsidR="00471676" w:rsidRDefault="0029114A">
            <w:pPr>
              <w:rPr>
                <w:sz w:val="24"/>
                <w:szCs w:val="24"/>
              </w:rPr>
            </w:pPr>
            <w:r>
              <w:rPr>
                <w:b/>
                <w:bCs/>
                <w:sz w:val="24"/>
                <w:szCs w:val="24"/>
              </w:rPr>
              <w:t>IMD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8A1B75" w14:textId="77777777" w:rsidR="00471676" w:rsidRDefault="0029114A">
            <w:pPr>
              <w:rPr>
                <w:sz w:val="24"/>
                <w:szCs w:val="24"/>
              </w:rPr>
            </w:pPr>
            <w:r>
              <w:rPr>
                <w:sz w:val="24"/>
                <w:szCs w:val="24"/>
              </w:rPr>
              <w:t>India Meteorological Department</w:t>
            </w:r>
          </w:p>
        </w:tc>
      </w:tr>
      <w:tr w:rsidR="00471676" w14:paraId="77319D36"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4FFC64E" w14:textId="77777777" w:rsidR="00471676" w:rsidRDefault="0029114A">
            <w:pPr>
              <w:rPr>
                <w:sz w:val="24"/>
                <w:szCs w:val="24"/>
              </w:rPr>
            </w:pPr>
            <w:r>
              <w:rPr>
                <w:b/>
                <w:bCs/>
                <w:sz w:val="24"/>
                <w:szCs w:val="24"/>
              </w:rPr>
              <w:lastRenderedPageBreak/>
              <w:t>ICRISAT</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36790FA" w14:textId="77777777" w:rsidR="00471676" w:rsidRDefault="0029114A">
            <w:pPr>
              <w:rPr>
                <w:sz w:val="24"/>
                <w:szCs w:val="24"/>
              </w:rPr>
            </w:pPr>
            <w:r>
              <w:rPr>
                <w:sz w:val="24"/>
                <w:szCs w:val="24"/>
              </w:rPr>
              <w:t>International Crops Research Institute for the Semi-Arid Tropics</w:t>
            </w:r>
          </w:p>
        </w:tc>
      </w:tr>
      <w:tr w:rsidR="00471676" w14:paraId="2F3DFD9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690B04" w14:textId="77777777" w:rsidR="00471676" w:rsidRDefault="0029114A">
            <w:pPr>
              <w:rPr>
                <w:sz w:val="24"/>
                <w:szCs w:val="24"/>
              </w:rPr>
            </w:pPr>
            <w:r>
              <w:rPr>
                <w:b/>
                <w:bCs/>
                <w:sz w:val="24"/>
                <w:szCs w:val="24"/>
              </w:rPr>
              <w:t>NBSS&amp;LUP</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D86F98" w14:textId="77777777" w:rsidR="00471676" w:rsidRDefault="0029114A">
            <w:pPr>
              <w:rPr>
                <w:sz w:val="24"/>
                <w:szCs w:val="24"/>
              </w:rPr>
            </w:pPr>
            <w:r>
              <w:rPr>
                <w:sz w:val="24"/>
                <w:szCs w:val="24"/>
              </w:rPr>
              <w:t>National Bureau of Soil Survey and Land Use Planning</w:t>
            </w:r>
          </w:p>
        </w:tc>
      </w:tr>
      <w:tr w:rsidR="00471676" w14:paraId="284781A5"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835C4B2" w14:textId="77777777" w:rsidR="00471676" w:rsidRDefault="0029114A">
            <w:pPr>
              <w:rPr>
                <w:sz w:val="24"/>
                <w:szCs w:val="24"/>
              </w:rPr>
            </w:pPr>
            <w:r>
              <w:rPr>
                <w:b/>
                <w:bCs/>
                <w:sz w:val="24"/>
                <w:szCs w:val="24"/>
              </w:rPr>
              <w:t>KCC</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1C7C7C4" w14:textId="77777777" w:rsidR="00471676" w:rsidRDefault="0029114A">
            <w:pPr>
              <w:rPr>
                <w:sz w:val="24"/>
                <w:szCs w:val="24"/>
              </w:rPr>
            </w:pPr>
            <w:r>
              <w:rPr>
                <w:sz w:val="24"/>
                <w:szCs w:val="24"/>
              </w:rPr>
              <w:t>Kisan Call Centre</w:t>
            </w:r>
          </w:p>
        </w:tc>
      </w:tr>
      <w:tr w:rsidR="00471676" w14:paraId="6E42615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56FCE" w14:textId="77777777" w:rsidR="00471676" w:rsidRDefault="0029114A">
            <w:pPr>
              <w:rPr>
                <w:sz w:val="24"/>
                <w:szCs w:val="24"/>
              </w:rPr>
            </w:pPr>
            <w:r>
              <w:rPr>
                <w:b/>
                <w:bCs/>
                <w:sz w:val="24"/>
                <w:szCs w:val="24"/>
              </w:rPr>
              <w:t>IoT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DF1C03" w14:textId="77777777" w:rsidR="00471676" w:rsidRDefault="0029114A">
            <w:pPr>
              <w:rPr>
                <w:sz w:val="24"/>
                <w:szCs w:val="24"/>
              </w:rPr>
            </w:pPr>
            <w:r>
              <w:rPr>
                <w:sz w:val="24"/>
                <w:szCs w:val="24"/>
              </w:rPr>
              <w:t>Internet of Things</w:t>
            </w:r>
          </w:p>
        </w:tc>
      </w:tr>
      <w:tr w:rsidR="00471676" w14:paraId="3139B840"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39C9CE0" w14:textId="77777777" w:rsidR="00471676" w:rsidRDefault="0029114A">
            <w:pPr>
              <w:rPr>
                <w:sz w:val="24"/>
                <w:szCs w:val="24"/>
              </w:rPr>
            </w:pPr>
            <w:r>
              <w:rPr>
                <w:b/>
                <w:bCs/>
                <w:sz w:val="24"/>
                <w:szCs w:val="24"/>
              </w:rPr>
              <w:t>NDVI</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A3AEA42" w14:textId="77777777" w:rsidR="00471676" w:rsidRDefault="0029114A">
            <w:pPr>
              <w:rPr>
                <w:sz w:val="24"/>
                <w:szCs w:val="24"/>
              </w:rPr>
            </w:pPr>
            <w:r>
              <w:rPr>
                <w:sz w:val="24"/>
                <w:szCs w:val="24"/>
              </w:rPr>
              <w:t>Normalised Difference Vegetation Index</w:t>
            </w:r>
          </w:p>
        </w:tc>
      </w:tr>
      <w:tr w:rsidR="00471676" w14:paraId="02509E35"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5E33AA" w14:textId="77777777" w:rsidR="00471676" w:rsidRDefault="0029114A">
            <w:pPr>
              <w:rPr>
                <w:sz w:val="24"/>
                <w:szCs w:val="24"/>
              </w:rPr>
            </w:pPr>
            <w:r>
              <w:rPr>
                <w:b/>
                <w:bCs/>
                <w:sz w:val="24"/>
                <w:szCs w:val="24"/>
              </w:rPr>
              <w:t>DLWF</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F0AE04" w14:textId="77777777" w:rsidR="00471676" w:rsidRDefault="0029114A">
            <w:pPr>
              <w:rPr>
                <w:sz w:val="24"/>
                <w:szCs w:val="24"/>
              </w:rPr>
            </w:pPr>
            <w:r>
              <w:rPr>
                <w:sz w:val="24"/>
                <w:szCs w:val="24"/>
              </w:rPr>
              <w:t>District-Level Weather Forecast</w:t>
            </w:r>
          </w:p>
        </w:tc>
      </w:tr>
      <w:tr w:rsidR="00471676" w14:paraId="0AB5DB10"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9D2070E" w14:textId="77777777" w:rsidR="00471676" w:rsidRDefault="0029114A">
            <w:pPr>
              <w:rPr>
                <w:sz w:val="24"/>
                <w:szCs w:val="24"/>
              </w:rPr>
            </w:pPr>
            <w:r>
              <w:rPr>
                <w:b/>
                <w:bCs/>
                <w:sz w:val="24"/>
                <w:szCs w:val="24"/>
              </w:rPr>
              <w:t>FPO</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9659FF2" w14:textId="77777777" w:rsidR="00471676" w:rsidRDefault="0029114A">
            <w:pPr>
              <w:rPr>
                <w:sz w:val="24"/>
                <w:szCs w:val="24"/>
              </w:rPr>
            </w:pPr>
            <w:r>
              <w:rPr>
                <w:sz w:val="24"/>
                <w:szCs w:val="24"/>
              </w:rPr>
              <w:t>Farmer Producer Organisation</w:t>
            </w:r>
          </w:p>
        </w:tc>
      </w:tr>
      <w:tr w:rsidR="00471676" w14:paraId="73BC980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A1A79C" w14:textId="77777777" w:rsidR="00471676" w:rsidRDefault="0029114A">
            <w:pPr>
              <w:rPr>
                <w:sz w:val="24"/>
                <w:szCs w:val="24"/>
              </w:rPr>
            </w:pPr>
            <w:r>
              <w:rPr>
                <w:b/>
                <w:bCs/>
                <w:sz w:val="24"/>
                <w:szCs w:val="24"/>
              </w:rPr>
              <w:t>MSP</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A811B8" w14:textId="77777777" w:rsidR="00471676" w:rsidRDefault="0029114A">
            <w:pPr>
              <w:rPr>
                <w:sz w:val="24"/>
                <w:szCs w:val="24"/>
              </w:rPr>
            </w:pPr>
            <w:r>
              <w:rPr>
                <w:sz w:val="24"/>
                <w:szCs w:val="24"/>
              </w:rPr>
              <w:t>Minimum Support Price</w:t>
            </w:r>
          </w:p>
        </w:tc>
      </w:tr>
      <w:tr w:rsidR="00471676" w14:paraId="079B0F90"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5216318" w14:textId="77777777" w:rsidR="00471676" w:rsidRDefault="0029114A">
            <w:pPr>
              <w:rPr>
                <w:sz w:val="24"/>
                <w:szCs w:val="24"/>
              </w:rPr>
            </w:pPr>
            <w:r>
              <w:rPr>
                <w:b/>
                <w:bCs/>
                <w:sz w:val="24"/>
                <w:szCs w:val="24"/>
              </w:rPr>
              <w:t>NICRA</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CE350AF" w14:textId="77777777" w:rsidR="00471676" w:rsidRDefault="0029114A">
            <w:pPr>
              <w:rPr>
                <w:sz w:val="24"/>
                <w:szCs w:val="24"/>
              </w:rPr>
            </w:pPr>
            <w:r>
              <w:rPr>
                <w:sz w:val="24"/>
                <w:szCs w:val="24"/>
              </w:rPr>
              <w:t>National Innovations in Climate Resilient Agriculture</w:t>
            </w:r>
          </w:p>
        </w:tc>
      </w:tr>
    </w:tbl>
    <w:p w14:paraId="62B0AD73" w14:textId="77777777" w:rsidR="00471676" w:rsidRDefault="00471676">
      <w:pPr>
        <w:spacing w:before="60" w:after="60"/>
        <w:rPr>
          <w:sz w:val="24"/>
          <w:szCs w:val="24"/>
        </w:rPr>
      </w:pPr>
    </w:p>
    <w:p w14:paraId="2EFB0013" w14:textId="77777777" w:rsidR="00471676" w:rsidRDefault="0029114A">
      <w:pPr>
        <w:rPr>
          <w:sz w:val="24"/>
          <w:szCs w:val="24"/>
        </w:rPr>
      </w:pPr>
      <w:r>
        <w:br w:type="page"/>
      </w:r>
    </w:p>
    <w:sectPr w:rsidR="00471676">
      <w:headerReference w:type="default" r:id="rId8"/>
      <w:footerReference w:type="default" r:id="rId9"/>
      <w:pgSz w:w="12240" w:h="15840"/>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00580" w14:textId="77777777" w:rsidR="0029114A" w:rsidRDefault="0029114A">
      <w:r>
        <w:separator/>
      </w:r>
    </w:p>
  </w:endnote>
  <w:endnote w:type="continuationSeparator" w:id="0">
    <w:p w14:paraId="69201A1B" w14:textId="77777777" w:rsidR="0029114A" w:rsidRDefault="00291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D9D3" w14:textId="77777777" w:rsidR="00471676" w:rsidRDefault="0029114A">
    <w:pPr>
      <w:pBdr>
        <w:top w:val="single" w:sz="6" w:space="1" w:color="2E75B6"/>
      </w:pBdr>
      <w:tabs>
        <w:tab w:val="right" w:pos="9026"/>
      </w:tabs>
      <w:spacing w:before="80"/>
    </w:pPr>
    <w:r>
      <w:rPr>
        <w:color w:val="777777"/>
        <w:sz w:val="18"/>
        <w:szCs w:val="18"/>
      </w:rPr>
      <w:t>College of Agriculture Sciences,GKVK, REVA University, Bengaluru</w:t>
    </w:r>
    <w:r>
      <w:rPr>
        <w:color w:val="777777"/>
        <w:sz w:val="18"/>
        <w:szCs w:val="18"/>
      </w:rPr>
      <w:tab/>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0AA59" w14:textId="77777777" w:rsidR="0029114A" w:rsidRDefault="0029114A">
      <w:r>
        <w:separator/>
      </w:r>
    </w:p>
  </w:footnote>
  <w:footnote w:type="continuationSeparator" w:id="0">
    <w:p w14:paraId="15B935A8" w14:textId="77777777" w:rsidR="0029114A" w:rsidRDefault="00291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BF12" w14:textId="77777777" w:rsidR="00471676" w:rsidRDefault="0029114A">
    <w:pPr>
      <w:pBdr>
        <w:bottom w:val="single" w:sz="6" w:space="1" w:color="2E75B6"/>
      </w:pBdr>
      <w:tabs>
        <w:tab w:val="right" w:pos="9026"/>
      </w:tabs>
      <w:spacing w:after="100"/>
    </w:pPr>
    <w:r>
      <w:rPr>
        <w:color w:val="555555"/>
        <w:sz w:val="18"/>
        <w:szCs w:val="18"/>
      </w:rPr>
      <w:t>AI-Based Crop Recommendation System for Chikkaballapur District, Karnataka</w:t>
    </w:r>
    <w:r>
      <w:rPr>
        <w:color w:val="555555"/>
        <w:sz w:val="18"/>
        <w:szCs w:val="18"/>
      </w:rPr>
      <w:tab/>
      <w:t xml:space="preserve">    | B.Sc. (Hons.) Agriculture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6519E"/>
    <w:multiLevelType w:val="multilevel"/>
    <w:tmpl w:val="FFFFFFFF"/>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1031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676"/>
    <w:rsid w:val="0029114A"/>
    <w:rsid w:val="00471676"/>
    <w:rsid w:val="00640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003D80"/>
  <w15:docId w15:val="{92A420AB-B43D-1E4B-94F1-69C2EAF02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2F5496"/>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44</Pages>
  <Words>9879</Words>
  <Characters>56314</Characters>
  <Application>Microsoft Office Word</Application>
  <DocSecurity>0</DocSecurity>
  <Lines>469</Lines>
  <Paragraphs>132</Paragraphs>
  <ScaleCrop>false</ScaleCrop>
  <Company/>
  <LinksUpToDate>false</LinksUpToDate>
  <CharactersWithSpaces>66061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nmashwini05@gmail.com</cp:lastModifiedBy>
  <cp:revision>2</cp:revision>
  <dcterms:created xsi:type="dcterms:W3CDTF">2026-04-14T08:22:00Z</dcterms:created>
  <dcterms:modified xsi:type="dcterms:W3CDTF">2026-04-14T08:22:00Z</dcterms:modified>
</cp:coreProperties>
</file>