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35"/>
        <w:gridCol w:w="630"/>
        <w:gridCol w:w="540"/>
        <w:gridCol w:w="630"/>
        <w:gridCol w:w="23"/>
        <w:gridCol w:w="3690"/>
        <w:tblGridChange w:id="0">
          <w:tblGrid>
            <w:gridCol w:w="4135"/>
            <w:gridCol w:w="630"/>
            <w:gridCol w:w="540"/>
            <w:gridCol w:w="630"/>
            <w:gridCol w:w="23"/>
            <w:gridCol w:w="3690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gridSpan w:val="6"/>
            <w:shd w:fill="800000" w:val="clear"/>
          </w:tcPr>
          <w:p w:rsidR="00000000" w:rsidDel="00000000" w:rsidP="00000000" w:rsidRDefault="00000000" w:rsidRPr="00000000" w14:paraId="00000002">
            <w:pPr>
              <w:keepLines w:val="1"/>
              <w:tabs>
                <w:tab w:val="left" w:pos="3210"/>
                <w:tab w:val="center" w:pos="4709"/>
              </w:tabs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ab/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Quality Checklist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E-Commerce Website for Skanda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02-24-2022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white"/>
                <w:rtl w:val="0"/>
              </w:rPr>
              <w:t xml:space="preserve">Reviewer: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J.M.P.Lawantha Bandara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white"/>
                <w:rtl w:val="0"/>
              </w:rPr>
              <w:t xml:space="preserve">Reviewed artefacts: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SRS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Lines w:val="1"/>
              <w:rPr>
                <w:rFonts w:ascii="Arial" w:cs="Arial" w:eastAsia="Arial" w:hAnsi="Arial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C">
            <w:pPr>
              <w:keepLines w:val="1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Verification</w:t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Quality Item</w:t>
            </w:r>
          </w:p>
        </w:tc>
        <w:tc>
          <w:tcPr/>
          <w:p w:rsidR="00000000" w:rsidDel="00000000" w:rsidP="00000000" w:rsidRDefault="00000000" w:rsidRPr="00000000" w14:paraId="00000022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Comments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6"/>
            <w:shd w:fill="800000" w:val="clear"/>
          </w:tcPr>
          <w:p w:rsidR="00000000" w:rsidDel="00000000" w:rsidP="00000000" w:rsidRDefault="00000000" w:rsidRPr="00000000" w14:paraId="00000027">
            <w:pPr>
              <w:keepLines w:val="1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1. Document Quality check</w:t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 theme matches other documents in,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Font styles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Font sizes,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Color theme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 the titles &amp; headings are,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meaningful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uses the correct heading level,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proper text case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Images and tables,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are sized properly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are aligned properly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6"/>
            <w:shd w:fill="800000" w:val="clear"/>
          </w:tcPr>
          <w:p w:rsidR="00000000" w:rsidDel="00000000" w:rsidP="00000000" w:rsidRDefault="00000000" w:rsidRPr="00000000" w14:paraId="0000004E">
            <w:pPr>
              <w:keepLines w:val="1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2. General design</w:t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 the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designs and diagrams support both product and project goals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hd w:fill="ffffff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Have known risks identified, analyzed, and planned or minimized.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hd w:fill="ffffff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Design, support proceedings to the next development step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hd w:fill="ffffff" w:val="clea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All the user requirements are gathered</w:t>
            </w:r>
          </w:p>
        </w:tc>
        <w:tc>
          <w:tcPr/>
          <w:p w:rsidR="00000000" w:rsidDel="00000000" w:rsidP="00000000" w:rsidRDefault="00000000" w:rsidRPr="00000000" w14:paraId="00000067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8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All goals, requirements, and decisions are described</w:t>
            </w:r>
          </w:p>
        </w:tc>
        <w:tc>
          <w:tcPr/>
          <w:p w:rsidR="00000000" w:rsidDel="00000000" w:rsidP="00000000" w:rsidRDefault="00000000" w:rsidRPr="00000000" w14:paraId="0000006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E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6"/>
            <w:shd w:fill="800000" w:val="clear"/>
          </w:tcPr>
          <w:p w:rsidR="00000000" w:rsidDel="00000000" w:rsidP="00000000" w:rsidRDefault="00000000" w:rsidRPr="00000000" w14:paraId="00000072">
            <w:pPr>
              <w:keepLines w:val="1"/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3. Maintainability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hd w:fill="ffffff" w:val="clear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Have document backup</w:t>
            </w:r>
          </w:p>
        </w:tc>
        <w:tc>
          <w:tcPr/>
          <w:p w:rsidR="00000000" w:rsidDel="00000000" w:rsidP="00000000" w:rsidRDefault="00000000" w:rsidRPr="00000000" w14:paraId="00000079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A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Lines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All the documents are stored in cloud and members can work on documents together.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-85724</wp:posOffset>
          </wp:positionH>
          <wp:positionV relativeFrom="paragraph">
            <wp:posOffset>-9524</wp:posOffset>
          </wp:positionV>
          <wp:extent cx="1257300" cy="526415"/>
          <wp:effectExtent b="0" l="0" r="0" t="0"/>
          <wp:wrapSquare wrapText="bothSides" distB="0" distT="0" distL="114300" distR="114300"/>
          <wp:docPr id="4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5730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9679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3545"/>
      <w:gridCol w:w="6134"/>
      <w:tblGridChange w:id="0">
        <w:tblGrid>
          <w:gridCol w:w="3545"/>
          <w:gridCol w:w="6134"/>
        </w:tblGrid>
      </w:tblGridChange>
    </w:tblGrid>
    <w:tr>
      <w:trPr>
        <w:cantSplit w:val="1"/>
        <w:trHeight w:val="66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Arial Black" w:cs="Arial Black" w:eastAsia="Arial Black" w:hAnsi="Arial Black"/>
              <w:color w:val="2e75b5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Quality Checklist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82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3.0, 22/2/2022</w:t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0C83"/>
    <w:pPr>
      <w:spacing w:after="0" w:line="240" w:lineRule="auto"/>
    </w:pPr>
    <w:rPr>
      <w:sz w:val="24"/>
      <w:szCs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06BA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17C8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17C8E"/>
    <w:rPr>
      <w:rFonts w:ascii="Segoe UI" w:cs="Segoe UI" w:hAnsi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 w:val="1"/>
    <w:rsid w:val="0092583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583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 w:val="1"/>
    <w:rsid w:val="0092583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25832"/>
    <w:rPr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Lm3j4Re+p1tbn/PAqt5TNmIrA==">AMUW2mXcEAmKSdoy41EdWncUuxmxwaP5nIEbBnr4LWAP1fsQPCEu1KAr1lgVuVJY46sqKBZJET3LtkKH/6bRqfkIzR9DClz7UsJS2SjC9ezbzlJCI/9/ynl2ChJ71OBMR5YVVgz14TDM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2022-02-22T03:09:00Z</dcterms:created>
  <dc:creator>Lawantha Bandara</dc:creator>
</cp:coreProperties>
</file>