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879C6" w:rsidR="007D0823" w:rsidRDefault="007D0823" w14:paraId="2DD1774F" w14:textId="77777777">
      <w:pPr>
        <w:jc w:val="center"/>
        <w:rPr>
          <w:b/>
          <w:sz w:val="32"/>
        </w:rPr>
      </w:pPr>
    </w:p>
    <w:p w:rsidRPr="008879C6" w:rsidR="007D0823" w:rsidRDefault="007D0823" w14:paraId="57DADE20" w14:textId="77777777">
      <w:pPr>
        <w:jc w:val="center"/>
        <w:rPr>
          <w:b/>
          <w:sz w:val="32"/>
        </w:rPr>
      </w:pPr>
    </w:p>
    <w:p w:rsidR="00500B2C" w:rsidP="00725490" w:rsidRDefault="64052B60" w14:paraId="028855F5" w14:textId="77777777">
      <w:pPr>
        <w:jc w:val="center"/>
        <w:rPr>
          <w:b/>
          <w:bCs/>
          <w:sz w:val="44"/>
          <w:szCs w:val="44"/>
        </w:rPr>
      </w:pPr>
      <w:r w:rsidRPr="64052B60">
        <w:rPr>
          <w:b/>
          <w:bCs/>
          <w:sz w:val="44"/>
          <w:szCs w:val="44"/>
        </w:rPr>
        <w:t>Conceptual Solution Architecture</w:t>
      </w:r>
    </w:p>
    <w:p w:rsidR="00FC553C" w:rsidP="00725490" w:rsidRDefault="0042477A" w14:paraId="435653CC" w14:textId="77777777">
      <w:pPr>
        <w:jc w:val="center"/>
        <w:rPr>
          <w:b/>
          <w:sz w:val="28"/>
          <w:szCs w:val="28"/>
        </w:rPr>
      </w:pPr>
      <w:r w:rsidRPr="0042477A">
        <w:rPr>
          <w:b/>
          <w:sz w:val="28"/>
          <w:szCs w:val="28"/>
        </w:rPr>
        <w:t>Fo</w:t>
      </w:r>
      <w:r w:rsidR="00725490">
        <w:rPr>
          <w:b/>
          <w:sz w:val="28"/>
          <w:szCs w:val="28"/>
        </w:rPr>
        <w:t>r</w:t>
      </w:r>
    </w:p>
    <w:p w:rsidR="008C53F0" w:rsidP="00725490" w:rsidRDefault="008C53F0" w14:paraId="61D99100" w14:textId="77777777">
      <w:pPr>
        <w:jc w:val="center"/>
        <w:rPr>
          <w:b/>
          <w:sz w:val="28"/>
          <w:szCs w:val="28"/>
        </w:rPr>
      </w:pPr>
    </w:p>
    <w:p w:rsidRPr="003C0D5B" w:rsidR="004A5F35" w:rsidP="003C0D5B" w:rsidRDefault="00DF4529" w14:paraId="729CA050" w14:textId="44F1C98C">
      <w:pPr>
        <w:jc w:val="center"/>
        <w:rPr>
          <w:b/>
          <w:i/>
          <w:iCs/>
          <w:color w:val="0070C0"/>
          <w:sz w:val="44"/>
          <w:szCs w:val="44"/>
        </w:rPr>
      </w:pPr>
      <w:r>
        <w:rPr>
          <w:b/>
          <w:bCs/>
          <w:color w:val="0070C0"/>
          <w:sz w:val="44"/>
          <w:szCs w:val="44"/>
        </w:rPr>
        <w:t>Workforce Data Domain</w:t>
      </w:r>
    </w:p>
    <w:p w:rsidR="004A5F35" w:rsidP="004A5F35" w:rsidRDefault="004A5F35" w14:paraId="7DBF0BCE" w14:textId="77777777">
      <w:pPr>
        <w:pStyle w:val="paragraph"/>
        <w:spacing w:before="0" w:beforeAutospacing="0" w:after="0" w:afterAutospacing="0"/>
        <w:jc w:val="center"/>
        <w:textAlignment w:val="baseline"/>
        <w:rPr>
          <w:rStyle w:val="normaltextrun"/>
          <w:rFonts w:ascii="Arial" w:hAnsi="Arial" w:cs="Arial"/>
          <w:b/>
          <w:bCs/>
          <w:sz w:val="44"/>
          <w:szCs w:val="44"/>
          <w:lang w:val="en-GB"/>
        </w:rPr>
      </w:pPr>
    </w:p>
    <w:p w:rsidR="004A5F35" w:rsidP="004A5F35" w:rsidRDefault="004A5F35" w14:paraId="2534C9A9" w14:textId="77777777">
      <w:pPr>
        <w:pStyle w:val="paragraph"/>
        <w:spacing w:before="0" w:beforeAutospacing="0" w:after="0" w:afterAutospacing="0"/>
        <w:rPr>
          <w:rStyle w:val="eop"/>
          <w:rFonts w:ascii="Arial" w:hAnsi="Arial" w:cs="Arial"/>
          <w:sz w:val="22"/>
          <w:szCs w:val="22"/>
        </w:rPr>
      </w:pPr>
    </w:p>
    <w:p w:rsidR="004A5F35" w:rsidP="004A5F35" w:rsidRDefault="004A5F35" w14:paraId="75291A8E" w14:textId="77777777">
      <w:pPr>
        <w:rPr>
          <w:color w:val="000000"/>
          <w:szCs w:val="22"/>
        </w:rPr>
      </w:pPr>
    </w:p>
    <w:p w:rsidR="004A5F35" w:rsidP="004A5F35" w:rsidRDefault="004A5F35" w14:paraId="44ECA256" w14:textId="77777777">
      <w:pPr>
        <w:rPr>
          <w:color w:val="000000"/>
          <w:szCs w:val="22"/>
        </w:rPr>
      </w:pPr>
    </w:p>
    <w:p w:rsidR="004A5F35" w:rsidP="004A5F35" w:rsidRDefault="004A5F35" w14:paraId="451C94AF" w14:textId="77777777">
      <w:pPr>
        <w:rPr>
          <w:color w:val="000000"/>
          <w:szCs w:val="22"/>
        </w:rPr>
      </w:pPr>
    </w:p>
    <w:p w:rsidR="004A5F35" w:rsidP="004A5F35" w:rsidRDefault="004A5F35" w14:paraId="7480D670" w14:textId="77777777">
      <w:pPr>
        <w:rPr>
          <w:color w:val="000000"/>
          <w:szCs w:val="22"/>
        </w:rPr>
      </w:pPr>
    </w:p>
    <w:tbl>
      <w:tblPr>
        <w:tblW w:w="9720" w:type="dxa"/>
        <w:tblInd w:w="108"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60"/>
        <w:gridCol w:w="6660"/>
      </w:tblGrid>
      <w:tr w:rsidRPr="006C42A6" w:rsidR="004A5F35" w:rsidTr="42CC2A84" w14:paraId="1E7D0DE8" w14:textId="77777777">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Pr="00194FAC" w:rsidR="004A5F35" w:rsidP="00AD7A35" w:rsidRDefault="004A5F35" w14:paraId="0DAF70DD" w14:textId="77777777">
            <w:pPr>
              <w:pStyle w:val="BodyText"/>
              <w:rPr>
                <w:rFonts w:ascii="Arial" w:hAnsi="Arial" w:cs="Arial"/>
                <w:i w:val="0"/>
                <w:sz w:val="20"/>
              </w:rPr>
            </w:pPr>
            <w:r w:rsidRPr="00194FAC">
              <w:rPr>
                <w:rFonts w:ascii="Arial" w:hAnsi="Arial" w:cs="Arial"/>
                <w:i w:val="0"/>
                <w:sz w:val="20"/>
              </w:rPr>
              <w:t>Project Name</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AF4DD0" w:rsidR="004A5F35" w:rsidP="12D3C6B6" w:rsidRDefault="00DF4529" w14:paraId="1E899099" w14:textId="258A4A5E">
            <w:pPr>
              <w:pStyle w:val="BodyText"/>
              <w:textAlignment w:val="baseline"/>
              <w:rPr>
                <w:rFonts w:ascii="Arial" w:hAnsi="Arial" w:cs="Arial"/>
                <w:i w:val="0"/>
                <w:iCs w:val="0"/>
                <w:sz w:val="20"/>
                <w:highlight w:val="yellow"/>
              </w:rPr>
            </w:pPr>
            <w:r>
              <w:rPr>
                <w:rFonts w:ascii="Arial" w:hAnsi="Arial" w:cs="Arial"/>
                <w:i w:val="0"/>
                <w:iCs w:val="0"/>
                <w:color w:val="0070C0"/>
                <w:sz w:val="20"/>
              </w:rPr>
              <w:t>W</w:t>
            </w:r>
            <w:r w:rsidR="007753FE">
              <w:rPr>
                <w:rFonts w:ascii="Arial" w:hAnsi="Arial" w:cs="Arial"/>
                <w:i w:val="0"/>
                <w:iCs w:val="0"/>
                <w:color w:val="0070C0"/>
                <w:sz w:val="20"/>
              </w:rPr>
              <w:t>orkforce Data Domain</w:t>
            </w:r>
          </w:p>
        </w:tc>
      </w:tr>
      <w:tr w:rsidRPr="006C42A6" w:rsidR="004A5F35" w:rsidTr="42CC2A84" w14:paraId="641346F5" w14:textId="77777777">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Pr="00194FAC" w:rsidR="004A5F35" w:rsidP="00AD7A35" w:rsidRDefault="004A5F35" w14:paraId="3E8B4C55" w14:textId="77777777">
            <w:pPr>
              <w:pStyle w:val="BodyText"/>
              <w:rPr>
                <w:rFonts w:ascii="Arial" w:hAnsi="Arial" w:cs="Arial"/>
                <w:i w:val="0"/>
                <w:sz w:val="20"/>
              </w:rPr>
            </w:pPr>
            <w:r>
              <w:rPr>
                <w:rFonts w:ascii="Arial" w:hAnsi="Arial" w:cs="Arial"/>
                <w:i w:val="0"/>
                <w:sz w:val="20"/>
              </w:rPr>
              <w:t>INVP # (if known)</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19756F" w:rsidR="004A5F35" w:rsidP="00AD7A35" w:rsidRDefault="005C1F2C" w14:paraId="00FC2490" w14:textId="2BFECDCA">
            <w:pPr>
              <w:pStyle w:val="BodyText"/>
              <w:rPr>
                <w:rFonts w:ascii="Arial" w:hAnsi="Arial" w:cs="Arial"/>
                <w:i w:val="0"/>
                <w:iCs w:val="0"/>
                <w:sz w:val="20"/>
                <w:highlight w:val="yellow"/>
              </w:rPr>
            </w:pPr>
            <w:r>
              <w:rPr>
                <w:rFonts w:ascii="Arial" w:hAnsi="Arial" w:cs="Arial"/>
                <w:i w:val="0"/>
                <w:iCs w:val="0"/>
                <w:sz w:val="20"/>
                <w:highlight w:val="yellow"/>
              </w:rPr>
              <w:t>INVP 6273</w:t>
            </w:r>
          </w:p>
        </w:tc>
      </w:tr>
      <w:tr w:rsidRPr="006C42A6" w:rsidR="004A5F35" w:rsidTr="42CC2A84" w14:paraId="21BBED4E"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Pr="00194FAC" w:rsidR="004A5F35" w:rsidP="00AD7A35" w:rsidRDefault="004A5F35" w14:paraId="52960A02" w14:textId="77777777">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143E3C" w:rsidR="004A5F35" w:rsidP="00C31B7E" w:rsidRDefault="00C31B7E" w14:paraId="769A8A63" w14:textId="333966B1">
            <w:pPr>
              <w:pStyle w:val="BodyText"/>
              <w:textAlignment w:val="baseline"/>
              <w:rPr>
                <w:rStyle w:val="eop"/>
                <w:rFonts w:ascii="&amp;quot" w:hAnsi="&amp;quot"/>
                <w:i w:val="0"/>
                <w:iCs w:val="0"/>
                <w:sz w:val="20"/>
              </w:rPr>
            </w:pPr>
            <w:r w:rsidRPr="00143E3C">
              <w:rPr>
                <w:rFonts w:ascii="Arial" w:hAnsi="Arial" w:cs="Arial"/>
                <w:i w:val="0"/>
                <w:iCs w:val="0"/>
                <w:color w:val="0070C0"/>
                <w:sz w:val="20"/>
              </w:rPr>
              <w:t>Bala Lakshmanan</w:t>
            </w:r>
          </w:p>
        </w:tc>
      </w:tr>
      <w:tr w:rsidRPr="006C42A6" w:rsidR="004A5F35" w:rsidTr="42CC2A84" w14:paraId="3401DAB5"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Pr="00194FAC" w:rsidR="004A5F35" w:rsidP="00AD7A35" w:rsidRDefault="004A5F35" w14:paraId="418B8E32" w14:textId="77777777">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6A232D" w:rsidR="004A5F35" w:rsidP="5D805A23" w:rsidRDefault="00A74CB3" w14:paraId="667F12D1" w14:textId="3C928BFB">
            <w:pPr>
              <w:pStyle w:val="BodyText"/>
              <w:textAlignment w:val="baseline"/>
              <w:rPr>
                <w:rFonts w:ascii="Arial" w:hAnsi="Arial" w:cs="Arial"/>
                <w:i w:val="0"/>
                <w:sz w:val="20"/>
                <w:highlight w:val="yellow"/>
              </w:rPr>
            </w:pPr>
            <w:r w:rsidRPr="42CC2A84">
              <w:rPr>
                <w:rFonts w:ascii="Arial" w:hAnsi="Arial" w:cs="Arial"/>
                <w:i w:val="0"/>
                <w:iCs w:val="0"/>
                <w:color w:val="0070C0"/>
                <w:sz w:val="20"/>
              </w:rPr>
              <w:t>Lauren Van Der Kolk</w:t>
            </w:r>
            <w:r w:rsidRPr="42CC2A84" w:rsidR="0508A393">
              <w:rPr>
                <w:rFonts w:ascii="Arial" w:hAnsi="Arial" w:cs="Arial"/>
                <w:i w:val="0"/>
                <w:iCs w:val="0"/>
                <w:color w:val="0070C0"/>
                <w:sz w:val="20"/>
              </w:rPr>
              <w:t xml:space="preserve"> Caroline </w:t>
            </w:r>
          </w:p>
        </w:tc>
      </w:tr>
      <w:tr w:rsidRPr="006C42A6" w:rsidR="004A5F35" w:rsidTr="42CC2A84" w14:paraId="0AB95C65"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Pr="00194FAC" w:rsidR="004A5F35" w:rsidP="00AD7A35" w:rsidRDefault="004A5F35" w14:paraId="4630121E" w14:textId="379D7EC1">
            <w:pPr>
              <w:pStyle w:val="BodyText"/>
              <w:rPr>
                <w:rFonts w:ascii="Arial" w:hAnsi="Arial" w:cs="Arial"/>
                <w:i w:val="0"/>
                <w:sz w:val="20"/>
              </w:rPr>
            </w:pP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3C0D5B" w:rsidR="004A5F35" w:rsidP="00AD7A35" w:rsidRDefault="004A5F35" w14:paraId="3D33E3DD" w14:textId="55D06AC9">
            <w:pPr>
              <w:pStyle w:val="BodyText"/>
              <w:textAlignment w:val="baseline"/>
              <w:rPr>
                <w:rFonts w:ascii="Arial" w:hAnsi="Arial" w:cs="Arial"/>
                <w:i w:val="0"/>
                <w:iCs w:val="0"/>
                <w:color w:val="0070C0"/>
                <w:sz w:val="20"/>
              </w:rPr>
            </w:pPr>
          </w:p>
        </w:tc>
      </w:tr>
      <w:tr w:rsidRPr="006C42A6" w:rsidR="004A5F35" w:rsidTr="42CC2A84" w14:paraId="49771489"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004A5F35" w:rsidP="00AD7A35" w:rsidRDefault="00143E3C" w14:paraId="7F92F3E5" w14:textId="7EC3C576">
            <w:pPr>
              <w:pStyle w:val="BodyText"/>
              <w:rPr>
                <w:rFonts w:ascii="Arial" w:hAnsi="Arial" w:cs="Arial"/>
                <w:i w:val="0"/>
                <w:sz w:val="20"/>
              </w:rPr>
            </w:pPr>
            <w:r>
              <w:rPr>
                <w:rFonts w:ascii="Arial" w:hAnsi="Arial" w:cs="Arial"/>
                <w:i w:val="0"/>
                <w:sz w:val="20"/>
              </w:rPr>
              <w:t xml:space="preserve">Lead </w:t>
            </w:r>
            <w:r w:rsidR="004A5F35">
              <w:rPr>
                <w:rFonts w:ascii="Arial" w:hAnsi="Arial" w:cs="Arial"/>
                <w:i w:val="0"/>
                <w:sz w:val="20"/>
              </w:rPr>
              <w:t>Solution Architect</w:t>
            </w:r>
          </w:p>
          <w:p w:rsidRPr="00194FAC" w:rsidR="00C7095D" w:rsidP="00AD7A35" w:rsidRDefault="00C7095D" w14:paraId="041A50A2" w14:textId="77244EE6">
            <w:pPr>
              <w:pStyle w:val="BodyText"/>
              <w:rPr>
                <w:rFonts w:ascii="Arial" w:hAnsi="Arial" w:cs="Arial"/>
                <w:i w:val="0"/>
                <w:sz w:val="20"/>
              </w:rPr>
            </w:pPr>
            <w:r>
              <w:rPr>
                <w:rFonts w:ascii="Arial" w:hAnsi="Arial" w:cs="Arial"/>
                <w:i w:val="0"/>
                <w:sz w:val="20"/>
              </w:rPr>
              <w:t>Data Architect</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004A5F35" w:rsidP="00AD7A35" w:rsidRDefault="00C7095D" w14:paraId="68D6838D" w14:textId="77777777">
            <w:pPr>
              <w:pStyle w:val="paragraph"/>
              <w:spacing w:before="0" w:beforeAutospacing="0" w:after="0" w:afterAutospacing="0"/>
              <w:textAlignment w:val="baseline"/>
              <w:rPr>
                <w:rFonts w:ascii="Arial" w:hAnsi="Arial" w:cs="Arial"/>
                <w:color w:val="0070C0"/>
                <w:sz w:val="20"/>
                <w:szCs w:val="20"/>
                <w:lang w:val="en-GB" w:eastAsia="zh-CN"/>
              </w:rPr>
            </w:pPr>
            <w:r w:rsidRPr="00C7095D">
              <w:rPr>
                <w:rFonts w:ascii="Arial" w:hAnsi="Arial" w:cs="Arial"/>
                <w:color w:val="0070C0"/>
                <w:sz w:val="20"/>
                <w:szCs w:val="20"/>
                <w:lang w:val="en-GB" w:eastAsia="zh-CN"/>
              </w:rPr>
              <w:t>Shemshuddin</w:t>
            </w:r>
            <w:r>
              <w:rPr>
                <w:rFonts w:ascii="Arial" w:hAnsi="Arial" w:cs="Arial"/>
                <w:color w:val="0070C0"/>
                <w:sz w:val="20"/>
                <w:szCs w:val="20"/>
                <w:lang w:val="en-GB" w:eastAsia="zh-CN"/>
              </w:rPr>
              <w:t xml:space="preserve"> Mohammed</w:t>
            </w:r>
          </w:p>
          <w:p w:rsidRPr="003C0D5B" w:rsidR="00C7095D" w:rsidP="00AD7A35" w:rsidRDefault="00C7095D" w14:paraId="00940456" w14:textId="15DA653F">
            <w:pPr>
              <w:pStyle w:val="paragraph"/>
              <w:spacing w:before="0" w:beforeAutospacing="0" w:after="0" w:afterAutospacing="0"/>
              <w:textAlignment w:val="baseline"/>
              <w:rPr>
                <w:color w:val="0070C0"/>
              </w:rPr>
            </w:pPr>
            <w:r w:rsidRPr="00C7095D">
              <w:rPr>
                <w:rFonts w:ascii="Arial" w:hAnsi="Arial" w:cs="Arial"/>
                <w:color w:val="0070C0"/>
                <w:sz w:val="20"/>
                <w:szCs w:val="20"/>
                <w:lang w:val="en-GB" w:eastAsia="zh-CN"/>
              </w:rPr>
              <w:t>Harsh Mundel</w:t>
            </w:r>
          </w:p>
        </w:tc>
      </w:tr>
      <w:tr w:rsidRPr="006C42A6" w:rsidR="004A5F35" w:rsidTr="42CC2A84" w14:paraId="6D4D080B"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004A5F35" w:rsidP="00AD7A35" w:rsidRDefault="004A5F35" w14:paraId="785B9592" w14:textId="77777777">
            <w:pPr>
              <w:pStyle w:val="BodyText"/>
              <w:rPr>
                <w:rFonts w:ascii="Arial" w:hAnsi="Arial" w:cs="Arial"/>
                <w:i w:val="0"/>
                <w:sz w:val="20"/>
              </w:rPr>
            </w:pPr>
            <w:r>
              <w:rPr>
                <w:rFonts w:ascii="Arial" w:hAnsi="Arial" w:cs="Arial"/>
                <w:i w:val="0"/>
                <w:sz w:val="20"/>
              </w:rPr>
              <w:t>Infrastructure Architect</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3C0D5B" w:rsidR="004A5F35" w:rsidP="00AD7A35" w:rsidRDefault="005F3D57" w14:paraId="6C860A7B" w14:textId="77777777">
            <w:pPr>
              <w:pStyle w:val="BodyText"/>
              <w:rPr>
                <w:rFonts w:ascii="Arial" w:hAnsi="Arial" w:cs="Arial"/>
                <w:i w:val="0"/>
                <w:iCs w:val="0"/>
                <w:color w:val="0070C0"/>
                <w:sz w:val="20"/>
              </w:rPr>
            </w:pPr>
            <w:r w:rsidRPr="003C0D5B">
              <w:rPr>
                <w:rFonts w:ascii="Arial" w:hAnsi="Arial" w:cs="Arial"/>
                <w:i w:val="0"/>
                <w:iCs w:val="0"/>
                <w:color w:val="0070C0"/>
                <w:sz w:val="20"/>
              </w:rPr>
              <w:t>{ Enter value }</w:t>
            </w:r>
          </w:p>
        </w:tc>
      </w:tr>
      <w:tr w:rsidRPr="006C42A6" w:rsidR="004A5F35" w:rsidTr="42CC2A84" w14:paraId="6E2F9BC4" w14:textId="77777777">
        <w:trPr>
          <w:trHeight w:val="236"/>
        </w:trPr>
        <w:tc>
          <w:tcPr>
            <w:tcW w:w="30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shd w:val="clear" w:color="auto" w:fill="auto"/>
          </w:tcPr>
          <w:p w:rsidR="004A5F35" w:rsidP="00AD7A35" w:rsidRDefault="004A5F35" w14:paraId="3F3A7579" w14:textId="77777777">
            <w:pPr>
              <w:pStyle w:val="BodyText"/>
              <w:rPr>
                <w:rFonts w:ascii="Arial" w:hAnsi="Arial" w:cs="Arial"/>
                <w:i w:val="0"/>
                <w:iCs w:val="0"/>
                <w:sz w:val="20"/>
              </w:rPr>
            </w:pPr>
            <w:r w:rsidRPr="59B6A99F">
              <w:rPr>
                <w:rFonts w:ascii="Arial" w:hAnsi="Arial" w:cs="Arial"/>
                <w:i w:val="0"/>
                <w:iCs w:val="0"/>
                <w:sz w:val="20"/>
              </w:rPr>
              <w:t xml:space="preserve">Security BP&amp;I / </w:t>
            </w:r>
            <w:r w:rsidR="003624E6">
              <w:rPr>
                <w:rFonts w:ascii="Arial" w:hAnsi="Arial" w:cs="Arial"/>
                <w:i w:val="0"/>
                <w:iCs w:val="0"/>
                <w:sz w:val="20"/>
              </w:rPr>
              <w:br/>
            </w:r>
            <w:r w:rsidRPr="59B6A99F">
              <w:rPr>
                <w:rFonts w:ascii="Arial" w:hAnsi="Arial" w:cs="Arial"/>
                <w:i w:val="0"/>
                <w:iCs w:val="0"/>
                <w:sz w:val="20"/>
              </w:rPr>
              <w:t>Security Architecture</w:t>
            </w:r>
          </w:p>
        </w:tc>
        <w:tc>
          <w:tcPr>
            <w:tcW w:w="6660" w:type="dxa"/>
            <w:tcBorders>
              <w:top w:val="single" w:color="FFFFFF" w:themeColor="background1" w:themeTint="00" w:themeShade="80" w:sz="2" w:space="0"/>
              <w:left w:val="single" w:color="FFFFFF" w:themeColor="background1" w:themeTint="00" w:themeShade="80" w:sz="2" w:space="0"/>
              <w:bottom w:val="single" w:color="FFFFFF" w:themeColor="background1" w:themeTint="00" w:themeShade="80" w:sz="2" w:space="0"/>
              <w:right w:val="single" w:color="FFFFFF" w:themeColor="background1" w:themeTint="00" w:themeShade="80" w:sz="2" w:space="0"/>
            </w:tcBorders>
          </w:tcPr>
          <w:p w:rsidRPr="00C31B7E" w:rsidR="004A5F35" w:rsidP="00AD7A35" w:rsidRDefault="00143E3C" w14:paraId="40B976F4" w14:textId="04EE6C80">
            <w:pPr>
              <w:pStyle w:val="BodyText"/>
              <w:rPr>
                <w:rFonts w:ascii="Arial" w:hAnsi="Arial" w:cs="Arial"/>
                <w:i w:val="0"/>
                <w:iCs w:val="0"/>
                <w:color w:val="0070C0"/>
                <w:sz w:val="20"/>
              </w:rPr>
            </w:pPr>
            <w:r>
              <w:rPr>
                <w:rFonts w:ascii="Arial" w:hAnsi="Arial" w:cs="Arial"/>
                <w:i w:val="0"/>
                <w:iCs w:val="0"/>
                <w:color w:val="0070C0"/>
                <w:sz w:val="20"/>
              </w:rPr>
              <w:t>Michael Dean</w:t>
            </w:r>
          </w:p>
          <w:p w:rsidRPr="003C0D5B" w:rsidR="004A5F35" w:rsidP="00AD7A35" w:rsidRDefault="005F3D57" w14:paraId="1759E194" w14:textId="77777777">
            <w:pPr>
              <w:pStyle w:val="BodyText"/>
              <w:rPr>
                <w:rFonts w:ascii="Arial" w:hAnsi="Arial" w:cs="Arial"/>
                <w:i w:val="0"/>
                <w:iCs w:val="0"/>
                <w:color w:val="0070C0"/>
                <w:sz w:val="20"/>
              </w:rPr>
            </w:pPr>
            <w:r w:rsidRPr="003C0D5B">
              <w:rPr>
                <w:rFonts w:ascii="Arial" w:hAnsi="Arial" w:cs="Arial"/>
                <w:i w:val="0"/>
                <w:iCs w:val="0"/>
                <w:color w:val="0070C0"/>
                <w:sz w:val="20"/>
              </w:rPr>
              <w:t xml:space="preserve">{ </w:t>
            </w:r>
            <w:r w:rsidRPr="003C0D5B" w:rsidR="004A5F35">
              <w:rPr>
                <w:rFonts w:ascii="Arial" w:hAnsi="Arial" w:cs="Arial"/>
                <w:i w:val="0"/>
                <w:iCs w:val="0"/>
                <w:color w:val="0070C0"/>
                <w:sz w:val="20"/>
              </w:rPr>
              <w:t>Embed email sign-off as evidence from security team</w:t>
            </w:r>
            <w:r w:rsidRPr="003C0D5B">
              <w:rPr>
                <w:rFonts w:ascii="Arial" w:hAnsi="Arial" w:cs="Arial"/>
                <w:i w:val="0"/>
                <w:iCs w:val="0"/>
                <w:color w:val="0070C0"/>
                <w:sz w:val="20"/>
              </w:rPr>
              <w:t xml:space="preserve"> }</w:t>
            </w:r>
          </w:p>
        </w:tc>
      </w:tr>
    </w:tbl>
    <w:p w:rsidR="004A5F35" w:rsidP="004A5F35" w:rsidRDefault="004A5F35" w14:paraId="3377A677" w14:textId="77777777"/>
    <w:p w:rsidR="004A5F35" w:rsidP="004A5F35" w:rsidRDefault="004A5F35" w14:paraId="1039EB3D" w14:textId="77777777"/>
    <w:p w:rsidR="004A5F35" w:rsidP="004A5F35" w:rsidRDefault="004A5F35" w14:paraId="19024BFE" w14:textId="77777777">
      <w:pPr>
        <w:rPr>
          <w:color w:val="000000"/>
          <w:szCs w:val="22"/>
        </w:rPr>
      </w:pPr>
    </w:p>
    <w:p w:rsidRPr="008879C6" w:rsidR="004A5F35" w:rsidP="004A5F35" w:rsidRDefault="004A5F35" w14:paraId="082A1808" w14:textId="77777777">
      <w:pPr>
        <w:rPr>
          <w:color w:val="180DFB"/>
        </w:rPr>
      </w:pPr>
    </w:p>
    <w:p w:rsidRPr="008879C6" w:rsidR="004A5F35" w:rsidP="004A5F35" w:rsidRDefault="004A5F35" w14:paraId="51E8ACB1" w14:textId="77777777">
      <w:pPr>
        <w:rPr>
          <w:color w:val="180DFB"/>
        </w:rPr>
      </w:pPr>
    </w:p>
    <w:p w:rsidRPr="008879C6" w:rsidR="004A5F35" w:rsidP="004A5F35" w:rsidRDefault="004A5F35" w14:paraId="6635EE92" w14:textId="77777777">
      <w:pPr>
        <w:rPr>
          <w:color w:val="180DFB"/>
        </w:rPr>
      </w:pPr>
    </w:p>
    <w:p w:rsidRPr="008879C6" w:rsidR="004A5F35" w:rsidP="004A5F35" w:rsidRDefault="004A5F35" w14:paraId="3E0E42F0" w14:textId="77777777">
      <w:pPr>
        <w:rPr>
          <w:b/>
          <w:color w:val="180DFB"/>
        </w:rPr>
      </w:pPr>
    </w:p>
    <w:p w:rsidRPr="0073450D" w:rsidR="004A5F35" w:rsidP="004A5F35" w:rsidRDefault="004A5F35" w14:paraId="442ABA3E" w14:textId="77777777">
      <w:pPr>
        <w:rPr>
          <w:b/>
          <w:bCs/>
          <w:color w:val="180DFB"/>
          <w:u w:val="single"/>
        </w:rPr>
      </w:pPr>
      <w:r>
        <w:rPr>
          <w:b/>
          <w:bCs/>
          <w:u w:val="single"/>
        </w:rPr>
        <w:t>Document C</w:t>
      </w:r>
      <w:r w:rsidRPr="0073450D">
        <w:rPr>
          <w:b/>
          <w:bCs/>
          <w:u w:val="single"/>
        </w:rPr>
        <w:t>ontrol</w:t>
      </w:r>
    </w:p>
    <w:p w:rsidR="004A5F35" w:rsidP="004A5F35" w:rsidRDefault="004A5F35" w14:paraId="3637BA2F" w14:textId="77777777">
      <w:pPr>
        <w:rPr>
          <w:bCs/>
        </w:rPr>
      </w:pPr>
    </w:p>
    <w:p w:rsidRPr="0095582B" w:rsidR="004A5F35" w:rsidP="004A5F35" w:rsidRDefault="004A5F35" w14:paraId="12EE78DD" w14:textId="4F932E14">
      <w:pPr>
        <w:spacing w:line="276" w:lineRule="auto"/>
        <w:rPr>
          <w:bCs/>
        </w:rPr>
      </w:pPr>
      <w:r>
        <w:rPr>
          <w:bCs/>
        </w:rPr>
        <w:t xml:space="preserve">   </w:t>
      </w:r>
      <w:r w:rsidRPr="005F5FC7">
        <w:rPr>
          <w:color w:val="0D0D0D" w:themeColor="text1" w:themeTint="F2"/>
        </w:rPr>
        <w:t>Classification</w:t>
      </w:r>
      <w:r w:rsidRPr="005F5FC7">
        <w:rPr>
          <w:color w:val="0D0D0D" w:themeColor="text1" w:themeTint="F2"/>
        </w:rPr>
        <w:tab/>
      </w:r>
      <w:r w:rsidR="005C1F2C">
        <w:rPr>
          <w:color w:val="0070C0"/>
          <w:sz w:val="20"/>
        </w:rPr>
        <w:t>Internal</w:t>
      </w:r>
      <w:r w:rsidRPr="0095582B">
        <w:rPr>
          <w:bCs/>
        </w:rPr>
        <w:t xml:space="preserve"> </w:t>
      </w:r>
    </w:p>
    <w:p w:rsidRPr="003C0D5B" w:rsidR="004A5F35" w:rsidP="004A5F35" w:rsidRDefault="004A5F35" w14:paraId="619F7D51" w14:textId="7E6011E7">
      <w:pPr>
        <w:spacing w:line="276" w:lineRule="auto"/>
        <w:rPr>
          <w:color w:val="0070C0"/>
          <w:sz w:val="20"/>
        </w:rPr>
      </w:pPr>
      <w:r>
        <w:rPr>
          <w:color w:val="0D0D0D" w:themeColor="text1" w:themeTint="F2"/>
        </w:rPr>
        <w:t xml:space="preserve">   </w:t>
      </w:r>
      <w:r w:rsidRPr="005F5FC7">
        <w:rPr>
          <w:color w:val="0D0D0D" w:themeColor="text1" w:themeTint="F2"/>
        </w:rPr>
        <w:t xml:space="preserve">Owner                      </w:t>
      </w:r>
    </w:p>
    <w:p w:rsidRPr="003C0D5B" w:rsidR="004A5F35" w:rsidP="004A5F35" w:rsidRDefault="004A5F35" w14:paraId="3E976DC2" w14:textId="52E046D2">
      <w:pPr>
        <w:spacing w:line="276" w:lineRule="auto"/>
        <w:rPr>
          <w:color w:val="0070C0"/>
          <w:sz w:val="20"/>
        </w:rPr>
      </w:pPr>
      <w:r w:rsidRPr="005F5FC7">
        <w:rPr>
          <w:color w:val="0D0D0D" w:themeColor="text1" w:themeTint="F2"/>
        </w:rPr>
        <w:t xml:space="preserve">   Author</w:t>
      </w:r>
      <w:r w:rsidRPr="005F5FC7">
        <w:rPr>
          <w:color w:val="0D0D0D" w:themeColor="text1" w:themeTint="F2"/>
        </w:rPr>
        <w:tab/>
      </w:r>
      <w:r w:rsidR="005C1F2C">
        <w:rPr>
          <w:color w:val="0D0D0D" w:themeColor="text1" w:themeTint="F2"/>
        </w:rPr>
        <w:tab/>
      </w:r>
    </w:p>
    <w:p w:rsidRPr="005F5FC7" w:rsidR="004A5F35" w:rsidP="004A5F35" w:rsidRDefault="004A5F35" w14:paraId="525A8371" w14:textId="1D4E2532">
      <w:pPr>
        <w:spacing w:line="276" w:lineRule="auto"/>
        <w:rPr>
          <w:color w:val="0D0D0D" w:themeColor="text1" w:themeTint="F2"/>
        </w:rPr>
      </w:pPr>
      <w:r w:rsidRPr="005F5FC7">
        <w:rPr>
          <w:color w:val="0D0D0D" w:themeColor="text1" w:themeTint="F2"/>
        </w:rPr>
        <w:t xml:space="preserve">   Creation Date:</w:t>
      </w:r>
      <w:r w:rsidRPr="005F5FC7">
        <w:rPr>
          <w:color w:val="0D0D0D" w:themeColor="text1" w:themeTint="F2"/>
        </w:rPr>
        <w:tab/>
      </w:r>
      <w:r w:rsidR="005C1F2C">
        <w:rPr>
          <w:color w:val="0D0D0D" w:themeColor="text1" w:themeTint="F2"/>
        </w:rPr>
        <w:t>15/09/2021</w:t>
      </w:r>
    </w:p>
    <w:p w:rsidR="004A5F35" w:rsidP="004A5F35" w:rsidRDefault="004A5F35" w14:paraId="75716954" w14:textId="61B91D12">
      <w:pPr>
        <w:spacing w:line="276" w:lineRule="auto"/>
        <w:rPr>
          <w:color w:val="0D0D0D" w:themeColor="text1" w:themeTint="F2"/>
        </w:rPr>
      </w:pPr>
      <w:r w:rsidRPr="005F5FC7">
        <w:rPr>
          <w:color w:val="0D0D0D" w:themeColor="text1" w:themeTint="F2"/>
        </w:rPr>
        <w:t xml:space="preserve">   Version</w:t>
      </w:r>
      <w:r>
        <w:tab/>
      </w:r>
      <w:r>
        <w:tab/>
      </w:r>
      <w:r w:rsidRPr="005F5FC7">
        <w:rPr>
          <w:color w:val="0D0D0D" w:themeColor="text1" w:themeTint="F2"/>
        </w:rPr>
        <w:t>0.</w:t>
      </w:r>
      <w:r w:rsidRPr="5CE02871" w:rsidR="493E8EAC">
        <w:rPr>
          <w:color w:val="0D0D0D" w:themeColor="text1" w:themeTint="F2"/>
        </w:rPr>
        <w:t>1</w:t>
      </w:r>
    </w:p>
    <w:p w:rsidR="004A5F35" w:rsidP="004A5F35" w:rsidRDefault="004A5F35" w14:paraId="1AE2AF35" w14:textId="77777777">
      <w:pPr>
        <w:spacing w:line="276" w:lineRule="auto"/>
        <w:rPr>
          <w:color w:val="0D0D0D" w:themeColor="text1" w:themeTint="F2"/>
        </w:rPr>
      </w:pPr>
      <w:r>
        <w:rPr>
          <w:color w:val="0D0D0D" w:themeColor="text1" w:themeTint="F2"/>
        </w:rPr>
        <w:t xml:space="preserve">   Status</w:t>
      </w:r>
      <w:r>
        <w:rPr>
          <w:color w:val="0D0D0D" w:themeColor="text1" w:themeTint="F2"/>
        </w:rPr>
        <w:tab/>
      </w:r>
      <w:r>
        <w:rPr>
          <w:color w:val="0D0D0D" w:themeColor="text1" w:themeTint="F2"/>
        </w:rPr>
        <w:tab/>
      </w:r>
      <w:r>
        <w:rPr>
          <w:color w:val="0D0D0D" w:themeColor="text1" w:themeTint="F2"/>
        </w:rPr>
        <w:t>DRAFT</w:t>
      </w:r>
    </w:p>
    <w:p w:rsidR="004A5F35" w:rsidP="004A5F35" w:rsidRDefault="004A5F35" w14:paraId="0568491E" w14:textId="77777777">
      <w:pPr>
        <w:spacing w:line="276" w:lineRule="auto"/>
        <w:rPr>
          <w:color w:val="0D0D0D" w:themeColor="text1" w:themeTint="F2"/>
        </w:rPr>
      </w:pPr>
      <w:r>
        <w:rPr>
          <w:color w:val="0D0D0D" w:themeColor="text1" w:themeTint="F2"/>
        </w:rPr>
        <w:t xml:space="preserve">   Location</w:t>
      </w:r>
      <w:r>
        <w:rPr>
          <w:color w:val="0D0D0D" w:themeColor="text1" w:themeTint="F2"/>
        </w:rPr>
        <w:tab/>
      </w:r>
      <w:r>
        <w:rPr>
          <w:color w:val="0D0D0D" w:themeColor="text1" w:themeTint="F2"/>
        </w:rPr>
        <w:tab/>
      </w:r>
      <w:r>
        <w:rPr>
          <w:color w:val="0D0D0D" w:themeColor="text1" w:themeTint="F2"/>
        </w:rPr>
        <w:t>Architecture Group Site</w:t>
      </w:r>
    </w:p>
    <w:p w:rsidRPr="005F5FC7" w:rsidR="004A5F35" w:rsidP="004A5F35" w:rsidRDefault="004A5F35" w14:paraId="0CC9B49B" w14:textId="77777777">
      <w:pPr>
        <w:spacing w:line="276" w:lineRule="auto"/>
        <w:rPr>
          <w:color w:val="0D0D0D" w:themeColor="text1" w:themeTint="F2"/>
        </w:rPr>
      </w:pPr>
      <w:r>
        <w:rPr>
          <w:color w:val="0D0D0D" w:themeColor="text1" w:themeTint="F2"/>
        </w:rPr>
        <w:t xml:space="preserve">   Template version</w:t>
      </w:r>
      <w:r>
        <w:rPr>
          <w:color w:val="0D0D0D" w:themeColor="text1" w:themeTint="F2"/>
        </w:rPr>
        <w:tab/>
      </w:r>
      <w:r>
        <w:rPr>
          <w:color w:val="0D0D0D" w:themeColor="text1" w:themeTint="F2"/>
        </w:rPr>
        <w:t>v2.1</w:t>
      </w:r>
      <w:r w:rsidR="00EB04E9">
        <w:rPr>
          <w:color w:val="0D0D0D" w:themeColor="text1" w:themeTint="F2"/>
        </w:rPr>
        <w:t>4</w:t>
      </w:r>
    </w:p>
    <w:p w:rsidR="007D0823" w:rsidRDefault="007D0823" w14:paraId="31225455" w14:textId="77777777">
      <w:pPr>
        <w:rPr>
          <w:color w:val="0000FF"/>
        </w:rPr>
      </w:pPr>
    </w:p>
    <w:p w:rsidR="00256E26" w:rsidRDefault="00256E26" w14:paraId="0D0A194C" w14:textId="77777777">
      <w:pPr>
        <w:rPr>
          <w:color w:val="0000FF"/>
        </w:rPr>
      </w:pPr>
    </w:p>
    <w:p w:rsidRPr="003C0D5B" w:rsidR="00EC0444" w:rsidP="003C0D5B" w:rsidRDefault="008279E7" w14:paraId="577938F9" w14:textId="77777777">
      <w:pPr>
        <w:pBdr>
          <w:top w:val="single" w:color="FF0000" w:sz="4" w:space="1"/>
          <w:left w:val="single" w:color="FF0000" w:sz="4" w:space="4"/>
          <w:bottom w:val="single" w:color="FF0000" w:sz="4" w:space="1"/>
          <w:right w:val="single" w:color="FF0000" w:sz="4" w:space="4"/>
        </w:pBdr>
        <w:jc w:val="center"/>
        <w:rPr>
          <w:color w:val="0070C0"/>
        </w:rPr>
      </w:pPr>
      <w:r w:rsidRPr="003C0D5B">
        <w:rPr>
          <w:color w:val="0070C0"/>
        </w:rPr>
        <w:t xml:space="preserve">Replace </w:t>
      </w:r>
      <w:r w:rsidRPr="003C0D5B" w:rsidR="00F12B4E">
        <w:rPr>
          <w:color w:val="0070C0"/>
        </w:rPr>
        <w:t>all fields in Blu</w:t>
      </w:r>
      <w:r w:rsidRPr="003C0D5B" w:rsidR="00163DE5">
        <w:rPr>
          <w:color w:val="0070C0"/>
        </w:rPr>
        <w:t>e on t</w:t>
      </w:r>
      <w:r w:rsidRPr="003C0D5B" w:rsidR="00AF5A9E">
        <w:rPr>
          <w:color w:val="0070C0"/>
        </w:rPr>
        <w:t>his page</w:t>
      </w:r>
      <w:r w:rsidRPr="003C0D5B" w:rsidR="00EC0444">
        <w:rPr>
          <w:color w:val="0070C0"/>
        </w:rPr>
        <w:t>, and in tables below</w:t>
      </w:r>
    </w:p>
    <w:p w:rsidRPr="003C0D5B" w:rsidR="00256E26" w:rsidP="003C0D5B" w:rsidRDefault="00C603A8" w14:paraId="608B836B" w14:textId="77777777">
      <w:pPr>
        <w:pBdr>
          <w:top w:val="single" w:color="FF0000" w:sz="4" w:space="1"/>
          <w:left w:val="single" w:color="FF0000" w:sz="4" w:space="4"/>
          <w:bottom w:val="single" w:color="FF0000" w:sz="4" w:space="1"/>
          <w:right w:val="single" w:color="FF0000" w:sz="4" w:space="4"/>
        </w:pBdr>
        <w:jc w:val="center"/>
        <w:rPr>
          <w:color w:val="0070C0"/>
        </w:rPr>
      </w:pPr>
      <w:r w:rsidRPr="003C0D5B">
        <w:rPr>
          <w:color w:val="0070C0"/>
        </w:rPr>
        <w:t xml:space="preserve">Delete </w:t>
      </w:r>
      <w:r w:rsidRPr="003C0D5B" w:rsidR="00EC0444">
        <w:rPr>
          <w:color w:val="0070C0"/>
        </w:rPr>
        <w:t>all guidance text in red boxes</w:t>
      </w:r>
    </w:p>
    <w:p w:rsidR="00F57C8E" w:rsidRDefault="00F57C8E" w14:paraId="633D8D57" w14:textId="77777777">
      <w:r w:rsidRPr="008879C6">
        <w:br w:type="page"/>
      </w:r>
    </w:p>
    <w:p w:rsidRPr="008879C6" w:rsidR="003869AE" w:rsidRDefault="003869AE" w14:paraId="4B642AE8" w14:textId="77777777"/>
    <w:p w:rsidRPr="008879C6" w:rsidR="007D0823" w:rsidRDefault="007D0823" w14:paraId="5CCEDA20" w14:textId="77777777">
      <w:pPr>
        <w:rPr>
          <w:b/>
          <w:sz w:val="28"/>
          <w:u w:val="single"/>
        </w:rPr>
      </w:pPr>
      <w:r w:rsidRPr="008879C6">
        <w:rPr>
          <w:b/>
          <w:sz w:val="28"/>
          <w:u w:val="single"/>
        </w:rPr>
        <w:t>Contents:</w:t>
      </w:r>
    </w:p>
    <w:p w:rsidRPr="008879C6" w:rsidR="007D0823" w:rsidRDefault="007D0823" w14:paraId="0692E149" w14:textId="77777777"/>
    <w:p w:rsidR="005959A9" w:rsidRDefault="00FA416F" w14:paraId="4BD950F6" w14:textId="77777777">
      <w:pPr>
        <w:pStyle w:val="TOC1"/>
        <w:tabs>
          <w:tab w:val="left" w:pos="440"/>
          <w:tab w:val="right" w:leader="dot" w:pos="9075"/>
        </w:tabs>
        <w:rPr>
          <w:rFonts w:asciiTheme="minorHAnsi" w:hAnsiTheme="minorHAnsi" w:eastAsiaTheme="minorEastAsia" w:cstheme="minorBidi"/>
          <w:noProof/>
          <w:szCs w:val="22"/>
          <w:lang w:eastAsia="en-GB"/>
        </w:rPr>
      </w:pPr>
      <w:r w:rsidRPr="00381E62">
        <w:rPr>
          <w:szCs w:val="22"/>
        </w:rPr>
        <w:fldChar w:fldCharType="begin"/>
      </w:r>
      <w:r w:rsidRPr="00381E62">
        <w:rPr>
          <w:szCs w:val="22"/>
        </w:rPr>
        <w:instrText xml:space="preserve"> TOC \o "1-3" \t "Appendix 2,1" </w:instrText>
      </w:r>
      <w:r w:rsidRPr="00381E62">
        <w:rPr>
          <w:szCs w:val="22"/>
        </w:rPr>
        <w:fldChar w:fldCharType="separate"/>
      </w:r>
      <w:r w:rsidR="005959A9">
        <w:rPr>
          <w:noProof/>
        </w:rPr>
        <w:t>1</w:t>
      </w:r>
      <w:r w:rsidR="005959A9">
        <w:rPr>
          <w:rFonts w:asciiTheme="minorHAnsi" w:hAnsiTheme="minorHAnsi" w:eastAsiaTheme="minorEastAsia" w:cstheme="minorBidi"/>
          <w:noProof/>
          <w:szCs w:val="22"/>
          <w:lang w:eastAsia="en-GB"/>
        </w:rPr>
        <w:tab/>
      </w:r>
      <w:r w:rsidR="005959A9">
        <w:rPr>
          <w:noProof/>
        </w:rPr>
        <w:t>Business Vision</w:t>
      </w:r>
      <w:r w:rsidR="005959A9">
        <w:rPr>
          <w:noProof/>
        </w:rPr>
        <w:tab/>
      </w:r>
      <w:r w:rsidR="005959A9">
        <w:rPr>
          <w:noProof/>
        </w:rPr>
        <w:fldChar w:fldCharType="begin"/>
      </w:r>
      <w:r w:rsidR="005959A9">
        <w:rPr>
          <w:noProof/>
        </w:rPr>
        <w:instrText xml:space="preserve"> PAGEREF _Toc81293898 \h </w:instrText>
      </w:r>
      <w:r w:rsidR="005959A9">
        <w:rPr>
          <w:noProof/>
        </w:rPr>
      </w:r>
      <w:r w:rsidR="005959A9">
        <w:rPr>
          <w:noProof/>
        </w:rPr>
        <w:fldChar w:fldCharType="separate"/>
      </w:r>
      <w:r w:rsidR="005959A9">
        <w:rPr>
          <w:noProof/>
        </w:rPr>
        <w:t>3</w:t>
      </w:r>
      <w:r w:rsidR="005959A9">
        <w:rPr>
          <w:noProof/>
        </w:rPr>
        <w:fldChar w:fldCharType="end"/>
      </w:r>
    </w:p>
    <w:p w:rsidR="005959A9" w:rsidRDefault="005959A9" w14:paraId="6B03C3FB"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1.1</w:t>
      </w:r>
      <w:r>
        <w:rPr>
          <w:rFonts w:asciiTheme="minorHAnsi" w:hAnsiTheme="minorHAnsi" w:eastAsiaTheme="minorEastAsia" w:cstheme="minorBidi"/>
          <w:noProof/>
          <w:szCs w:val="22"/>
          <w:lang w:eastAsia="en-GB"/>
        </w:rPr>
        <w:tab/>
      </w:r>
      <w:r>
        <w:rPr>
          <w:noProof/>
        </w:rPr>
        <w:t>Business Context</w:t>
      </w:r>
      <w:r>
        <w:rPr>
          <w:noProof/>
        </w:rPr>
        <w:tab/>
      </w:r>
      <w:r>
        <w:rPr>
          <w:noProof/>
        </w:rPr>
        <w:fldChar w:fldCharType="begin"/>
      </w:r>
      <w:r>
        <w:rPr>
          <w:noProof/>
        </w:rPr>
        <w:instrText xml:space="preserve"> PAGEREF _Toc81293899 \h </w:instrText>
      </w:r>
      <w:r>
        <w:rPr>
          <w:noProof/>
        </w:rPr>
      </w:r>
      <w:r>
        <w:rPr>
          <w:noProof/>
        </w:rPr>
        <w:fldChar w:fldCharType="separate"/>
      </w:r>
      <w:r>
        <w:rPr>
          <w:noProof/>
        </w:rPr>
        <w:t>3</w:t>
      </w:r>
      <w:r>
        <w:rPr>
          <w:noProof/>
        </w:rPr>
        <w:fldChar w:fldCharType="end"/>
      </w:r>
    </w:p>
    <w:p w:rsidR="005959A9" w:rsidRDefault="005959A9" w14:paraId="0A82737E"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2</w:t>
      </w:r>
      <w:r>
        <w:rPr>
          <w:rFonts w:asciiTheme="minorHAnsi" w:hAnsiTheme="minorHAnsi" w:eastAsiaTheme="minorEastAsia" w:cstheme="minorBidi"/>
          <w:noProof/>
          <w:szCs w:val="22"/>
          <w:lang w:eastAsia="en-GB"/>
        </w:rPr>
        <w:tab/>
      </w:r>
      <w:r>
        <w:rPr>
          <w:noProof/>
        </w:rPr>
        <w:t>Business Scenarios</w:t>
      </w:r>
      <w:r>
        <w:rPr>
          <w:noProof/>
        </w:rPr>
        <w:tab/>
      </w:r>
      <w:r>
        <w:rPr>
          <w:noProof/>
        </w:rPr>
        <w:fldChar w:fldCharType="begin"/>
      </w:r>
      <w:r>
        <w:rPr>
          <w:noProof/>
        </w:rPr>
        <w:instrText xml:space="preserve"> PAGEREF _Toc81293900 \h </w:instrText>
      </w:r>
      <w:r>
        <w:rPr>
          <w:noProof/>
        </w:rPr>
      </w:r>
      <w:r>
        <w:rPr>
          <w:noProof/>
        </w:rPr>
        <w:fldChar w:fldCharType="separate"/>
      </w:r>
      <w:r>
        <w:rPr>
          <w:noProof/>
        </w:rPr>
        <w:t>3</w:t>
      </w:r>
      <w:r>
        <w:rPr>
          <w:noProof/>
        </w:rPr>
        <w:fldChar w:fldCharType="end"/>
      </w:r>
    </w:p>
    <w:p w:rsidR="005959A9" w:rsidRDefault="005959A9" w14:paraId="49954D43"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3</w:t>
      </w:r>
      <w:r>
        <w:rPr>
          <w:rFonts w:asciiTheme="minorHAnsi" w:hAnsiTheme="minorHAnsi" w:eastAsiaTheme="minorEastAsia" w:cstheme="minorBidi"/>
          <w:noProof/>
          <w:szCs w:val="22"/>
          <w:lang w:eastAsia="en-GB"/>
        </w:rPr>
        <w:tab/>
      </w:r>
      <w:r>
        <w:rPr>
          <w:noProof/>
        </w:rPr>
        <w:t>Stakeholders and their Concerns</w:t>
      </w:r>
      <w:r>
        <w:rPr>
          <w:noProof/>
        </w:rPr>
        <w:tab/>
      </w:r>
      <w:r>
        <w:rPr>
          <w:noProof/>
        </w:rPr>
        <w:fldChar w:fldCharType="begin"/>
      </w:r>
      <w:r>
        <w:rPr>
          <w:noProof/>
        </w:rPr>
        <w:instrText xml:space="preserve"> PAGEREF _Toc81293901 \h </w:instrText>
      </w:r>
      <w:r>
        <w:rPr>
          <w:noProof/>
        </w:rPr>
      </w:r>
      <w:r>
        <w:rPr>
          <w:noProof/>
        </w:rPr>
        <w:fldChar w:fldCharType="separate"/>
      </w:r>
      <w:r>
        <w:rPr>
          <w:noProof/>
        </w:rPr>
        <w:t>3</w:t>
      </w:r>
      <w:r>
        <w:rPr>
          <w:noProof/>
        </w:rPr>
        <w:fldChar w:fldCharType="end"/>
      </w:r>
    </w:p>
    <w:p w:rsidR="005959A9" w:rsidRDefault="005959A9" w14:paraId="7FC1EEC9"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4</w:t>
      </w:r>
      <w:r>
        <w:rPr>
          <w:rFonts w:asciiTheme="minorHAnsi" w:hAnsiTheme="minorHAnsi" w:eastAsiaTheme="minorEastAsia" w:cstheme="minorBidi"/>
          <w:noProof/>
          <w:szCs w:val="22"/>
          <w:lang w:eastAsia="en-GB"/>
        </w:rPr>
        <w:tab/>
      </w:r>
      <w:r>
        <w:rPr>
          <w:noProof/>
        </w:rPr>
        <w:t>Constraints</w:t>
      </w:r>
      <w:r>
        <w:rPr>
          <w:noProof/>
        </w:rPr>
        <w:tab/>
      </w:r>
      <w:r>
        <w:rPr>
          <w:noProof/>
        </w:rPr>
        <w:fldChar w:fldCharType="begin"/>
      </w:r>
      <w:r>
        <w:rPr>
          <w:noProof/>
        </w:rPr>
        <w:instrText xml:space="preserve"> PAGEREF _Toc81293902 \h </w:instrText>
      </w:r>
      <w:r>
        <w:rPr>
          <w:noProof/>
        </w:rPr>
      </w:r>
      <w:r>
        <w:rPr>
          <w:noProof/>
        </w:rPr>
        <w:fldChar w:fldCharType="separate"/>
      </w:r>
      <w:r>
        <w:rPr>
          <w:noProof/>
        </w:rPr>
        <w:t>4</w:t>
      </w:r>
      <w:r>
        <w:rPr>
          <w:noProof/>
        </w:rPr>
        <w:fldChar w:fldCharType="end"/>
      </w:r>
    </w:p>
    <w:p w:rsidR="005959A9" w:rsidRDefault="005959A9" w14:paraId="4DF280FE"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5</w:t>
      </w:r>
      <w:r>
        <w:rPr>
          <w:rFonts w:asciiTheme="minorHAnsi" w:hAnsiTheme="minorHAnsi" w:eastAsiaTheme="minorEastAsia" w:cstheme="minorBidi"/>
          <w:noProof/>
          <w:szCs w:val="22"/>
          <w:lang w:eastAsia="en-GB"/>
        </w:rPr>
        <w:tab/>
      </w:r>
      <w:r>
        <w:rPr>
          <w:noProof/>
        </w:rPr>
        <w:t>Business Architecture</w:t>
      </w:r>
      <w:r>
        <w:rPr>
          <w:noProof/>
        </w:rPr>
        <w:tab/>
      </w:r>
      <w:r>
        <w:rPr>
          <w:noProof/>
        </w:rPr>
        <w:fldChar w:fldCharType="begin"/>
      </w:r>
      <w:r>
        <w:rPr>
          <w:noProof/>
        </w:rPr>
        <w:instrText xml:space="preserve"> PAGEREF _Toc81293903 \h </w:instrText>
      </w:r>
      <w:r>
        <w:rPr>
          <w:noProof/>
        </w:rPr>
      </w:r>
      <w:r>
        <w:rPr>
          <w:noProof/>
        </w:rPr>
        <w:fldChar w:fldCharType="separate"/>
      </w:r>
      <w:r>
        <w:rPr>
          <w:noProof/>
        </w:rPr>
        <w:t>5</w:t>
      </w:r>
      <w:r>
        <w:rPr>
          <w:noProof/>
        </w:rPr>
        <w:fldChar w:fldCharType="end"/>
      </w:r>
    </w:p>
    <w:p w:rsidR="005959A9" w:rsidRDefault="005959A9" w14:paraId="6B4B605F"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6</w:t>
      </w:r>
      <w:r>
        <w:rPr>
          <w:rFonts w:asciiTheme="minorHAnsi" w:hAnsiTheme="minorHAnsi" w:eastAsiaTheme="minorEastAsia" w:cstheme="minorBidi"/>
          <w:noProof/>
          <w:szCs w:val="22"/>
          <w:lang w:eastAsia="en-GB"/>
        </w:rPr>
        <w:tab/>
      </w:r>
      <w:r>
        <w:rPr>
          <w:noProof/>
        </w:rPr>
        <w:t>Users and User Experience Expectations</w:t>
      </w:r>
      <w:r>
        <w:rPr>
          <w:noProof/>
        </w:rPr>
        <w:tab/>
      </w:r>
      <w:r>
        <w:rPr>
          <w:noProof/>
        </w:rPr>
        <w:fldChar w:fldCharType="begin"/>
      </w:r>
      <w:r>
        <w:rPr>
          <w:noProof/>
        </w:rPr>
        <w:instrText xml:space="preserve"> PAGEREF _Toc81293904 \h </w:instrText>
      </w:r>
      <w:r>
        <w:rPr>
          <w:noProof/>
        </w:rPr>
      </w:r>
      <w:r>
        <w:rPr>
          <w:noProof/>
        </w:rPr>
        <w:fldChar w:fldCharType="separate"/>
      </w:r>
      <w:r>
        <w:rPr>
          <w:noProof/>
        </w:rPr>
        <w:t>6</w:t>
      </w:r>
      <w:r>
        <w:rPr>
          <w:noProof/>
        </w:rPr>
        <w:fldChar w:fldCharType="end"/>
      </w:r>
    </w:p>
    <w:p w:rsidR="005959A9" w:rsidRDefault="005959A9" w14:paraId="45BCFD05"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6.1</w:t>
      </w:r>
      <w:r>
        <w:rPr>
          <w:rFonts w:asciiTheme="minorHAnsi" w:hAnsiTheme="minorHAnsi" w:eastAsiaTheme="minorEastAsia" w:cstheme="minorBidi"/>
          <w:noProof/>
          <w:szCs w:val="22"/>
          <w:lang w:eastAsia="en-GB"/>
        </w:rPr>
        <w:tab/>
      </w:r>
      <w:r>
        <w:rPr>
          <w:noProof/>
        </w:rPr>
        <w:t>In Scope User Personas</w:t>
      </w:r>
      <w:r>
        <w:rPr>
          <w:noProof/>
        </w:rPr>
        <w:tab/>
      </w:r>
      <w:r>
        <w:rPr>
          <w:noProof/>
        </w:rPr>
        <w:fldChar w:fldCharType="begin"/>
      </w:r>
      <w:r>
        <w:rPr>
          <w:noProof/>
        </w:rPr>
        <w:instrText xml:space="preserve"> PAGEREF _Toc81293905 \h </w:instrText>
      </w:r>
      <w:r>
        <w:rPr>
          <w:noProof/>
        </w:rPr>
      </w:r>
      <w:r>
        <w:rPr>
          <w:noProof/>
        </w:rPr>
        <w:fldChar w:fldCharType="separate"/>
      </w:r>
      <w:r>
        <w:rPr>
          <w:noProof/>
        </w:rPr>
        <w:t>6</w:t>
      </w:r>
      <w:r>
        <w:rPr>
          <w:noProof/>
        </w:rPr>
        <w:fldChar w:fldCharType="end"/>
      </w:r>
    </w:p>
    <w:p w:rsidR="005959A9" w:rsidRDefault="005959A9" w14:paraId="7E4380DB"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7</w:t>
      </w:r>
      <w:r>
        <w:rPr>
          <w:rFonts w:asciiTheme="minorHAnsi" w:hAnsiTheme="minorHAnsi" w:eastAsiaTheme="minorEastAsia" w:cstheme="minorBidi"/>
          <w:noProof/>
          <w:szCs w:val="22"/>
          <w:lang w:eastAsia="en-GB"/>
        </w:rPr>
        <w:tab/>
      </w:r>
      <w:r>
        <w:rPr>
          <w:noProof/>
        </w:rPr>
        <w:t>Current State</w:t>
      </w:r>
      <w:r>
        <w:rPr>
          <w:noProof/>
        </w:rPr>
        <w:tab/>
      </w:r>
      <w:r>
        <w:rPr>
          <w:noProof/>
        </w:rPr>
        <w:fldChar w:fldCharType="begin"/>
      </w:r>
      <w:r>
        <w:rPr>
          <w:noProof/>
        </w:rPr>
        <w:instrText xml:space="preserve"> PAGEREF _Toc81293906 \h </w:instrText>
      </w:r>
      <w:r>
        <w:rPr>
          <w:noProof/>
        </w:rPr>
      </w:r>
      <w:r>
        <w:rPr>
          <w:noProof/>
        </w:rPr>
        <w:fldChar w:fldCharType="separate"/>
      </w:r>
      <w:r>
        <w:rPr>
          <w:noProof/>
        </w:rPr>
        <w:t>7</w:t>
      </w:r>
      <w:r>
        <w:rPr>
          <w:noProof/>
        </w:rPr>
        <w:fldChar w:fldCharType="end"/>
      </w:r>
    </w:p>
    <w:p w:rsidR="005959A9" w:rsidRDefault="005959A9" w14:paraId="7EB33BCE"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7.1</w:t>
      </w:r>
      <w:r>
        <w:rPr>
          <w:rFonts w:asciiTheme="minorHAnsi" w:hAnsiTheme="minorHAnsi" w:eastAsiaTheme="minorEastAsia" w:cstheme="minorBidi"/>
          <w:noProof/>
          <w:szCs w:val="22"/>
          <w:lang w:eastAsia="en-GB"/>
        </w:rPr>
        <w:tab/>
      </w:r>
      <w:r>
        <w:rPr>
          <w:noProof/>
        </w:rPr>
        <w:t>Technical Debt</w:t>
      </w:r>
      <w:r>
        <w:rPr>
          <w:noProof/>
        </w:rPr>
        <w:tab/>
      </w:r>
      <w:r>
        <w:rPr>
          <w:noProof/>
        </w:rPr>
        <w:fldChar w:fldCharType="begin"/>
      </w:r>
      <w:r>
        <w:rPr>
          <w:noProof/>
        </w:rPr>
        <w:instrText xml:space="preserve"> PAGEREF _Toc81293907 \h </w:instrText>
      </w:r>
      <w:r>
        <w:rPr>
          <w:noProof/>
        </w:rPr>
      </w:r>
      <w:r>
        <w:rPr>
          <w:noProof/>
        </w:rPr>
        <w:fldChar w:fldCharType="separate"/>
      </w:r>
      <w:r>
        <w:rPr>
          <w:noProof/>
        </w:rPr>
        <w:t>7</w:t>
      </w:r>
      <w:r>
        <w:rPr>
          <w:noProof/>
        </w:rPr>
        <w:fldChar w:fldCharType="end"/>
      </w:r>
    </w:p>
    <w:p w:rsidR="005959A9" w:rsidRDefault="005959A9" w14:paraId="3D0A3D8E"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8</w:t>
      </w:r>
      <w:r>
        <w:rPr>
          <w:rFonts w:asciiTheme="minorHAnsi" w:hAnsiTheme="minorHAnsi" w:eastAsiaTheme="minorEastAsia" w:cstheme="minorBidi"/>
          <w:noProof/>
          <w:szCs w:val="22"/>
          <w:lang w:eastAsia="en-GB"/>
        </w:rPr>
        <w:tab/>
      </w:r>
      <w:r>
        <w:rPr>
          <w:noProof/>
        </w:rPr>
        <w:t>Risks, Assumptions, Issues and Dependencies</w:t>
      </w:r>
      <w:r>
        <w:rPr>
          <w:noProof/>
        </w:rPr>
        <w:tab/>
      </w:r>
      <w:r>
        <w:rPr>
          <w:noProof/>
        </w:rPr>
        <w:fldChar w:fldCharType="begin"/>
      </w:r>
      <w:r>
        <w:rPr>
          <w:noProof/>
        </w:rPr>
        <w:instrText xml:space="preserve"> PAGEREF _Toc81293908 \h </w:instrText>
      </w:r>
      <w:r>
        <w:rPr>
          <w:noProof/>
        </w:rPr>
      </w:r>
      <w:r>
        <w:rPr>
          <w:noProof/>
        </w:rPr>
        <w:fldChar w:fldCharType="separate"/>
      </w:r>
      <w:r>
        <w:rPr>
          <w:noProof/>
        </w:rPr>
        <w:t>8</w:t>
      </w:r>
      <w:r>
        <w:rPr>
          <w:noProof/>
        </w:rPr>
        <w:fldChar w:fldCharType="end"/>
      </w:r>
    </w:p>
    <w:p w:rsidR="005959A9" w:rsidRDefault="005959A9" w14:paraId="4CE843D5" w14:textId="77777777">
      <w:pPr>
        <w:pStyle w:val="TOC1"/>
        <w:tabs>
          <w:tab w:val="left" w:pos="440"/>
          <w:tab w:val="right" w:leader="dot" w:pos="9075"/>
        </w:tabs>
        <w:rPr>
          <w:rFonts w:asciiTheme="minorHAnsi" w:hAnsiTheme="minorHAnsi" w:eastAsiaTheme="minorEastAsia" w:cstheme="minorBidi"/>
          <w:noProof/>
          <w:szCs w:val="22"/>
          <w:lang w:eastAsia="en-GB"/>
        </w:rPr>
      </w:pPr>
      <w:r>
        <w:rPr>
          <w:noProof/>
        </w:rPr>
        <w:t>9</w:t>
      </w:r>
      <w:r>
        <w:rPr>
          <w:rFonts w:asciiTheme="minorHAnsi" w:hAnsiTheme="minorHAnsi" w:eastAsiaTheme="minorEastAsia" w:cstheme="minorBidi"/>
          <w:noProof/>
          <w:szCs w:val="22"/>
          <w:lang w:eastAsia="en-GB"/>
        </w:rPr>
        <w:tab/>
      </w:r>
      <w:r>
        <w:rPr>
          <w:noProof/>
        </w:rPr>
        <w:t>High Level Solution Architecture</w:t>
      </w:r>
      <w:r>
        <w:rPr>
          <w:noProof/>
        </w:rPr>
        <w:tab/>
      </w:r>
      <w:r>
        <w:rPr>
          <w:noProof/>
        </w:rPr>
        <w:fldChar w:fldCharType="begin"/>
      </w:r>
      <w:r>
        <w:rPr>
          <w:noProof/>
        </w:rPr>
        <w:instrText xml:space="preserve"> PAGEREF _Toc81293909 \h </w:instrText>
      </w:r>
      <w:r>
        <w:rPr>
          <w:noProof/>
        </w:rPr>
      </w:r>
      <w:r>
        <w:rPr>
          <w:noProof/>
        </w:rPr>
        <w:fldChar w:fldCharType="separate"/>
      </w:r>
      <w:r>
        <w:rPr>
          <w:noProof/>
        </w:rPr>
        <w:t>9</w:t>
      </w:r>
      <w:r>
        <w:rPr>
          <w:noProof/>
        </w:rPr>
        <w:fldChar w:fldCharType="end"/>
      </w:r>
    </w:p>
    <w:p w:rsidR="005959A9" w:rsidRDefault="005959A9" w14:paraId="057F14A7"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10</w:t>
      </w:r>
      <w:r>
        <w:rPr>
          <w:rFonts w:asciiTheme="minorHAnsi" w:hAnsiTheme="minorHAnsi" w:eastAsiaTheme="minorEastAsia" w:cstheme="minorBidi"/>
          <w:noProof/>
          <w:szCs w:val="22"/>
          <w:lang w:eastAsia="en-GB"/>
        </w:rPr>
        <w:tab/>
      </w:r>
      <w:r>
        <w:rPr>
          <w:noProof/>
        </w:rPr>
        <w:t>Technology Disposition Implications</w:t>
      </w:r>
      <w:r>
        <w:rPr>
          <w:noProof/>
        </w:rPr>
        <w:tab/>
      </w:r>
      <w:r>
        <w:rPr>
          <w:noProof/>
        </w:rPr>
        <w:fldChar w:fldCharType="begin"/>
      </w:r>
      <w:r>
        <w:rPr>
          <w:noProof/>
        </w:rPr>
        <w:instrText xml:space="preserve"> PAGEREF _Toc81293910 \h </w:instrText>
      </w:r>
      <w:r>
        <w:rPr>
          <w:noProof/>
        </w:rPr>
      </w:r>
      <w:r>
        <w:rPr>
          <w:noProof/>
        </w:rPr>
        <w:fldChar w:fldCharType="separate"/>
      </w:r>
      <w:r>
        <w:rPr>
          <w:noProof/>
        </w:rPr>
        <w:t>10</w:t>
      </w:r>
      <w:r>
        <w:rPr>
          <w:noProof/>
        </w:rPr>
        <w:fldChar w:fldCharType="end"/>
      </w:r>
    </w:p>
    <w:p w:rsidR="005959A9" w:rsidRDefault="005959A9" w14:paraId="77480F13"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10.1</w:t>
      </w:r>
      <w:r>
        <w:rPr>
          <w:rFonts w:asciiTheme="minorHAnsi" w:hAnsiTheme="minorHAnsi" w:eastAsiaTheme="minorEastAsia" w:cstheme="minorBidi"/>
          <w:noProof/>
          <w:szCs w:val="22"/>
          <w:lang w:eastAsia="en-GB"/>
        </w:rPr>
        <w:tab/>
      </w:r>
      <w:r>
        <w:rPr>
          <w:noProof/>
        </w:rPr>
        <w:t>Proposed Introduction of New Technology</w:t>
      </w:r>
      <w:r>
        <w:rPr>
          <w:noProof/>
        </w:rPr>
        <w:tab/>
      </w:r>
      <w:r>
        <w:rPr>
          <w:noProof/>
        </w:rPr>
        <w:fldChar w:fldCharType="begin"/>
      </w:r>
      <w:r>
        <w:rPr>
          <w:noProof/>
        </w:rPr>
        <w:instrText xml:space="preserve"> PAGEREF _Toc81293911 \h </w:instrText>
      </w:r>
      <w:r>
        <w:rPr>
          <w:noProof/>
        </w:rPr>
      </w:r>
      <w:r>
        <w:rPr>
          <w:noProof/>
        </w:rPr>
        <w:fldChar w:fldCharType="separate"/>
      </w:r>
      <w:r>
        <w:rPr>
          <w:noProof/>
        </w:rPr>
        <w:t>10</w:t>
      </w:r>
      <w:r>
        <w:rPr>
          <w:noProof/>
        </w:rPr>
        <w:fldChar w:fldCharType="end"/>
      </w:r>
    </w:p>
    <w:p w:rsidR="005959A9" w:rsidRDefault="005959A9" w14:paraId="227745E3"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10.2</w:t>
      </w:r>
      <w:r>
        <w:rPr>
          <w:rFonts w:asciiTheme="minorHAnsi" w:hAnsiTheme="minorHAnsi" w:eastAsiaTheme="minorEastAsia" w:cstheme="minorBidi"/>
          <w:noProof/>
          <w:szCs w:val="22"/>
          <w:lang w:eastAsia="en-GB"/>
        </w:rPr>
        <w:tab/>
      </w:r>
      <w:r>
        <w:rPr>
          <w:noProof/>
        </w:rPr>
        <w:t>Proposed Retirement or Replacement of Technology</w:t>
      </w:r>
      <w:r>
        <w:rPr>
          <w:noProof/>
        </w:rPr>
        <w:tab/>
      </w:r>
      <w:r>
        <w:rPr>
          <w:noProof/>
        </w:rPr>
        <w:fldChar w:fldCharType="begin"/>
      </w:r>
      <w:r>
        <w:rPr>
          <w:noProof/>
        </w:rPr>
        <w:instrText xml:space="preserve"> PAGEREF _Toc81293912 \h </w:instrText>
      </w:r>
      <w:r>
        <w:rPr>
          <w:noProof/>
        </w:rPr>
      </w:r>
      <w:r>
        <w:rPr>
          <w:noProof/>
        </w:rPr>
        <w:fldChar w:fldCharType="separate"/>
      </w:r>
      <w:r>
        <w:rPr>
          <w:noProof/>
        </w:rPr>
        <w:t>10</w:t>
      </w:r>
      <w:r>
        <w:rPr>
          <w:noProof/>
        </w:rPr>
        <w:fldChar w:fldCharType="end"/>
      </w:r>
    </w:p>
    <w:p w:rsidR="005959A9" w:rsidRDefault="005959A9" w14:paraId="54C0E437"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10.3</w:t>
      </w:r>
      <w:r>
        <w:rPr>
          <w:rFonts w:asciiTheme="minorHAnsi" w:hAnsiTheme="minorHAnsi" w:eastAsiaTheme="minorEastAsia" w:cstheme="minorBidi"/>
          <w:noProof/>
          <w:szCs w:val="22"/>
          <w:lang w:eastAsia="en-GB"/>
        </w:rPr>
        <w:tab/>
      </w:r>
      <w:r>
        <w:rPr>
          <w:noProof/>
        </w:rPr>
        <w:t>Proposed use of Contained / Decommission Technology</w:t>
      </w:r>
      <w:r>
        <w:rPr>
          <w:noProof/>
        </w:rPr>
        <w:tab/>
      </w:r>
      <w:r>
        <w:rPr>
          <w:noProof/>
        </w:rPr>
        <w:fldChar w:fldCharType="begin"/>
      </w:r>
      <w:r>
        <w:rPr>
          <w:noProof/>
        </w:rPr>
        <w:instrText xml:space="preserve"> PAGEREF _Toc81293913 \h </w:instrText>
      </w:r>
      <w:r>
        <w:rPr>
          <w:noProof/>
        </w:rPr>
      </w:r>
      <w:r>
        <w:rPr>
          <w:noProof/>
        </w:rPr>
        <w:fldChar w:fldCharType="separate"/>
      </w:r>
      <w:r>
        <w:rPr>
          <w:noProof/>
        </w:rPr>
        <w:t>10</w:t>
      </w:r>
      <w:r>
        <w:rPr>
          <w:noProof/>
        </w:rPr>
        <w:fldChar w:fldCharType="end"/>
      </w:r>
    </w:p>
    <w:p w:rsidR="005959A9" w:rsidRDefault="005959A9" w14:paraId="06FFE827"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11</w:t>
      </w:r>
      <w:r>
        <w:rPr>
          <w:rFonts w:asciiTheme="minorHAnsi" w:hAnsiTheme="minorHAnsi" w:eastAsiaTheme="minorEastAsia" w:cstheme="minorBidi"/>
          <w:noProof/>
          <w:szCs w:val="22"/>
          <w:lang w:eastAsia="en-GB"/>
        </w:rPr>
        <w:tab/>
      </w:r>
      <w:r>
        <w:rPr>
          <w:noProof/>
        </w:rPr>
        <w:t>Integration Architecture</w:t>
      </w:r>
      <w:r>
        <w:rPr>
          <w:noProof/>
        </w:rPr>
        <w:tab/>
      </w:r>
      <w:r>
        <w:rPr>
          <w:noProof/>
        </w:rPr>
        <w:fldChar w:fldCharType="begin"/>
      </w:r>
      <w:r>
        <w:rPr>
          <w:noProof/>
        </w:rPr>
        <w:instrText xml:space="preserve"> PAGEREF _Toc81293914 \h </w:instrText>
      </w:r>
      <w:r>
        <w:rPr>
          <w:noProof/>
        </w:rPr>
      </w:r>
      <w:r>
        <w:rPr>
          <w:noProof/>
        </w:rPr>
        <w:fldChar w:fldCharType="separate"/>
      </w:r>
      <w:r>
        <w:rPr>
          <w:noProof/>
        </w:rPr>
        <w:t>11</w:t>
      </w:r>
      <w:r>
        <w:rPr>
          <w:noProof/>
        </w:rPr>
        <w:fldChar w:fldCharType="end"/>
      </w:r>
    </w:p>
    <w:p w:rsidR="005959A9" w:rsidRDefault="005959A9" w14:paraId="2279CF4D"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12</w:t>
      </w:r>
      <w:r>
        <w:rPr>
          <w:rFonts w:asciiTheme="minorHAnsi" w:hAnsiTheme="minorHAnsi" w:eastAsiaTheme="minorEastAsia" w:cstheme="minorBidi"/>
          <w:noProof/>
          <w:szCs w:val="22"/>
          <w:lang w:eastAsia="en-GB"/>
        </w:rPr>
        <w:tab/>
      </w:r>
      <w:r>
        <w:rPr>
          <w:noProof/>
        </w:rPr>
        <w:t>Information Architecture</w:t>
      </w:r>
      <w:r>
        <w:rPr>
          <w:noProof/>
        </w:rPr>
        <w:tab/>
      </w:r>
      <w:r>
        <w:rPr>
          <w:noProof/>
        </w:rPr>
        <w:fldChar w:fldCharType="begin"/>
      </w:r>
      <w:r>
        <w:rPr>
          <w:noProof/>
        </w:rPr>
        <w:instrText xml:space="preserve"> PAGEREF _Toc81293915 \h </w:instrText>
      </w:r>
      <w:r>
        <w:rPr>
          <w:noProof/>
        </w:rPr>
      </w:r>
      <w:r>
        <w:rPr>
          <w:noProof/>
        </w:rPr>
        <w:fldChar w:fldCharType="separate"/>
      </w:r>
      <w:r>
        <w:rPr>
          <w:noProof/>
        </w:rPr>
        <w:t>11</w:t>
      </w:r>
      <w:r>
        <w:rPr>
          <w:noProof/>
        </w:rPr>
        <w:fldChar w:fldCharType="end"/>
      </w:r>
    </w:p>
    <w:p w:rsidR="005959A9" w:rsidRDefault="005959A9" w14:paraId="36127A1D"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13</w:t>
      </w:r>
      <w:r>
        <w:rPr>
          <w:rFonts w:asciiTheme="minorHAnsi" w:hAnsiTheme="minorHAnsi" w:eastAsiaTheme="minorEastAsia" w:cstheme="minorBidi"/>
          <w:noProof/>
          <w:szCs w:val="22"/>
          <w:lang w:eastAsia="en-GB"/>
        </w:rPr>
        <w:tab/>
      </w:r>
      <w:r>
        <w:rPr>
          <w:noProof/>
        </w:rPr>
        <w:t>End User Compute Architecture</w:t>
      </w:r>
      <w:r>
        <w:rPr>
          <w:noProof/>
        </w:rPr>
        <w:tab/>
      </w:r>
      <w:r>
        <w:rPr>
          <w:noProof/>
        </w:rPr>
        <w:fldChar w:fldCharType="begin"/>
      </w:r>
      <w:r>
        <w:rPr>
          <w:noProof/>
        </w:rPr>
        <w:instrText xml:space="preserve"> PAGEREF _Toc81293916 \h </w:instrText>
      </w:r>
      <w:r>
        <w:rPr>
          <w:noProof/>
        </w:rPr>
      </w:r>
      <w:r>
        <w:rPr>
          <w:noProof/>
        </w:rPr>
        <w:fldChar w:fldCharType="separate"/>
      </w:r>
      <w:r>
        <w:rPr>
          <w:noProof/>
        </w:rPr>
        <w:t>11</w:t>
      </w:r>
      <w:r>
        <w:rPr>
          <w:noProof/>
        </w:rPr>
        <w:fldChar w:fldCharType="end"/>
      </w:r>
    </w:p>
    <w:p w:rsidR="005959A9" w:rsidRDefault="005959A9" w14:paraId="7DE38CC3"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14</w:t>
      </w:r>
      <w:r>
        <w:rPr>
          <w:rFonts w:asciiTheme="minorHAnsi" w:hAnsiTheme="minorHAnsi" w:eastAsiaTheme="minorEastAsia" w:cstheme="minorBidi"/>
          <w:noProof/>
          <w:szCs w:val="22"/>
          <w:lang w:eastAsia="en-GB"/>
        </w:rPr>
        <w:tab/>
      </w:r>
      <w:r>
        <w:rPr>
          <w:noProof/>
        </w:rPr>
        <w:t>Cloud &amp; Hosting Infrastructure Architecture</w:t>
      </w:r>
      <w:r>
        <w:rPr>
          <w:noProof/>
        </w:rPr>
        <w:tab/>
      </w:r>
      <w:r>
        <w:rPr>
          <w:noProof/>
        </w:rPr>
        <w:fldChar w:fldCharType="begin"/>
      </w:r>
      <w:r>
        <w:rPr>
          <w:noProof/>
        </w:rPr>
        <w:instrText xml:space="preserve"> PAGEREF _Toc81293917 \h </w:instrText>
      </w:r>
      <w:r>
        <w:rPr>
          <w:noProof/>
        </w:rPr>
      </w:r>
      <w:r>
        <w:rPr>
          <w:noProof/>
        </w:rPr>
        <w:fldChar w:fldCharType="separate"/>
      </w:r>
      <w:r>
        <w:rPr>
          <w:noProof/>
        </w:rPr>
        <w:t>11</w:t>
      </w:r>
      <w:r>
        <w:rPr>
          <w:noProof/>
        </w:rPr>
        <w:fldChar w:fldCharType="end"/>
      </w:r>
    </w:p>
    <w:p w:rsidR="005959A9" w:rsidRDefault="005959A9" w14:paraId="1D9C1A11"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14.1</w:t>
      </w:r>
      <w:r>
        <w:rPr>
          <w:rFonts w:asciiTheme="minorHAnsi" w:hAnsiTheme="minorHAnsi" w:eastAsiaTheme="minorEastAsia" w:cstheme="minorBidi"/>
          <w:noProof/>
          <w:szCs w:val="22"/>
          <w:lang w:eastAsia="en-GB"/>
        </w:rPr>
        <w:tab/>
      </w:r>
      <w:r>
        <w:rPr>
          <w:noProof/>
        </w:rPr>
        <w:t>Cloud &amp; Hosting Infrastructure Demand Planning</w:t>
      </w:r>
      <w:r>
        <w:rPr>
          <w:noProof/>
        </w:rPr>
        <w:tab/>
      </w:r>
      <w:r>
        <w:rPr>
          <w:noProof/>
        </w:rPr>
        <w:fldChar w:fldCharType="begin"/>
      </w:r>
      <w:r>
        <w:rPr>
          <w:noProof/>
        </w:rPr>
        <w:instrText xml:space="preserve"> PAGEREF _Toc81293918 \h </w:instrText>
      </w:r>
      <w:r>
        <w:rPr>
          <w:noProof/>
        </w:rPr>
      </w:r>
      <w:r>
        <w:rPr>
          <w:noProof/>
        </w:rPr>
        <w:fldChar w:fldCharType="separate"/>
      </w:r>
      <w:r>
        <w:rPr>
          <w:noProof/>
        </w:rPr>
        <w:t>11</w:t>
      </w:r>
      <w:r>
        <w:rPr>
          <w:noProof/>
        </w:rPr>
        <w:fldChar w:fldCharType="end"/>
      </w:r>
    </w:p>
    <w:p w:rsidR="005959A9" w:rsidRDefault="005959A9" w14:paraId="08A0B028"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14.2</w:t>
      </w:r>
      <w:r>
        <w:rPr>
          <w:rFonts w:asciiTheme="minorHAnsi" w:hAnsiTheme="minorHAnsi" w:eastAsiaTheme="minorEastAsia" w:cstheme="minorBidi"/>
          <w:noProof/>
          <w:szCs w:val="22"/>
          <w:lang w:eastAsia="en-GB"/>
        </w:rPr>
        <w:tab/>
      </w:r>
      <w:r>
        <w:rPr>
          <w:noProof/>
        </w:rPr>
        <w:t>Capacity Scaling Plan</w:t>
      </w:r>
      <w:r>
        <w:rPr>
          <w:noProof/>
        </w:rPr>
        <w:tab/>
      </w:r>
      <w:r>
        <w:rPr>
          <w:noProof/>
        </w:rPr>
        <w:fldChar w:fldCharType="begin"/>
      </w:r>
      <w:r>
        <w:rPr>
          <w:noProof/>
        </w:rPr>
        <w:instrText xml:space="preserve"> PAGEREF _Toc81293919 \h </w:instrText>
      </w:r>
      <w:r>
        <w:rPr>
          <w:noProof/>
        </w:rPr>
      </w:r>
      <w:r>
        <w:rPr>
          <w:noProof/>
        </w:rPr>
        <w:fldChar w:fldCharType="separate"/>
      </w:r>
      <w:r>
        <w:rPr>
          <w:noProof/>
        </w:rPr>
        <w:t>12</w:t>
      </w:r>
      <w:r>
        <w:rPr>
          <w:noProof/>
        </w:rPr>
        <w:fldChar w:fldCharType="end"/>
      </w:r>
    </w:p>
    <w:p w:rsidR="005959A9" w:rsidRDefault="005959A9" w14:paraId="1792A7EE"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15</w:t>
      </w:r>
      <w:r>
        <w:rPr>
          <w:rFonts w:asciiTheme="minorHAnsi" w:hAnsiTheme="minorHAnsi" w:eastAsiaTheme="minorEastAsia" w:cstheme="minorBidi"/>
          <w:noProof/>
          <w:szCs w:val="22"/>
          <w:lang w:eastAsia="en-GB"/>
        </w:rPr>
        <w:tab/>
      </w:r>
      <w:r>
        <w:rPr>
          <w:noProof/>
        </w:rPr>
        <w:t>Infrastructure / Network Architecture</w:t>
      </w:r>
      <w:r>
        <w:rPr>
          <w:noProof/>
        </w:rPr>
        <w:tab/>
      </w:r>
      <w:r>
        <w:rPr>
          <w:noProof/>
        </w:rPr>
        <w:fldChar w:fldCharType="begin"/>
      </w:r>
      <w:r>
        <w:rPr>
          <w:noProof/>
        </w:rPr>
        <w:instrText xml:space="preserve"> PAGEREF _Toc81293920 \h </w:instrText>
      </w:r>
      <w:r>
        <w:rPr>
          <w:noProof/>
        </w:rPr>
      </w:r>
      <w:r>
        <w:rPr>
          <w:noProof/>
        </w:rPr>
        <w:fldChar w:fldCharType="separate"/>
      </w:r>
      <w:r>
        <w:rPr>
          <w:noProof/>
        </w:rPr>
        <w:t>12</w:t>
      </w:r>
      <w:r>
        <w:rPr>
          <w:noProof/>
        </w:rPr>
        <w:fldChar w:fldCharType="end"/>
      </w:r>
    </w:p>
    <w:p w:rsidR="005959A9" w:rsidRDefault="005959A9" w14:paraId="70410E2E"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16</w:t>
      </w:r>
      <w:r>
        <w:rPr>
          <w:rFonts w:asciiTheme="minorHAnsi" w:hAnsiTheme="minorHAnsi" w:eastAsiaTheme="minorEastAsia" w:cstheme="minorBidi"/>
          <w:noProof/>
          <w:szCs w:val="22"/>
          <w:lang w:eastAsia="en-GB"/>
        </w:rPr>
        <w:tab/>
      </w:r>
      <w:r>
        <w:rPr>
          <w:noProof/>
        </w:rPr>
        <w:t>Performance Requirements</w:t>
      </w:r>
      <w:r>
        <w:rPr>
          <w:noProof/>
        </w:rPr>
        <w:tab/>
      </w:r>
      <w:r>
        <w:rPr>
          <w:noProof/>
        </w:rPr>
        <w:fldChar w:fldCharType="begin"/>
      </w:r>
      <w:r>
        <w:rPr>
          <w:noProof/>
        </w:rPr>
        <w:instrText xml:space="preserve"> PAGEREF _Toc81293921 \h </w:instrText>
      </w:r>
      <w:r>
        <w:rPr>
          <w:noProof/>
        </w:rPr>
      </w:r>
      <w:r>
        <w:rPr>
          <w:noProof/>
        </w:rPr>
        <w:fldChar w:fldCharType="separate"/>
      </w:r>
      <w:r>
        <w:rPr>
          <w:noProof/>
        </w:rPr>
        <w:t>13</w:t>
      </w:r>
      <w:r>
        <w:rPr>
          <w:noProof/>
        </w:rPr>
        <w:fldChar w:fldCharType="end"/>
      </w:r>
    </w:p>
    <w:p w:rsidR="005959A9" w:rsidRDefault="005959A9" w14:paraId="0AC9E7CF"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17</w:t>
      </w:r>
      <w:r>
        <w:rPr>
          <w:rFonts w:asciiTheme="minorHAnsi" w:hAnsiTheme="minorHAnsi" w:eastAsiaTheme="minorEastAsia" w:cstheme="minorBidi"/>
          <w:noProof/>
          <w:szCs w:val="22"/>
          <w:lang w:eastAsia="en-GB"/>
        </w:rPr>
        <w:tab/>
      </w:r>
      <w:r>
        <w:rPr>
          <w:noProof/>
        </w:rPr>
        <w:t>Backup Requirements</w:t>
      </w:r>
      <w:r>
        <w:rPr>
          <w:noProof/>
        </w:rPr>
        <w:tab/>
      </w:r>
      <w:r>
        <w:rPr>
          <w:noProof/>
        </w:rPr>
        <w:fldChar w:fldCharType="begin"/>
      </w:r>
      <w:r>
        <w:rPr>
          <w:noProof/>
        </w:rPr>
        <w:instrText xml:space="preserve"> PAGEREF _Toc81293922 \h </w:instrText>
      </w:r>
      <w:r>
        <w:rPr>
          <w:noProof/>
        </w:rPr>
      </w:r>
      <w:r>
        <w:rPr>
          <w:noProof/>
        </w:rPr>
        <w:fldChar w:fldCharType="separate"/>
      </w:r>
      <w:r>
        <w:rPr>
          <w:noProof/>
        </w:rPr>
        <w:t>13</w:t>
      </w:r>
      <w:r>
        <w:rPr>
          <w:noProof/>
        </w:rPr>
        <w:fldChar w:fldCharType="end"/>
      </w:r>
    </w:p>
    <w:p w:rsidR="005959A9" w:rsidRDefault="005959A9" w14:paraId="7ECEB5A7"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18</w:t>
      </w:r>
      <w:r>
        <w:rPr>
          <w:rFonts w:asciiTheme="minorHAnsi" w:hAnsiTheme="minorHAnsi" w:eastAsiaTheme="minorEastAsia" w:cstheme="minorBidi"/>
          <w:noProof/>
          <w:szCs w:val="22"/>
          <w:lang w:eastAsia="en-GB"/>
        </w:rPr>
        <w:tab/>
      </w:r>
      <w:r>
        <w:rPr>
          <w:noProof/>
        </w:rPr>
        <w:t>Disaster Recovery Requirements</w:t>
      </w:r>
      <w:r>
        <w:rPr>
          <w:noProof/>
        </w:rPr>
        <w:tab/>
      </w:r>
      <w:r>
        <w:rPr>
          <w:noProof/>
        </w:rPr>
        <w:fldChar w:fldCharType="begin"/>
      </w:r>
      <w:r>
        <w:rPr>
          <w:noProof/>
        </w:rPr>
        <w:instrText xml:space="preserve"> PAGEREF _Toc81293923 \h </w:instrText>
      </w:r>
      <w:r>
        <w:rPr>
          <w:noProof/>
        </w:rPr>
      </w:r>
      <w:r>
        <w:rPr>
          <w:noProof/>
        </w:rPr>
        <w:fldChar w:fldCharType="separate"/>
      </w:r>
      <w:r>
        <w:rPr>
          <w:noProof/>
        </w:rPr>
        <w:t>13</w:t>
      </w:r>
      <w:r>
        <w:rPr>
          <w:noProof/>
        </w:rPr>
        <w:fldChar w:fldCharType="end"/>
      </w:r>
    </w:p>
    <w:p w:rsidR="005959A9" w:rsidRDefault="005959A9" w14:paraId="5B1BD67B"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19</w:t>
      </w:r>
      <w:r>
        <w:rPr>
          <w:rFonts w:asciiTheme="minorHAnsi" w:hAnsiTheme="minorHAnsi" w:eastAsiaTheme="minorEastAsia" w:cstheme="minorBidi"/>
          <w:noProof/>
          <w:szCs w:val="22"/>
          <w:lang w:eastAsia="en-GB"/>
        </w:rPr>
        <w:tab/>
      </w:r>
      <w:r>
        <w:rPr>
          <w:noProof/>
        </w:rPr>
        <w:t>Technology Risk and Security Architecture</w:t>
      </w:r>
      <w:r>
        <w:rPr>
          <w:noProof/>
        </w:rPr>
        <w:tab/>
      </w:r>
      <w:r>
        <w:rPr>
          <w:noProof/>
        </w:rPr>
        <w:fldChar w:fldCharType="begin"/>
      </w:r>
      <w:r>
        <w:rPr>
          <w:noProof/>
        </w:rPr>
        <w:instrText xml:space="preserve"> PAGEREF _Toc81293924 \h </w:instrText>
      </w:r>
      <w:r>
        <w:rPr>
          <w:noProof/>
        </w:rPr>
      </w:r>
      <w:r>
        <w:rPr>
          <w:noProof/>
        </w:rPr>
        <w:fldChar w:fldCharType="separate"/>
      </w:r>
      <w:r>
        <w:rPr>
          <w:noProof/>
        </w:rPr>
        <w:t>13</w:t>
      </w:r>
      <w:r>
        <w:rPr>
          <w:noProof/>
        </w:rPr>
        <w:fldChar w:fldCharType="end"/>
      </w:r>
    </w:p>
    <w:p w:rsidR="005959A9" w:rsidRDefault="005959A9" w14:paraId="56000E9D"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19.1</w:t>
      </w:r>
      <w:r>
        <w:rPr>
          <w:rFonts w:asciiTheme="minorHAnsi" w:hAnsiTheme="minorHAnsi" w:eastAsiaTheme="minorEastAsia" w:cstheme="minorBidi"/>
          <w:noProof/>
          <w:szCs w:val="22"/>
          <w:lang w:eastAsia="en-GB"/>
        </w:rPr>
        <w:tab/>
      </w:r>
      <w:r>
        <w:rPr>
          <w:noProof/>
        </w:rPr>
        <w:t>Technology Risk</w:t>
      </w:r>
      <w:r>
        <w:rPr>
          <w:noProof/>
        </w:rPr>
        <w:tab/>
      </w:r>
      <w:r>
        <w:rPr>
          <w:noProof/>
        </w:rPr>
        <w:fldChar w:fldCharType="begin"/>
      </w:r>
      <w:r>
        <w:rPr>
          <w:noProof/>
        </w:rPr>
        <w:instrText xml:space="preserve"> PAGEREF _Toc81293925 \h </w:instrText>
      </w:r>
      <w:r>
        <w:rPr>
          <w:noProof/>
        </w:rPr>
      </w:r>
      <w:r>
        <w:rPr>
          <w:noProof/>
        </w:rPr>
        <w:fldChar w:fldCharType="separate"/>
      </w:r>
      <w:r>
        <w:rPr>
          <w:noProof/>
        </w:rPr>
        <w:t>13</w:t>
      </w:r>
      <w:r>
        <w:rPr>
          <w:noProof/>
        </w:rPr>
        <w:fldChar w:fldCharType="end"/>
      </w:r>
    </w:p>
    <w:p w:rsidR="005959A9" w:rsidRDefault="005959A9" w14:paraId="5B3D8662"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19.2</w:t>
      </w:r>
      <w:r>
        <w:rPr>
          <w:rFonts w:asciiTheme="minorHAnsi" w:hAnsiTheme="minorHAnsi" w:eastAsiaTheme="minorEastAsia" w:cstheme="minorBidi"/>
          <w:noProof/>
          <w:szCs w:val="22"/>
          <w:lang w:eastAsia="en-GB"/>
        </w:rPr>
        <w:tab/>
      </w:r>
      <w:r>
        <w:rPr>
          <w:noProof/>
        </w:rPr>
        <w:t>Information Classification / Criticality</w:t>
      </w:r>
      <w:r>
        <w:rPr>
          <w:noProof/>
        </w:rPr>
        <w:tab/>
      </w:r>
      <w:r>
        <w:rPr>
          <w:noProof/>
        </w:rPr>
        <w:fldChar w:fldCharType="begin"/>
      </w:r>
      <w:r>
        <w:rPr>
          <w:noProof/>
        </w:rPr>
        <w:instrText xml:space="preserve"> PAGEREF _Toc81293926 \h </w:instrText>
      </w:r>
      <w:r>
        <w:rPr>
          <w:noProof/>
        </w:rPr>
      </w:r>
      <w:r>
        <w:rPr>
          <w:noProof/>
        </w:rPr>
        <w:fldChar w:fldCharType="separate"/>
      </w:r>
      <w:r>
        <w:rPr>
          <w:noProof/>
        </w:rPr>
        <w:t>14</w:t>
      </w:r>
      <w:r>
        <w:rPr>
          <w:noProof/>
        </w:rPr>
        <w:fldChar w:fldCharType="end"/>
      </w:r>
    </w:p>
    <w:p w:rsidR="005959A9" w:rsidRDefault="005959A9" w14:paraId="62594646"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19.3</w:t>
      </w:r>
      <w:r>
        <w:rPr>
          <w:rFonts w:asciiTheme="minorHAnsi" w:hAnsiTheme="minorHAnsi" w:eastAsiaTheme="minorEastAsia" w:cstheme="minorBidi"/>
          <w:noProof/>
          <w:szCs w:val="22"/>
          <w:lang w:eastAsia="en-GB"/>
        </w:rPr>
        <w:tab/>
      </w:r>
      <w:r>
        <w:rPr>
          <w:noProof/>
        </w:rPr>
        <w:t>Regulatory Impacts</w:t>
      </w:r>
      <w:r>
        <w:rPr>
          <w:noProof/>
        </w:rPr>
        <w:tab/>
      </w:r>
      <w:r>
        <w:rPr>
          <w:noProof/>
        </w:rPr>
        <w:fldChar w:fldCharType="begin"/>
      </w:r>
      <w:r>
        <w:rPr>
          <w:noProof/>
        </w:rPr>
        <w:instrText xml:space="preserve"> PAGEREF _Toc81293927 \h </w:instrText>
      </w:r>
      <w:r>
        <w:rPr>
          <w:noProof/>
        </w:rPr>
      </w:r>
      <w:r>
        <w:rPr>
          <w:noProof/>
        </w:rPr>
        <w:fldChar w:fldCharType="separate"/>
      </w:r>
      <w:r>
        <w:rPr>
          <w:noProof/>
        </w:rPr>
        <w:t>14</w:t>
      </w:r>
      <w:r>
        <w:rPr>
          <w:noProof/>
        </w:rPr>
        <w:fldChar w:fldCharType="end"/>
      </w:r>
    </w:p>
    <w:p w:rsidR="005959A9" w:rsidRDefault="005959A9" w14:paraId="15E9E21E"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19.4</w:t>
      </w:r>
      <w:r>
        <w:rPr>
          <w:rFonts w:asciiTheme="minorHAnsi" w:hAnsiTheme="minorHAnsi" w:eastAsiaTheme="minorEastAsia" w:cstheme="minorBidi"/>
          <w:noProof/>
          <w:szCs w:val="22"/>
          <w:lang w:eastAsia="en-GB"/>
        </w:rPr>
        <w:tab/>
      </w:r>
      <w:r>
        <w:rPr>
          <w:noProof/>
        </w:rPr>
        <w:t>Baseline Security Requirements (BSR’s)</w:t>
      </w:r>
      <w:r>
        <w:rPr>
          <w:noProof/>
        </w:rPr>
        <w:tab/>
      </w:r>
      <w:r>
        <w:rPr>
          <w:noProof/>
        </w:rPr>
        <w:fldChar w:fldCharType="begin"/>
      </w:r>
      <w:r>
        <w:rPr>
          <w:noProof/>
        </w:rPr>
        <w:instrText xml:space="preserve"> PAGEREF _Toc81293928 \h </w:instrText>
      </w:r>
      <w:r>
        <w:rPr>
          <w:noProof/>
        </w:rPr>
      </w:r>
      <w:r>
        <w:rPr>
          <w:noProof/>
        </w:rPr>
        <w:fldChar w:fldCharType="separate"/>
      </w:r>
      <w:r>
        <w:rPr>
          <w:noProof/>
        </w:rPr>
        <w:t>16</w:t>
      </w:r>
      <w:r>
        <w:rPr>
          <w:noProof/>
        </w:rPr>
        <w:fldChar w:fldCharType="end"/>
      </w:r>
    </w:p>
    <w:p w:rsidR="005959A9" w:rsidRDefault="005959A9" w14:paraId="489467F3"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19.5</w:t>
      </w:r>
      <w:r>
        <w:rPr>
          <w:rFonts w:asciiTheme="minorHAnsi" w:hAnsiTheme="minorHAnsi" w:eastAsiaTheme="minorEastAsia" w:cstheme="minorBidi"/>
          <w:noProof/>
          <w:szCs w:val="22"/>
          <w:lang w:eastAsia="en-GB"/>
        </w:rPr>
        <w:tab/>
      </w:r>
      <w:r>
        <w:rPr>
          <w:noProof/>
        </w:rPr>
        <w:t>Security Pattern</w:t>
      </w:r>
      <w:r>
        <w:rPr>
          <w:noProof/>
        </w:rPr>
        <w:tab/>
      </w:r>
      <w:r>
        <w:rPr>
          <w:noProof/>
        </w:rPr>
        <w:fldChar w:fldCharType="begin"/>
      </w:r>
      <w:r>
        <w:rPr>
          <w:noProof/>
        </w:rPr>
        <w:instrText xml:space="preserve"> PAGEREF _Toc81293929 \h </w:instrText>
      </w:r>
      <w:r>
        <w:rPr>
          <w:noProof/>
        </w:rPr>
      </w:r>
      <w:r>
        <w:rPr>
          <w:noProof/>
        </w:rPr>
        <w:fldChar w:fldCharType="separate"/>
      </w:r>
      <w:r>
        <w:rPr>
          <w:noProof/>
        </w:rPr>
        <w:t>16</w:t>
      </w:r>
      <w:r>
        <w:rPr>
          <w:noProof/>
        </w:rPr>
        <w:fldChar w:fldCharType="end"/>
      </w:r>
    </w:p>
    <w:p w:rsidR="005959A9" w:rsidRDefault="005959A9" w14:paraId="0064A0F6"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19.6</w:t>
      </w:r>
      <w:r>
        <w:rPr>
          <w:rFonts w:asciiTheme="minorHAnsi" w:hAnsiTheme="minorHAnsi" w:eastAsiaTheme="minorEastAsia" w:cstheme="minorBidi"/>
          <w:noProof/>
          <w:szCs w:val="22"/>
          <w:lang w:eastAsia="en-GB"/>
        </w:rPr>
        <w:tab/>
      </w:r>
      <w:r>
        <w:rPr>
          <w:noProof/>
        </w:rPr>
        <w:t>Security Tower Engagement</w:t>
      </w:r>
      <w:r>
        <w:rPr>
          <w:noProof/>
        </w:rPr>
        <w:tab/>
      </w:r>
      <w:r>
        <w:rPr>
          <w:noProof/>
        </w:rPr>
        <w:fldChar w:fldCharType="begin"/>
      </w:r>
      <w:r>
        <w:rPr>
          <w:noProof/>
        </w:rPr>
        <w:instrText xml:space="preserve"> PAGEREF _Toc81293930 \h </w:instrText>
      </w:r>
      <w:r>
        <w:rPr>
          <w:noProof/>
        </w:rPr>
      </w:r>
      <w:r>
        <w:rPr>
          <w:noProof/>
        </w:rPr>
        <w:fldChar w:fldCharType="separate"/>
      </w:r>
      <w:r>
        <w:rPr>
          <w:noProof/>
        </w:rPr>
        <w:t>16</w:t>
      </w:r>
      <w:r>
        <w:rPr>
          <w:noProof/>
        </w:rPr>
        <w:fldChar w:fldCharType="end"/>
      </w:r>
    </w:p>
    <w:p w:rsidR="005959A9" w:rsidRDefault="005959A9" w14:paraId="2F7F9C04"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19.7</w:t>
      </w:r>
      <w:r>
        <w:rPr>
          <w:rFonts w:asciiTheme="minorHAnsi" w:hAnsiTheme="minorHAnsi" w:eastAsiaTheme="minorEastAsia" w:cstheme="minorBidi"/>
          <w:noProof/>
          <w:szCs w:val="22"/>
          <w:lang w:eastAsia="en-GB"/>
        </w:rPr>
        <w:tab/>
      </w:r>
      <w:r>
        <w:rPr>
          <w:noProof/>
        </w:rPr>
        <w:t>Additional Security Patterns</w:t>
      </w:r>
      <w:r>
        <w:rPr>
          <w:noProof/>
        </w:rPr>
        <w:tab/>
      </w:r>
      <w:r>
        <w:rPr>
          <w:noProof/>
        </w:rPr>
        <w:fldChar w:fldCharType="begin"/>
      </w:r>
      <w:r>
        <w:rPr>
          <w:noProof/>
        </w:rPr>
        <w:instrText xml:space="preserve"> PAGEREF _Toc81293931 \h </w:instrText>
      </w:r>
      <w:r>
        <w:rPr>
          <w:noProof/>
        </w:rPr>
      </w:r>
      <w:r>
        <w:rPr>
          <w:noProof/>
        </w:rPr>
        <w:fldChar w:fldCharType="separate"/>
      </w:r>
      <w:r>
        <w:rPr>
          <w:noProof/>
        </w:rPr>
        <w:t>17</w:t>
      </w:r>
      <w:r>
        <w:rPr>
          <w:noProof/>
        </w:rPr>
        <w:fldChar w:fldCharType="end"/>
      </w:r>
    </w:p>
    <w:p w:rsidR="005959A9" w:rsidRDefault="005959A9" w14:paraId="4D910418"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20</w:t>
      </w:r>
      <w:r>
        <w:rPr>
          <w:rFonts w:asciiTheme="minorHAnsi" w:hAnsiTheme="minorHAnsi" w:eastAsiaTheme="minorEastAsia" w:cstheme="minorBidi"/>
          <w:noProof/>
          <w:szCs w:val="22"/>
          <w:lang w:eastAsia="en-GB"/>
        </w:rPr>
        <w:tab/>
      </w:r>
      <w:r>
        <w:rPr>
          <w:noProof/>
        </w:rPr>
        <w:t>Operating Model</w:t>
      </w:r>
      <w:r>
        <w:rPr>
          <w:noProof/>
        </w:rPr>
        <w:tab/>
      </w:r>
      <w:r>
        <w:rPr>
          <w:noProof/>
        </w:rPr>
        <w:fldChar w:fldCharType="begin"/>
      </w:r>
      <w:r>
        <w:rPr>
          <w:noProof/>
        </w:rPr>
        <w:instrText xml:space="preserve"> PAGEREF _Toc81293932 \h </w:instrText>
      </w:r>
      <w:r>
        <w:rPr>
          <w:noProof/>
        </w:rPr>
      </w:r>
      <w:r>
        <w:rPr>
          <w:noProof/>
        </w:rPr>
        <w:fldChar w:fldCharType="separate"/>
      </w:r>
      <w:r>
        <w:rPr>
          <w:noProof/>
        </w:rPr>
        <w:t>18</w:t>
      </w:r>
      <w:r>
        <w:rPr>
          <w:noProof/>
        </w:rPr>
        <w:fldChar w:fldCharType="end"/>
      </w:r>
    </w:p>
    <w:p w:rsidR="005959A9" w:rsidRDefault="005959A9" w14:paraId="4F56EF40" w14:textId="77777777">
      <w:pPr>
        <w:pStyle w:val="TOC2"/>
        <w:tabs>
          <w:tab w:val="left" w:pos="880"/>
          <w:tab w:val="right" w:leader="dot" w:pos="9075"/>
        </w:tabs>
        <w:rPr>
          <w:rFonts w:asciiTheme="minorHAnsi" w:hAnsiTheme="minorHAnsi" w:eastAsiaTheme="minorEastAsia" w:cstheme="minorBidi"/>
          <w:noProof/>
          <w:szCs w:val="22"/>
          <w:lang w:eastAsia="en-GB"/>
        </w:rPr>
      </w:pPr>
      <w:r>
        <w:rPr>
          <w:noProof/>
        </w:rPr>
        <w:t>20.1</w:t>
      </w:r>
      <w:r>
        <w:rPr>
          <w:rFonts w:asciiTheme="minorHAnsi" w:hAnsiTheme="minorHAnsi" w:eastAsiaTheme="minorEastAsia" w:cstheme="minorBidi"/>
          <w:noProof/>
          <w:szCs w:val="22"/>
          <w:lang w:eastAsia="en-GB"/>
        </w:rPr>
        <w:tab/>
      </w:r>
      <w:r>
        <w:rPr>
          <w:noProof/>
        </w:rPr>
        <w:t>Design to Operate</w:t>
      </w:r>
      <w:r>
        <w:rPr>
          <w:noProof/>
        </w:rPr>
        <w:tab/>
      </w:r>
      <w:r>
        <w:rPr>
          <w:noProof/>
        </w:rPr>
        <w:fldChar w:fldCharType="begin"/>
      </w:r>
      <w:r>
        <w:rPr>
          <w:noProof/>
        </w:rPr>
        <w:instrText xml:space="preserve"> PAGEREF _Toc81293933 \h </w:instrText>
      </w:r>
      <w:r>
        <w:rPr>
          <w:noProof/>
        </w:rPr>
      </w:r>
      <w:r>
        <w:rPr>
          <w:noProof/>
        </w:rPr>
        <w:fldChar w:fldCharType="separate"/>
      </w:r>
      <w:r>
        <w:rPr>
          <w:noProof/>
        </w:rPr>
        <w:t>18</w:t>
      </w:r>
      <w:r>
        <w:rPr>
          <w:noProof/>
        </w:rPr>
        <w:fldChar w:fldCharType="end"/>
      </w:r>
    </w:p>
    <w:p w:rsidR="005959A9" w:rsidRDefault="005959A9" w14:paraId="55253E9E" w14:textId="77777777">
      <w:pPr>
        <w:pStyle w:val="TOC1"/>
        <w:tabs>
          <w:tab w:val="left" w:pos="660"/>
          <w:tab w:val="right" w:leader="dot" w:pos="9075"/>
        </w:tabs>
        <w:rPr>
          <w:rFonts w:asciiTheme="minorHAnsi" w:hAnsiTheme="minorHAnsi" w:eastAsiaTheme="minorEastAsia" w:cstheme="minorBidi"/>
          <w:noProof/>
          <w:szCs w:val="22"/>
          <w:lang w:eastAsia="en-GB"/>
        </w:rPr>
      </w:pPr>
      <w:r>
        <w:rPr>
          <w:noProof/>
        </w:rPr>
        <w:t>21</w:t>
      </w:r>
      <w:r>
        <w:rPr>
          <w:rFonts w:asciiTheme="minorHAnsi" w:hAnsiTheme="minorHAnsi" w:eastAsiaTheme="minorEastAsia" w:cstheme="minorBidi"/>
          <w:noProof/>
          <w:szCs w:val="22"/>
          <w:lang w:eastAsia="en-GB"/>
        </w:rPr>
        <w:tab/>
      </w:r>
      <w:r>
        <w:rPr>
          <w:noProof/>
        </w:rPr>
        <w:t>IT Commercial</w:t>
      </w:r>
      <w:r>
        <w:rPr>
          <w:noProof/>
        </w:rPr>
        <w:tab/>
      </w:r>
      <w:r>
        <w:rPr>
          <w:noProof/>
        </w:rPr>
        <w:fldChar w:fldCharType="begin"/>
      </w:r>
      <w:r>
        <w:rPr>
          <w:noProof/>
        </w:rPr>
        <w:instrText xml:space="preserve"> PAGEREF _Toc81293934 \h </w:instrText>
      </w:r>
      <w:r>
        <w:rPr>
          <w:noProof/>
        </w:rPr>
      </w:r>
      <w:r>
        <w:rPr>
          <w:noProof/>
        </w:rPr>
        <w:fldChar w:fldCharType="separate"/>
      </w:r>
      <w:r>
        <w:rPr>
          <w:noProof/>
        </w:rPr>
        <w:t>19</w:t>
      </w:r>
      <w:r>
        <w:rPr>
          <w:noProof/>
        </w:rPr>
        <w:fldChar w:fldCharType="end"/>
      </w:r>
    </w:p>
    <w:p w:rsidRPr="008879C6" w:rsidR="007D0823" w:rsidRDefault="00FA416F" w14:paraId="10E02179" w14:textId="77777777">
      <w:r w:rsidRPr="00381E62">
        <w:rPr>
          <w:szCs w:val="22"/>
        </w:rPr>
        <w:fldChar w:fldCharType="end"/>
      </w:r>
    </w:p>
    <w:p w:rsidRPr="008879C6" w:rsidR="006C256D" w:rsidP="006C256D" w:rsidRDefault="006C256D" w14:paraId="0170CBEB" w14:textId="77777777">
      <w:pPr>
        <w:rPr>
          <w:color w:val="0000FF"/>
          <w:szCs w:val="22"/>
        </w:rPr>
      </w:pPr>
    </w:p>
    <w:p w:rsidRPr="003C0D5B" w:rsidR="208F6E6E" w:rsidRDefault="208F6E6E" w14:paraId="5F4BA93F" w14:textId="77777777">
      <w:pPr>
        <w:rPr>
          <w:rStyle w:val="Emphasis"/>
        </w:rPr>
      </w:pPr>
      <w:r w:rsidRPr="003C0D5B">
        <w:rPr>
          <w:rStyle w:val="Emphasis"/>
        </w:rPr>
        <w:br w:type="page"/>
      </w:r>
    </w:p>
    <w:p w:rsidR="00E7124F" w:rsidP="005E22BC" w:rsidRDefault="00CC46FD" w14:paraId="74A8BC89" w14:textId="5FDB891F">
      <w:pPr>
        <w:pStyle w:val="Heading1"/>
      </w:pPr>
      <w:bookmarkStart w:name="_Toc81293898" w:id="0"/>
      <w:r w:rsidRPr="003C0D5B">
        <w:t>Business Vision</w:t>
      </w:r>
      <w:bookmarkEnd w:id="0"/>
    </w:p>
    <w:p w:rsidR="005C1F2C" w:rsidP="005C1F2C" w:rsidRDefault="005C1F2C" w14:paraId="04285D21" w14:textId="1B897FED"/>
    <w:p w:rsidRPr="005C1F2C" w:rsidR="005C1F2C" w:rsidP="00707B51" w:rsidRDefault="005C1F2C" w14:paraId="04FD5EC6" w14:textId="0B250366">
      <w:r>
        <w:t xml:space="preserve">As a part of the WDD project, </w:t>
      </w:r>
      <w:r w:rsidR="00707B51">
        <w:t>to support operational improvements and enable the digital transformation, National Grid has the ambition to build a data-driven enterprise, which in turn requires Human Resources (HR) to assume</w:t>
      </w:r>
      <w:r w:rsidR="00911D84">
        <w:t xml:space="preserve"> </w:t>
      </w:r>
      <w:r w:rsidR="00707B51">
        <w:t>the role of Workforce Data Domain Owner</w:t>
      </w:r>
    </w:p>
    <w:p w:rsidR="00D853EF" w:rsidP="00D853EF" w:rsidRDefault="00D853EF" w14:paraId="012FC28C" w14:textId="20472C29"/>
    <w:p w:rsidR="005C1F2C" w:rsidP="005C1F2C" w:rsidRDefault="005C1F2C" w14:paraId="2931B6F4" w14:textId="430CE49B">
      <w:pPr>
        <w:pStyle w:val="ListParagraph"/>
        <w:numPr>
          <w:ilvl w:val="0"/>
          <w:numId w:val="42"/>
        </w:numPr>
        <w:spacing w:after="120"/>
        <w:contextualSpacing/>
        <w:rPr>
          <w:rFonts w:cstheme="minorBidi"/>
          <w:lang w:eastAsia="en-US"/>
        </w:rPr>
      </w:pPr>
      <w:r>
        <w:rPr>
          <w:b/>
        </w:rPr>
        <w:t>Deliver workforce data in the enterprise data platform</w:t>
      </w:r>
      <w:r>
        <w:t xml:space="preserve"> - </w:t>
      </w:r>
    </w:p>
    <w:p w:rsidR="005C1F2C" w:rsidP="005C1F2C" w:rsidRDefault="005C1F2C" w14:paraId="73447D63" w14:textId="77777777">
      <w:pPr>
        <w:pStyle w:val="ListParagraph"/>
        <w:numPr>
          <w:ilvl w:val="0"/>
          <w:numId w:val="42"/>
        </w:numPr>
        <w:spacing w:after="120"/>
        <w:contextualSpacing/>
      </w:pPr>
      <w:r>
        <w:rPr>
          <w:b/>
        </w:rPr>
        <w:t>Organise</w:t>
      </w:r>
      <w:r>
        <w:t xml:space="preserve"> </w:t>
      </w:r>
      <w:r>
        <w:rPr>
          <w:b/>
        </w:rPr>
        <w:t>people, process and technology</w:t>
      </w:r>
      <w:r>
        <w:t xml:space="preserve"> to support efficient use of data and harness the full value potential, we do things one way globally.</w:t>
      </w:r>
    </w:p>
    <w:p w:rsidR="005C1F2C" w:rsidP="005C1F2C" w:rsidRDefault="005C1F2C" w14:paraId="258B3B7F" w14:textId="77777777">
      <w:pPr>
        <w:pStyle w:val="ListParagraph"/>
        <w:numPr>
          <w:ilvl w:val="0"/>
          <w:numId w:val="42"/>
        </w:numPr>
        <w:spacing w:after="120"/>
        <w:contextualSpacing/>
      </w:pPr>
      <w:r>
        <w:rPr>
          <w:b/>
        </w:rPr>
        <w:t>Develop our maturity</w:t>
      </w:r>
      <w:r>
        <w:t>\</w:t>
      </w:r>
      <w:r w:rsidRPr="005C1F2C">
        <w:rPr>
          <w:b/>
          <w:bCs/>
        </w:rPr>
        <w:t>capabilities</w:t>
      </w:r>
      <w:r>
        <w:t xml:space="preserve"> and empower users to exploit data in the best value-adding way.</w:t>
      </w:r>
    </w:p>
    <w:p w:rsidR="005C1F2C" w:rsidP="005C1F2C" w:rsidRDefault="005C1F2C" w14:paraId="69764CC7" w14:textId="774EF085">
      <w:pPr>
        <w:pStyle w:val="ListParagraph"/>
        <w:numPr>
          <w:ilvl w:val="0"/>
          <w:numId w:val="42"/>
        </w:numPr>
        <w:spacing w:after="120"/>
        <w:contextualSpacing/>
      </w:pPr>
      <w:r>
        <w:t xml:space="preserve">Deliver </w:t>
      </w:r>
      <w:r>
        <w:rPr>
          <w:b/>
        </w:rPr>
        <w:t>golden record and a persistent global worker id</w:t>
      </w:r>
      <w:r>
        <w:t xml:space="preserve"> inside a strategic MDM platform</w:t>
      </w:r>
      <w:r w:rsidR="00911D84">
        <w:t xml:space="preserve"> as part of MVP 1.</w:t>
      </w:r>
    </w:p>
    <w:p w:rsidRPr="00513744" w:rsidR="00513744" w:rsidP="00513744" w:rsidRDefault="00513744" w14:paraId="33235FF1" w14:textId="7D7188CB">
      <w:pPr>
        <w:overflowPunct w:val="0"/>
        <w:autoSpaceDE w:val="0"/>
        <w:autoSpaceDN w:val="0"/>
        <w:adjustRightInd w:val="0"/>
        <w:spacing w:after="260"/>
        <w:ind w:left="360"/>
        <w:jc w:val="both"/>
        <w:textAlignment w:val="baseline"/>
        <w:rPr>
          <w:color w:val="55555A"/>
          <w:sz w:val="20"/>
          <w:lang w:eastAsia="en-GB"/>
        </w:rPr>
      </w:pPr>
    </w:p>
    <w:p w:rsidR="00D853EF" w:rsidP="00D853EF" w:rsidRDefault="00D853EF" w14:paraId="72BB8D0E" w14:textId="201F4255">
      <w:pPr>
        <w:pStyle w:val="paragraph"/>
        <w:spacing w:before="0" w:beforeAutospacing="0" w:after="0" w:afterAutospacing="0"/>
        <w:textAlignment w:val="baseline"/>
        <w:rPr>
          <w:rStyle w:val="normaltextrun"/>
          <w:rFonts w:ascii="Arial" w:hAnsi="Arial" w:cs="Arial"/>
          <w:sz w:val="20"/>
          <w:szCs w:val="20"/>
        </w:rPr>
      </w:pPr>
    </w:p>
    <w:p w:rsidR="00DB4A8A" w:rsidP="00DB4A8A" w:rsidRDefault="00DB4A8A" w14:paraId="5EA74360" w14:textId="77777777"/>
    <w:p w:rsidR="00EF17F2" w:rsidP="00EF17F2" w:rsidRDefault="00EF17F2" w14:paraId="51D0A64C" w14:textId="3B580873">
      <w:pPr>
        <w:pStyle w:val="Heading2"/>
      </w:pPr>
      <w:bookmarkStart w:name="_Toc81293899" w:id="1"/>
      <w:r>
        <w:t>Business Context</w:t>
      </w:r>
      <w:bookmarkEnd w:id="1"/>
    </w:p>
    <w:p w:rsidR="00E10BA7" w:rsidP="00E10BA7" w:rsidRDefault="00E10BA7" w14:paraId="25C0A856" w14:textId="0797280D">
      <w:pPr>
        <w:rPr>
          <w:lang w:val="en-US"/>
        </w:rPr>
      </w:pPr>
      <w:r>
        <w:rPr>
          <w:lang w:val="en-US"/>
        </w:rPr>
        <w:t xml:space="preserve">Currently workers of different types </w:t>
      </w:r>
      <w:r>
        <w:rPr>
          <w:bCs/>
          <w:lang w:val="en-US"/>
        </w:rPr>
        <w:t>are mastered in multiple source systems</w:t>
      </w:r>
      <w:r w:rsidR="006C6421">
        <w:rPr>
          <w:bCs/>
          <w:lang w:val="en-US"/>
        </w:rPr>
        <w:t>, initially</w:t>
      </w:r>
      <w:r>
        <w:rPr>
          <w:bCs/>
          <w:lang w:val="en-US"/>
        </w:rPr>
        <w:t xml:space="preserve"> </w:t>
      </w:r>
      <w:r>
        <w:rPr>
          <w:lang w:val="en-US"/>
        </w:rPr>
        <w:t xml:space="preserve">with </w:t>
      </w:r>
      <w:r>
        <w:rPr>
          <w:bCs/>
          <w:lang w:val="en-US"/>
        </w:rPr>
        <w:t>no global unique worker identifier</w:t>
      </w:r>
      <w:r>
        <w:rPr>
          <w:lang w:val="en-US"/>
        </w:rPr>
        <w:t>.  Each source system has its own internal identifiers with overlaps in some data across repositories.</w:t>
      </w:r>
    </w:p>
    <w:p w:rsidR="00E10BA7" w:rsidP="00E10BA7" w:rsidRDefault="00E10BA7" w14:paraId="6B06A9E1" w14:textId="77777777">
      <w:pPr>
        <w:rPr>
          <w:lang w:val="en-US"/>
        </w:rPr>
      </w:pPr>
    </w:p>
    <w:p w:rsidR="00E10BA7" w:rsidP="00E10BA7" w:rsidRDefault="004F4EB5" w14:paraId="7663A359" w14:textId="4207CD14">
      <w:r>
        <w:rPr>
          <w:lang w:val="en-US"/>
        </w:rPr>
        <w:t>Ta</w:t>
      </w:r>
      <w:r w:rsidR="00143E3C">
        <w:rPr>
          <w:lang w:val="en-US"/>
        </w:rPr>
        <w:t>c</w:t>
      </w:r>
      <w:r>
        <w:rPr>
          <w:lang w:val="en-US"/>
        </w:rPr>
        <w:t>tical MDM, tactically delivered a</w:t>
      </w:r>
      <w:r w:rsidR="00E10BA7">
        <w:rPr>
          <w:lang w:val="en-US"/>
        </w:rPr>
        <w:t xml:space="preserve"> single holistic view of workforce data (all people working in National Grid including employees, contingent and MSP) – the worker identity master data is spread across multiple repositories.</w:t>
      </w:r>
      <w:r w:rsidR="00E10BA7">
        <w:t>Some MSPs are in SuccessFactors (for learning purposes) and remain in ECC (US) and ACG -DB (UK) where they are mastered.</w:t>
      </w:r>
    </w:p>
    <w:p w:rsidR="00E10BA7" w:rsidP="00E10BA7" w:rsidRDefault="00E10BA7" w14:paraId="4C3BC35C" w14:textId="2BC273E5"/>
    <w:p w:rsidRPr="00E10BA7" w:rsidR="00E10BA7" w:rsidP="00E10BA7" w:rsidRDefault="00E10BA7" w14:paraId="5DE4D901" w14:textId="1FFE3130">
      <w:pPr>
        <w:rPr>
          <w:lang w:val="en-US"/>
        </w:rPr>
      </w:pPr>
      <w:r>
        <w:t xml:space="preserve">As a part of WDD in MVP1 we deliver </w:t>
      </w:r>
      <w:r>
        <w:rPr>
          <w:b/>
        </w:rPr>
        <w:t>golden record and a persistent global worker id</w:t>
      </w:r>
      <w:r>
        <w:t xml:space="preserve"> inside a strategic MDM platform</w:t>
      </w:r>
    </w:p>
    <w:p w:rsidR="00E10BA7" w:rsidP="00E10BA7" w:rsidRDefault="00E10BA7" w14:paraId="677E8EBB" w14:textId="77777777"/>
    <w:p w:rsidR="00E10BA7" w:rsidP="00E10BA7" w:rsidRDefault="00E10BA7" w14:paraId="7D369072" w14:textId="284CBD3C">
      <w:r>
        <w:t>The current use case is the IAM processes requires a unique worker id to be provided to SailPoint.</w:t>
      </w:r>
    </w:p>
    <w:p w:rsidR="00E10BA7" w:rsidP="00E10BA7" w:rsidRDefault="00E10BA7" w14:paraId="31505090" w14:textId="77777777"/>
    <w:p w:rsidRPr="00E10BA7" w:rsidR="00E10BA7" w:rsidP="00E10BA7" w:rsidRDefault="00E10BA7" w14:paraId="04DC2094" w14:textId="71DD3285">
      <w:pPr>
        <w:spacing w:after="120"/>
        <w:jc w:val="both"/>
        <w:rPr>
          <w:rFonts w:eastAsia="Calibri" w:cs="Times New Roman"/>
          <w:szCs w:val="22"/>
          <w:lang w:eastAsia="en-US"/>
        </w:rPr>
      </w:pPr>
      <w:r>
        <w:rPr>
          <w:rFonts w:eastAsia="Calibri" w:cs="Times New Roman"/>
          <w:szCs w:val="22"/>
          <w:lang w:eastAsia="en-US"/>
        </w:rPr>
        <w:t>*</w:t>
      </w:r>
      <w:r w:rsidRPr="00E10BA7">
        <w:rPr>
          <w:rFonts w:eastAsia="Calibri" w:cs="Times New Roman"/>
          <w:szCs w:val="22"/>
          <w:lang w:eastAsia="en-US"/>
        </w:rPr>
        <w:t>The workforce data domain is notable in that it has by far the greatest number of ‘integrations’ to downstream systems or vendors that need to consume data about our workers. This data is used for critical functional processes – keeping our workforce safe, scheduling our workers to keep the lights on, removing access to our critical systems when workers leave our organisations, paying the pensions, salaries and taxes of employees. We have over 120 data integrations to downstream systems Keeping our workforce engaged, enabled and motivated relies on our capability to deliver a domain that is:</w:t>
      </w:r>
    </w:p>
    <w:p w:rsidRPr="00E10BA7" w:rsidR="00E10BA7" w:rsidP="00E10BA7" w:rsidRDefault="00E10BA7" w14:paraId="0BDA7DB9" w14:textId="77777777">
      <w:pPr>
        <w:spacing w:after="120"/>
        <w:rPr>
          <w:rFonts w:eastAsia="Calibri" w:cs="Times New Roman"/>
          <w:szCs w:val="22"/>
          <w:lang w:eastAsia="en-US"/>
        </w:rPr>
      </w:pPr>
    </w:p>
    <w:p w:rsidRPr="00E10BA7" w:rsidR="00E10BA7" w:rsidP="00E10BA7" w:rsidRDefault="00E10BA7" w14:paraId="5815DF46" w14:textId="77777777">
      <w:pPr>
        <w:numPr>
          <w:ilvl w:val="0"/>
          <w:numId w:val="42"/>
        </w:numPr>
        <w:spacing w:after="120"/>
        <w:contextualSpacing/>
        <w:rPr>
          <w:rFonts w:eastAsia="Calibri" w:cs="Times New Roman"/>
          <w:szCs w:val="22"/>
          <w:lang w:eastAsia="en-US"/>
        </w:rPr>
      </w:pPr>
      <w:r w:rsidRPr="00E10BA7">
        <w:rPr>
          <w:rFonts w:eastAsia="Calibri" w:cs="Times New Roman"/>
          <w:szCs w:val="22"/>
          <w:lang w:eastAsia="en-US"/>
        </w:rPr>
        <w:t>Accurate – the data inside the domain can be relied upon, it is always right. Currently, we consume a large amount of manpower fixing or amending defective as well as spending excessive time gaining assurance that the data is right before committing it to a process.</w:t>
      </w:r>
    </w:p>
    <w:p w:rsidRPr="00E10BA7" w:rsidR="00E10BA7" w:rsidP="00E10BA7" w:rsidRDefault="00E10BA7" w14:paraId="5A235BB1" w14:textId="77777777">
      <w:pPr>
        <w:numPr>
          <w:ilvl w:val="0"/>
          <w:numId w:val="42"/>
        </w:numPr>
        <w:spacing w:after="120"/>
        <w:contextualSpacing/>
        <w:rPr>
          <w:rFonts w:eastAsia="Calibri" w:cs="Times New Roman"/>
          <w:szCs w:val="22"/>
          <w:lang w:eastAsia="en-US"/>
        </w:rPr>
      </w:pPr>
      <w:r w:rsidRPr="00E10BA7">
        <w:rPr>
          <w:rFonts w:eastAsia="Calibri" w:cs="Times New Roman"/>
          <w:szCs w:val="22"/>
          <w:lang w:eastAsia="en-US"/>
        </w:rPr>
        <w:t>Consistent – There are more than 120 integrations built which consume data from the same systems. However, since most of these integrations were built as part of individual projects, the output may not be consistent. Each of these integrations has assumed a certain model. This project will establish a golden record and establish a central platform and share the data with all the downstream systems, thus ensuring consistency.</w:t>
      </w:r>
    </w:p>
    <w:p w:rsidRPr="00E10BA7" w:rsidR="00E10BA7" w:rsidP="00E10BA7" w:rsidRDefault="00E10BA7" w14:paraId="19817849" w14:textId="77777777">
      <w:pPr>
        <w:numPr>
          <w:ilvl w:val="0"/>
          <w:numId w:val="42"/>
        </w:numPr>
        <w:spacing w:after="120"/>
        <w:contextualSpacing/>
        <w:rPr>
          <w:rFonts w:eastAsia="Calibri" w:cs="Times New Roman"/>
          <w:szCs w:val="22"/>
          <w:lang w:eastAsia="en-US"/>
        </w:rPr>
      </w:pPr>
      <w:r w:rsidRPr="00E10BA7">
        <w:rPr>
          <w:rFonts w:eastAsia="Calibri" w:cs="Times New Roman"/>
          <w:szCs w:val="22"/>
          <w:lang w:eastAsia="en-US"/>
        </w:rPr>
        <w:t>Digitally scalable – the platforms that secure and transmit our data are modern and fit for purpose. New consumers can connect to the data cheaply, securely and quickly meaning we get to 'democratised data' where it is more accessible to the business in a better / more efficient way?</w:t>
      </w:r>
    </w:p>
    <w:p w:rsidRPr="00E10BA7" w:rsidR="00E10BA7" w:rsidP="00E10BA7" w:rsidRDefault="00E10BA7" w14:paraId="16F039FA" w14:textId="77777777">
      <w:pPr>
        <w:numPr>
          <w:ilvl w:val="0"/>
          <w:numId w:val="42"/>
        </w:numPr>
        <w:spacing w:after="120"/>
        <w:contextualSpacing/>
        <w:rPr>
          <w:rFonts w:eastAsia="Calibri" w:cs="Times New Roman"/>
          <w:lang w:eastAsia="en-US"/>
        </w:rPr>
      </w:pPr>
      <w:r w:rsidRPr="3B9BE4B7">
        <w:rPr>
          <w:rFonts w:eastAsia="Calibri" w:cs="Times New Roman"/>
          <w:lang w:eastAsia="en-US"/>
        </w:rPr>
        <w:t>Cost competitive – the costs of running the domain are significantly less than the benefits we obtain from enabling our functional processes and being able to make fast data-driven decisions</w:t>
      </w:r>
    </w:p>
    <w:p w:rsidRPr="00E10BA7" w:rsidR="00E10BA7" w:rsidP="3B9BE4B7" w:rsidRDefault="00E10BA7" w14:paraId="5E43F329" w14:textId="1645CAD5">
      <w:pPr>
        <w:spacing w:after="120"/>
        <w:rPr>
          <w:szCs w:val="22"/>
          <w:lang w:eastAsia="en-US"/>
        </w:rPr>
      </w:pPr>
    </w:p>
    <w:p w:rsidRPr="00E10BA7" w:rsidR="00E10BA7" w:rsidP="3B9BE4B7" w:rsidRDefault="00E10BA7" w14:paraId="7DE2A368" w14:textId="61403AC0">
      <w:pPr>
        <w:spacing w:after="120"/>
        <w:rPr>
          <w:szCs w:val="22"/>
          <w:lang w:eastAsia="en-US"/>
        </w:rPr>
      </w:pPr>
    </w:p>
    <w:p w:rsidRPr="00E10BA7" w:rsidR="00E10BA7" w:rsidP="3B9BE4B7" w:rsidRDefault="7E746374" w14:paraId="064433AB" w14:textId="51F8AE2C">
      <w:pPr>
        <w:rPr>
          <w:rFonts w:eastAsia="Arial"/>
          <w:color w:val="000000" w:themeColor="text1"/>
          <w:szCs w:val="22"/>
        </w:rPr>
      </w:pPr>
      <w:r w:rsidRPr="3B9BE4B7">
        <w:rPr>
          <w:rFonts w:eastAsia="Calibri" w:cs="Times New Roman"/>
          <w:b/>
          <w:bCs/>
          <w:szCs w:val="22"/>
          <w:lang w:eastAsia="en-US"/>
        </w:rPr>
        <w:t xml:space="preserve"> </w:t>
      </w:r>
      <w:r w:rsidRPr="3B9BE4B7">
        <w:rPr>
          <w:rFonts w:eastAsia="Calibri" w:cs="Times New Roman"/>
          <w:b/>
          <w:bCs/>
          <w:szCs w:val="22"/>
          <w:u w:val="single"/>
          <w:lang w:eastAsia="en-US"/>
        </w:rPr>
        <w:t>Current State</w:t>
      </w:r>
      <w:r w:rsidRPr="3B9BE4B7" w:rsidR="1B786722">
        <w:rPr>
          <w:rFonts w:eastAsia="Calibri" w:cs="Times New Roman"/>
          <w:b/>
          <w:bCs/>
          <w:szCs w:val="22"/>
          <w:u w:val="single"/>
          <w:lang w:eastAsia="en-US"/>
        </w:rPr>
        <w:t xml:space="preserve">: </w:t>
      </w:r>
      <w:r w:rsidRPr="3B9BE4B7" w:rsidR="1B786722">
        <w:rPr>
          <w:rFonts w:eastAsia="Calibri" w:cs="Times New Roman"/>
          <w:szCs w:val="22"/>
          <w:lang w:eastAsia="en-US"/>
        </w:rPr>
        <w:t>The following diagram</w:t>
      </w:r>
      <w:r w:rsidRPr="3B9BE4B7" w:rsidR="1B786722">
        <w:rPr>
          <w:rFonts w:eastAsia="Calibri" w:cs="Times New Roman"/>
          <w:szCs w:val="22"/>
          <w:u w:val="single"/>
          <w:lang w:eastAsia="en-US"/>
        </w:rPr>
        <w:t xml:space="preserve"> </w:t>
      </w:r>
      <w:r w:rsidRPr="3B9BE4B7" w:rsidR="1B786722">
        <w:rPr>
          <w:rFonts w:eastAsia="Arial"/>
          <w:color w:val="000000" w:themeColor="text1"/>
          <w:szCs w:val="22"/>
        </w:rPr>
        <w:t>shows the architecture of the Tactical MDM solution</w:t>
      </w:r>
    </w:p>
    <w:p w:rsidRPr="00E10BA7" w:rsidR="00E10BA7" w:rsidP="3B9BE4B7" w:rsidRDefault="00E10BA7" w14:paraId="1F1BEB33" w14:textId="3E5AD53A">
      <w:pPr>
        <w:rPr>
          <w:rFonts w:eastAsia="Arial"/>
          <w:color w:val="000000" w:themeColor="text1"/>
          <w:szCs w:val="22"/>
        </w:rPr>
      </w:pPr>
    </w:p>
    <w:p w:rsidRPr="00E10BA7" w:rsidR="00E10BA7" w:rsidP="3B9BE4B7" w:rsidRDefault="1B786722" w14:paraId="076A48A6" w14:textId="04DCD184">
      <w:pPr>
        <w:rPr>
          <w:rFonts w:eastAsia="Arial"/>
          <w:color w:val="000000" w:themeColor="text1"/>
          <w:szCs w:val="22"/>
        </w:rPr>
      </w:pPr>
      <w:r w:rsidRPr="3B9BE4B7">
        <w:rPr>
          <w:rFonts w:eastAsia="Arial"/>
          <w:color w:val="000000" w:themeColor="text1"/>
          <w:szCs w:val="22"/>
        </w:rPr>
        <w:t>The worker identity master data from the SuccessFactors, ACG Database and US SAP ECC system will be fed into the MDM tool. Based on the business rule sets defined in the MDM, the unique worker ID (Golden record) will be generated which will then be sent across to IAM (SailPoint)</w:t>
      </w:r>
    </w:p>
    <w:p w:rsidRPr="00E10BA7" w:rsidR="00E10BA7" w:rsidP="3B9BE4B7" w:rsidRDefault="00E10BA7" w14:paraId="465E3AB0" w14:textId="6F473920">
      <w:pPr>
        <w:spacing w:after="120"/>
        <w:rPr>
          <w:szCs w:val="22"/>
          <w:lang w:eastAsia="en-US"/>
        </w:rPr>
      </w:pPr>
    </w:p>
    <w:p w:rsidRPr="00E10BA7" w:rsidR="00E10BA7" w:rsidP="3B9BE4B7" w:rsidRDefault="00E10BA7" w14:paraId="0726D561" w14:textId="6A8963D2">
      <w:pPr>
        <w:spacing w:after="120"/>
        <w:rPr>
          <w:szCs w:val="22"/>
          <w:lang w:eastAsia="en-US"/>
        </w:rPr>
      </w:pPr>
    </w:p>
    <w:p w:rsidRPr="00E10BA7" w:rsidR="00E10BA7" w:rsidP="3B9BE4B7" w:rsidRDefault="00E10BA7" w14:paraId="2AD73FBC" w14:textId="15509F07">
      <w:pPr>
        <w:spacing w:after="120"/>
        <w:rPr>
          <w:szCs w:val="22"/>
          <w:lang w:eastAsia="en-US"/>
        </w:rPr>
      </w:pPr>
    </w:p>
    <w:p w:rsidRPr="00E10BA7" w:rsidR="00E10BA7" w:rsidP="3B9BE4B7" w:rsidRDefault="00E10BA7" w14:paraId="2760B232" w14:textId="7795AB89">
      <w:pPr>
        <w:spacing w:after="120"/>
        <w:rPr>
          <w:szCs w:val="22"/>
          <w:lang w:eastAsia="en-US"/>
        </w:rPr>
      </w:pPr>
    </w:p>
    <w:p w:rsidRPr="00E10BA7" w:rsidR="00E10BA7" w:rsidP="3B9BE4B7" w:rsidRDefault="2F0865D8" w14:paraId="38E6D5E0" w14:textId="176FA958" w14:noSpellErr="1">
      <w:pPr>
        <w:spacing w:after="120"/>
      </w:pPr>
      <w:r w:rsidR="01B2447A">
        <w:drawing>
          <wp:inline wp14:editId="1A0D5C64" wp14:anchorId="1F8E0685">
            <wp:extent cx="5762626" cy="3362325"/>
            <wp:effectExtent l="0" t="0" r="0" b="0"/>
            <wp:docPr id="809864291" name="Picture 809864291" title=""/>
            <wp:cNvGraphicFramePr>
              <a:graphicFrameLocks noChangeAspect="1"/>
            </wp:cNvGraphicFramePr>
            <a:graphic>
              <a:graphicData uri="http://schemas.openxmlformats.org/drawingml/2006/picture">
                <pic:pic>
                  <pic:nvPicPr>
                    <pic:cNvPr id="0" name="Picture 809864291"/>
                    <pic:cNvPicPr/>
                  </pic:nvPicPr>
                  <pic:blipFill>
                    <a:blip r:embed="Rdc13b398f8644f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362325"/>
                    </a:xfrm>
                    <a:prstGeom prst="rect">
                      <a:avLst/>
                    </a:prstGeom>
                  </pic:spPr>
                </pic:pic>
              </a:graphicData>
            </a:graphic>
          </wp:inline>
        </w:drawing>
      </w:r>
    </w:p>
    <w:p w:rsidR="76DEA7B8" w:rsidP="33092CA9" w:rsidRDefault="76DEA7B8" w14:paraId="2CA49722" w14:textId="47A923DA">
      <w:pPr>
        <w:pStyle w:val="Normal"/>
        <w:spacing w:after="120"/>
        <w:rPr>
          <w:rFonts w:ascii="Arial" w:hAnsi="Arial" w:eastAsia="Times New Roman" w:cs="Arial"/>
          <w:sz w:val="22"/>
          <w:szCs w:val="22"/>
        </w:rPr>
      </w:pPr>
      <w:r w:rsidR="76DEA7B8">
        <w:drawing>
          <wp:inline wp14:editId="4F5C3659" wp14:anchorId="67C4F6B4">
            <wp:extent cx="5762626" cy="2457450"/>
            <wp:effectExtent l="0" t="0" r="0" b="0"/>
            <wp:docPr id="2131718175" name="" title=""/>
            <wp:cNvGraphicFramePr>
              <a:graphicFrameLocks noChangeAspect="1"/>
            </wp:cNvGraphicFramePr>
            <a:graphic>
              <a:graphicData uri="http://schemas.openxmlformats.org/drawingml/2006/picture">
                <pic:pic>
                  <pic:nvPicPr>
                    <pic:cNvPr id="0" name=""/>
                    <pic:cNvPicPr/>
                  </pic:nvPicPr>
                  <pic:blipFill>
                    <a:blip r:embed="Reffbf5916be84862">
                      <a:extLst>
                        <a:ext xmlns:a="http://schemas.openxmlformats.org/drawingml/2006/main" uri="{28A0092B-C50C-407E-A947-70E740481C1C}">
                          <a14:useLocalDpi val="0"/>
                        </a:ext>
                      </a:extLst>
                    </a:blip>
                    <a:stretch>
                      <a:fillRect/>
                    </a:stretch>
                  </pic:blipFill>
                  <pic:spPr>
                    <a:xfrm>
                      <a:off x="0" y="0"/>
                      <a:ext cx="5762626" cy="2457450"/>
                    </a:xfrm>
                    <a:prstGeom prst="rect">
                      <a:avLst/>
                    </a:prstGeom>
                  </pic:spPr>
                </pic:pic>
              </a:graphicData>
            </a:graphic>
          </wp:inline>
        </w:drawing>
      </w:r>
    </w:p>
    <w:p w:rsidRPr="00E10BA7" w:rsidR="00E10BA7" w:rsidP="3B9BE4B7" w:rsidRDefault="00E10BA7" w14:paraId="5ABDAD90" w14:textId="45763E5C">
      <w:pPr>
        <w:spacing w:after="120"/>
        <w:rPr>
          <w:szCs w:val="22"/>
        </w:rPr>
      </w:pPr>
    </w:p>
    <w:p w:rsidRPr="00E10BA7" w:rsidR="00E10BA7" w:rsidP="33092CA9" w:rsidRDefault="24BBF001" w14:paraId="3B48EC02" w14:textId="3C208A29">
      <w:pPr>
        <w:spacing w:after="120"/>
      </w:pPr>
      <w:r w:rsidR="5DE78603">
        <w:rPr/>
        <w:t>The TO BE state in MVP1 will be to replace</w:t>
      </w:r>
      <w:r w:rsidR="347BE8CF">
        <w:rPr/>
        <w:t xml:space="preserve"> the Tactical MDM </w:t>
      </w:r>
      <w:r w:rsidR="347BE8CF">
        <w:rPr/>
        <w:t>solutio</w:t>
      </w:r>
      <w:r w:rsidR="24FA2531">
        <w:rPr/>
        <w:t xml:space="preserve">n with Reltio </w:t>
      </w:r>
      <w:r w:rsidR="5D29AA37">
        <w:rPr/>
        <w:t xml:space="preserve">and provide the data feed from Reltio to </w:t>
      </w:r>
      <w:proofErr w:type="spellStart"/>
      <w:r w:rsidR="5D29AA37">
        <w:rPr/>
        <w:t>Sailpoint</w:t>
      </w:r>
      <w:proofErr w:type="spellEnd"/>
      <w:r w:rsidR="7CF114E4">
        <w:rPr/>
        <w:t xml:space="preserve">. </w:t>
      </w:r>
    </w:p>
    <w:p w:rsidR="7CF114E4" w:rsidP="33092CA9" w:rsidRDefault="7CF114E4" w14:paraId="0BB3DDDC" w14:textId="38551B94">
      <w:pPr>
        <w:pStyle w:val="Normal"/>
        <w:spacing w:after="120"/>
        <w:rPr>
          <w:rFonts w:ascii="Arial" w:hAnsi="Arial" w:eastAsia="Times New Roman" w:cs="Arial"/>
          <w:sz w:val="22"/>
          <w:szCs w:val="22"/>
        </w:rPr>
      </w:pPr>
      <w:r w:rsidRPr="33092CA9" w:rsidR="7CF114E4">
        <w:rPr>
          <w:rFonts w:ascii="Arial" w:hAnsi="Arial" w:eastAsia="Times New Roman" w:cs="Arial"/>
          <w:sz w:val="22"/>
          <w:szCs w:val="22"/>
        </w:rPr>
        <w:t>The data feeds from MY Hub, US ECC and ACG will be sent to Reltio and then Re</w:t>
      </w:r>
      <w:r w:rsidRPr="33092CA9" w:rsidR="0766B53A">
        <w:rPr>
          <w:rFonts w:ascii="Arial" w:hAnsi="Arial" w:eastAsia="Times New Roman" w:cs="Arial"/>
          <w:sz w:val="22"/>
          <w:szCs w:val="22"/>
        </w:rPr>
        <w:t xml:space="preserve">ltio will send the Golden ID record to </w:t>
      </w:r>
      <w:proofErr w:type="spellStart"/>
      <w:r w:rsidRPr="33092CA9" w:rsidR="0766B53A">
        <w:rPr>
          <w:rFonts w:ascii="Arial" w:hAnsi="Arial" w:eastAsia="Times New Roman" w:cs="Arial"/>
          <w:sz w:val="22"/>
          <w:szCs w:val="22"/>
        </w:rPr>
        <w:t>Sailpoint</w:t>
      </w:r>
      <w:proofErr w:type="spellEnd"/>
      <w:r w:rsidRPr="33092CA9" w:rsidR="0766B53A">
        <w:rPr>
          <w:rFonts w:ascii="Arial" w:hAnsi="Arial" w:eastAsia="Times New Roman" w:cs="Arial"/>
          <w:sz w:val="22"/>
          <w:szCs w:val="22"/>
        </w:rPr>
        <w:t>.</w:t>
      </w:r>
      <w:r w:rsidRPr="33092CA9" w:rsidR="3A9498B7">
        <w:rPr>
          <w:rFonts w:ascii="Arial" w:hAnsi="Arial" w:eastAsia="Times New Roman" w:cs="Arial"/>
          <w:sz w:val="22"/>
          <w:szCs w:val="22"/>
        </w:rPr>
        <w:t xml:space="preserve"> Section 5 outlines the details of MVP1 Scope</w:t>
      </w:r>
    </w:p>
    <w:p w:rsidR="00722F37" w:rsidP="00722F37" w:rsidRDefault="00722F37" w14:paraId="77CAE7C8" w14:textId="77777777"/>
    <w:p w:rsidR="006A380C" w:rsidP="007B262D" w:rsidRDefault="5C2EB70E" w14:paraId="3E2AE522" w14:textId="77777777">
      <w:pPr>
        <w:pStyle w:val="Heading1"/>
      </w:pPr>
      <w:bookmarkStart w:name="_Toc81293900" w:id="2"/>
      <w:r>
        <w:t>Business Scenarios</w:t>
      </w:r>
      <w:bookmarkEnd w:id="2"/>
    </w:p>
    <w:p w:rsidR="00117662" w:rsidP="00D34E04" w:rsidRDefault="00117662" w14:paraId="343350D5" w14:textId="4DE80DE1">
      <w:pPr>
        <w:rPr>
          <w:color w:val="0000FF"/>
        </w:rPr>
      </w:pPr>
    </w:p>
    <w:p w:rsidR="00E10BA7" w:rsidP="00D34E04" w:rsidRDefault="00E910F7" w14:paraId="5A694A6D" w14:textId="5CA07A63">
      <w:pPr>
        <w:rPr>
          <w:color w:val="000000" w:themeColor="text1"/>
        </w:rPr>
      </w:pPr>
      <w:r>
        <w:rPr>
          <w:color w:val="000000" w:themeColor="text1"/>
        </w:rPr>
        <w:t>The following are the business scenarios covered:</w:t>
      </w:r>
    </w:p>
    <w:p w:rsidR="00E910F7" w:rsidP="00D34E04" w:rsidRDefault="00E910F7" w14:paraId="138408B3" w14:textId="4B4E819C">
      <w:pPr>
        <w:rPr>
          <w:color w:val="000000" w:themeColor="text1"/>
        </w:rPr>
      </w:pPr>
    </w:p>
    <w:tbl>
      <w:tblPr>
        <w:tblStyle w:val="TableGrid"/>
        <w:tblpPr w:leftFromText="180" w:rightFromText="180" w:vertAnchor="text" w:horzAnchor="margin" w:tblpXSpec="center" w:tblpY="5707"/>
        <w:tblW w:w="0" w:type="auto"/>
        <w:tblLook w:val="04A0" w:firstRow="1" w:lastRow="0" w:firstColumn="1" w:lastColumn="0" w:noHBand="0" w:noVBand="1"/>
      </w:tblPr>
      <w:tblGrid>
        <w:gridCol w:w="1841"/>
        <w:gridCol w:w="1948"/>
        <w:gridCol w:w="5286"/>
      </w:tblGrid>
      <w:tr w:rsidR="00E910F7" w:rsidTr="00E910F7" w14:paraId="7C947833" w14:textId="77777777">
        <w:tc>
          <w:tcPr>
            <w:tcW w:w="1885" w:type="dxa"/>
            <w:tcBorders>
              <w:top w:val="single" w:color="auto" w:sz="4" w:space="0"/>
              <w:left w:val="single" w:color="auto" w:sz="4" w:space="0"/>
              <w:bottom w:val="single" w:color="auto" w:sz="4" w:space="0"/>
              <w:right w:val="single" w:color="auto" w:sz="4" w:space="0"/>
            </w:tcBorders>
            <w:hideMark/>
          </w:tcPr>
          <w:p w:rsidR="00E910F7" w:rsidRDefault="00E910F7" w14:paraId="02EDEFA4" w14:textId="77777777">
            <w:pPr>
              <w:rPr>
                <w:rFonts w:asciiTheme="minorHAnsi" w:hAnsiTheme="minorHAnsi" w:cstheme="minorBidi"/>
                <w:lang w:eastAsia="en-US"/>
              </w:rPr>
            </w:pPr>
            <w:r>
              <w:t xml:space="preserve">Worker Type </w:t>
            </w:r>
          </w:p>
        </w:tc>
        <w:tc>
          <w:tcPr>
            <w:tcW w:w="1980" w:type="dxa"/>
            <w:tcBorders>
              <w:top w:val="single" w:color="auto" w:sz="4" w:space="0"/>
              <w:left w:val="single" w:color="auto" w:sz="4" w:space="0"/>
              <w:bottom w:val="single" w:color="auto" w:sz="4" w:space="0"/>
              <w:right w:val="single" w:color="auto" w:sz="4" w:space="0"/>
            </w:tcBorders>
            <w:hideMark/>
          </w:tcPr>
          <w:p w:rsidR="00E910F7" w:rsidRDefault="00E910F7" w14:paraId="7D0F29A3" w14:textId="77777777">
            <w:r>
              <w:t>End to End Process</w:t>
            </w: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49BD41DC" w14:textId="77777777">
            <w:r>
              <w:t>Sub-Process</w:t>
            </w:r>
          </w:p>
        </w:tc>
      </w:tr>
      <w:tr w:rsidR="00E910F7" w:rsidTr="00E910F7" w14:paraId="5062B088" w14:textId="77777777">
        <w:tc>
          <w:tcPr>
            <w:tcW w:w="1885" w:type="dxa"/>
            <w:vMerge w:val="restart"/>
            <w:tcBorders>
              <w:top w:val="single" w:color="auto" w:sz="4" w:space="0"/>
              <w:left w:val="single" w:color="auto" w:sz="4" w:space="0"/>
              <w:bottom w:val="single" w:color="auto" w:sz="4" w:space="0"/>
              <w:right w:val="single" w:color="auto" w:sz="4" w:space="0"/>
            </w:tcBorders>
            <w:vAlign w:val="center"/>
            <w:hideMark/>
          </w:tcPr>
          <w:p w:rsidR="00E910F7" w:rsidRDefault="00E910F7" w14:paraId="66D43037" w14:textId="77777777">
            <w:pPr>
              <w:jc w:val="center"/>
            </w:pPr>
            <w:r>
              <w:t>Employee</w:t>
            </w:r>
          </w:p>
        </w:tc>
        <w:tc>
          <w:tcPr>
            <w:tcW w:w="1980" w:type="dxa"/>
            <w:vMerge w:val="restart"/>
            <w:tcBorders>
              <w:top w:val="single" w:color="auto" w:sz="4" w:space="0"/>
              <w:left w:val="single" w:color="auto" w:sz="4" w:space="0"/>
              <w:bottom w:val="single" w:color="auto" w:sz="4" w:space="0"/>
              <w:right w:val="single" w:color="auto" w:sz="4" w:space="0"/>
            </w:tcBorders>
            <w:vAlign w:val="center"/>
          </w:tcPr>
          <w:p w:rsidR="00E910F7" w:rsidRDefault="00E910F7" w14:paraId="754A9933" w14:textId="77777777">
            <w:r>
              <w:t xml:space="preserve">Join to leave </w:t>
            </w:r>
          </w:p>
          <w:p w:rsidR="00E910F7" w:rsidRDefault="00E910F7" w14:paraId="49E436F5" w14:textId="77777777">
            <w:r>
              <w:t xml:space="preserve">HR </w:t>
            </w:r>
          </w:p>
          <w:p w:rsidR="00E910F7" w:rsidRDefault="00E910F7" w14:paraId="531D318A" w14:textId="77777777"/>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2202617D" w14:textId="77777777">
            <w:r>
              <w:t>Compensation &amp; Global Reward</w:t>
            </w:r>
          </w:p>
        </w:tc>
      </w:tr>
      <w:tr w:rsidR="00E910F7" w:rsidTr="00E910F7" w14:paraId="44E200C5"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751B2D1E"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2E9EBE54"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1AF85BAF" w14:textId="77777777">
            <w:r>
              <w:t>Job Architecture</w:t>
            </w:r>
          </w:p>
        </w:tc>
      </w:tr>
      <w:tr w:rsidR="00E910F7" w:rsidTr="00E910F7" w14:paraId="2AF1508F"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2D446840"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34601B32"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66000CA0" w14:textId="77777777">
            <w:r>
              <w:t>HR Admin – Employee Central</w:t>
            </w:r>
          </w:p>
        </w:tc>
      </w:tr>
      <w:tr w:rsidR="00E910F7" w:rsidTr="00E910F7" w14:paraId="1F36CDDE"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6AC5026"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1B8B7F40"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519D6BA1" w14:textId="77777777">
            <w:r>
              <w:t>Exit Management</w:t>
            </w:r>
          </w:p>
        </w:tc>
      </w:tr>
      <w:tr w:rsidR="00E910F7" w:rsidTr="00E910F7" w14:paraId="6BEBD0D1"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148470FA"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37EEEA8E"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63A92B37" w14:textId="77777777">
            <w:r>
              <w:t>Analytics &amp; Workforce Planning</w:t>
            </w:r>
          </w:p>
        </w:tc>
      </w:tr>
      <w:tr w:rsidR="00E910F7" w:rsidTr="00E910F7" w14:paraId="6FDD6513"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50B6DB16"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11FFA9E5"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182573EF" w14:textId="77777777">
            <w:r>
              <w:t>Reporting</w:t>
            </w:r>
          </w:p>
        </w:tc>
      </w:tr>
      <w:tr w:rsidR="00E910F7" w:rsidTr="00E910F7" w14:paraId="0A18FE48"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1B7B6E29"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693DCFDE"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035C619A" w14:textId="77777777">
            <w:r>
              <w:t>Inclusion &amp; Diversity</w:t>
            </w:r>
          </w:p>
        </w:tc>
      </w:tr>
      <w:tr w:rsidR="00E910F7" w:rsidTr="00E910F7" w14:paraId="3386427C"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7BDFBF82"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51C2D6A3"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3AB10129" w14:textId="77777777">
            <w:r>
              <w:t>Recruitment</w:t>
            </w:r>
          </w:p>
        </w:tc>
      </w:tr>
      <w:tr w:rsidR="00E910F7" w:rsidTr="00E910F7" w14:paraId="7BB253E7"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40B1588D"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6E9EFA54"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63F651F0" w14:textId="77777777">
            <w:r>
              <w:t>Onboarding &amp; Cross-boarding</w:t>
            </w:r>
          </w:p>
        </w:tc>
      </w:tr>
      <w:tr w:rsidR="00E910F7" w:rsidTr="00E910F7" w14:paraId="2C3055F2"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349BE75"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3F1C3398"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37F424B0" w14:textId="77777777">
            <w:r>
              <w:t>Talent &amp; Succession</w:t>
            </w:r>
          </w:p>
        </w:tc>
      </w:tr>
      <w:tr w:rsidR="00E910F7" w:rsidTr="00E910F7" w14:paraId="39EA9262"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555DEEDE"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FA19F35"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46655E97" w14:textId="77777777">
            <w:r>
              <w:t>Performance Management</w:t>
            </w:r>
          </w:p>
        </w:tc>
      </w:tr>
      <w:tr w:rsidR="00E910F7" w:rsidTr="00E910F7" w14:paraId="7CCE2E47"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76FE9709"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1FF52184"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1A139880" w14:textId="77777777">
            <w:r>
              <w:t>Development Planning</w:t>
            </w:r>
          </w:p>
        </w:tc>
      </w:tr>
      <w:tr w:rsidR="00E910F7" w:rsidTr="00E910F7" w14:paraId="0FD580B1"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CD25A73"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7CE49C9B"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6958D44D" w14:textId="77777777">
            <w:r>
              <w:t>Learning</w:t>
            </w:r>
          </w:p>
        </w:tc>
      </w:tr>
      <w:tr w:rsidR="00E910F7" w:rsidTr="00E910F7" w14:paraId="69FF3EB5"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CB6BD4D" w14:textId="77777777">
            <w:pPr>
              <w:rPr>
                <w:szCs w:val="22"/>
                <w:lang w:val="en-US" w:eastAsia="en-US"/>
              </w:rPr>
            </w:pPr>
          </w:p>
        </w:tc>
        <w:tc>
          <w:tcPr>
            <w:tcW w:w="1980" w:type="dxa"/>
            <w:tcBorders>
              <w:top w:val="single" w:color="auto" w:sz="4" w:space="0"/>
              <w:left w:val="single" w:color="auto" w:sz="4" w:space="0"/>
              <w:bottom w:val="single" w:color="auto" w:sz="4" w:space="0"/>
              <w:right w:val="single" w:color="auto" w:sz="4" w:space="0"/>
            </w:tcBorders>
          </w:tcPr>
          <w:p w:rsidR="00E910F7" w:rsidRDefault="00E910F7" w14:paraId="5988F2E3" w14:textId="77777777">
            <w:r>
              <w:t xml:space="preserve">Source to Pay </w:t>
            </w:r>
          </w:p>
          <w:p w:rsidR="00E910F7" w:rsidRDefault="00E910F7" w14:paraId="75DAC5FA" w14:textId="77777777">
            <w:r>
              <w:t xml:space="preserve">Procurement </w:t>
            </w:r>
          </w:p>
          <w:p w:rsidR="00E910F7" w:rsidRDefault="00E910F7" w14:paraId="64EA0E04" w14:textId="77777777"/>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02289596" w14:textId="77777777">
            <w:r>
              <w:t>Source to Hire</w:t>
            </w:r>
          </w:p>
        </w:tc>
      </w:tr>
      <w:tr w:rsidR="00E910F7" w:rsidTr="00E910F7" w14:paraId="1DA40A2B"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00158DD6" w14:textId="77777777">
            <w:pPr>
              <w:rPr>
                <w:szCs w:val="22"/>
                <w:lang w:val="en-US" w:eastAsia="en-US"/>
              </w:rPr>
            </w:pPr>
          </w:p>
        </w:tc>
        <w:tc>
          <w:tcPr>
            <w:tcW w:w="1980" w:type="dxa"/>
            <w:vMerge w:val="restart"/>
            <w:tcBorders>
              <w:top w:val="single" w:color="auto" w:sz="4" w:space="0"/>
              <w:left w:val="single" w:color="auto" w:sz="4" w:space="0"/>
              <w:bottom w:val="single" w:color="auto" w:sz="4" w:space="0"/>
              <w:right w:val="single" w:color="auto" w:sz="4" w:space="0"/>
            </w:tcBorders>
            <w:vAlign w:val="center"/>
            <w:hideMark/>
          </w:tcPr>
          <w:p w:rsidR="00E910F7" w:rsidRDefault="00E910F7" w14:paraId="55EEFA52" w14:textId="77777777">
            <w:pPr>
              <w:jc w:val="center"/>
            </w:pPr>
            <w:r>
              <w:t>TBC</w:t>
            </w: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4C0602BE" w14:textId="77777777">
            <w:r>
              <w:t>Contingent/Contractor Worker data Admin</w:t>
            </w:r>
          </w:p>
        </w:tc>
      </w:tr>
      <w:tr w:rsidR="00E910F7" w:rsidTr="00E910F7" w14:paraId="27F170D7" w14:textId="77777777">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3926D09D" w14:textId="77777777">
            <w:pPr>
              <w:rPr>
                <w:szCs w:val="22"/>
                <w:lang w:val="en-US" w:eastAsia="en-U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00E910F7" w:rsidRDefault="00E910F7" w14:paraId="211DEB55" w14:textId="77777777">
            <w:pPr>
              <w:rPr>
                <w:szCs w:val="22"/>
                <w:lang w:val="en-US" w:eastAsia="en-US"/>
              </w:rPr>
            </w:pPr>
          </w:p>
        </w:tc>
        <w:tc>
          <w:tcPr>
            <w:tcW w:w="5485" w:type="dxa"/>
            <w:tcBorders>
              <w:top w:val="single" w:color="auto" w:sz="4" w:space="0"/>
              <w:left w:val="single" w:color="auto" w:sz="4" w:space="0"/>
              <w:bottom w:val="single" w:color="auto" w:sz="4" w:space="0"/>
              <w:right w:val="single" w:color="auto" w:sz="4" w:space="0"/>
            </w:tcBorders>
            <w:hideMark/>
          </w:tcPr>
          <w:p w:rsidR="00E910F7" w:rsidRDefault="00E910F7" w14:paraId="13D9DC9F" w14:textId="77777777">
            <w:r>
              <w:t>MSP Worker Data Admin</w:t>
            </w:r>
          </w:p>
        </w:tc>
      </w:tr>
    </w:tbl>
    <w:p w:rsidRPr="00E910F7" w:rsidR="00E910F7" w:rsidP="00D34E04" w:rsidRDefault="00E910F7" w14:paraId="1DCF1B8F" w14:textId="77777777">
      <w:pPr>
        <w:rPr>
          <w:color w:val="000000" w:themeColor="text1"/>
        </w:rPr>
      </w:pPr>
    </w:p>
    <w:p w:rsidR="00E10BA7" w:rsidP="00D34E04" w:rsidRDefault="00E10BA7" w14:paraId="3A6E8B4C" w14:textId="3DE2B016">
      <w:pPr>
        <w:rPr>
          <w:color w:val="0000FF"/>
        </w:rPr>
      </w:pPr>
    </w:p>
    <w:p w:rsidR="00E10BA7" w:rsidP="00D34E04" w:rsidRDefault="00E10BA7" w14:paraId="3C8A0ECA" w14:textId="17662A36">
      <w:pPr>
        <w:rPr>
          <w:color w:val="0000FF"/>
        </w:rPr>
      </w:pPr>
    </w:p>
    <w:p w:rsidR="00BE738B" w:rsidP="007B262D" w:rsidRDefault="5C2EB70E" w14:paraId="2D9A5AE6" w14:textId="1794C5D5">
      <w:pPr>
        <w:pStyle w:val="Heading1"/>
      </w:pPr>
      <w:bookmarkStart w:name="_Toc81293901" w:id="3"/>
      <w:r>
        <w:t>Stakeholders and their Concerns</w:t>
      </w:r>
      <w:bookmarkEnd w:id="3"/>
    </w:p>
    <w:p w:rsidR="00D55541" w:rsidP="00D55541" w:rsidRDefault="00D55541" w14:paraId="41763699" w14:textId="6F196A97"/>
    <w:p w:rsidR="00F54212" w:rsidP="00D55541" w:rsidRDefault="00F54212" w14:paraId="33189E78" w14:textId="29B0E487">
      <w:pPr>
        <w:rPr>
          <w:lang w:val="en-US"/>
        </w:rPr>
      </w:pPr>
      <w:r>
        <w:rPr>
          <w:lang w:val="en-US"/>
        </w:rPr>
        <w:t xml:space="preserve">HR business services UK and the US are the key stakeholders in the WDD </w:t>
      </w:r>
      <w:r w:rsidR="00E910F7">
        <w:rPr>
          <w:lang w:val="en-US"/>
        </w:rPr>
        <w:t>program</w:t>
      </w:r>
      <w:r>
        <w:rPr>
          <w:lang w:val="en-US"/>
        </w:rPr>
        <w:t>:</w:t>
      </w:r>
    </w:p>
    <w:p w:rsidR="00F54212" w:rsidP="00D55541" w:rsidRDefault="00F54212" w14:paraId="17228397" w14:textId="77777777">
      <w:pPr>
        <w:rPr>
          <w:lang w:val="en-US"/>
        </w:rPr>
      </w:pPr>
    </w:p>
    <w:p w:rsidRPr="00D55541" w:rsidR="00D55541" w:rsidP="00D55541" w:rsidRDefault="00F54212" w14:paraId="3D1B08FC" w14:textId="023BE105">
      <w:r>
        <w:rPr>
          <w:lang w:val="en-US"/>
        </w:rPr>
        <w:t>There is no single holistic view of workforce data (all people working in National Grid including employees, contingent and MSP) – the worker identity master data is spread across multiple repositories.</w:t>
      </w:r>
      <w:r w:rsidR="00E910F7">
        <w:rPr>
          <w:lang w:val="en-US"/>
        </w:rPr>
        <w:t xml:space="preserve"> </w:t>
      </w:r>
      <w:r>
        <w:t>Some MSPs are in SuccessFactors (for learning purposes) and remain in ECC (US) and ACG -DB (UK) where they are mastered</w:t>
      </w:r>
    </w:p>
    <w:p w:rsidR="00D55541" w:rsidP="00D55541" w:rsidRDefault="00D55541" w14:paraId="5011559A" w14:textId="440DE304"/>
    <w:p w:rsidR="00D55541" w:rsidP="00D55541" w:rsidRDefault="00D55541" w14:paraId="5B5354DB" w14:textId="77777777">
      <w:pPr>
        <w:rPr>
          <w:rFonts w:cstheme="minorBidi"/>
          <w:b/>
          <w:bCs/>
          <w:lang w:eastAsia="en-US"/>
        </w:rPr>
      </w:pPr>
      <w:r>
        <w:rPr>
          <w:b/>
          <w:bCs/>
        </w:rPr>
        <w:t xml:space="preserve">1 - Poor Data &amp; information Governance. </w:t>
      </w:r>
    </w:p>
    <w:p w:rsidR="00D55541" w:rsidP="00D55541" w:rsidRDefault="00D55541" w14:paraId="5EBE77D9" w14:textId="77777777">
      <w:pPr>
        <w:rPr>
          <w:rFonts w:cstheme="minorBidi"/>
          <w:b/>
          <w:bCs/>
          <w:lang w:eastAsia="en-US"/>
        </w:rPr>
      </w:pPr>
      <w:r>
        <w:rPr>
          <w:b/>
          <w:bCs/>
        </w:rPr>
        <w:t>2 - Poor Data Assurance &amp; Controls</w:t>
      </w:r>
    </w:p>
    <w:p w:rsidR="00D55541" w:rsidP="00D55541" w:rsidRDefault="00D55541" w14:paraId="37A8D185" w14:textId="77777777">
      <w:pPr>
        <w:rPr>
          <w:rFonts w:cstheme="minorBidi"/>
          <w:b/>
          <w:bCs/>
          <w:lang w:eastAsia="en-US"/>
        </w:rPr>
      </w:pPr>
      <w:r>
        <w:rPr>
          <w:b/>
          <w:bCs/>
        </w:rPr>
        <w:t>3 - Limited Data Processes / Standards</w:t>
      </w:r>
    </w:p>
    <w:p w:rsidR="00D55541" w:rsidP="00D55541" w:rsidRDefault="00D55541" w14:paraId="652C2D60" w14:textId="77777777">
      <w:pPr>
        <w:rPr>
          <w:rFonts w:cstheme="minorBidi"/>
          <w:b/>
          <w:bCs/>
          <w:lang w:eastAsia="en-US"/>
        </w:rPr>
      </w:pPr>
      <w:r>
        <w:rPr>
          <w:b/>
          <w:bCs/>
        </w:rPr>
        <w:t>4 - Lack of visibility of the data to drive insights</w:t>
      </w:r>
    </w:p>
    <w:p w:rsidR="00D55541" w:rsidP="00D55541" w:rsidRDefault="00D55541" w14:paraId="570FCE4D" w14:textId="77777777">
      <w:pPr>
        <w:rPr>
          <w:rFonts w:cstheme="minorBidi"/>
          <w:b/>
          <w:bCs/>
          <w:lang w:eastAsia="en-US"/>
        </w:rPr>
      </w:pPr>
      <w:r>
        <w:rPr>
          <w:b/>
          <w:bCs/>
        </w:rPr>
        <w:t>5 - Misinformation / no standards terminology or ownership</w:t>
      </w:r>
    </w:p>
    <w:p w:rsidRPr="00D55541" w:rsidR="00D55541" w:rsidP="00D55541" w:rsidRDefault="00D55541" w14:paraId="63CAE3C6" w14:textId="77777777"/>
    <w:p w:rsidR="00E22B5A" w:rsidP="00BE738B" w:rsidRDefault="00E22B5A" w14:paraId="1EDCC685" w14:textId="77777777"/>
    <w:p w:rsidR="00E22B5A" w:rsidP="00BE738B" w:rsidRDefault="00E22B5A" w14:paraId="16B8B196" w14:textId="77777777"/>
    <w:p w:rsidR="00D23560" w:rsidP="007B262D" w:rsidRDefault="5C2EB70E" w14:paraId="46819618" w14:textId="4E34255A">
      <w:pPr>
        <w:pStyle w:val="Heading1"/>
      </w:pPr>
      <w:bookmarkStart w:name="_Toc81293902" w:id="4"/>
      <w:r>
        <w:t>Constraints</w:t>
      </w:r>
      <w:bookmarkEnd w:id="4"/>
    </w:p>
    <w:p w:rsidR="00E910F7" w:rsidP="00E910F7" w:rsidRDefault="00E910F7" w14:paraId="4189D1CD" w14:textId="5F4289BA"/>
    <w:p w:rsidR="00E910F7" w:rsidP="00E910F7" w:rsidRDefault="00E910F7" w14:paraId="16AA7FC3" w14:textId="401270C5">
      <w:r>
        <w:t>The current constraints are:</w:t>
      </w:r>
    </w:p>
    <w:p w:rsidR="00E910F7" w:rsidP="00E910F7" w:rsidRDefault="00E910F7" w14:paraId="1E7D0AB0" w14:textId="1C778CE9">
      <w:r>
        <w:t>Timeline of MVP1</w:t>
      </w:r>
    </w:p>
    <w:p w:rsidRPr="00E910F7" w:rsidR="00E910F7" w:rsidP="00E910F7" w:rsidRDefault="00E910F7" w14:paraId="3165849D" w14:textId="44E71E0D">
      <w:r>
        <w:t xml:space="preserve">Dependency of source systems SAP </w:t>
      </w:r>
      <w:r w:rsidR="002E055F">
        <w:t xml:space="preserve">ECC, SAP Success Factors on </w:t>
      </w:r>
      <w:proofErr w:type="spellStart"/>
      <w:r w:rsidR="4E733413">
        <w:t>On</w:t>
      </w:r>
      <w:proofErr w:type="spellEnd"/>
      <w:r w:rsidR="3211CBFD">
        <w:t xml:space="preserve"> </w:t>
      </w:r>
      <w:r w:rsidR="4E733413">
        <w:t>Boarding</w:t>
      </w:r>
      <w:r w:rsidR="00BB0A2A">
        <w:t xml:space="preserve"> and EC modules</w:t>
      </w:r>
    </w:p>
    <w:p w:rsidRPr="00FB69E3" w:rsidR="00E22B5A" w:rsidP="00FB69E3" w:rsidRDefault="00E22B5A" w14:paraId="49666B8F" w14:textId="77777777"/>
    <w:p w:rsidRPr="00D23560" w:rsidR="00D23560" w:rsidP="00D23560" w:rsidRDefault="00D23560" w14:paraId="793917F3" w14:textId="77777777"/>
    <w:p w:rsidR="00117662" w:rsidP="003C0D5B" w:rsidRDefault="5C2EB70E" w14:paraId="1E58BEAA" w14:textId="11BED9E1">
      <w:pPr>
        <w:pStyle w:val="Heading1"/>
        <w:pageBreakBefore/>
        <w:ind w:left="431" w:hanging="431"/>
      </w:pPr>
      <w:bookmarkStart w:name="_Ref71882977" w:id="5"/>
      <w:bookmarkStart w:name="_Toc81293903" w:id="6"/>
      <w:r>
        <w:t>Business Architecture</w:t>
      </w:r>
      <w:bookmarkEnd w:id="5"/>
      <w:bookmarkEnd w:id="6"/>
    </w:p>
    <w:p w:rsidR="00D55541" w:rsidP="00D55541" w:rsidRDefault="00D55541" w14:paraId="61B95857" w14:textId="1E7EE603"/>
    <w:p w:rsidR="00D55541" w:rsidP="00D55541" w:rsidRDefault="3E03C4B9" w14:paraId="054AC3DB" w14:textId="7924E2CD">
      <w:r>
        <w:rPr>
          <w:noProof/>
        </w:rPr>
        <w:drawing>
          <wp:inline distT="0" distB="0" distL="0" distR="0" wp14:anchorId="171DCCC2" wp14:editId="11B24262">
            <wp:extent cx="5798438" cy="427225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98438" cy="4272254"/>
                    </a:xfrm>
                    <a:prstGeom prst="rect">
                      <a:avLst/>
                    </a:prstGeom>
                  </pic:spPr>
                </pic:pic>
              </a:graphicData>
            </a:graphic>
          </wp:inline>
        </w:drawing>
      </w:r>
    </w:p>
    <w:p w:rsidR="00D55541" w:rsidP="00D55541" w:rsidRDefault="00D55541" w14:paraId="3BC3AF5A" w14:textId="28C7889D"/>
    <w:p w:rsidR="00D55541" w:rsidP="00D55541" w:rsidRDefault="00D55541" w14:paraId="09D0CA60" w14:textId="76C66C07"/>
    <w:p w:rsidRPr="00971304" w:rsidR="00D55541" w:rsidP="00D55541" w:rsidRDefault="7C198D56" w14:paraId="352B40F4" w14:textId="10C86070">
      <w:pPr>
        <w:rPr>
          <w:b/>
          <w:bCs/>
          <w:u w:val="single"/>
        </w:rPr>
      </w:pPr>
      <w:r w:rsidRPr="00971304">
        <w:rPr>
          <w:b/>
          <w:bCs/>
          <w:u w:val="single"/>
        </w:rPr>
        <w:t xml:space="preserve">MVP1 </w:t>
      </w:r>
      <w:r w:rsidRPr="00971304" w:rsidR="00971304">
        <w:rPr>
          <w:b/>
          <w:bCs/>
          <w:u w:val="single"/>
        </w:rPr>
        <w:t>SCOPE marked</w:t>
      </w:r>
    </w:p>
    <w:p w:rsidR="687925D7" w:rsidP="687925D7" w:rsidRDefault="687925D7" w14:paraId="1C2137A6" w14:textId="3708D66F">
      <w:pPr>
        <w:rPr>
          <w:szCs w:val="22"/>
        </w:rPr>
      </w:pPr>
    </w:p>
    <w:p w:rsidR="7C198D56" w:rsidP="687925D7" w:rsidRDefault="7DDF602C" w14:paraId="0545A643" w14:textId="20931C78">
      <w:r>
        <w:rPr>
          <w:noProof/>
        </w:rPr>
        <w:drawing>
          <wp:inline distT="0" distB="0" distL="0" distR="0" wp14:anchorId="338307EB" wp14:editId="57F98ABC">
            <wp:extent cx="6125060" cy="3828162"/>
            <wp:effectExtent l="0" t="0" r="0" b="0"/>
            <wp:docPr id="421297856" name="Picture 42129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297856"/>
                    <pic:cNvPicPr/>
                  </pic:nvPicPr>
                  <pic:blipFill>
                    <a:blip r:embed="rId14">
                      <a:extLst>
                        <a:ext uri="{28A0092B-C50C-407E-A947-70E740481C1C}">
                          <a14:useLocalDpi xmlns:a14="http://schemas.microsoft.com/office/drawing/2010/main" val="0"/>
                        </a:ext>
                      </a:extLst>
                    </a:blip>
                    <a:stretch>
                      <a:fillRect/>
                    </a:stretch>
                  </pic:blipFill>
                  <pic:spPr>
                    <a:xfrm>
                      <a:off x="0" y="0"/>
                      <a:ext cx="6125060" cy="3828162"/>
                    </a:xfrm>
                    <a:prstGeom prst="rect">
                      <a:avLst/>
                    </a:prstGeom>
                  </pic:spPr>
                </pic:pic>
              </a:graphicData>
            </a:graphic>
          </wp:inline>
        </w:drawing>
      </w:r>
    </w:p>
    <w:p w:rsidR="00B4357E" w:rsidP="687925D7" w:rsidRDefault="00B4357E" w14:paraId="18040771" w14:textId="77777777"/>
    <w:p w:rsidR="00B4357E" w:rsidP="687925D7" w:rsidRDefault="00B4357E" w14:paraId="69EBF2B4" w14:textId="77777777"/>
    <w:p w:rsidR="00B4357E" w:rsidP="687925D7" w:rsidRDefault="00371060" w14:paraId="4CEF84EA" w14:textId="1C09CE8A">
      <w:r>
        <w:rPr>
          <w:noProof/>
        </w:rPr>
        <w:drawing>
          <wp:inline distT="0" distB="0" distL="0" distR="0" wp14:anchorId="3F455548" wp14:editId="431C2313">
            <wp:extent cx="6035040" cy="340550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1203" cy="3420268"/>
                    </a:xfrm>
                    <a:prstGeom prst="rect">
                      <a:avLst/>
                    </a:prstGeom>
                  </pic:spPr>
                </pic:pic>
              </a:graphicData>
            </a:graphic>
          </wp:inline>
        </w:drawing>
      </w:r>
    </w:p>
    <w:p w:rsidR="00B4357E" w:rsidP="687925D7" w:rsidRDefault="00B4357E" w14:paraId="5101FA6F" w14:textId="77777777"/>
    <w:p w:rsidR="004571EC" w:rsidP="00D07A13" w:rsidRDefault="004571EC" w14:paraId="37A4714C" w14:textId="77777777"/>
    <w:p w:rsidRPr="004571EC" w:rsidR="004571EC" w:rsidP="004571EC" w:rsidRDefault="004571EC" w14:paraId="1AC4E53D" w14:textId="77777777">
      <w:r w:rsidRPr="004571EC">
        <w:t>Components &amp; Scope</w:t>
      </w:r>
    </w:p>
    <w:p w:rsidR="004571EC" w:rsidP="00D07A13" w:rsidRDefault="004571EC" w14:paraId="2EBC70A7" w14:textId="77777777"/>
    <w:p w:rsidRPr="00D07A13" w:rsidR="00D07A13" w:rsidP="00D07A13" w:rsidRDefault="00D07A13" w14:paraId="0B803CEE" w14:textId="74424E22">
      <w:r w:rsidRPr="00D07A13">
        <w:t>#Reltio – Master Data Management</w:t>
      </w:r>
    </w:p>
    <w:p w:rsidRPr="00D07A13" w:rsidR="00D07A13" w:rsidP="00D07A13" w:rsidRDefault="00D07A13" w14:paraId="51AE3506" w14:textId="77777777">
      <w:r w:rsidRPr="00D07A13">
        <w:t>#Mulesoft – Integration Tool</w:t>
      </w:r>
    </w:p>
    <w:p w:rsidRPr="00D07A13" w:rsidR="00D07A13" w:rsidP="00D07A13" w:rsidRDefault="00D07A13" w14:paraId="23351AB9" w14:textId="77777777">
      <w:r w:rsidRPr="00D07A13">
        <w:t>#Matillion – Integration tool</w:t>
      </w:r>
    </w:p>
    <w:p w:rsidR="00D07A13" w:rsidP="00D07A13" w:rsidRDefault="00D07A13" w14:paraId="474EE221" w14:textId="77777777">
      <w:r w:rsidRPr="00D07A13">
        <w:t>#Informatica – Data Quality</w:t>
      </w:r>
    </w:p>
    <w:p w:rsidRPr="00D07A13" w:rsidR="004571EC" w:rsidP="00D07A13" w:rsidRDefault="004571EC" w14:paraId="6502AD93" w14:textId="77777777"/>
    <w:p w:rsidR="00D07A13" w:rsidP="00D07A13" w:rsidRDefault="00D07A13" w14:paraId="3845EB4C" w14:textId="77777777">
      <w:pPr>
        <w:rPr>
          <w:b/>
          <w:bCs/>
        </w:rPr>
      </w:pPr>
      <w:r w:rsidRPr="00D07A13">
        <w:rPr>
          <w:b/>
          <w:bCs/>
        </w:rPr>
        <w:t xml:space="preserve">The scope of MVP1 </w:t>
      </w:r>
    </w:p>
    <w:p w:rsidRPr="00D07A13" w:rsidR="004571EC" w:rsidP="00D07A13" w:rsidRDefault="004571EC" w14:paraId="0589A530" w14:textId="77777777"/>
    <w:p w:rsidRPr="00D07A13" w:rsidR="00D07A13" w:rsidP="00D07A13" w:rsidRDefault="00D07A13" w14:paraId="6D609E3F" w14:textId="77777777">
      <w:r w:rsidRPr="00D07A13">
        <w:t xml:space="preserve">Currently workers of different types are mastered in multiple source systems with no global unique worker identifier.  Each source system has its own internal identifiers with overlaps in some data across repositories. </w:t>
      </w:r>
    </w:p>
    <w:p w:rsidR="00D07A13" w:rsidP="00D07A13" w:rsidRDefault="00D07A13" w14:paraId="2EA3B659" w14:textId="77777777">
      <w:r w:rsidRPr="00D07A13">
        <w:t>There is no single holistic view of workforce data (all people working in National Grid including employees, contingent and MSP) – the worker identity master data is spread across multiple repositories. Some MSPs are in SuccessFactors (for learning purposes) and remain in ECC (US) and ACG -DB (UK) where they are mastered.</w:t>
      </w:r>
    </w:p>
    <w:p w:rsidRPr="00D07A13" w:rsidR="00652AAE" w:rsidP="00D07A13" w:rsidRDefault="00652AAE" w14:paraId="61B2231E" w14:textId="77777777"/>
    <w:p w:rsidR="00D07A13" w:rsidP="00D07A13" w:rsidRDefault="00D07A13" w14:paraId="599737B1" w14:textId="77777777">
      <w:r w:rsidRPr="00D07A13">
        <w:t>As a part of WDD in MVP1 we deliver golden record and a persistent global worker id inside a strategic MDM platform</w:t>
      </w:r>
    </w:p>
    <w:p w:rsidRPr="00D07A13" w:rsidR="00652AAE" w:rsidP="00D07A13" w:rsidRDefault="00652AAE" w14:paraId="12320932" w14:textId="77777777"/>
    <w:p w:rsidR="00D07A13" w:rsidP="00D07A13" w:rsidRDefault="00D07A13" w14:paraId="19406675" w14:textId="77777777">
      <w:r w:rsidRPr="00D07A13">
        <w:t>The current use case is the IAM processes requires a unique worker id to be provided to SailPoint.</w:t>
      </w:r>
    </w:p>
    <w:p w:rsidR="00366D04" w:rsidP="00D07A13" w:rsidRDefault="00366D04" w14:paraId="11CA8096" w14:textId="77777777"/>
    <w:p w:rsidRPr="00366D04" w:rsidR="00366D04" w:rsidP="00D07A13" w:rsidRDefault="00366D04" w14:paraId="2A5C1B4A" w14:textId="6D748C40">
      <w:pPr>
        <w:rPr>
          <w:b/>
          <w:bCs/>
        </w:rPr>
      </w:pPr>
      <w:r w:rsidRPr="00366D04">
        <w:rPr>
          <w:b/>
          <w:bCs/>
        </w:rPr>
        <w:t>Note: As a part of MVP 1 the following connectivity patterns are Work in progress:</w:t>
      </w:r>
    </w:p>
    <w:p w:rsidR="00366D04" w:rsidP="00D07A13" w:rsidRDefault="00366D04" w14:paraId="44E375B1" w14:textId="77777777"/>
    <w:p w:rsidR="00366D04" w:rsidP="00D07A13" w:rsidRDefault="00366D04" w14:paraId="384B2C8D" w14:textId="77777777"/>
    <w:p w:rsidRPr="00366D04" w:rsidR="00366D04" w:rsidP="00366D04" w:rsidRDefault="00366D04" w14:paraId="4B876F62" w14:textId="6526D3F3">
      <w:r w:rsidRPr="00366D04">
        <w:t>Data Residency discussion along with correct TOMs for handling the data ( Work in progress)</w:t>
      </w:r>
    </w:p>
    <w:p w:rsidRPr="00366D04" w:rsidR="00366D04" w:rsidP="00366D04" w:rsidRDefault="00366D04" w14:paraId="25C8E43C" w14:textId="1D9E0A84">
      <w:r w:rsidRPr="00366D04">
        <w:t>Comparing the Matillion vs Mule Integration patterns (POC with Matillion - Abbas Ali / Mallik SAP)</w:t>
      </w:r>
    </w:p>
    <w:p w:rsidR="00366D04" w:rsidP="00366D04" w:rsidRDefault="00366D04" w14:paraId="749CCD31" w14:textId="77777777">
      <w:r w:rsidRPr="00366D04">
        <w:t>Logical Data Model - WIP (Information Architecture section)</w:t>
      </w:r>
    </w:p>
    <w:p w:rsidR="00366D04" w:rsidP="00366D04" w:rsidRDefault="00366D04" w14:paraId="3A2DE523" w14:textId="77777777"/>
    <w:p w:rsidRPr="00366D04" w:rsidR="00366D04" w:rsidP="00366D04" w:rsidRDefault="00366D04" w14:paraId="4533133A" w14:textId="01A3666B">
      <w:r w:rsidRPr="00366D04">
        <w:t>Connectivity between the following components: in progress</w:t>
      </w:r>
    </w:p>
    <w:p w:rsidRPr="00366D04" w:rsidR="00366D04" w:rsidP="00366D04" w:rsidRDefault="00366D04" w14:paraId="537566E5" w14:textId="77777777">
      <w:pPr>
        <w:pStyle w:val="ListParagraph"/>
        <w:numPr>
          <w:ilvl w:val="0"/>
          <w:numId w:val="48"/>
        </w:numPr>
      </w:pPr>
      <w:proofErr w:type="spellStart"/>
      <w:r w:rsidRPr="00366D04">
        <w:t>Mulesoft</w:t>
      </w:r>
      <w:proofErr w:type="spellEnd"/>
      <w:r w:rsidRPr="00366D04">
        <w:t xml:space="preserve"> to Reltio</w:t>
      </w:r>
    </w:p>
    <w:p w:rsidRPr="00366D04" w:rsidR="00366D04" w:rsidP="00366D04" w:rsidRDefault="00366D04" w14:paraId="59F93C53" w14:textId="77777777">
      <w:pPr>
        <w:numPr>
          <w:ilvl w:val="0"/>
          <w:numId w:val="48"/>
        </w:numPr>
      </w:pPr>
      <w:r w:rsidRPr="00366D04">
        <w:t>ACG to Reltio</w:t>
      </w:r>
    </w:p>
    <w:p w:rsidRPr="00366D04" w:rsidR="00366D04" w:rsidP="00366D04" w:rsidRDefault="00366D04" w14:paraId="498C33E3" w14:textId="77777777">
      <w:pPr>
        <w:numPr>
          <w:ilvl w:val="0"/>
          <w:numId w:val="48"/>
        </w:numPr>
      </w:pPr>
      <w:r w:rsidRPr="00366D04">
        <w:t xml:space="preserve">Reltio to </w:t>
      </w:r>
      <w:proofErr w:type="spellStart"/>
      <w:r w:rsidRPr="00366D04">
        <w:t>Sailpoint</w:t>
      </w:r>
      <w:proofErr w:type="spellEnd"/>
      <w:r w:rsidRPr="00366D04">
        <w:t xml:space="preserve"> through Matillion (This is a new connectivity pattern and it’s yet to be discussed with Security)</w:t>
      </w:r>
    </w:p>
    <w:p w:rsidRPr="00D07A13" w:rsidR="00366D04" w:rsidP="00D07A13" w:rsidRDefault="00366D04" w14:paraId="04D538E6" w14:textId="77777777"/>
    <w:p w:rsidR="00B4357E" w:rsidP="687925D7" w:rsidRDefault="00B4357E" w14:paraId="6CDD2115" w14:textId="77777777"/>
    <w:p w:rsidR="00B4357E" w:rsidP="687925D7" w:rsidRDefault="4890CFD1" w14:paraId="2AB5CE7B" w14:textId="25A7489A">
      <w:r>
        <w:rPr>
          <w:noProof/>
        </w:rPr>
        <w:drawing>
          <wp:inline distT="0" distB="0" distL="0" distR="0" wp14:anchorId="1D990321" wp14:editId="0A74EBEF">
            <wp:extent cx="5862840" cy="3189132"/>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862840" cy="3189132"/>
                    </a:xfrm>
                    <a:prstGeom prst="rect">
                      <a:avLst/>
                    </a:prstGeom>
                  </pic:spPr>
                </pic:pic>
              </a:graphicData>
            </a:graphic>
          </wp:inline>
        </w:drawing>
      </w:r>
    </w:p>
    <w:p w:rsidR="00B4357E" w:rsidP="687925D7" w:rsidRDefault="00B4357E" w14:paraId="091D84BE" w14:textId="77777777"/>
    <w:p w:rsidR="00D55541" w:rsidP="00D55541" w:rsidRDefault="1F2A45EF" w14:paraId="24445D76" w14:textId="57A999FF">
      <w:pPr>
        <w:rPr>
          <w:b/>
        </w:rPr>
      </w:pPr>
      <w:r w:rsidRPr="3B9BE4B7">
        <w:rPr>
          <w:b/>
          <w:bCs/>
        </w:rPr>
        <w:t>Roadmap View of MVP1</w:t>
      </w:r>
    </w:p>
    <w:p w:rsidR="3B9BE4B7" w:rsidP="3B9BE4B7" w:rsidRDefault="3B9BE4B7" w14:paraId="26369259" w14:textId="55F7E24A">
      <w:pPr>
        <w:rPr>
          <w:szCs w:val="22"/>
        </w:rPr>
      </w:pPr>
    </w:p>
    <w:p w:rsidR="1F2A45EF" w:rsidP="3B9BE4B7" w:rsidRDefault="1F2A45EF" w14:paraId="2E1495C9" w14:textId="01EF68F8">
      <w:pPr>
        <w:rPr>
          <w:szCs w:val="22"/>
        </w:rPr>
      </w:pPr>
      <w:r>
        <w:rPr>
          <w:noProof/>
        </w:rPr>
        <w:drawing>
          <wp:inline distT="0" distB="0" distL="0" distR="0" wp14:anchorId="1617578F" wp14:editId="60B774E1">
            <wp:extent cx="5891561" cy="3019425"/>
            <wp:effectExtent l="0" t="0" r="0" b="0"/>
            <wp:docPr id="1585446910" name="Picture 158544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1561" cy="3019425"/>
                    </a:xfrm>
                    <a:prstGeom prst="rect">
                      <a:avLst/>
                    </a:prstGeom>
                  </pic:spPr>
                </pic:pic>
              </a:graphicData>
            </a:graphic>
          </wp:inline>
        </w:drawing>
      </w:r>
    </w:p>
    <w:p w:rsidR="00D55541" w:rsidP="00D55541" w:rsidRDefault="00D55541" w14:paraId="3463BE3D" w14:textId="713E42E3"/>
    <w:p w:rsidR="00D55541" w:rsidP="00D55541" w:rsidRDefault="00D55541" w14:paraId="17C6E972" w14:textId="5F1DB6CD"/>
    <w:p w:rsidRPr="00D55541" w:rsidR="00D55541" w:rsidP="00D55541" w:rsidRDefault="00D55541" w14:paraId="11FACA04" w14:textId="77777777"/>
    <w:p w:rsidR="64052B60" w:rsidP="005959A9" w:rsidRDefault="5C2EB70E" w14:paraId="5E60CF14" w14:textId="77777777">
      <w:pPr>
        <w:pStyle w:val="Heading1"/>
        <w:pageBreakBefore/>
        <w:spacing w:line="259" w:lineRule="auto"/>
        <w:ind w:left="431" w:hanging="431"/>
      </w:pPr>
      <w:bookmarkStart w:name="_Toc81293904" w:id="7"/>
      <w:r>
        <w:t>Users and User Experience Expectations</w:t>
      </w:r>
      <w:bookmarkEnd w:id="7"/>
    </w:p>
    <w:p w:rsidR="001D6567" w:rsidP="001D6567" w:rsidRDefault="00DD2FBA" w14:paraId="42F52727" w14:textId="77777777">
      <w:r>
        <w:t>{ Enter Text }</w:t>
      </w:r>
    </w:p>
    <w:p w:rsidRPr="003C0D5B" w:rsidR="00292E31" w:rsidP="003C0D5B" w:rsidRDefault="00292E31" w14:paraId="51EBEACB"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292E31" w:rsidP="003C0D5B" w:rsidRDefault="00D87050" w14:paraId="629B4F9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The purpose of this section is to define the user and user experience expectations.</w:t>
      </w:r>
    </w:p>
    <w:p w:rsidRPr="003C0D5B" w:rsidR="00D87050" w:rsidP="003C0D5B" w:rsidRDefault="00D87050" w14:paraId="7B49A953"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292E31" w:rsidP="003C0D5B" w:rsidRDefault="00136307" w14:paraId="53F1C1F3"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This </w:t>
      </w:r>
      <w:r w:rsidRPr="003C0D5B" w:rsidR="003F7023">
        <w:rPr>
          <w:color w:val="0070C0"/>
        </w:rPr>
        <w:t>section is mandatory for any scope</w:t>
      </w:r>
      <w:r w:rsidRPr="003C0D5B" w:rsidR="008B4EA1">
        <w:rPr>
          <w:color w:val="0070C0"/>
        </w:rPr>
        <w:t xml:space="preserve"> including </w:t>
      </w:r>
      <w:r w:rsidRPr="003C0D5B" w:rsidR="005F78A9">
        <w:rPr>
          <w:color w:val="0070C0"/>
        </w:rPr>
        <w:t>user (including administrative) access.</w:t>
      </w:r>
    </w:p>
    <w:p w:rsidRPr="003C0D5B" w:rsidR="00292E31" w:rsidP="003C0D5B" w:rsidRDefault="00292E31" w14:paraId="7CAA573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2DE11EA5" w14:textId="77777777"/>
    <w:p w:rsidR="64052B60" w:rsidP="003C0D5B" w:rsidRDefault="64052B60" w14:paraId="30615A03" w14:textId="77777777">
      <w:pPr>
        <w:pStyle w:val="Heading2"/>
      </w:pPr>
      <w:bookmarkStart w:name="_Toc81293905" w:id="8"/>
      <w:r w:rsidRPr="64052B60">
        <w:t>In Scope User Personas</w:t>
      </w:r>
      <w:bookmarkEnd w:id="8"/>
    </w:p>
    <w:tbl>
      <w:tblPr>
        <w:tblStyle w:val="GridTable4-Accent1"/>
        <w:tblW w:w="0" w:type="auto"/>
        <w:tblLook w:val="04A0" w:firstRow="1" w:lastRow="0" w:firstColumn="1" w:lastColumn="0" w:noHBand="0" w:noVBand="1"/>
      </w:tblPr>
      <w:tblGrid>
        <w:gridCol w:w="2415"/>
        <w:gridCol w:w="2445"/>
        <w:gridCol w:w="4074"/>
      </w:tblGrid>
      <w:tr w:rsidR="64052B60" w:rsidTr="64052B60" w14:paraId="6199C2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rsidR="64052B60" w:rsidP="64052B60" w:rsidRDefault="64052B60" w14:paraId="21C6F62A" w14:textId="77777777">
            <w:pPr>
              <w:spacing w:line="259" w:lineRule="auto"/>
            </w:pPr>
            <w:r>
              <w:t>Persona</w:t>
            </w:r>
          </w:p>
        </w:tc>
        <w:tc>
          <w:tcPr>
            <w:tcW w:w="2445" w:type="dxa"/>
          </w:tcPr>
          <w:p w:rsidR="64052B60" w:rsidP="64052B60" w:rsidRDefault="64052B60" w14:paraId="68DE7143" w14:textId="77777777">
            <w:pPr>
              <w:spacing w:line="259" w:lineRule="auto"/>
              <w:cnfStyle w:val="100000000000" w:firstRow="1" w:lastRow="0" w:firstColumn="0" w:lastColumn="0" w:oddVBand="0" w:evenVBand="0" w:oddHBand="0" w:evenHBand="0" w:firstRowFirstColumn="0" w:firstRowLastColumn="0" w:lastRowFirstColumn="0" w:lastRowLastColumn="0"/>
            </w:pPr>
            <w:r>
              <w:t xml:space="preserve">Interacting Internal/External </w:t>
            </w:r>
          </w:p>
          <w:p w:rsidR="64052B60" w:rsidP="64052B60" w:rsidRDefault="64052B60" w14:paraId="38AC0689" w14:textId="77777777">
            <w:pPr>
              <w:spacing w:line="259" w:lineRule="auto"/>
              <w:cnfStyle w:val="100000000000" w:firstRow="1" w:lastRow="0" w:firstColumn="0" w:lastColumn="0" w:oddVBand="0" w:evenVBand="0" w:oddHBand="0" w:evenHBand="0" w:firstRowFirstColumn="0" w:firstRowLastColumn="0" w:lastRowFirstColumn="0" w:lastRowLastColumn="0"/>
            </w:pPr>
            <w:r>
              <w:t>to Corp Network</w:t>
            </w:r>
          </w:p>
        </w:tc>
        <w:tc>
          <w:tcPr>
            <w:tcW w:w="4074" w:type="dxa"/>
          </w:tcPr>
          <w:p w:rsidR="64052B60" w:rsidP="64052B60" w:rsidRDefault="64052B60" w14:paraId="3A837E87" w14:textId="77777777">
            <w:pPr>
              <w:spacing w:line="259" w:lineRule="auto"/>
              <w:cnfStyle w:val="100000000000" w:firstRow="1" w:lastRow="0" w:firstColumn="0" w:lastColumn="0" w:oddVBand="0" w:evenVBand="0" w:oddHBand="0" w:evenHBand="0" w:firstRowFirstColumn="0" w:firstRowLastColumn="0" w:lastRowFirstColumn="0" w:lastRowLastColumn="0"/>
            </w:pPr>
            <w:r>
              <w:t>User Impact or User Expectations</w:t>
            </w:r>
          </w:p>
        </w:tc>
      </w:tr>
      <w:tr w:rsidRPr="009968CF" w:rsidR="64052B60" w:rsidTr="64052B60" w14:paraId="6392E1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62D42B49" w14:textId="77777777">
            <w:pPr>
              <w:spacing w:line="259" w:lineRule="auto"/>
              <w:rPr>
                <w:rFonts w:eastAsia="Arial"/>
                <w:b w:val="0"/>
                <w:bCs w:val="0"/>
                <w:color w:val="0070C0"/>
                <w:sz w:val="18"/>
                <w:szCs w:val="22"/>
              </w:rPr>
            </w:pPr>
            <w:r w:rsidRPr="003C0D5B">
              <w:rPr>
                <w:rFonts w:eastAsia="Arial"/>
                <w:color w:val="0070C0"/>
                <w:sz w:val="18"/>
                <w:szCs w:val="22"/>
              </w:rPr>
              <w:t>Field Engineer</w:t>
            </w:r>
          </w:p>
        </w:tc>
        <w:tc>
          <w:tcPr>
            <w:tcW w:w="2445" w:type="dxa"/>
          </w:tcPr>
          <w:p w:rsidRPr="003C0D5B" w:rsidR="64052B60" w:rsidP="64052B60" w:rsidRDefault="64052B60" w14:paraId="008D7B6C"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4074" w:type="dxa"/>
          </w:tcPr>
          <w:p w:rsidRPr="003C0D5B" w:rsidR="64052B60" w:rsidP="64052B60" w:rsidRDefault="64052B60" w14:paraId="4EC480ED"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r>
      <w:tr w:rsidRPr="009968CF" w:rsidR="64052B60" w:rsidTr="64052B60" w14:paraId="032DE67B" w14:textId="77777777">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14EBB6BB" w14:textId="77777777">
            <w:pPr>
              <w:spacing w:line="259" w:lineRule="auto"/>
              <w:rPr>
                <w:b w:val="0"/>
                <w:color w:val="0070C0"/>
                <w:sz w:val="18"/>
              </w:rPr>
            </w:pPr>
            <w:r w:rsidRPr="003C0D5B">
              <w:rPr>
                <w:color w:val="0070C0"/>
                <w:sz w:val="18"/>
              </w:rPr>
              <w:t>Supervisor</w:t>
            </w:r>
          </w:p>
        </w:tc>
        <w:tc>
          <w:tcPr>
            <w:tcW w:w="2445" w:type="dxa"/>
          </w:tcPr>
          <w:p w:rsidRPr="003C0D5B" w:rsidR="64052B60" w:rsidP="64052B60" w:rsidRDefault="64052B60" w14:paraId="31CDE2F3"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c>
          <w:tcPr>
            <w:tcW w:w="4074" w:type="dxa"/>
          </w:tcPr>
          <w:p w:rsidRPr="003C0D5B" w:rsidR="64052B60" w:rsidP="64052B60" w:rsidRDefault="64052B60" w14:paraId="428854E6"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r>
      <w:tr w:rsidRPr="009968CF" w:rsidR="64052B60" w:rsidTr="64052B60" w14:paraId="6B6D719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12EFB7E1" w14:textId="77777777">
            <w:pPr>
              <w:spacing w:line="259" w:lineRule="auto"/>
              <w:rPr>
                <w:b w:val="0"/>
                <w:bCs w:val="0"/>
                <w:color w:val="0070C0"/>
                <w:sz w:val="18"/>
              </w:rPr>
            </w:pPr>
            <w:r w:rsidRPr="003C0D5B">
              <w:rPr>
                <w:color w:val="0070C0"/>
                <w:sz w:val="18"/>
              </w:rPr>
              <w:t>Customer</w:t>
            </w:r>
          </w:p>
        </w:tc>
        <w:tc>
          <w:tcPr>
            <w:tcW w:w="2445" w:type="dxa"/>
          </w:tcPr>
          <w:p w:rsidRPr="003C0D5B" w:rsidR="64052B60" w:rsidP="64052B60" w:rsidRDefault="64052B60" w14:paraId="116DF940"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4074" w:type="dxa"/>
          </w:tcPr>
          <w:p w:rsidRPr="003C0D5B" w:rsidR="64052B60" w:rsidP="64052B60" w:rsidRDefault="64052B60" w14:paraId="42FFD3CF"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r>
      <w:tr w:rsidRPr="009968CF" w:rsidR="64052B60" w:rsidTr="64052B60" w14:paraId="78AD8103" w14:textId="77777777">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60AB429C" w14:textId="77777777">
            <w:pPr>
              <w:spacing w:line="259" w:lineRule="auto"/>
              <w:rPr>
                <w:b w:val="0"/>
                <w:bCs w:val="0"/>
                <w:color w:val="0070C0"/>
                <w:sz w:val="18"/>
              </w:rPr>
            </w:pPr>
            <w:r w:rsidRPr="003C0D5B">
              <w:rPr>
                <w:color w:val="0070C0"/>
                <w:sz w:val="18"/>
              </w:rPr>
              <w:t>Office Based Worker</w:t>
            </w:r>
          </w:p>
        </w:tc>
        <w:tc>
          <w:tcPr>
            <w:tcW w:w="2445" w:type="dxa"/>
          </w:tcPr>
          <w:p w:rsidRPr="003C0D5B" w:rsidR="64052B60" w:rsidP="64052B60" w:rsidRDefault="64052B60" w14:paraId="252740A7"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c>
          <w:tcPr>
            <w:tcW w:w="4074" w:type="dxa"/>
          </w:tcPr>
          <w:p w:rsidRPr="003C0D5B" w:rsidR="64052B60" w:rsidP="64052B60" w:rsidRDefault="64052B60" w14:paraId="6DE8024F"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r>
      <w:tr w:rsidRPr="009968CF" w:rsidR="64052B60" w:rsidTr="64052B60" w14:paraId="2814EC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333B5B15" w14:textId="77777777">
            <w:pPr>
              <w:spacing w:line="259" w:lineRule="auto"/>
              <w:rPr>
                <w:b w:val="0"/>
                <w:bCs w:val="0"/>
                <w:color w:val="0070C0"/>
                <w:sz w:val="18"/>
              </w:rPr>
            </w:pPr>
            <w:r w:rsidRPr="003C0D5B">
              <w:rPr>
                <w:color w:val="0070C0"/>
                <w:sz w:val="18"/>
              </w:rPr>
              <w:t>Mobile Worker</w:t>
            </w:r>
          </w:p>
        </w:tc>
        <w:tc>
          <w:tcPr>
            <w:tcW w:w="2445" w:type="dxa"/>
          </w:tcPr>
          <w:p w:rsidRPr="003C0D5B" w:rsidR="64052B60" w:rsidP="64052B60" w:rsidRDefault="64052B60" w14:paraId="07220C60"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4074" w:type="dxa"/>
          </w:tcPr>
          <w:p w:rsidRPr="003C0D5B" w:rsidR="64052B60" w:rsidP="64052B60" w:rsidRDefault="64052B60" w14:paraId="404166E3"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r>
      <w:tr w:rsidRPr="009968CF" w:rsidR="64052B60" w:rsidTr="64052B60" w14:paraId="37FAEDA4" w14:textId="77777777">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00605604" w14:paraId="45B47E44" w14:textId="77777777">
            <w:pPr>
              <w:spacing w:line="259" w:lineRule="auto"/>
              <w:rPr>
                <w:b w:val="0"/>
                <w:bCs w:val="0"/>
                <w:color w:val="0070C0"/>
                <w:sz w:val="18"/>
              </w:rPr>
            </w:pPr>
            <w:r w:rsidRPr="003C0D5B">
              <w:rPr>
                <w:color w:val="0070C0"/>
                <w:sz w:val="18"/>
              </w:rPr>
              <w:t>Privileged / Admin users</w:t>
            </w:r>
          </w:p>
        </w:tc>
        <w:tc>
          <w:tcPr>
            <w:tcW w:w="2445" w:type="dxa"/>
          </w:tcPr>
          <w:p w:rsidRPr="003C0D5B" w:rsidR="64052B60" w:rsidP="64052B60" w:rsidRDefault="64052B60" w14:paraId="385CD856"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c>
          <w:tcPr>
            <w:tcW w:w="4074" w:type="dxa"/>
          </w:tcPr>
          <w:p w:rsidRPr="003C0D5B" w:rsidR="64052B60" w:rsidP="64052B60" w:rsidRDefault="64052B60" w14:paraId="5CE428B7"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r>
      <w:tr w:rsidRPr="009968CF" w:rsidR="64052B60" w:rsidTr="64052B60" w14:paraId="32F965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rsidRPr="003C0D5B" w:rsidR="64052B60" w:rsidP="64052B60" w:rsidRDefault="64052B60" w14:paraId="307B7B67" w14:textId="77777777">
            <w:pPr>
              <w:spacing w:line="259" w:lineRule="auto"/>
              <w:rPr>
                <w:b w:val="0"/>
                <w:bCs w:val="0"/>
                <w:sz w:val="18"/>
              </w:rPr>
            </w:pPr>
          </w:p>
        </w:tc>
        <w:tc>
          <w:tcPr>
            <w:tcW w:w="2445" w:type="dxa"/>
          </w:tcPr>
          <w:p w:rsidRPr="003C0D5B" w:rsidR="64052B60" w:rsidP="64052B60" w:rsidRDefault="64052B60" w14:paraId="0C39FB8F"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4074" w:type="dxa"/>
          </w:tcPr>
          <w:p w:rsidRPr="003C0D5B" w:rsidR="64052B60" w:rsidP="64052B60" w:rsidRDefault="64052B60" w14:paraId="277447F6"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r>
    </w:tbl>
    <w:p w:rsidR="64052B60" w:rsidP="64052B60" w:rsidRDefault="64052B60" w14:paraId="24C66DD0" w14:textId="77777777"/>
    <w:p w:rsidR="00B904D9" w:rsidP="003C0D5B" w:rsidRDefault="5C2EB70E" w14:paraId="6B6F8ED0" w14:textId="6DBCF8D1">
      <w:pPr>
        <w:pStyle w:val="Heading1"/>
        <w:pageBreakBefore/>
        <w:ind w:left="431" w:hanging="431"/>
      </w:pPr>
      <w:bookmarkStart w:name="_Toc81293906" w:id="9"/>
      <w:r>
        <w:t>Current State</w:t>
      </w:r>
      <w:bookmarkEnd w:id="9"/>
    </w:p>
    <w:p w:rsidR="00F54212" w:rsidP="00F54212" w:rsidRDefault="00F54212" w14:paraId="05A252D4" w14:textId="3F504DE1"/>
    <w:p w:rsidR="00F54212" w:rsidP="00F54212" w:rsidRDefault="00F54212" w14:paraId="5195DB45" w14:textId="29154D60">
      <w:r>
        <w:t>The following diagram shows the interim architecture of the Tactical MDM solution</w:t>
      </w:r>
    </w:p>
    <w:p w:rsidR="00F54212" w:rsidP="00F54212" w:rsidRDefault="00F54212" w14:paraId="7D09B51D" w14:textId="77777777"/>
    <w:p w:rsidR="00F54212" w:rsidP="00F54212" w:rsidRDefault="00F54212" w14:paraId="78760B93" w14:textId="77777777">
      <w:r>
        <w:t xml:space="preserve">The worker identity master data from the SuccessFactors, ACG Database and US SAP ECC system will be fed into the MDM tool. Based on the business rule sets defined in the MDM, </w:t>
      </w:r>
    </w:p>
    <w:p w:rsidR="00F54212" w:rsidP="00F54212" w:rsidRDefault="00F54212" w14:paraId="63A6F1EC" w14:textId="12F9BE35">
      <w:r>
        <w:t>the unique worker ID (Golden record) will be generated which will then be sent across to IAM (SailPoint)</w:t>
      </w:r>
    </w:p>
    <w:p w:rsidR="00E910F7" w:rsidP="00F54212" w:rsidRDefault="00E910F7" w14:paraId="1202BBE4" w14:textId="0DEEDBFE"/>
    <w:p w:rsidR="00E910F7" w:rsidP="00E910F7" w:rsidRDefault="00E910F7" w14:paraId="653522B0" w14:textId="77777777">
      <w:pPr>
        <w:pStyle w:val="ListParagraph"/>
        <w:numPr>
          <w:ilvl w:val="0"/>
          <w:numId w:val="43"/>
        </w:numPr>
      </w:pPr>
      <w:r>
        <w:t>Employees and Contractors data will be sent from SuccessFactors system to the MDM via the SAP CPI middleware</w:t>
      </w:r>
    </w:p>
    <w:p w:rsidR="00E910F7" w:rsidP="00E910F7" w:rsidRDefault="00E910F7" w14:paraId="4280B2F2" w14:textId="77777777">
      <w:pPr>
        <w:pStyle w:val="ListParagraph"/>
        <w:numPr>
          <w:ilvl w:val="0"/>
          <w:numId w:val="43"/>
        </w:numPr>
      </w:pPr>
      <w:r>
        <w:t>The data from the SuccessFactors would be transferred via SAP CPI to the MuleSoft Platform over a secured rest-based API call</w:t>
      </w:r>
    </w:p>
    <w:p w:rsidR="00E910F7" w:rsidP="00E910F7" w:rsidRDefault="00E910F7" w14:paraId="5E5DD52A" w14:textId="77777777">
      <w:pPr>
        <w:pStyle w:val="ListParagraph"/>
        <w:numPr>
          <w:ilvl w:val="0"/>
          <w:numId w:val="43"/>
        </w:numPr>
      </w:pPr>
      <w:r>
        <w:t>MuleSoft API will invoke the stored procedures from the SSIS packages of the MDM and submit the data to MDS repository</w:t>
      </w:r>
    </w:p>
    <w:p w:rsidR="00E910F7" w:rsidP="00E910F7" w:rsidRDefault="00E910F7" w14:paraId="50C791A3" w14:textId="77777777">
      <w:pPr>
        <w:pStyle w:val="ListParagraph"/>
        <w:numPr>
          <w:ilvl w:val="0"/>
          <w:numId w:val="43"/>
        </w:numPr>
      </w:pPr>
      <w:r>
        <w:t>Only the incremental records will be pulled from the SuccessFactors</w:t>
      </w:r>
    </w:p>
    <w:p w:rsidR="00E910F7" w:rsidP="00E910F7" w:rsidRDefault="00E910F7" w14:paraId="132AEAD7" w14:textId="4E380279">
      <w:pPr>
        <w:pStyle w:val="ListParagraph"/>
        <w:numPr>
          <w:ilvl w:val="0"/>
          <w:numId w:val="43"/>
        </w:numPr>
      </w:pPr>
      <w:r>
        <w:t>The records would be pulled for every 4 hours</w:t>
      </w:r>
    </w:p>
    <w:p w:rsidR="00E910F7" w:rsidP="00E910F7" w:rsidRDefault="00E910F7" w14:paraId="55C3B1C0" w14:textId="1C4100D4"/>
    <w:p w:rsidR="00E910F7" w:rsidP="00E910F7" w:rsidRDefault="00E910F7" w14:paraId="04C9914C" w14:textId="43D7C0A3"/>
    <w:p w:rsidR="00E910F7" w:rsidP="00E910F7" w:rsidRDefault="00E910F7" w14:paraId="4706179D" w14:textId="4FC4B92D"/>
    <w:p w:rsidR="00E910F7" w:rsidP="00E910F7" w:rsidRDefault="00E910F7" w14:paraId="0054F31C" w14:textId="77777777">
      <w:r>
        <w:t>The workforce data for MDM will be obtained from the following 3 source systems</w:t>
      </w:r>
    </w:p>
    <w:p w:rsidR="00E910F7" w:rsidP="00E910F7" w:rsidRDefault="00E910F7" w14:paraId="55FF3A82" w14:textId="77777777">
      <w:pPr>
        <w:pStyle w:val="ListParagraph"/>
        <w:numPr>
          <w:ilvl w:val="3"/>
          <w:numId w:val="44"/>
        </w:numPr>
      </w:pPr>
      <w:r>
        <w:t>Success factors – Employee &amp; contingent/contractors + Learning module data</w:t>
      </w:r>
    </w:p>
    <w:p w:rsidR="00E910F7" w:rsidP="00E910F7" w:rsidRDefault="00E910F7" w14:paraId="3B74760E" w14:textId="77777777">
      <w:pPr>
        <w:pStyle w:val="ListParagraph"/>
        <w:numPr>
          <w:ilvl w:val="3"/>
          <w:numId w:val="44"/>
        </w:numPr>
      </w:pPr>
      <w:r>
        <w:t>US SAP ECC – US MSP</w:t>
      </w:r>
    </w:p>
    <w:p w:rsidR="00E910F7" w:rsidP="00E910F7" w:rsidRDefault="00E910F7" w14:paraId="7DE1BD5D" w14:textId="77777777">
      <w:pPr>
        <w:pStyle w:val="ListParagraph"/>
        <w:numPr>
          <w:ilvl w:val="3"/>
          <w:numId w:val="44"/>
        </w:numPr>
      </w:pPr>
      <w:r>
        <w:t>ACG-DB – UK MSP</w:t>
      </w:r>
    </w:p>
    <w:p w:rsidR="00E910F7" w:rsidP="00E910F7" w:rsidRDefault="00E910F7" w14:paraId="582AA786" w14:textId="77777777">
      <w:pPr>
        <w:pStyle w:val="ListParagraph"/>
        <w:ind w:left="2880"/>
      </w:pPr>
    </w:p>
    <w:p w:rsidR="00E910F7" w:rsidP="00E910F7" w:rsidRDefault="00E910F7" w14:paraId="77699A91" w14:textId="77777777">
      <w:pPr>
        <w:pStyle w:val="ListParagraph"/>
        <w:ind w:left="0"/>
      </w:pPr>
    </w:p>
    <w:p w:rsidR="00E910F7" w:rsidP="00E910F7" w:rsidRDefault="00E910F7" w14:paraId="295B932E" w14:textId="77777777">
      <w:r>
        <w:t>The data will be stored in Master Data Services repository in SQL server and required business rules (section 13.3.1) will be applied to the records to identify the Golden record with unique worker id which will then be sent to the IAM (SailPoint) system</w:t>
      </w:r>
    </w:p>
    <w:p w:rsidR="00F54212" w:rsidP="33092CA9" w:rsidRDefault="00F54212" w14:paraId="169BDDC1" w14:textId="06922FD8">
      <w:pPr>
        <w:pStyle w:val="Normal"/>
        <w:rPr>
          <w:rFonts w:ascii="Arial" w:hAnsi="Arial" w:eastAsia="Times New Roman" w:cs="Arial"/>
          <w:sz w:val="22"/>
          <w:szCs w:val="22"/>
        </w:rPr>
      </w:pPr>
    </w:p>
    <w:p w:rsidR="00F54212" w:rsidP="00F54212" w:rsidRDefault="00F54212" w14:paraId="06C899CB" w14:textId="58C0A72F"/>
    <w:p w:rsidR="00F54212" w:rsidP="00F54212" w:rsidRDefault="00F54212" w14:paraId="71DA96E1" w14:textId="69DB29A6"/>
    <w:p w:rsidRPr="00F54212" w:rsidR="00F54212" w:rsidP="00F54212" w:rsidRDefault="00F54212" w14:paraId="1455CAF9" w14:textId="70A0BE0D" w14:noSpellErr="1">
      <w:r w:rsidR="082BEA6C">
        <w:drawing>
          <wp:inline wp14:editId="69C1C360" wp14:anchorId="61A7E6A4">
            <wp:extent cx="5466082" cy="2547620"/>
            <wp:effectExtent l="0" t="0" r="0" b="5080"/>
            <wp:docPr id="106" name="Picture 106" title=""/>
            <wp:cNvGraphicFramePr>
              <a:graphicFrameLocks/>
            </wp:cNvGraphicFramePr>
            <a:graphic>
              <a:graphicData uri="http://schemas.openxmlformats.org/drawingml/2006/picture">
                <pic:pic>
                  <pic:nvPicPr>
                    <pic:cNvPr id="0" name="Picture 106"/>
                    <pic:cNvPicPr/>
                  </pic:nvPicPr>
                  <pic:blipFill>
                    <a:blip r:embed="R00a162d4e4d24e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6082" cy="2547620"/>
                    </a:xfrm>
                    <a:prstGeom prst="rect">
                      <a:avLst/>
                    </a:prstGeom>
                  </pic:spPr>
                </pic:pic>
              </a:graphicData>
            </a:graphic>
          </wp:inline>
        </w:drawing>
      </w:r>
    </w:p>
    <w:p w:rsidR="33092CA9" w:rsidP="33092CA9" w:rsidRDefault="33092CA9" w14:paraId="6A736804" w14:textId="1C998A30">
      <w:pPr>
        <w:pStyle w:val="Normal"/>
        <w:rPr>
          <w:rFonts w:ascii="Arial" w:hAnsi="Arial" w:eastAsia="Times New Roman" w:cs="Arial"/>
          <w:sz w:val="22"/>
          <w:szCs w:val="22"/>
        </w:rPr>
      </w:pPr>
    </w:p>
    <w:p w:rsidR="50CC3C5F" w:rsidP="33092CA9" w:rsidRDefault="50CC3C5F" w14:paraId="177AC58B" w14:textId="0E655FB8">
      <w:pPr>
        <w:pStyle w:val="Normal"/>
        <w:rPr>
          <w:rFonts w:ascii="Arial" w:hAnsi="Arial" w:eastAsia="Times New Roman" w:cs="Arial"/>
          <w:sz w:val="22"/>
          <w:szCs w:val="22"/>
        </w:rPr>
      </w:pPr>
      <w:r w:rsidRPr="33092CA9" w:rsidR="50CC3C5F">
        <w:rPr>
          <w:rFonts w:ascii="Arial" w:hAnsi="Arial" w:eastAsia="Times New Roman" w:cs="Arial"/>
          <w:sz w:val="22"/>
          <w:szCs w:val="22"/>
        </w:rPr>
        <w:t>Current State:</w:t>
      </w:r>
    </w:p>
    <w:p w:rsidR="33092CA9" w:rsidP="33092CA9" w:rsidRDefault="33092CA9" w14:paraId="41EC6249" w14:textId="43D2DEB7">
      <w:pPr>
        <w:pStyle w:val="Normal"/>
        <w:rPr>
          <w:rFonts w:ascii="Arial" w:hAnsi="Arial" w:eastAsia="Times New Roman" w:cs="Arial"/>
          <w:sz w:val="22"/>
          <w:szCs w:val="22"/>
        </w:rPr>
      </w:pPr>
    </w:p>
    <w:p w:rsidR="50CC3C5F" w:rsidP="33092CA9" w:rsidRDefault="50CC3C5F" w14:paraId="0E042C10" w14:textId="3ABA30F0">
      <w:pPr>
        <w:pStyle w:val="Normal"/>
        <w:rPr>
          <w:rFonts w:ascii="Arial" w:hAnsi="Arial" w:eastAsia="Times New Roman" w:cs="Arial"/>
          <w:sz w:val="22"/>
          <w:szCs w:val="22"/>
        </w:rPr>
      </w:pPr>
      <w:r w:rsidR="50CC3C5F">
        <w:drawing>
          <wp:inline wp14:editId="259214FA" wp14:anchorId="231BE382">
            <wp:extent cx="5762626" cy="2457450"/>
            <wp:effectExtent l="0" t="0" r="0" b="0"/>
            <wp:docPr id="785531806" name="" title=""/>
            <wp:cNvGraphicFramePr>
              <a:graphicFrameLocks noChangeAspect="1"/>
            </wp:cNvGraphicFramePr>
            <a:graphic>
              <a:graphicData uri="http://schemas.openxmlformats.org/drawingml/2006/picture">
                <pic:pic>
                  <pic:nvPicPr>
                    <pic:cNvPr id="0" name=""/>
                    <pic:cNvPicPr/>
                  </pic:nvPicPr>
                  <pic:blipFill>
                    <a:blip r:embed="Rd4bc6f0e2cec4e35">
                      <a:extLst>
                        <a:ext xmlns:a="http://schemas.openxmlformats.org/drawingml/2006/main" uri="{28A0092B-C50C-407E-A947-70E740481C1C}">
                          <a14:useLocalDpi val="0"/>
                        </a:ext>
                      </a:extLst>
                    </a:blip>
                    <a:stretch>
                      <a:fillRect/>
                    </a:stretch>
                  </pic:blipFill>
                  <pic:spPr>
                    <a:xfrm>
                      <a:off x="0" y="0"/>
                      <a:ext cx="5762626" cy="2457450"/>
                    </a:xfrm>
                    <a:prstGeom prst="rect">
                      <a:avLst/>
                    </a:prstGeom>
                  </pic:spPr>
                </pic:pic>
              </a:graphicData>
            </a:graphic>
          </wp:inline>
        </w:drawing>
      </w:r>
    </w:p>
    <w:p w:rsidR="33092CA9" w:rsidP="33092CA9" w:rsidRDefault="33092CA9" w14:paraId="02AE7B26" w14:textId="5B4F1F18">
      <w:pPr>
        <w:pStyle w:val="Normal"/>
        <w:rPr>
          <w:rFonts w:ascii="Arial" w:hAnsi="Arial" w:eastAsia="Times New Roman" w:cs="Arial"/>
          <w:sz w:val="22"/>
          <w:szCs w:val="22"/>
        </w:rPr>
      </w:pPr>
    </w:p>
    <w:p w:rsidR="33092CA9" w:rsidP="33092CA9" w:rsidRDefault="33092CA9" w14:paraId="6B2A2066" w14:textId="42F0760A">
      <w:pPr>
        <w:pStyle w:val="Normal"/>
        <w:rPr>
          <w:rFonts w:ascii="Arial" w:hAnsi="Arial" w:eastAsia="Times New Roman" w:cs="Arial"/>
          <w:sz w:val="22"/>
          <w:szCs w:val="22"/>
        </w:rPr>
      </w:pPr>
    </w:p>
    <w:p w:rsidR="33092CA9" w:rsidP="33092CA9" w:rsidRDefault="33092CA9" w14:paraId="7A1E998D" w14:textId="6D6E36FA">
      <w:pPr>
        <w:pStyle w:val="Normal"/>
        <w:rPr>
          <w:rFonts w:ascii="Arial" w:hAnsi="Arial" w:eastAsia="Times New Roman" w:cs="Arial"/>
          <w:sz w:val="22"/>
          <w:szCs w:val="22"/>
        </w:rPr>
      </w:pPr>
    </w:p>
    <w:p w:rsidRPr="005959A9" w:rsidR="00EB563C" w:rsidP="00EB563C" w:rsidRDefault="00EB563C" w14:paraId="65F08266" w14:textId="77777777">
      <w:pPr>
        <w:pStyle w:val="Heading2"/>
      </w:pPr>
      <w:bookmarkStart w:name="_Toc81293907" w:id="10"/>
      <w:r>
        <w:t>Technical Debt</w:t>
      </w:r>
      <w:bookmarkEnd w:id="10"/>
    </w:p>
    <w:p w:rsidR="6178951B" w:rsidP="6178951B" w:rsidRDefault="6178951B" w14:paraId="434C7204" w14:textId="5F43F6BD">
      <w:pPr>
        <w:rPr>
          <w:szCs w:val="22"/>
        </w:rPr>
      </w:pPr>
    </w:p>
    <w:p w:rsidR="00EB563C" w:rsidP="005959A9" w:rsidRDefault="00EB563C" w14:paraId="43FCEC6A" w14:textId="77777777"/>
    <w:p w:rsidR="00E705F5" w:rsidP="005959A9" w:rsidRDefault="008A7183" w14:paraId="590668E9" w14:textId="77777777">
      <w:pPr>
        <w:pStyle w:val="Heading1"/>
        <w:pageBreakBefore/>
        <w:spacing w:line="259" w:lineRule="auto"/>
        <w:ind w:left="431" w:hanging="431"/>
      </w:pPr>
      <w:bookmarkStart w:name="_Toc81293908" w:id="11"/>
      <w:r>
        <w:t>Risks</w:t>
      </w:r>
      <w:r w:rsidR="00F15102">
        <w:t xml:space="preserve">, </w:t>
      </w:r>
      <w:r w:rsidR="5C2EB70E">
        <w:t>Assumptions</w:t>
      </w:r>
      <w:r w:rsidR="00F15102">
        <w:t>, Issues and Dependencies</w:t>
      </w:r>
      <w:bookmarkEnd w:id="11"/>
    </w:p>
    <w:p w:rsidR="22C41EC3" w:rsidRDefault="22C41EC3" w14:paraId="65F39AA5" w14:textId="77777777"/>
    <w:tbl>
      <w:tblPr>
        <w:tblStyle w:val="GridTable4-Accent1"/>
        <w:tblW w:w="0" w:type="auto"/>
        <w:tblLook w:val="04A0" w:firstRow="1" w:lastRow="0" w:firstColumn="1" w:lastColumn="0" w:noHBand="0" w:noVBand="1"/>
      </w:tblPr>
      <w:tblGrid>
        <w:gridCol w:w="388"/>
        <w:gridCol w:w="497"/>
        <w:gridCol w:w="3521"/>
        <w:gridCol w:w="3102"/>
        <w:gridCol w:w="751"/>
        <w:gridCol w:w="816"/>
      </w:tblGrid>
      <w:tr w:rsidRPr="00C153EE" w:rsidR="00C153EE" w:rsidTr="00E623C2" w14:paraId="63D7A2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dxa"/>
            <w:vAlign w:val="center"/>
          </w:tcPr>
          <w:p w:rsidRPr="003C0D5B" w:rsidR="00BB2DF7" w:rsidRDefault="00BB2DF7" w14:paraId="4D808A47" w14:textId="77777777">
            <w:pPr>
              <w:rPr>
                <w:sz w:val="18"/>
              </w:rPr>
            </w:pPr>
            <w:r w:rsidRPr="003C0D5B">
              <w:rPr>
                <w:sz w:val="18"/>
              </w:rPr>
              <w:t>#</w:t>
            </w:r>
          </w:p>
        </w:tc>
        <w:tc>
          <w:tcPr>
            <w:tcW w:w="497" w:type="dxa"/>
            <w:vAlign w:val="center"/>
          </w:tcPr>
          <w:p w:rsidRPr="003C0D5B" w:rsidR="00BB2DF7" w:rsidRDefault="00BB2DF7" w14:paraId="57459391" w14:textId="77777777">
            <w:pPr>
              <w:spacing w:line="259" w:lineRule="auto"/>
              <w:cnfStyle w:val="100000000000" w:firstRow="1" w:lastRow="0" w:firstColumn="0" w:lastColumn="0" w:oddVBand="0" w:evenVBand="0" w:oddHBand="0" w:evenHBand="0" w:firstRowFirstColumn="0" w:firstRowLastColumn="0" w:lastRowFirstColumn="0" w:lastRowLastColumn="0"/>
              <w:rPr>
                <w:sz w:val="12"/>
                <w:szCs w:val="12"/>
              </w:rPr>
            </w:pPr>
            <w:r w:rsidRPr="003C0D5B">
              <w:rPr>
                <w:sz w:val="12"/>
                <w:szCs w:val="12"/>
              </w:rPr>
              <w:t>Type</w:t>
            </w:r>
          </w:p>
        </w:tc>
        <w:tc>
          <w:tcPr>
            <w:tcW w:w="3521" w:type="dxa"/>
            <w:vAlign w:val="center"/>
          </w:tcPr>
          <w:p w:rsidRPr="003C0D5B" w:rsidR="00BB2DF7" w:rsidRDefault="00D31EF2" w14:paraId="233B1059" w14:textId="77777777">
            <w:pPr>
              <w:spacing w:line="259" w:lineRule="auto"/>
              <w:cnfStyle w:val="100000000000" w:firstRow="1" w:lastRow="0" w:firstColumn="0" w:lastColumn="0" w:oddVBand="0" w:evenVBand="0" w:oddHBand="0" w:evenHBand="0" w:firstRowFirstColumn="0" w:firstRowLastColumn="0" w:lastRowFirstColumn="0" w:lastRowLastColumn="0"/>
              <w:rPr>
                <w:sz w:val="18"/>
              </w:rPr>
            </w:pPr>
            <w:r>
              <w:rPr>
                <w:sz w:val="18"/>
              </w:rPr>
              <w:t xml:space="preserve">Risk / </w:t>
            </w:r>
            <w:r w:rsidRPr="003C0D5B" w:rsidR="00BB2DF7">
              <w:rPr>
                <w:sz w:val="18"/>
              </w:rPr>
              <w:t>Assumption</w:t>
            </w:r>
            <w:r>
              <w:rPr>
                <w:sz w:val="18"/>
              </w:rPr>
              <w:t xml:space="preserve"> / …</w:t>
            </w:r>
          </w:p>
        </w:tc>
        <w:tc>
          <w:tcPr>
            <w:tcW w:w="3102" w:type="dxa"/>
            <w:vAlign w:val="center"/>
          </w:tcPr>
          <w:p w:rsidRPr="003C0D5B" w:rsidR="00BB2DF7" w:rsidRDefault="00147B57" w14:paraId="2BEEE4AD" w14:textId="77777777">
            <w:pPr>
              <w:spacing w:line="259" w:lineRule="auto"/>
              <w:cnfStyle w:val="100000000000" w:firstRow="1" w:lastRow="0" w:firstColumn="0" w:lastColumn="0" w:oddVBand="0" w:evenVBand="0" w:oddHBand="0" w:evenHBand="0" w:firstRowFirstColumn="0" w:firstRowLastColumn="0" w:lastRowFirstColumn="0" w:lastRowLastColumn="0"/>
              <w:rPr>
                <w:sz w:val="18"/>
              </w:rPr>
            </w:pPr>
            <w:r w:rsidRPr="003C0D5B">
              <w:rPr>
                <w:sz w:val="18"/>
              </w:rPr>
              <w:t>Mitigation</w:t>
            </w:r>
          </w:p>
        </w:tc>
        <w:tc>
          <w:tcPr>
            <w:tcW w:w="751" w:type="dxa"/>
            <w:vAlign w:val="center"/>
          </w:tcPr>
          <w:p w:rsidRPr="003C0D5B" w:rsidR="00BB2DF7" w:rsidRDefault="00E20524" w14:paraId="06C7791F" w14:textId="77777777">
            <w:pPr>
              <w:spacing w:line="259" w:lineRule="auto"/>
              <w:cnfStyle w:val="100000000000" w:firstRow="1" w:lastRow="0" w:firstColumn="0" w:lastColumn="0" w:oddVBand="0" w:evenVBand="0" w:oddHBand="0" w:evenHBand="0" w:firstRowFirstColumn="0" w:firstRowLastColumn="0" w:lastRowFirstColumn="0" w:lastRowLastColumn="0"/>
              <w:rPr>
                <w:sz w:val="12"/>
                <w:szCs w:val="12"/>
              </w:rPr>
            </w:pPr>
            <w:r w:rsidRPr="003C0D5B">
              <w:rPr>
                <w:sz w:val="12"/>
                <w:szCs w:val="12"/>
              </w:rPr>
              <w:t>Severity</w:t>
            </w:r>
          </w:p>
        </w:tc>
        <w:tc>
          <w:tcPr>
            <w:tcW w:w="816" w:type="dxa"/>
            <w:vAlign w:val="center"/>
          </w:tcPr>
          <w:p w:rsidRPr="003C0D5B" w:rsidR="00BB2DF7" w:rsidRDefault="00E20524" w14:paraId="2D7E5D8C" w14:textId="77777777">
            <w:pPr>
              <w:spacing w:line="259" w:lineRule="auto"/>
              <w:cnfStyle w:val="100000000000" w:firstRow="1" w:lastRow="0" w:firstColumn="0" w:lastColumn="0" w:oddVBand="0" w:evenVBand="0" w:oddHBand="0" w:evenHBand="0" w:firstRowFirstColumn="0" w:firstRowLastColumn="0" w:lastRowFirstColumn="0" w:lastRowLastColumn="0"/>
              <w:rPr>
                <w:sz w:val="12"/>
                <w:szCs w:val="12"/>
              </w:rPr>
            </w:pPr>
            <w:r w:rsidRPr="003C0D5B">
              <w:rPr>
                <w:sz w:val="12"/>
                <w:szCs w:val="12"/>
              </w:rPr>
              <w:t>Lik</w:t>
            </w:r>
            <w:r w:rsidRPr="003C0D5B" w:rsidR="00147B57">
              <w:rPr>
                <w:sz w:val="12"/>
                <w:szCs w:val="12"/>
              </w:rPr>
              <w:t>e</w:t>
            </w:r>
            <w:r w:rsidRPr="003C0D5B">
              <w:rPr>
                <w:sz w:val="12"/>
                <w:szCs w:val="12"/>
              </w:rPr>
              <w:t>lihood</w:t>
            </w:r>
          </w:p>
        </w:tc>
      </w:tr>
      <w:tr w:rsidR="00C153EE" w:rsidTr="00E623C2" w14:paraId="1A5787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 w:type="dxa"/>
          </w:tcPr>
          <w:p w:rsidR="00BB2DF7" w:rsidP="00AD7A35" w:rsidRDefault="00BB2DF7" w14:paraId="62706632" w14:textId="77777777">
            <w:pPr>
              <w:spacing w:line="259" w:lineRule="auto"/>
            </w:pPr>
            <w:r>
              <w:rPr>
                <w:b w:val="0"/>
                <w:bCs w:val="0"/>
              </w:rPr>
              <w:t>1</w:t>
            </w:r>
          </w:p>
        </w:tc>
        <w:tc>
          <w:tcPr>
            <w:tcW w:w="497" w:type="dxa"/>
          </w:tcPr>
          <w:p w:rsidRPr="003C0D5B" w:rsidR="00BB2DF7" w:rsidP="00AD7A35" w:rsidRDefault="00BB2DF7" w14:paraId="0D0D8314"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3521" w:type="dxa"/>
          </w:tcPr>
          <w:p w:rsidRPr="003C0D5B" w:rsidR="00BB2DF7" w:rsidP="00AD7A35" w:rsidRDefault="00E51096" w14:paraId="5A6A53DB" w14:textId="3DE04A5F">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There is risk that there will be an impact of MyHR2.0 on WDD</w:t>
            </w:r>
          </w:p>
        </w:tc>
        <w:tc>
          <w:tcPr>
            <w:tcW w:w="3102" w:type="dxa"/>
          </w:tcPr>
          <w:p w:rsidRPr="003C0D5B" w:rsidR="00BB2DF7" w:rsidP="00AD7A35" w:rsidRDefault="004442B2" w14:paraId="3C1FDE3D" w14:textId="0DE595A8">
            <w:pPr>
              <w:spacing w:line="259" w:lineRule="auto"/>
              <w:cnfStyle w:val="000000100000" w:firstRow="0" w:lastRow="0" w:firstColumn="0" w:lastColumn="0" w:oddVBand="0" w:evenVBand="0" w:oddHBand="1" w:evenHBand="0" w:firstRowFirstColumn="0" w:firstRowLastColumn="0" w:lastRowFirstColumn="0" w:lastRowLastColumn="0"/>
              <w:rPr>
                <w:sz w:val="18"/>
              </w:rPr>
            </w:pPr>
            <w:r>
              <w:rPr>
                <w:sz w:val="18"/>
              </w:rPr>
              <w:t xml:space="preserve">Regular connects with MYHR2.0 team to mitigate any impact </w:t>
            </w:r>
            <w:r w:rsidR="00ED05B5">
              <w:rPr>
                <w:sz w:val="18"/>
              </w:rPr>
              <w:t>of change a</w:t>
            </w:r>
            <w:r w:rsidR="00E623C2">
              <w:rPr>
                <w:sz w:val="18"/>
              </w:rPr>
              <w:t>t</w:t>
            </w:r>
            <w:r w:rsidR="00ED05B5">
              <w:rPr>
                <w:sz w:val="18"/>
              </w:rPr>
              <w:t xml:space="preserve"> Source</w:t>
            </w:r>
          </w:p>
        </w:tc>
        <w:tc>
          <w:tcPr>
            <w:tcW w:w="751" w:type="dxa"/>
          </w:tcPr>
          <w:p w:rsidRPr="003C0D5B" w:rsidR="00BB2DF7" w:rsidP="00AD7A35" w:rsidRDefault="00BB2DF7" w14:paraId="2D9D904B"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c>
          <w:tcPr>
            <w:tcW w:w="816" w:type="dxa"/>
          </w:tcPr>
          <w:p w:rsidRPr="003C0D5B" w:rsidR="00BB2DF7" w:rsidP="00AD7A35" w:rsidRDefault="00BB2DF7" w14:paraId="10B567B0" w14:textId="77777777">
            <w:pPr>
              <w:spacing w:line="259" w:lineRule="auto"/>
              <w:cnfStyle w:val="000000100000" w:firstRow="0" w:lastRow="0" w:firstColumn="0" w:lastColumn="0" w:oddVBand="0" w:evenVBand="0" w:oddHBand="1" w:evenHBand="0" w:firstRowFirstColumn="0" w:firstRowLastColumn="0" w:lastRowFirstColumn="0" w:lastRowLastColumn="0"/>
              <w:rPr>
                <w:sz w:val="18"/>
              </w:rPr>
            </w:pPr>
          </w:p>
        </w:tc>
      </w:tr>
      <w:tr w:rsidR="00C153EE" w:rsidTr="00E623C2" w14:paraId="343DF19C" w14:textId="77777777">
        <w:tc>
          <w:tcPr>
            <w:cnfStyle w:val="001000000000" w:firstRow="0" w:lastRow="0" w:firstColumn="1" w:lastColumn="0" w:oddVBand="0" w:evenVBand="0" w:oddHBand="0" w:evenHBand="0" w:firstRowFirstColumn="0" w:firstRowLastColumn="0" w:lastRowFirstColumn="0" w:lastRowLastColumn="0"/>
            <w:tcW w:w="388" w:type="dxa"/>
          </w:tcPr>
          <w:p w:rsidR="00BB2DF7" w:rsidP="00AD7A35" w:rsidRDefault="00BB2DF7" w14:paraId="2AFB0A46" w14:textId="77777777">
            <w:pPr>
              <w:spacing w:line="259" w:lineRule="auto"/>
            </w:pPr>
            <w:r>
              <w:rPr>
                <w:b w:val="0"/>
                <w:bCs w:val="0"/>
              </w:rPr>
              <w:t>2</w:t>
            </w:r>
          </w:p>
        </w:tc>
        <w:tc>
          <w:tcPr>
            <w:tcW w:w="497" w:type="dxa"/>
          </w:tcPr>
          <w:p w:rsidRPr="003C0D5B" w:rsidR="00BB2DF7" w:rsidP="00AD7A35" w:rsidRDefault="00BB2DF7" w14:paraId="7BC5F0A6"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c>
          <w:tcPr>
            <w:tcW w:w="3521" w:type="dxa"/>
          </w:tcPr>
          <w:p w:rsidR="00BB2DF7" w:rsidP="00AD7A35" w:rsidRDefault="00E51096" w14:paraId="71D97A13"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 xml:space="preserve">There is a risk that changes to sources like SAP ECC, SAP SF will </w:t>
            </w:r>
            <w:r w:rsidR="00AC0956">
              <w:rPr>
                <w:color w:val="0070C0"/>
                <w:sz w:val="18"/>
              </w:rPr>
              <w:t>change the Attribute extraction patterns and the extraction logic may have to rewritten</w:t>
            </w:r>
          </w:p>
          <w:p w:rsidRPr="003C0D5B" w:rsidR="00AC0956" w:rsidP="00AD7A35" w:rsidRDefault="00AC0956" w14:paraId="73AE0C9C" w14:textId="533D4DAB">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c>
          <w:tcPr>
            <w:tcW w:w="3102" w:type="dxa"/>
          </w:tcPr>
          <w:p w:rsidRPr="003C0D5B" w:rsidR="00BB2DF7" w:rsidP="00AD7A35" w:rsidRDefault="00E623C2" w14:paraId="7726A3B2" w14:textId="484E74C2">
            <w:pPr>
              <w:spacing w:line="259" w:lineRule="auto"/>
              <w:cnfStyle w:val="000000000000" w:firstRow="0" w:lastRow="0" w:firstColumn="0" w:lastColumn="0" w:oddVBand="0" w:evenVBand="0" w:oddHBand="0" w:evenHBand="0" w:firstRowFirstColumn="0" w:firstRowLastColumn="0" w:lastRowFirstColumn="0" w:lastRowLastColumn="0"/>
              <w:rPr>
                <w:sz w:val="18"/>
              </w:rPr>
            </w:pPr>
            <w:r>
              <w:rPr>
                <w:sz w:val="18"/>
              </w:rPr>
              <w:t>Regular connects with MYHR2.0 team to mitigate any impact of change at Source</w:t>
            </w:r>
          </w:p>
        </w:tc>
        <w:tc>
          <w:tcPr>
            <w:tcW w:w="751" w:type="dxa"/>
          </w:tcPr>
          <w:p w:rsidRPr="003C0D5B" w:rsidR="00BB2DF7" w:rsidP="00AD7A35" w:rsidRDefault="00BB2DF7" w14:paraId="2062DA94"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c>
          <w:tcPr>
            <w:tcW w:w="816" w:type="dxa"/>
          </w:tcPr>
          <w:p w:rsidRPr="003C0D5B" w:rsidR="00BB2DF7" w:rsidP="00AD7A35" w:rsidRDefault="00BB2DF7" w14:paraId="0B681D6F" w14:textId="77777777">
            <w:pPr>
              <w:spacing w:line="259" w:lineRule="auto"/>
              <w:cnfStyle w:val="000000000000" w:firstRow="0" w:lastRow="0" w:firstColumn="0" w:lastColumn="0" w:oddVBand="0" w:evenVBand="0" w:oddHBand="0" w:evenHBand="0" w:firstRowFirstColumn="0" w:firstRowLastColumn="0" w:lastRowFirstColumn="0" w:lastRowLastColumn="0"/>
              <w:rPr>
                <w:sz w:val="18"/>
              </w:rPr>
            </w:pPr>
          </w:p>
        </w:tc>
      </w:tr>
    </w:tbl>
    <w:p w:rsidR="00BB2DF7" w:rsidP="00BB2DF7" w:rsidRDefault="00BB2DF7" w14:paraId="476AAFAF" w14:textId="77777777"/>
    <w:p w:rsidR="001A6D56" w:rsidRDefault="001A6D56" w14:paraId="284B2A9B" w14:textId="77777777">
      <w:pPr>
        <w:rPr>
          <w:b/>
          <w:bCs/>
          <w:sz w:val="32"/>
          <w:szCs w:val="52"/>
        </w:rPr>
      </w:pPr>
      <w:r>
        <w:br w:type="page"/>
      </w:r>
    </w:p>
    <w:p w:rsidR="006E7B0E" w:rsidP="006E7B0E" w:rsidRDefault="5C2EB70E" w14:paraId="66AE5219" w14:textId="77777777">
      <w:pPr>
        <w:pStyle w:val="Heading1"/>
      </w:pPr>
      <w:bookmarkStart w:name="_Toc81293909" w:id="12"/>
      <w:r>
        <w:t>High Level Solution Architecture</w:t>
      </w:r>
      <w:bookmarkEnd w:id="12"/>
    </w:p>
    <w:p w:rsidRPr="0058799D" w:rsidR="001A6D56" w:rsidP="00191216" w:rsidRDefault="001A6D56" w14:paraId="605D285F" w14:textId="77777777">
      <w:pPr>
        <w:jc w:val="center"/>
        <w:rPr>
          <w:rStyle w:val="SubtleEmphasis"/>
        </w:rPr>
      </w:pPr>
    </w:p>
    <w:p w:rsidR="00E22B5A" w:rsidRDefault="00150BFE" w14:paraId="70E2AA7D" w14:textId="22E201DD">
      <w:pPr>
        <w:rPr>
          <w:b/>
          <w:bCs/>
          <w:sz w:val="32"/>
          <w:szCs w:val="52"/>
        </w:rPr>
      </w:pPr>
      <w:r>
        <w:rPr>
          <w:noProof/>
        </w:rPr>
        <w:drawing>
          <wp:inline distT="0" distB="0" distL="0" distR="0" wp14:anchorId="536E43BD" wp14:editId="70275193">
            <wp:extent cx="6061808" cy="448877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061808" cy="4488770"/>
                    </a:xfrm>
                    <a:prstGeom prst="rect">
                      <a:avLst/>
                    </a:prstGeom>
                  </pic:spPr>
                </pic:pic>
              </a:graphicData>
            </a:graphic>
          </wp:inline>
        </w:drawing>
      </w:r>
    </w:p>
    <w:p w:rsidR="00E705F5" w:rsidRDefault="00E705F5" w14:paraId="0405EF14" w14:textId="77777777">
      <w:pPr>
        <w:rPr>
          <w:b/>
          <w:bCs/>
          <w:sz w:val="32"/>
          <w:szCs w:val="52"/>
        </w:rPr>
      </w:pPr>
      <w:r>
        <w:br w:type="page"/>
      </w:r>
    </w:p>
    <w:p w:rsidR="64052B60" w:rsidP="64052B60" w:rsidRDefault="5C2EB70E" w14:paraId="72B180DE" w14:textId="77777777">
      <w:pPr>
        <w:pStyle w:val="Heading1"/>
        <w:spacing w:line="259" w:lineRule="auto"/>
      </w:pPr>
      <w:bookmarkStart w:name="_Toc81293910" w:id="13"/>
      <w:r>
        <w:t>Technology Disposition Implications</w:t>
      </w:r>
      <w:bookmarkEnd w:id="13"/>
    </w:p>
    <w:p w:rsidR="002B3CF8" w:rsidP="002B3CF8" w:rsidRDefault="00DD2FBA" w14:paraId="1EA9C41B" w14:textId="77777777">
      <w:r>
        <w:t>{ Enter Text }</w:t>
      </w:r>
    </w:p>
    <w:p w:rsidRPr="003C0D5B" w:rsidR="009B429D" w:rsidP="003C0D5B" w:rsidRDefault="009B429D" w14:paraId="71D4F23C"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9B429D" w:rsidP="003C0D5B" w:rsidRDefault="00F5391B" w14:paraId="115DCB01"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Refe</w:t>
      </w:r>
      <w:r w:rsidRPr="003C0D5B" w:rsidR="00661AD3">
        <w:rPr>
          <w:color w:val="0070C0"/>
        </w:rPr>
        <w:t>r</w:t>
      </w:r>
      <w:r w:rsidRPr="003C0D5B">
        <w:rPr>
          <w:color w:val="0070C0"/>
        </w:rPr>
        <w:t xml:space="preserve">ring to the Technology Reference Model (TRM), describe what </w:t>
      </w:r>
      <w:r w:rsidRPr="003C0D5B" w:rsidR="00316203">
        <w:rPr>
          <w:color w:val="0070C0"/>
        </w:rPr>
        <w:t>technologies</w:t>
      </w:r>
      <w:r w:rsidRPr="003C0D5B">
        <w:rPr>
          <w:color w:val="0070C0"/>
        </w:rPr>
        <w:t xml:space="preserve"> are required to deliver the service.  </w:t>
      </w:r>
      <w:r w:rsidRPr="003C0D5B" w:rsidR="00AF32AB">
        <w:rPr>
          <w:color w:val="0070C0"/>
        </w:rPr>
        <w:t xml:space="preserve">Highlight </w:t>
      </w:r>
      <w:r w:rsidRPr="003C0D5B">
        <w:rPr>
          <w:color w:val="0070C0"/>
        </w:rPr>
        <w:t>any new or non-standard tech</w:t>
      </w:r>
      <w:r w:rsidRPr="003C0D5B" w:rsidR="00661AD3">
        <w:rPr>
          <w:color w:val="0070C0"/>
        </w:rPr>
        <w:t>nologies which will be used</w:t>
      </w:r>
      <w:r w:rsidR="00050AC0">
        <w:rPr>
          <w:color w:val="0070C0"/>
        </w:rPr>
        <w:t>, and / or any technologies removed from the estate</w:t>
      </w:r>
      <w:r w:rsidRPr="003C0D5B" w:rsidR="00661AD3">
        <w:rPr>
          <w:color w:val="0070C0"/>
        </w:rPr>
        <w:t xml:space="preserve">.  </w:t>
      </w:r>
    </w:p>
    <w:p w:rsidRPr="003C0D5B" w:rsidR="00B867E3" w:rsidP="003C0D5B" w:rsidRDefault="00B867E3" w14:paraId="5641ABB8"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D047C7" w:rsidP="003C0D5B" w:rsidRDefault="006948A7" w14:paraId="3065A130"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The </w:t>
      </w:r>
      <w:r w:rsidRPr="003C0D5B" w:rsidR="00D047C7">
        <w:rPr>
          <w:color w:val="0070C0"/>
        </w:rPr>
        <w:t xml:space="preserve">Technology Reference Model (TRM) is at </w:t>
      </w:r>
      <w:hyperlink w:history="1" r:id="rId20">
        <w:r w:rsidRPr="003C0D5B" w:rsidR="009E4D7E">
          <w:rPr>
            <w:b/>
            <w:color w:val="0070C0"/>
            <w:u w:val="single"/>
          </w:rPr>
          <w:t>&lt;TRM&gt;</w:t>
        </w:r>
      </w:hyperlink>
      <w:r w:rsidRPr="003C0D5B" w:rsidR="006D6170">
        <w:rPr>
          <w:rStyle w:val="FootnoteReference"/>
          <w:b/>
          <w:color w:val="0070C0"/>
        </w:rPr>
        <w:footnoteReference w:id="2"/>
      </w:r>
    </w:p>
    <w:p w:rsidR="00A50C4D" w:rsidP="00E50DB8" w:rsidRDefault="00A50C4D" w14:paraId="45E58521"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AC197D" w:rsidP="00E50DB8" w:rsidRDefault="00B17856" w14:paraId="113122E6" w14:textId="77777777">
      <w:pPr>
        <w:pBdr>
          <w:top w:val="single" w:color="FF0000" w:sz="4" w:space="1"/>
          <w:left w:val="single" w:color="FF0000" w:sz="4" w:space="4"/>
          <w:bottom w:val="single" w:color="FF0000" w:sz="4" w:space="1"/>
          <w:right w:val="single" w:color="FF0000" w:sz="4" w:space="4"/>
        </w:pBdr>
        <w:ind w:left="720"/>
        <w:rPr>
          <w:b/>
          <w:color w:val="0070C0"/>
        </w:rPr>
      </w:pPr>
      <w:r w:rsidRPr="003C0D5B">
        <w:rPr>
          <w:b/>
          <w:color w:val="0070C0"/>
        </w:rPr>
        <w:t xml:space="preserve">Where </w:t>
      </w:r>
      <w:r w:rsidRPr="003C0D5B" w:rsidR="00B00A03">
        <w:rPr>
          <w:b/>
          <w:color w:val="0070C0"/>
        </w:rPr>
        <w:t>a pro</w:t>
      </w:r>
      <w:r w:rsidRPr="003C0D5B" w:rsidR="006900F5">
        <w:rPr>
          <w:b/>
          <w:color w:val="0070C0"/>
        </w:rPr>
        <w:t xml:space="preserve">ject impacts an entry in the TRM – the project must ensure that the appropriate changes are </w:t>
      </w:r>
      <w:r w:rsidRPr="003C0D5B" w:rsidR="00CE0703">
        <w:rPr>
          <w:b/>
          <w:color w:val="0070C0"/>
        </w:rPr>
        <w:t xml:space="preserve">communicated to </w:t>
      </w:r>
      <w:r w:rsidRPr="003C0D5B" w:rsidR="00A22DEF">
        <w:rPr>
          <w:b/>
          <w:color w:val="0070C0"/>
        </w:rPr>
        <w:t>Enterprise</w:t>
      </w:r>
      <w:r w:rsidRPr="003C0D5B" w:rsidR="00CE0703">
        <w:rPr>
          <w:b/>
          <w:color w:val="0070C0"/>
        </w:rPr>
        <w:t xml:space="preserve"> Architecture</w:t>
      </w:r>
      <w:r w:rsidRPr="003C0D5B" w:rsidR="00A22DEF">
        <w:rPr>
          <w:b/>
          <w:color w:val="0070C0"/>
        </w:rPr>
        <w:t>.</w:t>
      </w:r>
    </w:p>
    <w:p w:rsidRPr="003C0D5B" w:rsidR="00A22DEF" w:rsidP="003C0D5B" w:rsidRDefault="00A22DEF" w14:paraId="25149837"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9B429D" w:rsidP="003C0D5B" w:rsidRDefault="009B429D" w14:paraId="2220347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This section is mandatory.</w:t>
      </w:r>
    </w:p>
    <w:p w:rsidRPr="003C0D5B" w:rsidR="000241FB" w:rsidP="00624C96" w:rsidRDefault="009B429D" w14:paraId="4889CC2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696A48AA" w14:textId="77777777"/>
    <w:p w:rsidR="0073518C" w:rsidP="003C0D5B" w:rsidRDefault="00F76C61" w14:paraId="2D7280B2" w14:textId="77777777">
      <w:pPr>
        <w:pStyle w:val="Heading2"/>
      </w:pPr>
      <w:bookmarkStart w:name="_Toc81293911" w:id="14"/>
      <w:r>
        <w:t xml:space="preserve">Proposed </w:t>
      </w:r>
      <w:r w:rsidR="00F27539">
        <w:t xml:space="preserve">Introduction of </w:t>
      </w:r>
      <w:r>
        <w:t>New Technology</w:t>
      </w:r>
      <w:bookmarkEnd w:id="14"/>
    </w:p>
    <w:tbl>
      <w:tblPr>
        <w:tblStyle w:val="GridTable4-Accent1"/>
        <w:tblW w:w="9389" w:type="dxa"/>
        <w:tblLook w:val="04A0" w:firstRow="1" w:lastRow="0" w:firstColumn="1" w:lastColumn="0" w:noHBand="0" w:noVBand="1"/>
      </w:tblPr>
      <w:tblGrid>
        <w:gridCol w:w="2268"/>
        <w:gridCol w:w="1984"/>
        <w:gridCol w:w="5137"/>
      </w:tblGrid>
      <w:tr w:rsidR="00927D85" w:rsidTr="003C0D5B" w14:paraId="746D74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84906" w:rsidRDefault="00384906" w14:paraId="1CBFE576" w14:textId="77777777">
            <w:pPr>
              <w:rPr>
                <w:b w:val="0"/>
                <w:bCs w:val="0"/>
              </w:rPr>
            </w:pPr>
            <w:r>
              <w:t>Technology</w:t>
            </w:r>
          </w:p>
          <w:p w:rsidR="00927D85" w:rsidRDefault="00927D85" w14:paraId="08D2AD92" w14:textId="77777777">
            <w:r w:rsidRPr="003C0D5B">
              <w:rPr>
                <w:sz w:val="12"/>
              </w:rPr>
              <w:t xml:space="preserve">(Application </w:t>
            </w:r>
            <w:r w:rsidRPr="003C0D5B" w:rsidR="001207AD">
              <w:rPr>
                <w:sz w:val="12"/>
              </w:rPr>
              <w:t>Name</w:t>
            </w:r>
            <w:r w:rsidRPr="003C0D5B" w:rsidR="00E51205">
              <w:rPr>
                <w:sz w:val="12"/>
              </w:rPr>
              <w:t>)</w:t>
            </w:r>
          </w:p>
        </w:tc>
        <w:tc>
          <w:tcPr>
            <w:tcW w:w="1984" w:type="dxa"/>
          </w:tcPr>
          <w:p w:rsidR="00384906" w:rsidP="64052B60" w:rsidRDefault="00384906" w14:paraId="15597B61" w14:textId="77777777">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t>Capabilit</w:t>
            </w:r>
            <w:r w:rsidR="008F2C68">
              <w:t>y</w:t>
            </w:r>
          </w:p>
          <w:p w:rsidRPr="003C0D5B" w:rsidR="00A83F3A" w:rsidP="64052B60" w:rsidRDefault="00BA3927" w14:paraId="24DEFAB4" w14:textId="77777777">
            <w:pPr>
              <w:spacing w:line="259" w:lineRule="auto"/>
              <w:cnfStyle w:val="100000000000" w:firstRow="1" w:lastRow="0" w:firstColumn="0" w:lastColumn="0" w:oddVBand="0" w:evenVBand="0" w:oddHBand="0" w:evenHBand="0" w:firstRowFirstColumn="0" w:firstRowLastColumn="0" w:lastRowFirstColumn="0" w:lastRowLastColumn="0"/>
              <w:rPr>
                <w:sz w:val="16"/>
                <w:szCs w:val="16"/>
              </w:rPr>
            </w:pPr>
            <w:r>
              <w:rPr>
                <w:sz w:val="12"/>
                <w:szCs w:val="16"/>
              </w:rPr>
              <w:t>(</w:t>
            </w:r>
            <w:r w:rsidRPr="003C0D5B" w:rsidR="00A83F3A">
              <w:rPr>
                <w:sz w:val="12"/>
                <w:szCs w:val="16"/>
              </w:rPr>
              <w:t>L</w:t>
            </w:r>
            <w:r w:rsidR="00CE6869">
              <w:rPr>
                <w:sz w:val="12"/>
                <w:szCs w:val="16"/>
              </w:rPr>
              <w:t>3</w:t>
            </w:r>
            <w:r w:rsidR="00BA4074">
              <w:rPr>
                <w:sz w:val="12"/>
                <w:szCs w:val="16"/>
              </w:rPr>
              <w:t>)</w:t>
            </w:r>
          </w:p>
        </w:tc>
        <w:tc>
          <w:tcPr>
            <w:tcW w:w="5137" w:type="dxa"/>
          </w:tcPr>
          <w:p w:rsidR="00384906" w:rsidP="64052B60" w:rsidRDefault="00384906" w14:paraId="1944834A" w14:textId="77777777">
            <w:pPr>
              <w:spacing w:line="259" w:lineRule="auto"/>
              <w:cnfStyle w:val="100000000000" w:firstRow="1" w:lastRow="0" w:firstColumn="0" w:lastColumn="0" w:oddVBand="0" w:evenVBand="0" w:oddHBand="0" w:evenHBand="0" w:firstRowFirstColumn="0" w:firstRowLastColumn="0" w:lastRowFirstColumn="0" w:lastRowLastColumn="0"/>
            </w:pPr>
            <w:r>
              <w:t>Rational</w:t>
            </w:r>
            <w:r w:rsidR="0089465D">
              <w:t>e</w:t>
            </w:r>
          </w:p>
        </w:tc>
      </w:tr>
      <w:tr w:rsidRPr="008B22C2" w:rsidR="00927D85" w:rsidTr="003C0D5B" w14:paraId="5765DC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Pr="003C0D5B" w:rsidR="00384906" w:rsidP="64052B60" w:rsidRDefault="00FE0902" w14:paraId="262276BB" w14:textId="77777777">
            <w:pPr>
              <w:spacing w:line="259" w:lineRule="auto"/>
              <w:rPr>
                <w:b w:val="0"/>
                <w:color w:val="0070C0"/>
                <w:sz w:val="18"/>
              </w:rPr>
            </w:pPr>
            <w:r w:rsidRPr="008B22C2">
              <w:rPr>
                <w:color w:val="0070C0"/>
                <w:sz w:val="18"/>
              </w:rPr>
              <w:t>8.5.1 Data Warehouse</w:t>
            </w:r>
          </w:p>
        </w:tc>
        <w:tc>
          <w:tcPr>
            <w:tcW w:w="1984" w:type="dxa"/>
          </w:tcPr>
          <w:p w:rsidRPr="003C0D5B" w:rsidR="00384906" w:rsidP="64052B60" w:rsidRDefault="008B22C2" w14:paraId="1331A1E7"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r w:rsidRPr="003C0D5B">
              <w:rPr>
                <w:bCs/>
                <w:color w:val="0070C0"/>
                <w:sz w:val="18"/>
              </w:rPr>
              <w:t>Snowflake</w:t>
            </w:r>
          </w:p>
        </w:tc>
        <w:tc>
          <w:tcPr>
            <w:tcW w:w="5137" w:type="dxa"/>
          </w:tcPr>
          <w:p w:rsidRPr="003C0D5B" w:rsidR="00384906" w:rsidP="64052B60" w:rsidRDefault="008B22C2" w14:paraId="721CD6B5"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&lt;Example&gt;</w:t>
            </w:r>
          </w:p>
        </w:tc>
      </w:tr>
      <w:tr w:rsidRPr="00DE7A94" w:rsidR="00927D85" w:rsidTr="003C0D5B" w14:paraId="7EE28753" w14:textId="77777777">
        <w:tc>
          <w:tcPr>
            <w:cnfStyle w:val="001000000000" w:firstRow="0" w:lastRow="0" w:firstColumn="1" w:lastColumn="0" w:oddVBand="0" w:evenVBand="0" w:oddHBand="0" w:evenHBand="0" w:firstRowFirstColumn="0" w:firstRowLastColumn="0" w:lastRowFirstColumn="0" w:lastRowLastColumn="0"/>
            <w:tcW w:w="2268" w:type="dxa"/>
          </w:tcPr>
          <w:p w:rsidRPr="003C0D5B" w:rsidR="00384906" w:rsidP="64052B60" w:rsidRDefault="00384906" w14:paraId="79B6151C" w14:textId="77777777">
            <w:pPr>
              <w:spacing w:line="259" w:lineRule="auto"/>
              <w:rPr>
                <w:color w:val="0070C0"/>
                <w:sz w:val="18"/>
              </w:rPr>
            </w:pPr>
          </w:p>
        </w:tc>
        <w:tc>
          <w:tcPr>
            <w:tcW w:w="1984" w:type="dxa"/>
          </w:tcPr>
          <w:p w:rsidRPr="003C0D5B" w:rsidR="00384906" w:rsidP="64052B60" w:rsidRDefault="00384906" w14:paraId="5954D1F3"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c>
          <w:tcPr>
            <w:tcW w:w="5137" w:type="dxa"/>
          </w:tcPr>
          <w:p w:rsidRPr="003C0D5B" w:rsidR="00384906" w:rsidP="64052B60" w:rsidRDefault="00384906" w14:paraId="26073E02"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r>
    </w:tbl>
    <w:p w:rsidR="64052B60" w:rsidP="5C9369A9" w:rsidRDefault="64052B60" w14:paraId="536E689F" w14:textId="77777777">
      <w:pPr>
        <w:rPr>
          <w:highlight w:val="yellow"/>
        </w:rPr>
      </w:pPr>
    </w:p>
    <w:p w:rsidR="00A125E5" w:rsidP="00A125E5" w:rsidRDefault="00A125E5" w14:paraId="4DB08423" w14:textId="77777777">
      <w:pPr>
        <w:pStyle w:val="Heading2"/>
      </w:pPr>
      <w:bookmarkStart w:name="_Toc81293912" w:id="15"/>
      <w:r>
        <w:t xml:space="preserve">Proposed </w:t>
      </w:r>
      <w:r w:rsidR="00CE1425">
        <w:t>Retirement</w:t>
      </w:r>
      <w:r w:rsidR="008F52E6">
        <w:t xml:space="preserve"> or Replacement </w:t>
      </w:r>
      <w:r w:rsidR="00F27539">
        <w:t xml:space="preserve">of </w:t>
      </w:r>
      <w:r>
        <w:t>Technology</w:t>
      </w:r>
      <w:bookmarkEnd w:id="15"/>
    </w:p>
    <w:tbl>
      <w:tblPr>
        <w:tblStyle w:val="GridTable4-Accent1"/>
        <w:tblW w:w="9358" w:type="dxa"/>
        <w:tblLook w:val="04A0" w:firstRow="1" w:lastRow="0" w:firstColumn="1" w:lastColumn="0" w:noHBand="0" w:noVBand="1"/>
      </w:tblPr>
      <w:tblGrid>
        <w:gridCol w:w="2268"/>
        <w:gridCol w:w="1984"/>
        <w:gridCol w:w="5106"/>
      </w:tblGrid>
      <w:tr w:rsidR="00A125E5" w:rsidTr="003C0D5B" w14:paraId="14E416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125E5" w:rsidP="00825AC3" w:rsidRDefault="00A125E5" w14:paraId="07CA0D88" w14:textId="77777777">
            <w:pPr>
              <w:rPr>
                <w:b w:val="0"/>
                <w:bCs w:val="0"/>
              </w:rPr>
            </w:pPr>
            <w:r>
              <w:t>Technology</w:t>
            </w:r>
          </w:p>
          <w:p w:rsidR="00A125E5" w:rsidP="00825AC3" w:rsidRDefault="00A125E5" w14:paraId="6D75D393" w14:textId="77777777">
            <w:r w:rsidRPr="009D72C2">
              <w:rPr>
                <w:sz w:val="12"/>
              </w:rPr>
              <w:t>(Application Name)</w:t>
            </w:r>
          </w:p>
        </w:tc>
        <w:tc>
          <w:tcPr>
            <w:tcW w:w="1984" w:type="dxa"/>
          </w:tcPr>
          <w:p w:rsidR="00A125E5" w:rsidP="00825AC3" w:rsidRDefault="00A125E5" w14:paraId="5C429EF1" w14:textId="77777777">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t>Capability</w:t>
            </w:r>
          </w:p>
          <w:p w:rsidRPr="009D72C2" w:rsidR="00A125E5" w:rsidP="00825AC3" w:rsidRDefault="00A125E5" w14:paraId="02D87D2A" w14:textId="77777777">
            <w:pPr>
              <w:spacing w:line="259" w:lineRule="auto"/>
              <w:cnfStyle w:val="100000000000" w:firstRow="1" w:lastRow="0" w:firstColumn="0" w:lastColumn="0" w:oddVBand="0" w:evenVBand="0" w:oddHBand="0" w:evenHBand="0" w:firstRowFirstColumn="0" w:firstRowLastColumn="0" w:lastRowFirstColumn="0" w:lastRowLastColumn="0"/>
              <w:rPr>
                <w:sz w:val="16"/>
                <w:szCs w:val="16"/>
              </w:rPr>
            </w:pPr>
            <w:r>
              <w:rPr>
                <w:sz w:val="12"/>
                <w:szCs w:val="16"/>
              </w:rPr>
              <w:t>(</w:t>
            </w:r>
            <w:r w:rsidRPr="009D72C2">
              <w:rPr>
                <w:sz w:val="12"/>
                <w:szCs w:val="16"/>
              </w:rPr>
              <w:t>L</w:t>
            </w:r>
            <w:r w:rsidR="00CE6869">
              <w:rPr>
                <w:sz w:val="12"/>
                <w:szCs w:val="16"/>
              </w:rPr>
              <w:t>3</w:t>
            </w:r>
            <w:r>
              <w:rPr>
                <w:sz w:val="12"/>
                <w:szCs w:val="16"/>
              </w:rPr>
              <w:t>)</w:t>
            </w:r>
          </w:p>
        </w:tc>
        <w:tc>
          <w:tcPr>
            <w:tcW w:w="5106" w:type="dxa"/>
          </w:tcPr>
          <w:p w:rsidR="00A125E5" w:rsidP="00825AC3" w:rsidRDefault="00A125E5" w14:paraId="4646602A" w14:textId="77777777">
            <w:pPr>
              <w:spacing w:line="259" w:lineRule="auto"/>
              <w:cnfStyle w:val="100000000000" w:firstRow="1" w:lastRow="0" w:firstColumn="0" w:lastColumn="0" w:oddVBand="0" w:evenVBand="0" w:oddHBand="0" w:evenHBand="0" w:firstRowFirstColumn="0" w:firstRowLastColumn="0" w:lastRowFirstColumn="0" w:lastRowLastColumn="0"/>
            </w:pPr>
            <w:r>
              <w:t>Rationale</w:t>
            </w:r>
          </w:p>
        </w:tc>
      </w:tr>
      <w:tr w:rsidRPr="009D72C2" w:rsidR="00A125E5" w:rsidTr="003C0D5B" w14:paraId="42ABD6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Pr="009D72C2" w:rsidR="00A125E5" w:rsidP="00825AC3" w:rsidRDefault="00A125E5" w14:paraId="0D2E1B88" w14:textId="77777777">
            <w:pPr>
              <w:spacing w:line="259" w:lineRule="auto"/>
              <w:rPr>
                <w:color w:val="0070C0"/>
                <w:sz w:val="18"/>
              </w:rPr>
            </w:pPr>
          </w:p>
        </w:tc>
        <w:tc>
          <w:tcPr>
            <w:tcW w:w="1984" w:type="dxa"/>
          </w:tcPr>
          <w:p w:rsidRPr="009D72C2" w:rsidR="00A125E5" w:rsidP="00825AC3" w:rsidRDefault="00A125E5" w14:paraId="3CE2F617"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p>
        </w:tc>
        <w:tc>
          <w:tcPr>
            <w:tcW w:w="5106" w:type="dxa"/>
          </w:tcPr>
          <w:p w:rsidRPr="009D72C2" w:rsidR="00A125E5" w:rsidP="00825AC3" w:rsidRDefault="00A125E5" w14:paraId="6A07A758"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p>
        </w:tc>
      </w:tr>
      <w:tr w:rsidRPr="009D72C2" w:rsidR="00A125E5" w:rsidTr="003C0D5B" w14:paraId="483F4ED9" w14:textId="77777777">
        <w:tc>
          <w:tcPr>
            <w:cnfStyle w:val="001000000000" w:firstRow="0" w:lastRow="0" w:firstColumn="1" w:lastColumn="0" w:oddVBand="0" w:evenVBand="0" w:oddHBand="0" w:evenHBand="0" w:firstRowFirstColumn="0" w:firstRowLastColumn="0" w:lastRowFirstColumn="0" w:lastRowLastColumn="0"/>
            <w:tcW w:w="2268" w:type="dxa"/>
          </w:tcPr>
          <w:p w:rsidRPr="009D72C2" w:rsidR="00A125E5" w:rsidP="00825AC3" w:rsidRDefault="00A125E5" w14:paraId="555A6049" w14:textId="77777777">
            <w:pPr>
              <w:spacing w:line="259" w:lineRule="auto"/>
              <w:rPr>
                <w:color w:val="0070C0"/>
                <w:sz w:val="18"/>
              </w:rPr>
            </w:pPr>
          </w:p>
        </w:tc>
        <w:tc>
          <w:tcPr>
            <w:tcW w:w="1984" w:type="dxa"/>
          </w:tcPr>
          <w:p w:rsidRPr="009D72C2" w:rsidR="00A125E5" w:rsidP="00825AC3" w:rsidRDefault="00A125E5" w14:paraId="072CB6E0"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c>
          <w:tcPr>
            <w:tcW w:w="5106" w:type="dxa"/>
          </w:tcPr>
          <w:p w:rsidRPr="009D72C2" w:rsidR="00A125E5" w:rsidP="00825AC3" w:rsidRDefault="00A125E5" w14:paraId="5970677F"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r>
    </w:tbl>
    <w:p w:rsidR="00A125E5" w:rsidP="00A125E5" w:rsidRDefault="00A125E5" w14:paraId="3FC0C142" w14:textId="77777777">
      <w:pPr>
        <w:rPr>
          <w:highlight w:val="yellow"/>
        </w:rPr>
      </w:pPr>
    </w:p>
    <w:p w:rsidR="00416BB2" w:rsidP="00416BB2" w:rsidRDefault="00416BB2" w14:paraId="60C2E66E" w14:textId="77777777">
      <w:pPr>
        <w:pStyle w:val="Heading2"/>
      </w:pPr>
      <w:bookmarkStart w:name="_Toc81293913" w:id="16"/>
      <w:r>
        <w:t xml:space="preserve">Proposed </w:t>
      </w:r>
      <w:r w:rsidR="00CE1425">
        <w:t>use o</w:t>
      </w:r>
      <w:r w:rsidR="00176065">
        <w:t xml:space="preserve">f </w:t>
      </w:r>
      <w:r w:rsidR="00532792">
        <w:t>Contained / Decommission</w:t>
      </w:r>
      <w:r>
        <w:t xml:space="preserve"> Technology</w:t>
      </w:r>
      <w:bookmarkEnd w:id="16"/>
    </w:p>
    <w:tbl>
      <w:tblPr>
        <w:tblStyle w:val="GridTable4-Accent1"/>
        <w:tblW w:w="9358" w:type="dxa"/>
        <w:tblLook w:val="04A0" w:firstRow="1" w:lastRow="0" w:firstColumn="1" w:lastColumn="0" w:noHBand="0" w:noVBand="1"/>
      </w:tblPr>
      <w:tblGrid>
        <w:gridCol w:w="2268"/>
        <w:gridCol w:w="1984"/>
        <w:gridCol w:w="5106"/>
      </w:tblGrid>
      <w:tr w:rsidR="00416BB2" w:rsidTr="003C0D5B" w14:paraId="30C98E9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16BB2" w:rsidP="00825AC3" w:rsidRDefault="00416BB2" w14:paraId="300EE18E" w14:textId="77777777">
            <w:pPr>
              <w:rPr>
                <w:b w:val="0"/>
                <w:bCs w:val="0"/>
              </w:rPr>
            </w:pPr>
            <w:r>
              <w:t>Technology</w:t>
            </w:r>
          </w:p>
          <w:p w:rsidR="00416BB2" w:rsidP="00825AC3" w:rsidRDefault="00416BB2" w14:paraId="45EFC506" w14:textId="77777777">
            <w:r w:rsidRPr="009D72C2">
              <w:rPr>
                <w:sz w:val="12"/>
              </w:rPr>
              <w:t>(Application Name)</w:t>
            </w:r>
          </w:p>
        </w:tc>
        <w:tc>
          <w:tcPr>
            <w:tcW w:w="1984" w:type="dxa"/>
          </w:tcPr>
          <w:p w:rsidR="00416BB2" w:rsidP="00825AC3" w:rsidRDefault="00416BB2" w14:paraId="1A66591D" w14:textId="77777777">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t>Capability</w:t>
            </w:r>
          </w:p>
          <w:p w:rsidRPr="009D72C2" w:rsidR="00416BB2" w:rsidP="00825AC3" w:rsidRDefault="00416BB2" w14:paraId="63757085" w14:textId="77777777">
            <w:pPr>
              <w:spacing w:line="259" w:lineRule="auto"/>
              <w:cnfStyle w:val="100000000000" w:firstRow="1" w:lastRow="0" w:firstColumn="0" w:lastColumn="0" w:oddVBand="0" w:evenVBand="0" w:oddHBand="0" w:evenHBand="0" w:firstRowFirstColumn="0" w:firstRowLastColumn="0" w:lastRowFirstColumn="0" w:lastRowLastColumn="0"/>
              <w:rPr>
                <w:sz w:val="16"/>
                <w:szCs w:val="16"/>
              </w:rPr>
            </w:pPr>
            <w:r>
              <w:rPr>
                <w:sz w:val="12"/>
                <w:szCs w:val="16"/>
              </w:rPr>
              <w:t>(</w:t>
            </w:r>
            <w:r w:rsidR="00CE6869">
              <w:rPr>
                <w:sz w:val="12"/>
                <w:szCs w:val="16"/>
              </w:rPr>
              <w:t>L3</w:t>
            </w:r>
            <w:r>
              <w:rPr>
                <w:sz w:val="12"/>
                <w:szCs w:val="16"/>
              </w:rPr>
              <w:t>)</w:t>
            </w:r>
          </w:p>
        </w:tc>
        <w:tc>
          <w:tcPr>
            <w:tcW w:w="5106" w:type="dxa"/>
          </w:tcPr>
          <w:p w:rsidR="00416BB2" w:rsidP="00825AC3" w:rsidRDefault="00416BB2" w14:paraId="2B6A86FE" w14:textId="77777777">
            <w:pPr>
              <w:spacing w:line="259" w:lineRule="auto"/>
              <w:cnfStyle w:val="100000000000" w:firstRow="1" w:lastRow="0" w:firstColumn="0" w:lastColumn="0" w:oddVBand="0" w:evenVBand="0" w:oddHBand="0" w:evenHBand="0" w:firstRowFirstColumn="0" w:firstRowLastColumn="0" w:lastRowFirstColumn="0" w:lastRowLastColumn="0"/>
            </w:pPr>
            <w:r>
              <w:t>Rationale</w:t>
            </w:r>
          </w:p>
        </w:tc>
      </w:tr>
      <w:tr w:rsidRPr="008B22C2" w:rsidR="00416BB2" w:rsidTr="003C0D5B" w14:paraId="117251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Pr="003C0D5B" w:rsidR="00416BB2" w:rsidP="00825AC3" w:rsidRDefault="008B22C2" w14:paraId="3F7052A2" w14:textId="77777777">
            <w:pPr>
              <w:spacing w:line="259" w:lineRule="auto"/>
              <w:rPr>
                <w:b w:val="0"/>
                <w:color w:val="0070C0"/>
                <w:sz w:val="18"/>
              </w:rPr>
            </w:pPr>
            <w:r w:rsidRPr="008B22C2">
              <w:rPr>
                <w:color w:val="0070C0"/>
                <w:sz w:val="18"/>
              </w:rPr>
              <w:t>8.5.1 Data Warehouse</w:t>
            </w:r>
          </w:p>
        </w:tc>
        <w:tc>
          <w:tcPr>
            <w:tcW w:w="1984" w:type="dxa"/>
          </w:tcPr>
          <w:p w:rsidRPr="008B22C2" w:rsidR="00416BB2" w:rsidP="00825AC3" w:rsidRDefault="008B22C2" w14:paraId="531EDC87"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r w:rsidRPr="003C0D5B">
              <w:rPr>
                <w:bCs/>
                <w:color w:val="0070C0"/>
                <w:sz w:val="18"/>
              </w:rPr>
              <w:t>MongoDB</w:t>
            </w:r>
          </w:p>
        </w:tc>
        <w:tc>
          <w:tcPr>
            <w:tcW w:w="5106" w:type="dxa"/>
          </w:tcPr>
          <w:p w:rsidRPr="008B22C2" w:rsidR="00416BB2" w:rsidP="00825AC3" w:rsidRDefault="008B22C2" w14:paraId="61FF126A" w14:textId="77777777">
            <w:pPr>
              <w:spacing w:line="259" w:lineRule="auto"/>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&lt;Example&gt;</w:t>
            </w:r>
          </w:p>
        </w:tc>
      </w:tr>
      <w:tr w:rsidRPr="009D72C2" w:rsidR="00416BB2" w:rsidTr="003C0D5B" w14:paraId="042AE658" w14:textId="77777777">
        <w:tc>
          <w:tcPr>
            <w:cnfStyle w:val="001000000000" w:firstRow="0" w:lastRow="0" w:firstColumn="1" w:lastColumn="0" w:oddVBand="0" w:evenVBand="0" w:oddHBand="0" w:evenHBand="0" w:firstRowFirstColumn="0" w:firstRowLastColumn="0" w:lastRowFirstColumn="0" w:lastRowLastColumn="0"/>
            <w:tcW w:w="2268" w:type="dxa"/>
          </w:tcPr>
          <w:p w:rsidRPr="009D72C2" w:rsidR="00416BB2" w:rsidP="00825AC3" w:rsidRDefault="00416BB2" w14:paraId="69ADE2BB" w14:textId="77777777">
            <w:pPr>
              <w:spacing w:line="259" w:lineRule="auto"/>
              <w:rPr>
                <w:color w:val="0070C0"/>
                <w:sz w:val="18"/>
              </w:rPr>
            </w:pPr>
          </w:p>
        </w:tc>
        <w:tc>
          <w:tcPr>
            <w:tcW w:w="1984" w:type="dxa"/>
          </w:tcPr>
          <w:p w:rsidRPr="009D72C2" w:rsidR="00416BB2" w:rsidP="00825AC3" w:rsidRDefault="00416BB2" w14:paraId="4EE01F76"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c>
          <w:tcPr>
            <w:tcW w:w="5106" w:type="dxa"/>
          </w:tcPr>
          <w:p w:rsidRPr="009D72C2" w:rsidR="00416BB2" w:rsidP="00825AC3" w:rsidRDefault="00416BB2" w14:paraId="0723D18E" w14:textId="77777777">
            <w:pPr>
              <w:spacing w:line="259" w:lineRule="auto"/>
              <w:cnfStyle w:val="000000000000" w:firstRow="0" w:lastRow="0" w:firstColumn="0" w:lastColumn="0" w:oddVBand="0" w:evenVBand="0" w:oddHBand="0" w:evenHBand="0" w:firstRowFirstColumn="0" w:firstRowLastColumn="0" w:lastRowFirstColumn="0" w:lastRowLastColumn="0"/>
              <w:rPr>
                <w:color w:val="0070C0"/>
                <w:sz w:val="18"/>
              </w:rPr>
            </w:pPr>
          </w:p>
        </w:tc>
      </w:tr>
    </w:tbl>
    <w:p w:rsidR="00416BB2" w:rsidP="00416BB2" w:rsidRDefault="00416BB2" w14:paraId="7CD36275" w14:textId="77777777">
      <w:pPr>
        <w:rPr>
          <w:highlight w:val="yellow"/>
        </w:rPr>
      </w:pPr>
    </w:p>
    <w:p w:rsidR="5D805A23" w:rsidP="5D805A23" w:rsidRDefault="5D805A23" w14:paraId="1609D165" w14:textId="5920176B">
      <w:pPr>
        <w:rPr>
          <w:szCs w:val="22"/>
          <w:highlight w:val="yellow"/>
        </w:rPr>
      </w:pPr>
    </w:p>
    <w:p w:rsidR="00E22B5A" w:rsidRDefault="00E22B5A" w14:paraId="54750DF3" w14:textId="77777777">
      <w:pPr>
        <w:rPr>
          <w:b/>
          <w:bCs/>
          <w:sz w:val="32"/>
          <w:szCs w:val="52"/>
        </w:rPr>
      </w:pPr>
    </w:p>
    <w:p w:rsidR="5D805A23" w:rsidP="5D805A23" w:rsidRDefault="5D805A23" w14:paraId="59944B1E" w14:textId="5E458072">
      <w:pPr>
        <w:pStyle w:val="Heading1"/>
        <w:numPr>
          <w:ilvl w:val="0"/>
          <w:numId w:val="0"/>
        </w:numPr>
      </w:pPr>
    </w:p>
    <w:p w:rsidR="64052B60" w:rsidP="003C0D5B" w:rsidRDefault="5C2EB70E" w14:paraId="29A50F67" w14:textId="77777777">
      <w:pPr>
        <w:pStyle w:val="Heading1"/>
        <w:pageBreakBefore/>
        <w:ind w:left="431" w:hanging="431"/>
      </w:pPr>
      <w:bookmarkStart w:name="_Toc81293914" w:id="17"/>
      <w:r>
        <w:t>Integration Architecture</w:t>
      </w:r>
      <w:bookmarkEnd w:id="17"/>
    </w:p>
    <w:p w:rsidR="5D805A23" w:rsidP="5D805A23" w:rsidRDefault="5D805A23" w14:paraId="6C0EE0F1" w14:textId="6411FABA">
      <w:pPr>
        <w:rPr>
          <w:szCs w:val="22"/>
        </w:rPr>
      </w:pPr>
    </w:p>
    <w:p w:rsidR="58E0FA34" w:rsidRDefault="58E0FA34" w14:paraId="2F5E6574" w14:textId="1CE9D6CF">
      <w:r w:rsidRPr="5D805A23">
        <w:rPr>
          <w:rFonts w:eastAsia="Arial"/>
          <w:szCs w:val="22"/>
        </w:rPr>
        <w:t xml:space="preserve">High Level E2E Integration Platform </w:t>
      </w:r>
    </w:p>
    <w:p w:rsidR="58E0FA34" w:rsidRDefault="58E0FA34" w14:paraId="68A87796" w14:textId="18BBE412">
      <w:r w:rsidRPr="5D805A23">
        <w:rPr>
          <w:rFonts w:eastAsia="Arial"/>
          <w:szCs w:val="22"/>
        </w:rPr>
        <w:t xml:space="preserve"> </w:t>
      </w:r>
    </w:p>
    <w:p w:rsidR="58E0FA34" w:rsidRDefault="58E0FA34" w14:paraId="2F96C431" w14:textId="595CFD62">
      <w:r w:rsidRPr="5D805A23">
        <w:rPr>
          <w:rFonts w:eastAsia="Arial"/>
          <w:szCs w:val="22"/>
        </w:rPr>
        <w:t>Below architecture diagram shows the E2E Integration of Distributes applications. The architecture covers all possible integration scenarios:</w:t>
      </w:r>
    </w:p>
    <w:p w:rsidR="5D805A23" w:rsidP="5D805A23" w:rsidRDefault="5D805A23" w14:paraId="1B7D0641" w14:textId="04FA7F8D">
      <w:pPr>
        <w:rPr>
          <w:szCs w:val="22"/>
        </w:rPr>
      </w:pPr>
    </w:p>
    <w:p w:rsidR="4EFCE33E" w:rsidP="5D805A23" w:rsidRDefault="54785E25" w14:paraId="1CA4024C" w14:textId="556F9A6A">
      <w:pPr>
        <w:rPr>
          <w:szCs w:val="22"/>
        </w:rPr>
      </w:pPr>
      <w:r>
        <w:rPr>
          <w:noProof/>
        </w:rPr>
        <w:drawing>
          <wp:inline distT="0" distB="0" distL="0" distR="0" wp14:anchorId="4F4D919F" wp14:editId="54BBF23A">
            <wp:extent cx="5137266" cy="2943225"/>
            <wp:effectExtent l="0" t="0" r="0" b="0"/>
            <wp:docPr id="944389827" name="Picture 94438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37266" cy="2943225"/>
                    </a:xfrm>
                    <a:prstGeom prst="rect">
                      <a:avLst/>
                    </a:prstGeom>
                  </pic:spPr>
                </pic:pic>
              </a:graphicData>
            </a:graphic>
          </wp:inline>
        </w:drawing>
      </w:r>
    </w:p>
    <w:p w:rsidR="58E0FA34" w:rsidRDefault="58E0FA34" w14:paraId="31E4DAC8" w14:textId="4F56AFD1">
      <w:r w:rsidRPr="5D805A23">
        <w:rPr>
          <w:rFonts w:eastAsia="Arial"/>
          <w:szCs w:val="22"/>
        </w:rPr>
        <w:t xml:space="preserve"> </w:t>
      </w:r>
    </w:p>
    <w:p w:rsidR="58E0FA34" w:rsidRDefault="58E0FA34" w14:paraId="51B8C03E" w14:textId="759A6505">
      <w:r w:rsidRPr="5D805A23">
        <w:rPr>
          <w:rFonts w:eastAsia="Arial"/>
          <w:szCs w:val="22"/>
        </w:rPr>
        <w:t xml:space="preserve"> </w:t>
      </w:r>
    </w:p>
    <w:tbl>
      <w:tblPr>
        <w:tblStyle w:val="TableGrid"/>
        <w:tblW w:w="0" w:type="auto"/>
        <w:tblLayout w:type="fixed"/>
        <w:tblLook w:val="04A0" w:firstRow="1" w:lastRow="0" w:firstColumn="1" w:lastColumn="0" w:noHBand="0" w:noVBand="1"/>
      </w:tblPr>
      <w:tblGrid>
        <w:gridCol w:w="3025"/>
        <w:gridCol w:w="3025"/>
        <w:gridCol w:w="3025"/>
      </w:tblGrid>
      <w:tr w:rsidR="5D805A23" w:rsidTr="5D805A23" w14:paraId="3C88C2A5" w14:textId="77777777">
        <w:trPr>
          <w:trHeight w:val="255"/>
        </w:trPr>
        <w:tc>
          <w:tcPr>
            <w:tcW w:w="3025" w:type="dxa"/>
            <w:tcBorders>
              <w:top w:val="single" w:color="4472C4" w:themeColor="accent1" w:sz="8" w:space="0"/>
              <w:left w:val="single" w:color="4472C4" w:themeColor="accent1" w:sz="8" w:space="0"/>
              <w:bottom w:val="single" w:color="4472C4" w:themeColor="accent1" w:sz="8" w:space="0"/>
              <w:right w:val="nil"/>
            </w:tcBorders>
            <w:shd w:val="clear" w:color="auto" w:fill="4472C4" w:themeFill="accent1"/>
          </w:tcPr>
          <w:p w:rsidR="5D805A23" w:rsidRDefault="5D805A23" w14:paraId="3F1B57F8" w14:textId="4EA65D91">
            <w:r w:rsidRPr="5D805A23">
              <w:rPr>
                <w:rFonts w:eastAsia="Arial"/>
                <w:b/>
                <w:bCs/>
                <w:color w:val="FFFFFF" w:themeColor="background1"/>
                <w:sz w:val="20"/>
              </w:rPr>
              <w:t>TYPE</w:t>
            </w:r>
          </w:p>
        </w:tc>
        <w:tc>
          <w:tcPr>
            <w:tcW w:w="3025" w:type="dxa"/>
            <w:tcBorders>
              <w:top w:val="single" w:color="4472C4" w:themeColor="accent1" w:sz="8" w:space="0"/>
              <w:left w:val="nil"/>
              <w:bottom w:val="single" w:color="4472C4" w:themeColor="accent1" w:sz="8" w:space="0"/>
              <w:right w:val="nil"/>
            </w:tcBorders>
            <w:shd w:val="clear" w:color="auto" w:fill="4472C4" w:themeFill="accent1"/>
          </w:tcPr>
          <w:p w:rsidR="5D805A23" w:rsidRDefault="5D805A23" w14:paraId="50244B61" w14:textId="751EED4D">
            <w:r w:rsidRPr="5D805A23">
              <w:rPr>
                <w:rFonts w:eastAsia="Arial"/>
                <w:b/>
                <w:bCs/>
                <w:color w:val="FFFFFF" w:themeColor="background1"/>
                <w:sz w:val="20"/>
              </w:rPr>
              <w:t>SCENARIO</w:t>
            </w:r>
          </w:p>
        </w:tc>
        <w:tc>
          <w:tcPr>
            <w:tcW w:w="3025" w:type="dxa"/>
            <w:tcBorders>
              <w:top w:val="single" w:color="4472C4" w:themeColor="accent1" w:sz="8" w:space="0"/>
              <w:left w:val="nil"/>
              <w:bottom w:val="single" w:color="4472C4" w:themeColor="accent1" w:sz="8" w:space="0"/>
              <w:right w:val="single" w:color="4472C4" w:themeColor="accent1" w:sz="8" w:space="0"/>
            </w:tcBorders>
            <w:shd w:val="clear" w:color="auto" w:fill="4472C4" w:themeFill="accent1"/>
          </w:tcPr>
          <w:p w:rsidR="5D805A23" w:rsidRDefault="5D805A23" w14:paraId="30DE3175" w14:textId="39611A1A">
            <w:r w:rsidRPr="5D805A23">
              <w:rPr>
                <w:rFonts w:eastAsia="Arial"/>
                <w:b/>
                <w:bCs/>
                <w:color w:val="FFFFFF" w:themeColor="background1"/>
                <w:sz w:val="20"/>
              </w:rPr>
              <w:t>INTEGRATION PLATFOM</w:t>
            </w:r>
          </w:p>
        </w:tc>
      </w:tr>
      <w:tr w:rsidR="5D805A23" w:rsidTr="5D805A23" w14:paraId="15992EB9" w14:textId="77777777">
        <w:trPr>
          <w:trHeight w:val="780"/>
        </w:trPr>
        <w:tc>
          <w:tcPr>
            <w:tcW w:w="3025"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44A64101" w14:textId="4580973E">
            <w:r w:rsidRPr="5D805A23">
              <w:rPr>
                <w:rFonts w:eastAsia="Arial"/>
                <w:b/>
                <w:bCs/>
                <w:color w:val="000000" w:themeColor="text1"/>
                <w:sz w:val="20"/>
              </w:rPr>
              <w:t xml:space="preserve">External – External </w:t>
            </w:r>
          </w:p>
        </w:tc>
        <w:tc>
          <w:tcPr>
            <w:tcW w:w="3025"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04F0BDB2" w14:textId="7EEF6227">
            <w:r w:rsidRPr="5D805A23">
              <w:rPr>
                <w:rFonts w:eastAsia="Arial"/>
                <w:color w:val="000000" w:themeColor="text1"/>
                <w:sz w:val="20"/>
              </w:rPr>
              <w:t xml:space="preserve">SaaS Application/Public Cloud Apps to Other SaaS or Cloud Apps </w:t>
            </w:r>
          </w:p>
        </w:tc>
        <w:tc>
          <w:tcPr>
            <w:tcW w:w="3025"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563BBB73" w14:textId="00F429ED">
            <w:r w:rsidRPr="5D805A23">
              <w:rPr>
                <w:rFonts w:eastAsia="Arial"/>
                <w:color w:val="000000" w:themeColor="text1"/>
                <w:sz w:val="20"/>
              </w:rPr>
              <w:t xml:space="preserve">MuleSoft </w:t>
            </w:r>
            <w:proofErr w:type="spellStart"/>
            <w:r w:rsidRPr="5D805A23">
              <w:rPr>
                <w:rFonts w:eastAsia="Arial"/>
                <w:color w:val="000000" w:themeColor="text1"/>
                <w:sz w:val="20"/>
              </w:rPr>
              <w:t>CloudHub</w:t>
            </w:r>
            <w:proofErr w:type="spellEnd"/>
          </w:p>
        </w:tc>
      </w:tr>
      <w:tr w:rsidR="5D805A23" w:rsidTr="5D805A23" w14:paraId="0E0BED4F" w14:textId="77777777">
        <w:trPr>
          <w:trHeight w:val="825"/>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2808AE2C" w14:textId="3F16552F">
            <w:r w:rsidRPr="5D805A23">
              <w:rPr>
                <w:rFonts w:eastAsia="Arial"/>
                <w:b/>
                <w:bCs/>
                <w:sz w:val="20"/>
              </w:rPr>
              <w:t>External – Internal (DXC)</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4DB5A71D" w14:textId="20801EB8">
            <w:r w:rsidRPr="5D805A23">
              <w:rPr>
                <w:rFonts w:eastAsia="Arial"/>
                <w:sz w:val="20"/>
              </w:rPr>
              <w:t>SaaS Application/Public Cloud Apps to Applications hosted in On-premise DXC Data centres</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70E54426" w14:textId="4CE3655B">
            <w:r w:rsidRPr="5D805A23">
              <w:rPr>
                <w:rFonts w:eastAsia="Arial"/>
                <w:sz w:val="20"/>
              </w:rPr>
              <w:t>MuleSoft RTF (REST APIs)</w:t>
            </w:r>
          </w:p>
          <w:p w:rsidR="5D805A23" w:rsidRDefault="5D805A23" w14:paraId="63F8E83E" w14:textId="28F63BB4">
            <w:proofErr w:type="spellStart"/>
            <w:r w:rsidRPr="5D805A23">
              <w:rPr>
                <w:rFonts w:eastAsia="Arial"/>
                <w:sz w:val="20"/>
              </w:rPr>
              <w:t>GoAnywhere</w:t>
            </w:r>
            <w:proofErr w:type="spellEnd"/>
            <w:r w:rsidRPr="5D805A23">
              <w:rPr>
                <w:rFonts w:eastAsia="Arial"/>
                <w:sz w:val="20"/>
              </w:rPr>
              <w:t xml:space="preserve"> (File Transfers)</w:t>
            </w:r>
          </w:p>
        </w:tc>
      </w:tr>
      <w:tr w:rsidR="5D805A23" w:rsidTr="5D805A23" w14:paraId="4952C4A5" w14:textId="77777777">
        <w:trPr>
          <w:trHeight w:val="1035"/>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6CCE7326" w14:textId="3AE42A02">
            <w:r w:rsidRPr="5D805A23">
              <w:rPr>
                <w:rFonts w:eastAsia="Arial"/>
                <w:b/>
                <w:bCs/>
                <w:color w:val="000000" w:themeColor="text1"/>
                <w:sz w:val="20"/>
              </w:rPr>
              <w:t>External – Internal (CNI)</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005D578B" w14:textId="32C9CBE0">
            <w:r w:rsidRPr="5D805A23">
              <w:rPr>
                <w:rFonts w:eastAsia="Arial"/>
                <w:color w:val="000000" w:themeColor="text1"/>
                <w:sz w:val="20"/>
              </w:rPr>
              <w:t>SaaS Application/Public Cloud Apps to Applications hosted in On-premise CNI Data centres</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15BC0175" w14:textId="437A803E">
            <w:r w:rsidRPr="5D805A23">
              <w:rPr>
                <w:rFonts w:eastAsia="Arial"/>
                <w:color w:val="000000" w:themeColor="text1"/>
                <w:sz w:val="20"/>
              </w:rPr>
              <w:t>MuleSoft RTF (REST APIs)</w:t>
            </w:r>
          </w:p>
          <w:p w:rsidR="5D805A23" w:rsidRDefault="5D805A23" w14:paraId="371AE0F5" w14:textId="58D9ED53">
            <w:proofErr w:type="spellStart"/>
            <w:r w:rsidRPr="5D805A23">
              <w:rPr>
                <w:rFonts w:eastAsia="Arial"/>
                <w:color w:val="000000" w:themeColor="text1"/>
                <w:sz w:val="20"/>
              </w:rPr>
              <w:t>GoAnywhere</w:t>
            </w:r>
            <w:proofErr w:type="spellEnd"/>
            <w:r w:rsidRPr="5D805A23">
              <w:rPr>
                <w:rFonts w:eastAsia="Arial"/>
                <w:color w:val="000000" w:themeColor="text1"/>
                <w:sz w:val="20"/>
              </w:rPr>
              <w:t xml:space="preserve"> (File Transfers)</w:t>
            </w:r>
          </w:p>
        </w:tc>
      </w:tr>
      <w:tr w:rsidR="5D805A23" w:rsidTr="5D805A23" w14:paraId="28F138DF" w14:textId="77777777">
        <w:trPr>
          <w:trHeight w:val="765"/>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6DFB04CF" w14:textId="69DECC80">
            <w:r w:rsidRPr="5D805A23">
              <w:rPr>
                <w:rFonts w:eastAsia="Arial"/>
                <w:b/>
                <w:bCs/>
                <w:sz w:val="20"/>
              </w:rPr>
              <w:t>External – Internal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6429A8DF" w14:textId="1F3F8B07">
            <w:r w:rsidRPr="5D805A23">
              <w:rPr>
                <w:rFonts w:eastAsia="Arial"/>
                <w:sz w:val="20"/>
              </w:rPr>
              <w:t>SaaS Application/Public Cloud Apps to Application hosted in NG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33082DA9" w14:textId="5658394B">
            <w:r w:rsidRPr="5D805A23">
              <w:rPr>
                <w:rFonts w:eastAsia="Arial"/>
                <w:sz w:val="20"/>
              </w:rPr>
              <w:t>MuleSoft RTF (REST APIs)</w:t>
            </w:r>
          </w:p>
          <w:p w:rsidR="5D805A23" w:rsidRDefault="5D805A23" w14:paraId="6FB5947E" w14:textId="6C787883">
            <w:proofErr w:type="spellStart"/>
            <w:r w:rsidRPr="5D805A23">
              <w:rPr>
                <w:rFonts w:eastAsia="Arial"/>
                <w:sz w:val="20"/>
              </w:rPr>
              <w:t>GoAnywhere</w:t>
            </w:r>
            <w:proofErr w:type="spellEnd"/>
            <w:r w:rsidRPr="5D805A23">
              <w:rPr>
                <w:rFonts w:eastAsia="Arial"/>
                <w:sz w:val="20"/>
              </w:rPr>
              <w:t xml:space="preserve"> (File Transfers)</w:t>
            </w:r>
          </w:p>
        </w:tc>
      </w:tr>
      <w:tr w:rsidR="5D805A23" w:rsidTr="5D805A23" w14:paraId="14A79BEA" w14:textId="77777777">
        <w:trPr>
          <w:trHeight w:val="780"/>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7E093538" w14:textId="455E1C6B">
            <w:r w:rsidRPr="5D805A23">
              <w:rPr>
                <w:rFonts w:eastAsia="Arial"/>
                <w:b/>
                <w:bCs/>
                <w:color w:val="000000" w:themeColor="text1"/>
                <w:sz w:val="20"/>
              </w:rPr>
              <w:t>Internal (DXC) – Internal (DXC)</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4EBCEC0D" w14:textId="4AFB4343">
            <w:r w:rsidRPr="5D805A23">
              <w:rPr>
                <w:rFonts w:eastAsia="Arial"/>
                <w:color w:val="000000" w:themeColor="text1"/>
                <w:sz w:val="20"/>
              </w:rPr>
              <w:t>Applications hosted in On-premise DXC Data centres</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3D54ACF6" w14:textId="0DCC6450">
            <w:r w:rsidRPr="5D805A23">
              <w:rPr>
                <w:rFonts w:eastAsia="Arial"/>
                <w:color w:val="000000" w:themeColor="text1"/>
                <w:sz w:val="20"/>
              </w:rPr>
              <w:t>MuleSoft RTF (REST APIs)</w:t>
            </w:r>
          </w:p>
          <w:p w:rsidR="5D805A23" w:rsidRDefault="5D805A23" w14:paraId="1A1375E4" w14:textId="73377B16">
            <w:proofErr w:type="spellStart"/>
            <w:r w:rsidRPr="5D805A23">
              <w:rPr>
                <w:rFonts w:eastAsia="Arial"/>
                <w:color w:val="000000" w:themeColor="text1"/>
                <w:sz w:val="20"/>
              </w:rPr>
              <w:t>GoAnywhere</w:t>
            </w:r>
            <w:proofErr w:type="spellEnd"/>
            <w:r w:rsidRPr="5D805A23">
              <w:rPr>
                <w:rFonts w:eastAsia="Arial"/>
                <w:color w:val="000000" w:themeColor="text1"/>
                <w:sz w:val="20"/>
              </w:rPr>
              <w:t xml:space="preserve"> (File Transfers)</w:t>
            </w:r>
          </w:p>
        </w:tc>
      </w:tr>
      <w:tr w:rsidR="5D805A23" w:rsidTr="5D805A23" w14:paraId="0A0E6D6D" w14:textId="77777777">
        <w:trPr>
          <w:trHeight w:val="1065"/>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7E034018" w14:textId="53A95952">
            <w:r w:rsidRPr="5D805A23">
              <w:rPr>
                <w:rFonts w:eastAsia="Arial"/>
                <w:b/>
                <w:bCs/>
                <w:sz w:val="20"/>
              </w:rPr>
              <w:t>Internal (DXC) – Internal (CNI)</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3ED29199" w14:textId="2D7F886B">
            <w:r w:rsidRPr="5D805A23">
              <w:rPr>
                <w:rFonts w:eastAsia="Arial"/>
                <w:sz w:val="20"/>
              </w:rPr>
              <w:t>Applications hosted in On-premise DXC Data centres to Applications hosted in On-premise CNI Data centres</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586C264C" w14:textId="0BE3A7C7">
            <w:r w:rsidRPr="5D805A23">
              <w:rPr>
                <w:rFonts w:eastAsia="Arial"/>
                <w:sz w:val="20"/>
              </w:rPr>
              <w:t>MuleSoft RTF (REST APIs)</w:t>
            </w:r>
          </w:p>
          <w:p w:rsidR="5D805A23" w:rsidRDefault="5D805A23" w14:paraId="4670D8B2" w14:textId="0446799D">
            <w:proofErr w:type="spellStart"/>
            <w:r w:rsidRPr="5D805A23">
              <w:rPr>
                <w:rFonts w:eastAsia="Arial"/>
                <w:sz w:val="20"/>
              </w:rPr>
              <w:t>GoAnywhere</w:t>
            </w:r>
            <w:proofErr w:type="spellEnd"/>
            <w:r w:rsidRPr="5D805A23">
              <w:rPr>
                <w:rFonts w:eastAsia="Arial"/>
                <w:sz w:val="20"/>
              </w:rPr>
              <w:t xml:space="preserve"> (File Transfers)</w:t>
            </w:r>
          </w:p>
        </w:tc>
      </w:tr>
      <w:tr w:rsidR="5D805A23" w:rsidTr="5D805A23" w14:paraId="26800771" w14:textId="77777777">
        <w:trPr>
          <w:trHeight w:val="510"/>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064A0ED4" w14:textId="74B0E0D7">
            <w:r w:rsidRPr="5D805A23">
              <w:rPr>
                <w:rFonts w:eastAsia="Arial"/>
                <w:b/>
                <w:bCs/>
                <w:color w:val="000000" w:themeColor="text1"/>
                <w:sz w:val="20"/>
              </w:rPr>
              <w:t>Internal (DXC) – Internal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031C43BC" w14:textId="7BAC5290">
            <w:r w:rsidRPr="5D805A23">
              <w:rPr>
                <w:rFonts w:eastAsia="Arial"/>
                <w:color w:val="000000" w:themeColor="text1"/>
                <w:sz w:val="20"/>
              </w:rPr>
              <w:t>Applications hosted in On-premise DXC Data centres to Applications hosted in NG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5795ADAC" w14:textId="034900B4">
            <w:r w:rsidRPr="5D805A23">
              <w:rPr>
                <w:rFonts w:eastAsia="Arial"/>
                <w:color w:val="000000" w:themeColor="text1"/>
                <w:sz w:val="20"/>
              </w:rPr>
              <w:t>MuleSoft RTF (REST APIs)</w:t>
            </w:r>
          </w:p>
          <w:p w:rsidR="5D805A23" w:rsidRDefault="5D805A23" w14:paraId="624ADC21" w14:textId="5BC1F6A3">
            <w:proofErr w:type="spellStart"/>
            <w:r w:rsidRPr="5D805A23">
              <w:rPr>
                <w:rFonts w:eastAsia="Arial"/>
                <w:color w:val="000000" w:themeColor="text1"/>
                <w:sz w:val="20"/>
              </w:rPr>
              <w:t>GoAnywhere</w:t>
            </w:r>
            <w:proofErr w:type="spellEnd"/>
            <w:r w:rsidRPr="5D805A23">
              <w:rPr>
                <w:rFonts w:eastAsia="Arial"/>
                <w:color w:val="000000" w:themeColor="text1"/>
                <w:sz w:val="20"/>
              </w:rPr>
              <w:t xml:space="preserve"> (File Transfers)</w:t>
            </w:r>
          </w:p>
        </w:tc>
      </w:tr>
      <w:tr w:rsidR="5D805A23" w:rsidTr="5D805A23" w14:paraId="56BE06F4" w14:textId="77777777">
        <w:trPr>
          <w:trHeight w:val="510"/>
        </w:trPr>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1AF8DA32" w14:textId="3F5A4989">
            <w:r w:rsidRPr="5D805A23">
              <w:rPr>
                <w:rFonts w:eastAsia="Arial"/>
                <w:b/>
                <w:bCs/>
                <w:sz w:val="20"/>
              </w:rPr>
              <w:t>Internal (Azure)- Internal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03624E05" w14:textId="596D1A6D">
            <w:r w:rsidRPr="5D805A23">
              <w:rPr>
                <w:rFonts w:eastAsia="Arial"/>
                <w:sz w:val="20"/>
              </w:rPr>
              <w:t>Between Applications hosted in NG Azure</w:t>
            </w:r>
          </w:p>
        </w:tc>
        <w:tc>
          <w:tcPr>
            <w:tcW w:w="3025"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5AD617D5" w14:textId="18701474">
            <w:r w:rsidRPr="5D805A23">
              <w:rPr>
                <w:rFonts w:eastAsia="Arial"/>
                <w:sz w:val="20"/>
              </w:rPr>
              <w:t>MuleSoft RTF (REST APIs)</w:t>
            </w:r>
          </w:p>
          <w:p w:rsidR="5D805A23" w:rsidRDefault="5D805A23" w14:paraId="66E89D8E" w14:textId="3F018683">
            <w:proofErr w:type="spellStart"/>
            <w:r w:rsidRPr="5D805A23">
              <w:rPr>
                <w:rFonts w:eastAsia="Arial"/>
                <w:sz w:val="20"/>
              </w:rPr>
              <w:t>GoAnywhere</w:t>
            </w:r>
            <w:proofErr w:type="spellEnd"/>
            <w:r w:rsidRPr="5D805A23">
              <w:rPr>
                <w:rFonts w:eastAsia="Arial"/>
                <w:sz w:val="20"/>
              </w:rPr>
              <w:t xml:space="preserve"> (File Transfers)</w:t>
            </w:r>
          </w:p>
        </w:tc>
      </w:tr>
    </w:tbl>
    <w:p w:rsidR="58E0FA34" w:rsidRDefault="58E0FA34" w14:paraId="6598612B" w14:textId="5759D10A">
      <w:r w:rsidRPr="5D805A23">
        <w:rPr>
          <w:rFonts w:eastAsia="Arial"/>
          <w:szCs w:val="22"/>
        </w:rPr>
        <w:t xml:space="preserve"> </w:t>
      </w:r>
    </w:p>
    <w:p w:rsidR="58E0FA34" w:rsidRDefault="58E0FA34" w14:paraId="41A1F761" w14:textId="3360025C">
      <w:r w:rsidRPr="5D805A23">
        <w:rPr>
          <w:rFonts w:eastAsia="Arial"/>
          <w:szCs w:val="22"/>
        </w:rPr>
        <w:t xml:space="preserve"> </w:t>
      </w:r>
    </w:p>
    <w:p w:rsidR="58E0FA34" w:rsidRDefault="58E0FA34" w14:paraId="5F076190" w14:textId="439047EB">
      <w:r w:rsidRPr="5D805A23">
        <w:rPr>
          <w:rFonts w:eastAsia="Arial"/>
          <w:szCs w:val="22"/>
        </w:rPr>
        <w:t xml:space="preserve">Cloudflare is common gateway for all external applications integration with </w:t>
      </w:r>
      <w:proofErr w:type="spellStart"/>
      <w:r w:rsidRPr="5D805A23">
        <w:rPr>
          <w:rFonts w:eastAsia="Arial"/>
          <w:szCs w:val="22"/>
        </w:rPr>
        <w:t>NationGrid</w:t>
      </w:r>
      <w:proofErr w:type="spellEnd"/>
      <w:r w:rsidRPr="5D805A23">
        <w:rPr>
          <w:rFonts w:eastAsia="Arial"/>
          <w:szCs w:val="22"/>
        </w:rPr>
        <w:t xml:space="preserve"> application hosted in Azure, DXC or CNI. </w:t>
      </w:r>
    </w:p>
    <w:p w:rsidR="58E0FA34" w:rsidRDefault="58E0FA34" w14:paraId="15DC0032" w14:textId="1FE76A3D">
      <w:r w:rsidRPr="5D805A23">
        <w:rPr>
          <w:rFonts w:eastAsia="Arial"/>
          <w:szCs w:val="22"/>
        </w:rPr>
        <w:t xml:space="preserve"> </w:t>
      </w:r>
    </w:p>
    <w:p w:rsidR="58E0FA34" w:rsidRDefault="58E0FA34" w14:paraId="7EC2227F" w14:textId="472F4639">
      <w:r w:rsidRPr="5D805A23">
        <w:rPr>
          <w:rFonts w:eastAsia="Arial"/>
          <w:szCs w:val="22"/>
        </w:rPr>
        <w:t xml:space="preserve">E2E Security will be aligned to the defined BSR guidelines. For details about how security  </w:t>
      </w:r>
      <w:proofErr w:type="spellStart"/>
      <w:r w:rsidRPr="5D805A23">
        <w:rPr>
          <w:rFonts w:eastAsia="Arial"/>
          <w:szCs w:val="22"/>
        </w:rPr>
        <w:t>security</w:t>
      </w:r>
      <w:proofErr w:type="spellEnd"/>
      <w:r w:rsidRPr="5D805A23">
        <w:rPr>
          <w:rFonts w:eastAsia="Arial"/>
          <w:szCs w:val="22"/>
        </w:rPr>
        <w:t xml:space="preserve"> implemented for Integration services, please refer the confluence link:</w:t>
      </w:r>
    </w:p>
    <w:p w:rsidR="58E0FA34" w:rsidRDefault="00577448" w14:paraId="4B9825D6" w14:textId="331F08B5">
      <w:hyperlink r:id="rId22">
        <w:r w:rsidRPr="5D805A23" w:rsidR="58E0FA34">
          <w:rPr>
            <w:rStyle w:val="Hyperlink"/>
            <w:rFonts w:eastAsia="Arial"/>
            <w:szCs w:val="22"/>
          </w:rPr>
          <w:t>https://confluence.us.ngridtools.com/display/INT/Security+Framework</w:t>
        </w:r>
      </w:hyperlink>
    </w:p>
    <w:p w:rsidR="58E0FA34" w:rsidRDefault="58E0FA34" w14:paraId="62DE3BEB" w14:textId="3B827B54">
      <w:r w:rsidRPr="5D805A23">
        <w:rPr>
          <w:rFonts w:eastAsia="Arial"/>
          <w:szCs w:val="22"/>
        </w:rPr>
        <w:t xml:space="preserve"> </w:t>
      </w:r>
    </w:p>
    <w:p w:rsidR="58E0FA34" w:rsidRDefault="58E0FA34" w14:paraId="32665FCD" w14:textId="6E556D89">
      <w:r w:rsidRPr="5D805A23">
        <w:rPr>
          <w:rFonts w:eastAsia="Arial"/>
          <w:szCs w:val="22"/>
        </w:rPr>
        <w:t xml:space="preserve"> </w:t>
      </w:r>
    </w:p>
    <w:p w:rsidR="58E0FA34" w:rsidP="5D805A23" w:rsidRDefault="58E0FA34" w14:paraId="7796D63C" w14:textId="235C26C9">
      <w:pPr>
        <w:pStyle w:val="Heading2"/>
      </w:pPr>
      <w:r w:rsidRPr="6DB7C27F">
        <w:t>Integration Scenario#1: SAP ECC to MDM:</w:t>
      </w:r>
    </w:p>
    <w:p w:rsidR="6DB7C27F" w:rsidP="6DB7C27F" w:rsidRDefault="6DB7C27F" w14:paraId="36648869" w14:textId="2CEF3B15">
      <w:pPr>
        <w:rPr>
          <w:szCs w:val="22"/>
        </w:rPr>
      </w:pPr>
    </w:p>
    <w:p w:rsidR="2FC731B6" w:rsidRDefault="2FC731B6" w14:paraId="110DE7DC" w14:textId="4C2369C7">
      <w:r w:rsidRPr="6DB7C27F">
        <w:rPr>
          <w:rFonts w:eastAsia="Arial"/>
          <w:szCs w:val="22"/>
        </w:rPr>
        <w:t>Tactical MDM Solution (already in production)</w:t>
      </w:r>
    </w:p>
    <w:p w:rsidR="5D805A23" w:rsidP="5D805A23" w:rsidRDefault="5D805A23" w14:paraId="4F18E336" w14:textId="0FAD1298">
      <w:pPr>
        <w:rPr>
          <w:b/>
          <w:bCs/>
          <w:szCs w:val="22"/>
        </w:rPr>
      </w:pPr>
    </w:p>
    <w:p w:rsidR="073C4179" w:rsidP="5D805A23" w:rsidRDefault="073C4179" w14:paraId="722ED07A" w14:textId="4960C8DD">
      <w:r>
        <w:rPr>
          <w:noProof/>
        </w:rPr>
        <w:drawing>
          <wp:inline distT="0" distB="0" distL="0" distR="0" wp14:anchorId="4CE1DFDC" wp14:editId="1FE94C11">
            <wp:extent cx="5707328" cy="1771650"/>
            <wp:effectExtent l="0" t="0" r="0" b="0"/>
            <wp:docPr id="234128097" name="Picture 2341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07328" cy="1771650"/>
                    </a:xfrm>
                    <a:prstGeom prst="rect">
                      <a:avLst/>
                    </a:prstGeom>
                  </pic:spPr>
                </pic:pic>
              </a:graphicData>
            </a:graphic>
          </wp:inline>
        </w:drawing>
      </w:r>
    </w:p>
    <w:p w:rsidR="6DB7C27F" w:rsidP="6DB7C27F" w:rsidRDefault="6DB7C27F" w14:paraId="3850516A" w14:textId="7ECBC7BB">
      <w:pPr>
        <w:rPr>
          <w:szCs w:val="22"/>
        </w:rPr>
      </w:pPr>
    </w:p>
    <w:p w:rsidR="6DB7C27F" w:rsidP="6DB7C27F" w:rsidRDefault="6DB7C27F" w14:paraId="7EF93E69" w14:textId="412468E3">
      <w:pPr>
        <w:rPr>
          <w:szCs w:val="22"/>
        </w:rPr>
      </w:pPr>
    </w:p>
    <w:p w:rsidR="406CBFB1" w:rsidP="6DB7C27F" w:rsidRDefault="406CBFB1" w14:paraId="482C9AF7" w14:textId="00AD6B2F">
      <w:pPr>
        <w:rPr>
          <w:szCs w:val="22"/>
        </w:rPr>
      </w:pPr>
      <w:r w:rsidRPr="6DB7C27F">
        <w:rPr>
          <w:szCs w:val="22"/>
        </w:rPr>
        <w:t>MVP1 Solution</w:t>
      </w:r>
    </w:p>
    <w:p w:rsidR="29609B52" w:rsidP="6DB7C27F" w:rsidRDefault="29609B52" w14:paraId="2D1589FB" w14:textId="03EF57E2">
      <w:pPr>
        <w:rPr>
          <w:szCs w:val="22"/>
        </w:rPr>
      </w:pPr>
      <w:r>
        <w:rPr>
          <w:noProof/>
        </w:rPr>
        <w:drawing>
          <wp:inline distT="0" distB="0" distL="0" distR="0" wp14:anchorId="04D8B67A" wp14:editId="29E1753B">
            <wp:extent cx="5723725" cy="1562100"/>
            <wp:effectExtent l="0" t="0" r="0" b="0"/>
            <wp:docPr id="1714573619" name="Picture 171457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3725" cy="1562100"/>
                    </a:xfrm>
                    <a:prstGeom prst="rect">
                      <a:avLst/>
                    </a:prstGeom>
                  </pic:spPr>
                </pic:pic>
              </a:graphicData>
            </a:graphic>
          </wp:inline>
        </w:drawing>
      </w:r>
    </w:p>
    <w:p w:rsidR="58E0FA34" w:rsidP="6DB7C27F" w:rsidRDefault="58E0FA34" w14:paraId="161EF478" w14:textId="27931953">
      <w:pPr>
        <w:rPr>
          <w:szCs w:val="22"/>
        </w:rPr>
      </w:pPr>
      <w:r w:rsidRPr="6DB7C27F">
        <w:rPr>
          <w:rFonts w:eastAsia="Arial"/>
          <w:szCs w:val="22"/>
        </w:rPr>
        <w:t xml:space="preserve"> </w:t>
      </w:r>
    </w:p>
    <w:p w:rsidR="58E0FA34" w:rsidRDefault="49798429" w14:paraId="3D5C2982" w14:textId="04BE4792">
      <w:r w:rsidRPr="6DB7C27F">
        <w:rPr>
          <w:rFonts w:eastAsia="Arial"/>
          <w:b/>
          <w:bCs/>
          <w:szCs w:val="22"/>
        </w:rPr>
        <w:t xml:space="preserve">Alternate Option: </w:t>
      </w:r>
      <w:r w:rsidRPr="6DB7C27F">
        <w:rPr>
          <w:rFonts w:eastAsia="Arial"/>
          <w:szCs w:val="22"/>
        </w:rPr>
        <w:t>In case SAP PI support API based call outs, PI can directly call Reltio API to load the data.</w:t>
      </w:r>
      <w:r w:rsidRPr="6DB7C27F">
        <w:rPr>
          <w:rFonts w:eastAsia="Arial"/>
          <w:b/>
          <w:bCs/>
          <w:szCs w:val="22"/>
        </w:rPr>
        <w:t xml:space="preserve"> </w:t>
      </w:r>
    </w:p>
    <w:p w:rsidR="58E0FA34" w:rsidRDefault="49798429" w14:paraId="4A170976" w14:textId="7F1327FC">
      <w:r w:rsidRPr="6DB7C27F">
        <w:rPr>
          <w:rFonts w:eastAsia="Arial"/>
          <w:b/>
          <w:bCs/>
          <w:szCs w:val="22"/>
        </w:rPr>
        <w:t xml:space="preserve"> </w:t>
      </w:r>
    </w:p>
    <w:p w:rsidR="58E0FA34" w:rsidRDefault="49798429" w14:paraId="6B89E887" w14:textId="6307F0B9">
      <w:r w:rsidRPr="6DB7C27F">
        <w:rPr>
          <w:rFonts w:eastAsia="Arial"/>
          <w:b/>
          <w:bCs/>
          <w:color w:val="FF0000"/>
          <w:szCs w:val="22"/>
        </w:rPr>
        <w:t xml:space="preserve">Open Point to discuss: </w:t>
      </w:r>
    </w:p>
    <w:p w:rsidR="58E0FA34" w:rsidP="6DB7C27F" w:rsidRDefault="49798429" w14:paraId="452AD937" w14:textId="7F4BAB59">
      <w:pPr>
        <w:pStyle w:val="ListParagraph"/>
        <w:numPr>
          <w:ilvl w:val="0"/>
          <w:numId w:val="46"/>
        </w:numPr>
        <w:rPr>
          <w:rFonts w:eastAsia="Arial"/>
          <w:color w:val="FF0000"/>
          <w:szCs w:val="22"/>
        </w:rPr>
      </w:pPr>
      <w:r w:rsidRPr="6DB7C27F">
        <w:rPr>
          <w:rFonts w:eastAsia="Arial"/>
          <w:color w:val="FF0000"/>
          <w:szCs w:val="22"/>
        </w:rPr>
        <w:t>Transaction type supported by Reltio – Bulk or record by record?</w:t>
      </w:r>
    </w:p>
    <w:p w:rsidR="58E0FA34" w:rsidP="6DB7C27F" w:rsidRDefault="49798429" w14:paraId="7B793BD9" w14:textId="5084212F">
      <w:pPr>
        <w:pStyle w:val="ListParagraph"/>
        <w:numPr>
          <w:ilvl w:val="0"/>
          <w:numId w:val="46"/>
        </w:numPr>
        <w:rPr>
          <w:rFonts w:eastAsia="Arial"/>
          <w:color w:val="FF0000"/>
          <w:szCs w:val="22"/>
        </w:rPr>
      </w:pPr>
      <w:r w:rsidRPr="6DB7C27F">
        <w:rPr>
          <w:rFonts w:eastAsia="Arial"/>
          <w:color w:val="FF0000"/>
          <w:szCs w:val="22"/>
        </w:rPr>
        <w:t>One time and change data load volume</w:t>
      </w:r>
    </w:p>
    <w:p w:rsidR="58E0FA34" w:rsidP="6DB7C27F" w:rsidRDefault="58E0FA34" w14:paraId="18DECA0D" w14:textId="163945F9">
      <w:pPr>
        <w:rPr>
          <w:szCs w:val="22"/>
        </w:rPr>
      </w:pPr>
    </w:p>
    <w:p w:rsidR="58E0FA34" w:rsidRDefault="58E0FA34" w14:paraId="752CA4BD" w14:textId="67A4CE60">
      <w:r w:rsidRPr="5D805A23">
        <w:rPr>
          <w:rFonts w:eastAsia="Arial"/>
          <w:szCs w:val="22"/>
        </w:rPr>
        <w:t xml:space="preserve"> </w:t>
      </w:r>
    </w:p>
    <w:tbl>
      <w:tblPr>
        <w:tblStyle w:val="TableGrid"/>
        <w:tblW w:w="0" w:type="auto"/>
        <w:tblLayout w:type="fixed"/>
        <w:tblLook w:val="04A0" w:firstRow="1" w:lastRow="0" w:firstColumn="1" w:lastColumn="0" w:noHBand="0" w:noVBand="1"/>
      </w:tblPr>
      <w:tblGrid>
        <w:gridCol w:w="622"/>
        <w:gridCol w:w="8453"/>
      </w:tblGrid>
      <w:tr w:rsidR="5D805A23" w:rsidTr="5D805A23" w14:paraId="291BA5EB" w14:textId="77777777">
        <w:trPr>
          <w:trHeight w:val="285"/>
        </w:trPr>
        <w:tc>
          <w:tcPr>
            <w:tcW w:w="622" w:type="dxa"/>
            <w:tcBorders>
              <w:top w:val="single" w:color="4472C4" w:themeColor="accent1" w:sz="8" w:space="0"/>
              <w:left w:val="single" w:color="4472C4" w:themeColor="accent1" w:sz="8" w:space="0"/>
              <w:bottom w:val="single" w:color="4472C4" w:themeColor="accent1" w:sz="8" w:space="0"/>
              <w:right w:val="nil"/>
            </w:tcBorders>
            <w:shd w:val="clear" w:color="auto" w:fill="4472C4" w:themeFill="accent1"/>
          </w:tcPr>
          <w:p w:rsidR="5D805A23" w:rsidRDefault="5D805A23" w14:paraId="72162AF7" w14:textId="755F1D20">
            <w:r w:rsidRPr="5D805A23">
              <w:rPr>
                <w:rFonts w:eastAsia="Arial"/>
                <w:b/>
                <w:bCs/>
                <w:color w:val="FFFFFF" w:themeColor="background1"/>
                <w:szCs w:val="22"/>
              </w:rPr>
              <w:t>#</w:t>
            </w:r>
          </w:p>
        </w:tc>
        <w:tc>
          <w:tcPr>
            <w:tcW w:w="8453" w:type="dxa"/>
            <w:tcBorders>
              <w:top w:val="single" w:color="4472C4" w:themeColor="accent1" w:sz="8" w:space="0"/>
              <w:left w:val="nil"/>
              <w:bottom w:val="single" w:color="4472C4" w:themeColor="accent1" w:sz="8" w:space="0"/>
              <w:right w:val="single" w:color="4472C4" w:themeColor="accent1" w:sz="8" w:space="0"/>
            </w:tcBorders>
            <w:shd w:val="clear" w:color="auto" w:fill="4472C4" w:themeFill="accent1"/>
          </w:tcPr>
          <w:p w:rsidR="5D805A23" w:rsidRDefault="5D805A23" w14:paraId="37A49E5E" w14:textId="51919802">
            <w:r w:rsidRPr="5D805A23">
              <w:rPr>
                <w:rFonts w:eastAsia="Arial"/>
                <w:b/>
                <w:bCs/>
                <w:color w:val="FFFFFF" w:themeColor="background1"/>
                <w:szCs w:val="22"/>
              </w:rPr>
              <w:t>Integration Summary</w:t>
            </w:r>
          </w:p>
        </w:tc>
      </w:tr>
      <w:tr w:rsidR="5D805A23" w:rsidTr="5D805A23" w14:paraId="1E98F3A1" w14:textId="77777777">
        <w:trPr>
          <w:trHeight w:val="570"/>
        </w:trPr>
        <w:tc>
          <w:tcPr>
            <w:tcW w:w="622"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4077C283" w14:textId="7775AB2E">
            <w:r w:rsidRPr="5D805A23">
              <w:rPr>
                <w:rFonts w:eastAsia="Arial"/>
                <w:b/>
                <w:bCs/>
                <w:color w:val="000000" w:themeColor="text1"/>
                <w:szCs w:val="22"/>
              </w:rPr>
              <w:t>1</w:t>
            </w:r>
          </w:p>
        </w:tc>
        <w:tc>
          <w:tcPr>
            <w:tcW w:w="8453"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59D23BB5" w14:textId="71A15B90">
            <w:r w:rsidRPr="5D805A23">
              <w:rPr>
                <w:rFonts w:eastAsia="Arial"/>
                <w:color w:val="000000" w:themeColor="text1"/>
                <w:szCs w:val="22"/>
              </w:rPr>
              <w:t>The US MSP records will be sent from US SAP ECC to the MDM via SAP PI middleware</w:t>
            </w:r>
          </w:p>
          <w:p w:rsidR="5D805A23" w:rsidRDefault="5D805A23" w14:paraId="5A0A867A" w14:textId="5D5A38B9">
            <w:r w:rsidRPr="5D805A23">
              <w:rPr>
                <w:rFonts w:eastAsia="Arial"/>
                <w:szCs w:val="22"/>
              </w:rPr>
              <w:t xml:space="preserve"> </w:t>
            </w:r>
          </w:p>
        </w:tc>
      </w:tr>
      <w:tr w:rsidR="5D805A23" w:rsidTr="5D805A23" w14:paraId="10D6244F"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4E23A163" w14:textId="0E73ACA6">
            <w:r w:rsidRPr="5D805A23">
              <w:rPr>
                <w:rFonts w:eastAsia="Arial"/>
                <w:b/>
                <w:bCs/>
                <w:szCs w:val="22"/>
              </w:rPr>
              <w:t>2</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422C885F" w14:textId="4871D32D">
            <w:r w:rsidRPr="5D805A23">
              <w:rPr>
                <w:rFonts w:eastAsia="Arial"/>
                <w:szCs w:val="22"/>
              </w:rPr>
              <w:t>The data from SAP ECC would be transferred via PI to the Staging server hosted in DXC through secured FTP channel.  MuleSoft platform over a secured rest API</w:t>
            </w:r>
          </w:p>
          <w:p w:rsidR="5D805A23" w:rsidRDefault="5D805A23" w14:paraId="6FADEDDF" w14:textId="18D61594">
            <w:r w:rsidRPr="5D805A23">
              <w:rPr>
                <w:rFonts w:eastAsia="Arial"/>
                <w:szCs w:val="22"/>
              </w:rPr>
              <w:t xml:space="preserve"> </w:t>
            </w:r>
          </w:p>
        </w:tc>
      </w:tr>
      <w:tr w:rsidR="5D805A23" w:rsidTr="5D805A23" w14:paraId="458F3197"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6E96B6DC" w14:textId="6C245A74">
            <w:r w:rsidRPr="5D805A23">
              <w:rPr>
                <w:rFonts w:eastAsia="Arial"/>
                <w:b/>
                <w:bCs/>
                <w:color w:val="000000" w:themeColor="text1"/>
                <w:szCs w:val="22"/>
              </w:rPr>
              <w:t>3</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3D1ADE97" w14:textId="6BD3BE02">
            <w:r w:rsidRPr="5D805A23">
              <w:rPr>
                <w:rFonts w:eastAsia="Arial"/>
                <w:color w:val="000000" w:themeColor="text1"/>
                <w:szCs w:val="22"/>
              </w:rPr>
              <w:t xml:space="preserve">MuleSoft will pick the file from staging server and read the content </w:t>
            </w:r>
          </w:p>
        </w:tc>
      </w:tr>
      <w:tr w:rsidR="5D805A23" w:rsidTr="5D805A23" w14:paraId="2817C8FB"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6F0659BA" w14:textId="2AAD8F05">
            <w:r w:rsidRPr="5D805A23">
              <w:rPr>
                <w:rFonts w:eastAsia="Arial"/>
                <w:b/>
                <w:bCs/>
                <w:szCs w:val="22"/>
              </w:rPr>
              <w:t>4</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1F38A19A" w14:textId="3499DEFE">
            <w:r w:rsidRPr="5D805A23">
              <w:rPr>
                <w:rFonts w:eastAsia="Arial"/>
                <w:szCs w:val="22"/>
              </w:rPr>
              <w:t>MuleSoft will then invoke the stored procedures from the SSIS packages of the MDM and submit the data to MDS repository</w:t>
            </w:r>
          </w:p>
          <w:p w:rsidR="5D805A23" w:rsidRDefault="5D805A23" w14:paraId="1EA8A574" w14:textId="2D4B1BD6">
            <w:r w:rsidRPr="5D805A23">
              <w:rPr>
                <w:rFonts w:eastAsia="Arial"/>
                <w:szCs w:val="22"/>
              </w:rPr>
              <w:t xml:space="preserve"> </w:t>
            </w:r>
          </w:p>
        </w:tc>
      </w:tr>
      <w:tr w:rsidR="5D805A23" w:rsidTr="5D805A23" w14:paraId="3A37CAAF"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2384A487" w14:textId="7941A5CE">
            <w:r w:rsidRPr="5D805A23">
              <w:rPr>
                <w:rFonts w:eastAsia="Arial"/>
                <w:b/>
                <w:bCs/>
                <w:color w:val="000000" w:themeColor="text1"/>
                <w:szCs w:val="22"/>
              </w:rPr>
              <w:t>5</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176DAC27" w14:textId="552E2075">
            <w:r w:rsidRPr="5D805A23">
              <w:rPr>
                <w:rFonts w:eastAsia="Arial"/>
                <w:color w:val="000000" w:themeColor="text1"/>
                <w:szCs w:val="22"/>
              </w:rPr>
              <w:t>Only the incremental records will be pulled from the US SAP ECC</w:t>
            </w:r>
          </w:p>
        </w:tc>
      </w:tr>
      <w:tr w:rsidR="5D805A23" w:rsidTr="5D805A23" w14:paraId="39333256"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5DD40977" w14:textId="483B53EC">
            <w:r w:rsidRPr="5D805A23">
              <w:rPr>
                <w:rFonts w:eastAsia="Arial"/>
                <w:b/>
                <w:bCs/>
                <w:szCs w:val="22"/>
              </w:rPr>
              <w:t>6</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21DFAD12" w14:textId="31717118">
            <w:r w:rsidRPr="5D805A23">
              <w:rPr>
                <w:rFonts w:eastAsia="Arial"/>
                <w:szCs w:val="22"/>
              </w:rPr>
              <w:t xml:space="preserve">The records would be pulled for every </w:t>
            </w:r>
            <w:r w:rsidRPr="5D805A23">
              <w:rPr>
                <w:rFonts w:eastAsia="Arial"/>
                <w:szCs w:val="22"/>
                <w:highlight w:val="yellow"/>
              </w:rPr>
              <w:t>4 hours</w:t>
            </w:r>
          </w:p>
        </w:tc>
      </w:tr>
      <w:tr w:rsidR="5D805A23" w:rsidTr="5D805A23" w14:paraId="69CE08A8"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7EC0ED9D" w:rsidP="5D805A23" w:rsidRDefault="7EC0ED9D" w14:paraId="2C73A6F5" w14:textId="21ECD346">
            <w:pPr>
              <w:rPr>
                <w:b/>
                <w:bCs/>
                <w:szCs w:val="22"/>
              </w:rPr>
            </w:pPr>
            <w:r w:rsidRPr="5D805A23">
              <w:rPr>
                <w:b/>
                <w:bCs/>
                <w:szCs w:val="22"/>
              </w:rPr>
              <w:t>7</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7EC0ED9D" w:rsidP="5D805A23" w:rsidRDefault="7EC0ED9D" w14:paraId="08234786" w14:textId="4E065215">
            <w:pPr>
              <w:rPr>
                <w:szCs w:val="22"/>
              </w:rPr>
            </w:pPr>
            <w:r w:rsidRPr="5D805A23">
              <w:rPr>
                <w:szCs w:val="22"/>
              </w:rPr>
              <w:t xml:space="preserve">Post successful data load to MDS repository, file will be archived at DXC staging server </w:t>
            </w:r>
          </w:p>
        </w:tc>
      </w:tr>
    </w:tbl>
    <w:p w:rsidR="58E0FA34" w:rsidRDefault="58E0FA34" w14:paraId="26B7907C" w14:textId="526FBAB5">
      <w:r w:rsidRPr="5D805A23">
        <w:rPr>
          <w:rFonts w:eastAsia="Arial"/>
          <w:szCs w:val="22"/>
        </w:rPr>
        <w:t xml:space="preserve"> </w:t>
      </w:r>
    </w:p>
    <w:p w:rsidR="0B7FE14C" w:rsidP="5D805A23" w:rsidRDefault="0B7FE14C" w14:paraId="24B300B2" w14:textId="6D1E2039">
      <w:pPr>
        <w:rPr>
          <w:b/>
          <w:bCs/>
          <w:szCs w:val="22"/>
        </w:rPr>
      </w:pPr>
      <w:r w:rsidRPr="5D805A23">
        <w:rPr>
          <w:b/>
          <w:bCs/>
          <w:szCs w:val="22"/>
        </w:rPr>
        <w:t>Error Handling:</w:t>
      </w:r>
    </w:p>
    <w:p w:rsidR="5D805A23" w:rsidP="5D805A23" w:rsidRDefault="5D805A23" w14:paraId="266C7D88" w14:textId="1C0F2072">
      <w:pPr>
        <w:rPr>
          <w:b/>
          <w:bCs/>
          <w:szCs w:val="22"/>
        </w:rPr>
      </w:pPr>
    </w:p>
    <w:p w:rsidR="0B7FE14C" w:rsidP="5D805A23" w:rsidRDefault="0B7FE14C" w14:paraId="54EC7283" w14:textId="765F2BD2">
      <w:pPr>
        <w:rPr>
          <w:szCs w:val="22"/>
        </w:rPr>
      </w:pPr>
      <w:r w:rsidRPr="5D805A23">
        <w:rPr>
          <w:szCs w:val="22"/>
        </w:rPr>
        <w:t>In case the file is not parsed properly during load to MDS repository, email notification will</w:t>
      </w:r>
      <w:r w:rsidRPr="5D805A23" w:rsidR="602552A5">
        <w:rPr>
          <w:szCs w:val="22"/>
        </w:rPr>
        <w:t xml:space="preserve"> be</w:t>
      </w:r>
      <w:r w:rsidRPr="5D805A23">
        <w:rPr>
          <w:szCs w:val="22"/>
        </w:rPr>
        <w:t xml:space="preserve"> sent out and file will not be archived from DXC staging server. Production support team </w:t>
      </w:r>
      <w:r w:rsidRPr="5D805A23" w:rsidR="5B9C2DAA">
        <w:rPr>
          <w:szCs w:val="22"/>
        </w:rPr>
        <w:t xml:space="preserve">will work to re-process the file </w:t>
      </w:r>
    </w:p>
    <w:p w:rsidR="5D805A23" w:rsidP="5D805A23" w:rsidRDefault="5D805A23" w14:paraId="530B7D8E" w14:textId="790DF27B">
      <w:pPr>
        <w:rPr>
          <w:szCs w:val="22"/>
        </w:rPr>
      </w:pPr>
    </w:p>
    <w:p w:rsidR="58E0FA34" w:rsidRDefault="58E0FA34" w14:paraId="6521247D" w14:textId="7F6B4510">
      <w:r w:rsidRPr="5D805A23">
        <w:rPr>
          <w:rFonts w:eastAsia="Arial"/>
          <w:szCs w:val="22"/>
        </w:rPr>
        <w:t xml:space="preserve"> </w:t>
      </w:r>
    </w:p>
    <w:p w:rsidR="58E0FA34" w:rsidP="5D805A23" w:rsidRDefault="58E0FA34" w14:paraId="36002452" w14:textId="2F825D4A">
      <w:pPr>
        <w:pStyle w:val="Heading2"/>
        <w:spacing w:line="259" w:lineRule="auto"/>
        <w:rPr>
          <w:rFonts w:eastAsia="Arial"/>
          <w:szCs w:val="28"/>
        </w:rPr>
      </w:pPr>
      <w:r w:rsidRPr="6DB7C27F">
        <w:t>Integration Scenario#2: SAP CPI to MDM</w:t>
      </w:r>
    </w:p>
    <w:p w:rsidR="5D805A23" w:rsidP="5D805A23" w:rsidRDefault="5D805A23" w14:paraId="3536E9F7" w14:textId="0F8D552F">
      <w:pPr>
        <w:rPr>
          <w:szCs w:val="22"/>
        </w:rPr>
      </w:pPr>
    </w:p>
    <w:p w:rsidR="765F6F54" w:rsidP="5D805A23" w:rsidRDefault="7689CDDC" w14:paraId="5C4EF301" w14:textId="1D43B486">
      <w:pPr>
        <w:rPr>
          <w:szCs w:val="22"/>
        </w:rPr>
      </w:pPr>
      <w:r>
        <w:rPr>
          <w:noProof/>
        </w:rPr>
        <w:drawing>
          <wp:inline distT="0" distB="0" distL="0" distR="0" wp14:anchorId="3E3A95A7" wp14:editId="57E76CC2">
            <wp:extent cx="5667375" cy="1263352"/>
            <wp:effectExtent l="0" t="0" r="0" b="0"/>
            <wp:docPr id="2143132830" name="Picture 214313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67375" cy="1263352"/>
                    </a:xfrm>
                    <a:prstGeom prst="rect">
                      <a:avLst/>
                    </a:prstGeom>
                  </pic:spPr>
                </pic:pic>
              </a:graphicData>
            </a:graphic>
          </wp:inline>
        </w:drawing>
      </w:r>
    </w:p>
    <w:p w:rsidR="58E0FA34" w:rsidRDefault="58E0FA34" w14:paraId="7C8E7B8B" w14:textId="5776C756">
      <w:r w:rsidRPr="5D805A23">
        <w:rPr>
          <w:rFonts w:eastAsia="Arial"/>
          <w:szCs w:val="22"/>
        </w:rPr>
        <w:t xml:space="preserve"> </w:t>
      </w:r>
    </w:p>
    <w:p w:rsidR="58E0FA34" w:rsidRDefault="58E0FA34" w14:paraId="65CFCDF2" w14:textId="1DCD5A49">
      <w:r w:rsidRPr="6DB7C27F">
        <w:rPr>
          <w:rFonts w:eastAsia="Arial"/>
          <w:szCs w:val="22"/>
        </w:rPr>
        <w:t xml:space="preserve"> </w:t>
      </w:r>
    </w:p>
    <w:p w:rsidR="266510CE" w:rsidRDefault="266510CE" w14:paraId="3E48316C" w14:textId="5EA4CB5C">
      <w:r w:rsidRPr="6DB7C27F">
        <w:rPr>
          <w:rFonts w:eastAsia="Arial"/>
          <w:b/>
          <w:bCs/>
          <w:color w:val="FF0000"/>
          <w:szCs w:val="22"/>
        </w:rPr>
        <w:t xml:space="preserve">Open Point to discuss: </w:t>
      </w:r>
    </w:p>
    <w:p w:rsidR="266510CE" w:rsidP="6DB7C27F" w:rsidRDefault="266510CE" w14:paraId="4C1B5CCD" w14:textId="7C533118">
      <w:pPr>
        <w:pStyle w:val="ListParagraph"/>
        <w:numPr>
          <w:ilvl w:val="0"/>
          <w:numId w:val="45"/>
        </w:numPr>
        <w:rPr>
          <w:rFonts w:eastAsia="Arial"/>
          <w:color w:val="FF0000"/>
          <w:szCs w:val="22"/>
        </w:rPr>
      </w:pPr>
      <w:r w:rsidRPr="6DB7C27F">
        <w:rPr>
          <w:rFonts w:eastAsia="Arial"/>
          <w:color w:val="FF0000"/>
          <w:szCs w:val="22"/>
        </w:rPr>
        <w:t>Transaction type supported by Reltio – Bulk or record by record?</w:t>
      </w:r>
    </w:p>
    <w:p w:rsidR="266510CE" w:rsidP="6DB7C27F" w:rsidRDefault="266510CE" w14:paraId="65BA9802" w14:textId="38BE9F94">
      <w:pPr>
        <w:pStyle w:val="ListParagraph"/>
        <w:numPr>
          <w:ilvl w:val="0"/>
          <w:numId w:val="45"/>
        </w:numPr>
        <w:rPr>
          <w:rFonts w:eastAsia="Arial"/>
          <w:color w:val="FF0000"/>
          <w:szCs w:val="22"/>
        </w:rPr>
      </w:pPr>
      <w:r w:rsidRPr="6DB7C27F">
        <w:rPr>
          <w:rFonts w:eastAsia="Arial"/>
          <w:color w:val="FF0000"/>
          <w:szCs w:val="22"/>
        </w:rPr>
        <w:t>One time and change data load volume</w:t>
      </w:r>
    </w:p>
    <w:p w:rsidR="6DB7C27F" w:rsidP="6DB7C27F" w:rsidRDefault="6DB7C27F" w14:paraId="545A5908" w14:textId="397A1AC5">
      <w:pPr>
        <w:rPr>
          <w:szCs w:val="22"/>
        </w:rPr>
      </w:pPr>
    </w:p>
    <w:tbl>
      <w:tblPr>
        <w:tblStyle w:val="TableGrid"/>
        <w:tblW w:w="0" w:type="auto"/>
        <w:tblLayout w:type="fixed"/>
        <w:tblLook w:val="04A0" w:firstRow="1" w:lastRow="0" w:firstColumn="1" w:lastColumn="0" w:noHBand="0" w:noVBand="1"/>
      </w:tblPr>
      <w:tblGrid>
        <w:gridCol w:w="622"/>
        <w:gridCol w:w="8453"/>
      </w:tblGrid>
      <w:tr w:rsidR="5D805A23" w:rsidTr="5D805A23" w14:paraId="716A4621" w14:textId="77777777">
        <w:trPr>
          <w:trHeight w:val="285"/>
        </w:trPr>
        <w:tc>
          <w:tcPr>
            <w:tcW w:w="622" w:type="dxa"/>
            <w:tcBorders>
              <w:top w:val="single" w:color="4472C4" w:themeColor="accent1" w:sz="8" w:space="0"/>
              <w:left w:val="single" w:color="4472C4" w:themeColor="accent1" w:sz="8" w:space="0"/>
              <w:bottom w:val="single" w:color="4472C4" w:themeColor="accent1" w:sz="8" w:space="0"/>
              <w:right w:val="nil"/>
            </w:tcBorders>
            <w:shd w:val="clear" w:color="auto" w:fill="4472C4" w:themeFill="accent1"/>
          </w:tcPr>
          <w:p w:rsidR="5D805A23" w:rsidRDefault="5D805A23" w14:paraId="074D02F8" w14:textId="20CB140C">
            <w:r w:rsidRPr="5D805A23">
              <w:rPr>
                <w:rFonts w:eastAsia="Arial"/>
                <w:b/>
                <w:bCs/>
                <w:color w:val="FFFFFF" w:themeColor="background1"/>
                <w:szCs w:val="22"/>
              </w:rPr>
              <w:t>#</w:t>
            </w:r>
          </w:p>
        </w:tc>
        <w:tc>
          <w:tcPr>
            <w:tcW w:w="8453" w:type="dxa"/>
            <w:tcBorders>
              <w:top w:val="single" w:color="4472C4" w:themeColor="accent1" w:sz="8" w:space="0"/>
              <w:left w:val="nil"/>
              <w:bottom w:val="single" w:color="4472C4" w:themeColor="accent1" w:sz="8" w:space="0"/>
              <w:right w:val="single" w:color="4472C4" w:themeColor="accent1" w:sz="8" w:space="0"/>
            </w:tcBorders>
            <w:shd w:val="clear" w:color="auto" w:fill="4472C4" w:themeFill="accent1"/>
          </w:tcPr>
          <w:p w:rsidR="5D805A23" w:rsidRDefault="5D805A23" w14:paraId="6EDD64AA" w14:textId="354604BF">
            <w:r w:rsidRPr="5D805A23">
              <w:rPr>
                <w:rFonts w:eastAsia="Arial"/>
                <w:b/>
                <w:bCs/>
                <w:color w:val="FFFFFF" w:themeColor="background1"/>
                <w:szCs w:val="22"/>
              </w:rPr>
              <w:t>Integration Summary</w:t>
            </w:r>
          </w:p>
        </w:tc>
      </w:tr>
      <w:tr w:rsidR="5D805A23" w:rsidTr="5D805A23" w14:paraId="26547296" w14:textId="77777777">
        <w:trPr>
          <w:trHeight w:val="570"/>
        </w:trPr>
        <w:tc>
          <w:tcPr>
            <w:tcW w:w="622"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61CBE357" w14:textId="73FE001A">
            <w:r w:rsidRPr="5D805A23">
              <w:rPr>
                <w:rFonts w:eastAsia="Arial"/>
                <w:b/>
                <w:bCs/>
                <w:color w:val="000000" w:themeColor="text1"/>
                <w:szCs w:val="22"/>
              </w:rPr>
              <w:t>1</w:t>
            </w:r>
          </w:p>
        </w:tc>
        <w:tc>
          <w:tcPr>
            <w:tcW w:w="8453" w:type="dxa"/>
            <w:tcBorders>
              <w:top w:val="single" w:color="4472C4" w:themeColor="accent1"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11FB968C" w14:textId="244FD6CE">
            <w:r w:rsidRPr="5D805A23">
              <w:rPr>
                <w:rFonts w:eastAsia="Arial"/>
                <w:color w:val="000000" w:themeColor="text1"/>
                <w:szCs w:val="22"/>
              </w:rPr>
              <w:t>Employees and Contractors data will be sent from SuccessFactors system to the MDM via the SAP CPI middleware</w:t>
            </w:r>
          </w:p>
          <w:p w:rsidR="5D805A23" w:rsidRDefault="5D805A23" w14:paraId="77F6E9FC" w14:textId="7D5ADC9E">
            <w:r w:rsidRPr="5D805A23">
              <w:rPr>
                <w:rFonts w:eastAsia="Arial"/>
                <w:szCs w:val="22"/>
              </w:rPr>
              <w:t xml:space="preserve"> </w:t>
            </w:r>
          </w:p>
        </w:tc>
      </w:tr>
      <w:tr w:rsidR="5D805A23" w:rsidTr="5D805A23" w14:paraId="68E9DA7F"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0E84B58F" w14:textId="4854B697">
            <w:r w:rsidRPr="5D805A23">
              <w:rPr>
                <w:rFonts w:eastAsia="Arial"/>
                <w:b/>
                <w:bCs/>
                <w:szCs w:val="22"/>
              </w:rPr>
              <w:t>2</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41283646" w14:textId="447E9F52">
            <w:r w:rsidRPr="5D805A23">
              <w:rPr>
                <w:rFonts w:eastAsia="Arial"/>
                <w:szCs w:val="22"/>
              </w:rPr>
              <w:t>The data from the SuccessFactors would be transferred via SAP CPI to the MuleSoft Platform over a secured rest-based API call</w:t>
            </w:r>
          </w:p>
          <w:p w:rsidR="5D805A23" w:rsidRDefault="5D805A23" w14:paraId="3C27995B" w14:textId="2EBB99A5">
            <w:r w:rsidRPr="5D805A23">
              <w:rPr>
                <w:rFonts w:eastAsia="Arial"/>
                <w:szCs w:val="22"/>
              </w:rPr>
              <w:t xml:space="preserve"> </w:t>
            </w:r>
          </w:p>
        </w:tc>
      </w:tr>
      <w:tr w:rsidR="5D805A23" w:rsidTr="5D805A23" w14:paraId="1FA0C2A2"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7919AE52" w14:textId="644CFAD2">
            <w:r w:rsidRPr="5D805A23">
              <w:rPr>
                <w:rFonts w:eastAsia="Arial"/>
                <w:b/>
                <w:bCs/>
                <w:color w:val="000000" w:themeColor="text1"/>
                <w:szCs w:val="22"/>
              </w:rPr>
              <w:t>3</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7AEA9CCA" w14:textId="48FECC54">
            <w:r w:rsidRPr="5D805A23">
              <w:rPr>
                <w:rFonts w:eastAsia="Arial"/>
                <w:color w:val="000000" w:themeColor="text1"/>
                <w:szCs w:val="22"/>
              </w:rPr>
              <w:t>MuleSoft API will invoke the stored procedures from the SSIS packages of the MDM and submit the data to MDS repository</w:t>
            </w:r>
          </w:p>
          <w:p w:rsidR="5D805A23" w:rsidRDefault="5D805A23" w14:paraId="770143F4" w14:textId="339EE9B2">
            <w:r w:rsidRPr="5D805A23">
              <w:rPr>
                <w:rFonts w:eastAsia="Arial"/>
                <w:szCs w:val="22"/>
              </w:rPr>
              <w:t xml:space="preserve"> </w:t>
            </w:r>
          </w:p>
        </w:tc>
      </w:tr>
      <w:tr w:rsidR="5D805A23" w:rsidTr="5D805A23" w14:paraId="177C0CC1"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537CC4AD" w14:textId="682EF80D">
            <w:r w:rsidRPr="5D805A23">
              <w:rPr>
                <w:rFonts w:eastAsia="Arial"/>
                <w:b/>
                <w:bCs/>
                <w:szCs w:val="22"/>
              </w:rPr>
              <w:t>4</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tcPr>
          <w:p w:rsidR="5D805A23" w:rsidRDefault="5D805A23" w14:paraId="720BF2A8" w14:textId="57C4095A">
            <w:r w:rsidRPr="5D805A23">
              <w:rPr>
                <w:rFonts w:eastAsia="Arial"/>
                <w:szCs w:val="22"/>
              </w:rPr>
              <w:t>Only the incremental records will be pulled from the SuccessFactors</w:t>
            </w:r>
          </w:p>
          <w:p w:rsidR="5D805A23" w:rsidRDefault="5D805A23" w14:paraId="0862A031" w14:textId="79BCE2F0">
            <w:r w:rsidRPr="5D805A23">
              <w:rPr>
                <w:rFonts w:eastAsia="Arial"/>
                <w:szCs w:val="22"/>
              </w:rPr>
              <w:t xml:space="preserve"> </w:t>
            </w:r>
          </w:p>
        </w:tc>
      </w:tr>
      <w:tr w:rsidR="5D805A23" w:rsidTr="5D805A23" w14:paraId="24732B5A" w14:textId="77777777">
        <w:trPr>
          <w:trHeight w:val="285"/>
        </w:trPr>
        <w:tc>
          <w:tcPr>
            <w:tcW w:w="622"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5C544CB5" w14:textId="07796339">
            <w:r w:rsidRPr="5D805A23">
              <w:rPr>
                <w:rFonts w:eastAsia="Arial"/>
                <w:b/>
                <w:bCs/>
                <w:color w:val="000000" w:themeColor="text1"/>
                <w:szCs w:val="22"/>
              </w:rPr>
              <w:t>5</w:t>
            </w:r>
          </w:p>
        </w:tc>
        <w:tc>
          <w:tcPr>
            <w:tcW w:w="8453" w:type="dxa"/>
            <w:tcBorders>
              <w:top w:val="single" w:color="8EAADB" w:themeColor="accent1" w:themeTint="99" w:sz="8" w:space="0"/>
              <w:left w:val="single" w:color="8EAADB" w:themeColor="accent1" w:themeTint="99" w:sz="8" w:space="0"/>
              <w:bottom w:val="single" w:color="8EAADB" w:themeColor="accent1" w:themeTint="99" w:sz="8" w:space="0"/>
              <w:right w:val="single" w:color="8EAADB" w:themeColor="accent1" w:themeTint="99" w:sz="8" w:space="0"/>
            </w:tcBorders>
            <w:shd w:val="clear" w:color="auto" w:fill="D9E2F3" w:themeFill="accent1" w:themeFillTint="33"/>
          </w:tcPr>
          <w:p w:rsidR="5D805A23" w:rsidRDefault="5D805A23" w14:paraId="571EDE3D" w14:textId="31FBAF63">
            <w:r w:rsidRPr="5D805A23">
              <w:rPr>
                <w:rFonts w:eastAsia="Arial"/>
                <w:color w:val="000000" w:themeColor="text1"/>
                <w:szCs w:val="22"/>
              </w:rPr>
              <w:t xml:space="preserve">The records would be pulled for every </w:t>
            </w:r>
            <w:r w:rsidRPr="5D805A23">
              <w:rPr>
                <w:rFonts w:eastAsia="Arial"/>
                <w:color w:val="000000" w:themeColor="text1"/>
                <w:szCs w:val="22"/>
                <w:highlight w:val="yellow"/>
              </w:rPr>
              <w:t>4 hours</w:t>
            </w:r>
          </w:p>
          <w:p w:rsidR="5D805A23" w:rsidRDefault="5D805A23" w14:paraId="7A78525D" w14:textId="7824F543">
            <w:r w:rsidRPr="5D805A23">
              <w:rPr>
                <w:rFonts w:eastAsia="Arial"/>
                <w:szCs w:val="22"/>
              </w:rPr>
              <w:t xml:space="preserve"> </w:t>
            </w:r>
          </w:p>
        </w:tc>
      </w:tr>
    </w:tbl>
    <w:p w:rsidR="58E0FA34" w:rsidRDefault="58E0FA34" w14:paraId="5004C7D4" w14:textId="646B562D">
      <w:r w:rsidRPr="5D805A23">
        <w:rPr>
          <w:rFonts w:eastAsia="Arial"/>
          <w:szCs w:val="22"/>
        </w:rPr>
        <w:t xml:space="preserve"> </w:t>
      </w:r>
    </w:p>
    <w:p w:rsidR="58E0FA34" w:rsidRDefault="58E0FA34" w14:paraId="1963FA1C" w14:textId="38BE5D7B">
      <w:r w:rsidRPr="5D805A23">
        <w:rPr>
          <w:rFonts w:eastAsia="Arial"/>
          <w:szCs w:val="22"/>
        </w:rPr>
        <w:t xml:space="preserve"> </w:t>
      </w:r>
    </w:p>
    <w:p w:rsidR="22FBA8ED" w:rsidP="5D805A23" w:rsidRDefault="22FBA8ED" w14:paraId="4BDDA852" w14:textId="7899627A">
      <w:pPr>
        <w:pStyle w:val="Heading2"/>
        <w:spacing w:line="259" w:lineRule="auto"/>
        <w:rPr>
          <w:rFonts w:eastAsia="Arial"/>
          <w:szCs w:val="28"/>
        </w:rPr>
      </w:pPr>
      <w:r w:rsidRPr="6DB7C27F">
        <w:t>Integration Scenario#3: ACG to MDM</w:t>
      </w:r>
    </w:p>
    <w:p w:rsidR="5D805A23" w:rsidP="5D805A23" w:rsidRDefault="5D805A23" w14:paraId="21E9E45B" w14:textId="2A5C2FE5">
      <w:pPr>
        <w:rPr>
          <w:b/>
          <w:bCs/>
          <w:szCs w:val="22"/>
        </w:rPr>
      </w:pPr>
    </w:p>
    <w:p w:rsidR="58E0FA34" w:rsidRDefault="58E0FA34" w14:paraId="51B221C3" w14:textId="4BC56A5F">
      <w:r w:rsidRPr="5D805A23">
        <w:rPr>
          <w:rFonts w:eastAsia="Arial"/>
          <w:szCs w:val="22"/>
        </w:rPr>
        <w:t xml:space="preserve"> </w:t>
      </w:r>
    </w:p>
    <w:p w:rsidR="58E0FA34" w:rsidRDefault="58E0FA34" w14:paraId="4046AB52" w14:textId="1A46B986">
      <w:pPr>
        <w:rPr>
          <w:rFonts w:eastAsia="Arial"/>
        </w:rPr>
      </w:pPr>
      <w:r w:rsidRPr="5D805A23">
        <w:rPr>
          <w:rFonts w:eastAsia="Arial"/>
          <w:szCs w:val="22"/>
        </w:rPr>
        <w:t xml:space="preserve">ACG to MDM integration will be done through Matillion ETL tool. No </w:t>
      </w:r>
      <w:proofErr w:type="spellStart"/>
      <w:r w:rsidRPr="5D805A23">
        <w:rPr>
          <w:rFonts w:eastAsia="Arial"/>
          <w:szCs w:val="22"/>
        </w:rPr>
        <w:t>Mulesoft</w:t>
      </w:r>
      <w:proofErr w:type="spellEnd"/>
      <w:r w:rsidRPr="5D805A23">
        <w:rPr>
          <w:rFonts w:eastAsia="Arial"/>
          <w:szCs w:val="22"/>
        </w:rPr>
        <w:t xml:space="preserve"> or </w:t>
      </w:r>
      <w:proofErr w:type="spellStart"/>
      <w:r w:rsidRPr="5D805A23">
        <w:rPr>
          <w:rFonts w:eastAsia="Arial"/>
          <w:szCs w:val="22"/>
        </w:rPr>
        <w:t>GoAnywhere</w:t>
      </w:r>
      <w:proofErr w:type="spellEnd"/>
      <w:r w:rsidRPr="5D805A23">
        <w:rPr>
          <w:rFonts w:eastAsia="Arial"/>
          <w:szCs w:val="22"/>
        </w:rPr>
        <w:t xml:space="preserve"> will be used for this case.</w:t>
      </w:r>
    </w:p>
    <w:p w:rsidR="003B1A70" w:rsidRDefault="003B1A70" w14:paraId="2CE7D003" w14:textId="77777777">
      <w:pPr>
        <w:rPr>
          <w:rFonts w:eastAsia="Arial"/>
          <w:szCs w:val="22"/>
        </w:rPr>
      </w:pPr>
    </w:p>
    <w:p w:rsidR="003B1A70" w:rsidRDefault="003B1A70" w14:paraId="7C0B08B8" w14:textId="1C90C97A">
      <w:r>
        <w:rPr>
          <w:rFonts w:eastAsia="Arial"/>
          <w:szCs w:val="22"/>
        </w:rPr>
        <w:t>No</w:t>
      </w:r>
      <w:r w:rsidR="00311D83">
        <w:rPr>
          <w:rFonts w:eastAsia="Arial"/>
          <w:szCs w:val="22"/>
        </w:rPr>
        <w:t xml:space="preserve">te: For all </w:t>
      </w:r>
      <w:r w:rsidR="00362FE4">
        <w:rPr>
          <w:rFonts w:eastAsia="Arial"/>
          <w:szCs w:val="22"/>
        </w:rPr>
        <w:t xml:space="preserve">mule related integration we are conducting an additional POC to </w:t>
      </w:r>
      <w:r w:rsidR="00550167">
        <w:rPr>
          <w:rFonts w:eastAsia="Arial"/>
          <w:szCs w:val="22"/>
        </w:rPr>
        <w:t xml:space="preserve">figure out whether </w:t>
      </w:r>
      <w:proofErr w:type="spellStart"/>
      <w:r w:rsidR="00550167">
        <w:rPr>
          <w:rFonts w:eastAsia="Arial"/>
          <w:szCs w:val="22"/>
        </w:rPr>
        <w:t>Mattillion</w:t>
      </w:r>
      <w:proofErr w:type="spellEnd"/>
      <w:r w:rsidR="00550167">
        <w:rPr>
          <w:rFonts w:eastAsia="Arial"/>
          <w:szCs w:val="22"/>
        </w:rPr>
        <w:t xml:space="preserve"> or Mule is the best fit from a strategic perspective.</w:t>
      </w:r>
    </w:p>
    <w:p w:rsidR="5D805A23" w:rsidP="5D805A23" w:rsidRDefault="5D805A23" w14:paraId="78104DC1" w14:textId="73DDFC04">
      <w:pPr>
        <w:rPr>
          <w:szCs w:val="22"/>
        </w:rPr>
      </w:pPr>
    </w:p>
    <w:p w:rsidR="00E22B5A" w:rsidRDefault="00E22B5A" w14:paraId="02F545DE" w14:textId="77777777">
      <w:pPr>
        <w:rPr>
          <w:b/>
          <w:bCs/>
          <w:sz w:val="32"/>
          <w:szCs w:val="52"/>
        </w:rPr>
      </w:pPr>
    </w:p>
    <w:p w:rsidR="64052B60" w:rsidP="64052B60" w:rsidRDefault="5C2EB70E" w14:paraId="1686041B" w14:textId="60C26813">
      <w:pPr>
        <w:pStyle w:val="Heading1"/>
      </w:pPr>
      <w:bookmarkStart w:name="_Toc80020186" w:id="18"/>
      <w:bookmarkStart w:name="_Toc80025505" w:id="19"/>
      <w:bookmarkStart w:name="_Toc80697853" w:id="20"/>
      <w:bookmarkStart w:name="_Toc81293915" w:id="21"/>
      <w:bookmarkEnd w:id="18"/>
      <w:bookmarkEnd w:id="19"/>
      <w:bookmarkEnd w:id="20"/>
      <w:r>
        <w:t>Information Architecture</w:t>
      </w:r>
      <w:bookmarkEnd w:id="21"/>
    </w:p>
    <w:p w:rsidR="00E910F7" w:rsidP="00E910F7" w:rsidRDefault="00E910F7" w14:paraId="1D1F87B5" w14:textId="5DA5E652"/>
    <w:p w:rsidR="00E910F7" w:rsidP="00E910F7" w:rsidRDefault="00E910F7" w14:paraId="4081C123" w14:textId="4CDB4464"/>
    <w:p w:rsidRPr="00E910F7" w:rsidR="00E910F7" w:rsidP="00E910F7" w:rsidRDefault="00E910F7" w14:paraId="12DB80A8" w14:textId="77777777"/>
    <w:p w:rsidR="64052B60" w:rsidP="64052B60" w:rsidRDefault="64052B60" w14:paraId="5455E1D7" w14:textId="77777777"/>
    <w:p w:rsidR="00E22B5A" w:rsidP="64052B60" w:rsidRDefault="00E22B5A" w14:paraId="7DC5D8E8" w14:textId="77777777"/>
    <w:p w:rsidR="64052B60" w:rsidP="64052B60" w:rsidRDefault="5C2EB70E" w14:paraId="2A1F3A63" w14:textId="77777777">
      <w:pPr>
        <w:pStyle w:val="Heading1"/>
        <w:spacing w:line="259" w:lineRule="auto"/>
      </w:pPr>
      <w:bookmarkStart w:name="_Toc81293916" w:id="22"/>
      <w:r>
        <w:t>End User Compute Architecture</w:t>
      </w:r>
      <w:bookmarkEnd w:id="22"/>
    </w:p>
    <w:p w:rsidR="64052B60" w:rsidP="64052B60" w:rsidRDefault="00E50DB8" w14:paraId="0B0FB66B" w14:textId="77777777">
      <w:r>
        <w:t>{ Enter Text }</w:t>
      </w:r>
    </w:p>
    <w:p w:rsidRPr="003C0D5B" w:rsidR="00972714" w:rsidP="003C0D5B" w:rsidRDefault="64052B60" w14:paraId="74D5E12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CF5B91" w:rsidP="00CF5B91" w:rsidRDefault="00AF1166" w14:paraId="4C2BEE3C"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 xml:space="preserve">Describe the </w:t>
      </w:r>
      <w:r w:rsidR="00CF5B91">
        <w:rPr>
          <w:color w:val="0070C0"/>
        </w:rPr>
        <w:t>end-user compute</w:t>
      </w:r>
      <w:r>
        <w:rPr>
          <w:color w:val="0070C0"/>
        </w:rPr>
        <w:t xml:space="preserve"> requirements for the solution</w:t>
      </w:r>
      <w:r w:rsidR="00CF5B91">
        <w:rPr>
          <w:color w:val="0070C0"/>
        </w:rPr>
        <w:t>, including:</w:t>
      </w:r>
    </w:p>
    <w:p w:rsidR="00CF5B91" w:rsidP="00CF5B91" w:rsidRDefault="00CF5B91" w14:paraId="4C5F55E1"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Thick-client GUI</w:t>
      </w:r>
    </w:p>
    <w:p w:rsidR="00CF5B91" w:rsidP="00CF5B91" w:rsidRDefault="00CF5B91" w14:paraId="006E69AA"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Remote access GUI (VDI / RDP / Citrix etc)</w:t>
      </w:r>
    </w:p>
    <w:p w:rsidR="00CF5B91" w:rsidP="00CF5B91" w:rsidRDefault="00CF5B91" w14:paraId="26D858D4"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Mobile UI</w:t>
      </w:r>
    </w:p>
    <w:p w:rsidR="00CF5B91" w:rsidP="00CF5B91" w:rsidRDefault="00CF5B91" w14:paraId="54D48E17"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Browser UI (including browser requirements / limitations, and / or desktop / mobile requirements)</w:t>
      </w:r>
    </w:p>
    <w:p w:rsidRPr="005959A9" w:rsidR="00CF5B91" w:rsidP="005959A9" w:rsidRDefault="00CF5B91" w14:paraId="795BDBDC"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Management UI (in addition to main user UI)</w:t>
      </w:r>
    </w:p>
    <w:p w:rsidRPr="003C0D5B" w:rsidR="00972714" w:rsidP="003C0D5B" w:rsidRDefault="00AF1166" w14:paraId="540E84CD"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If applicable, include i</w:t>
      </w:r>
      <w:r w:rsidRPr="003C0D5B" w:rsidR="64052B60">
        <w:rPr>
          <w:color w:val="0070C0"/>
        </w:rPr>
        <w:t>nput from infrastructure Architecture</w:t>
      </w:r>
    </w:p>
    <w:p w:rsidRPr="003C0D5B" w:rsidR="64052B60" w:rsidP="003C0D5B" w:rsidRDefault="64052B60" w14:paraId="4C098C4E"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25587264" w14:textId="77777777"/>
    <w:p w:rsidR="00E22B5A" w:rsidP="64052B60" w:rsidRDefault="00E22B5A" w14:paraId="4D2928F0" w14:textId="77777777"/>
    <w:p w:rsidR="64052B60" w:rsidP="64052B60" w:rsidRDefault="0023296B" w14:paraId="3F146B62" w14:textId="77777777">
      <w:pPr>
        <w:pStyle w:val="Heading1"/>
      </w:pPr>
      <w:bookmarkStart w:name="_Toc81293917" w:id="23"/>
      <w:r>
        <w:t xml:space="preserve">Cloud &amp; Hosting </w:t>
      </w:r>
      <w:r w:rsidR="5C2EB70E">
        <w:t>Infrastructure Architecture</w:t>
      </w:r>
      <w:bookmarkEnd w:id="23"/>
    </w:p>
    <w:p w:rsidR="64052B60" w:rsidP="64052B60" w:rsidRDefault="00E50DB8" w14:paraId="0D687389" w14:textId="77777777">
      <w:r>
        <w:t>{ Enter Text }</w:t>
      </w:r>
    </w:p>
    <w:p w:rsidRPr="003C0D5B" w:rsidR="64052B60" w:rsidP="003C0D5B" w:rsidRDefault="64052B60" w14:paraId="7B24F594"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9343FC" w:rsidP="003C0D5B" w:rsidRDefault="009343FC" w14:paraId="53EE326A"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 xml:space="preserve">Describe </w:t>
      </w:r>
      <w:r w:rsidR="0023296B">
        <w:rPr>
          <w:color w:val="0070C0"/>
        </w:rPr>
        <w:t>the server and storage requirements for the solution (</w:t>
      </w:r>
      <w:r w:rsidR="007C143E">
        <w:rPr>
          <w:color w:val="0070C0"/>
        </w:rPr>
        <w:t>include estimated server numbers / storage capacity</w:t>
      </w:r>
      <w:r w:rsidR="001A799C">
        <w:rPr>
          <w:color w:val="0070C0"/>
        </w:rPr>
        <w:t xml:space="preserve"> (including backup)</w:t>
      </w:r>
      <w:r w:rsidR="007C143E">
        <w:rPr>
          <w:color w:val="0070C0"/>
        </w:rPr>
        <w:t xml:space="preserve"> </w:t>
      </w:r>
      <w:r w:rsidR="0023296B">
        <w:rPr>
          <w:color w:val="0070C0"/>
        </w:rPr>
        <w:t>for each hosting type Public Cloud / Private Cloud / CNI Data Centre</w:t>
      </w:r>
      <w:r w:rsidR="00250A55">
        <w:rPr>
          <w:color w:val="0070C0"/>
        </w:rPr>
        <w:t>) and</w:t>
      </w:r>
      <w:r w:rsidR="00AF1166">
        <w:rPr>
          <w:color w:val="0070C0"/>
        </w:rPr>
        <w:t xml:space="preserve"> summarise the relevant solution architecture. </w:t>
      </w:r>
      <w:r w:rsidR="007C143E">
        <w:rPr>
          <w:color w:val="0070C0"/>
        </w:rPr>
        <w:br/>
      </w:r>
      <w:r w:rsidR="007C143E">
        <w:rPr>
          <w:color w:val="0070C0"/>
        </w:rPr>
        <w:t>Describe the set of environments that will be deployed (Dev / Test / Prod etc)</w:t>
      </w:r>
    </w:p>
    <w:p w:rsidRPr="003C0D5B" w:rsidR="64052B60" w:rsidP="003C0D5B" w:rsidRDefault="64052B60" w14:paraId="7410EBE4"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I</w:t>
      </w:r>
      <w:r w:rsidR="009343FC">
        <w:rPr>
          <w:color w:val="0070C0"/>
        </w:rPr>
        <w:t>nclude i</w:t>
      </w:r>
      <w:r w:rsidRPr="003C0D5B">
        <w:rPr>
          <w:color w:val="0070C0"/>
        </w:rPr>
        <w:t>nput from infrastructure Architecture</w:t>
      </w:r>
    </w:p>
    <w:p w:rsidRPr="003C0D5B" w:rsidR="64052B60" w:rsidP="003C0D5B" w:rsidRDefault="64052B60" w14:paraId="48366C6F"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Includ</w:t>
      </w:r>
      <w:r w:rsidR="00AF1166">
        <w:rPr>
          <w:color w:val="0070C0"/>
        </w:rPr>
        <w:t>e</w:t>
      </w:r>
      <w:r w:rsidRPr="003C0D5B">
        <w:rPr>
          <w:color w:val="0070C0"/>
        </w:rPr>
        <w:t xml:space="preserve"> service level requirements</w:t>
      </w:r>
    </w:p>
    <w:p w:rsidRPr="003C0D5B" w:rsidR="64052B60" w:rsidP="003C0D5B" w:rsidRDefault="64052B60" w14:paraId="6AEAB9A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23296B" w:rsidP="0023296B" w:rsidRDefault="0023296B" w14:paraId="49E17258" w14:textId="77777777">
      <w:pPr>
        <w:pStyle w:val="Heading2"/>
      </w:pPr>
      <w:bookmarkStart w:name="_Toc81293918" w:id="24"/>
      <w:r>
        <w:t>Cloud &amp; Hosting Infrastructure Demand Planning</w:t>
      </w:r>
      <w:bookmarkEnd w:id="24"/>
    </w:p>
    <w:p w:rsidR="0023296B" w:rsidP="0023296B" w:rsidRDefault="0023296B" w14:paraId="68EC6DD0" w14:textId="77777777">
      <w:r>
        <w:t>{ Enter Text }</w:t>
      </w:r>
    </w:p>
    <w:p w:rsidRPr="003C0D5B" w:rsidR="0023296B" w:rsidP="0023296B" w:rsidRDefault="0023296B" w14:paraId="513DA837"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23296B" w:rsidP="0023296B" w:rsidRDefault="0023296B" w14:paraId="456B3626"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 xml:space="preserve">Summarise any key outputs from review of the </w:t>
      </w:r>
      <w:hyperlink w:history="1" r:id="rId26">
        <w:r w:rsidRPr="0023296B">
          <w:rPr>
            <w:rStyle w:val="Hyperlink"/>
          </w:rPr>
          <w:t>Cloud &amp; Hosting Infrastructure Capacity Demand</w:t>
        </w:r>
      </w:hyperlink>
      <w:r>
        <w:rPr>
          <w:color w:val="0070C0"/>
        </w:rPr>
        <w:t xml:space="preserve"> SNOW request.</w:t>
      </w:r>
    </w:p>
    <w:p w:rsidRPr="003C0D5B" w:rsidR="0023296B" w:rsidP="0023296B" w:rsidRDefault="0023296B" w14:paraId="3D09266C"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9343FC" w:rsidP="009343FC" w:rsidRDefault="009343FC" w14:paraId="2313D62D" w14:textId="77777777">
      <w:pPr>
        <w:pStyle w:val="Heading2"/>
      </w:pPr>
      <w:bookmarkStart w:name="_Toc81293919" w:id="25"/>
      <w:r>
        <w:t>Capacity Scaling Plan</w:t>
      </w:r>
      <w:bookmarkEnd w:id="25"/>
    </w:p>
    <w:p w:rsidR="009343FC" w:rsidP="009343FC" w:rsidRDefault="009343FC" w14:paraId="4B0C4720" w14:textId="77777777">
      <w:r>
        <w:t>{ Enter Text }</w:t>
      </w:r>
    </w:p>
    <w:p w:rsidRPr="003C0D5B" w:rsidR="009343FC" w:rsidP="009343FC" w:rsidRDefault="009343FC" w14:paraId="31117B1B"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9343FC" w:rsidP="009343FC" w:rsidRDefault="009343FC" w14:paraId="06AC848B"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whether, or not, the solution will grow over time; if it will grow, summarise the factors which will influence that growth, and the time horizon for the change (and what growth capacity is included in the initial deployment).</w:t>
      </w:r>
    </w:p>
    <w:p w:rsidRPr="003C0D5B" w:rsidR="009343FC" w:rsidP="009343FC" w:rsidRDefault="009343FC" w14:paraId="236571C9"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Consider growth factors such as: data retention, adding users / customers / sites etc</w:t>
      </w:r>
    </w:p>
    <w:p w:rsidRPr="003C0D5B" w:rsidR="009343FC" w:rsidP="009343FC" w:rsidRDefault="009343FC" w14:paraId="05CAE2B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B14FB9" w:rsidR="0023296B" w:rsidP="00B14FB9" w:rsidRDefault="0023296B" w14:paraId="5368773F" w14:textId="77777777"/>
    <w:p w:rsidR="00E22B5A" w:rsidP="64052B60" w:rsidRDefault="00E22B5A" w14:paraId="69B393E3" w14:textId="77777777"/>
    <w:p w:rsidR="64052B60" w:rsidP="64052B60" w:rsidRDefault="5C2EB70E" w14:paraId="293D49CD" w14:textId="77777777">
      <w:pPr>
        <w:pStyle w:val="Heading1"/>
      </w:pPr>
      <w:bookmarkStart w:name="_Toc81293920" w:id="26"/>
      <w:r>
        <w:t>Infrastructure / Network Architecture</w:t>
      </w:r>
      <w:bookmarkEnd w:id="26"/>
    </w:p>
    <w:p w:rsidR="64052B60" w:rsidP="64052B60" w:rsidRDefault="00E50DB8" w14:paraId="2F450B40" w14:textId="77777777">
      <w:r>
        <w:t>{ Enter Text }</w:t>
      </w:r>
    </w:p>
    <w:p w:rsidRPr="003C0D5B" w:rsidR="00A62BD0" w:rsidP="003C0D5B" w:rsidRDefault="64052B60" w14:paraId="06CD5E8F"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AF1166" w:rsidP="003C0D5B" w:rsidRDefault="00AF1166" w14:paraId="0FB1524B"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 xml:space="preserve">Describe the network requirements for the </w:t>
      </w:r>
      <w:r w:rsidR="007C143E">
        <w:rPr>
          <w:color w:val="0070C0"/>
        </w:rPr>
        <w:t>solution and</w:t>
      </w:r>
      <w:r>
        <w:rPr>
          <w:color w:val="0070C0"/>
        </w:rPr>
        <w:t xml:space="preserve"> summarise the relevant solution architecture. </w:t>
      </w:r>
    </w:p>
    <w:p w:rsidRPr="003C0D5B" w:rsidR="00A62BD0" w:rsidP="003C0D5B" w:rsidRDefault="64052B60" w14:paraId="20AEBF85"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I</w:t>
      </w:r>
      <w:r w:rsidR="00AF1166">
        <w:rPr>
          <w:color w:val="0070C0"/>
        </w:rPr>
        <w:t>nclude i</w:t>
      </w:r>
      <w:r w:rsidRPr="003C0D5B">
        <w:rPr>
          <w:color w:val="0070C0"/>
        </w:rPr>
        <w:t>nput from infrastructure Architecture</w:t>
      </w:r>
    </w:p>
    <w:p w:rsidRPr="003C0D5B" w:rsidR="64052B60" w:rsidP="003C0D5B" w:rsidRDefault="64052B60" w14:paraId="6AF6149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7D813620" w14:textId="77777777"/>
    <w:p w:rsidR="00E22B5A" w:rsidP="64052B60" w:rsidRDefault="00E22B5A" w14:paraId="61067644" w14:textId="77777777"/>
    <w:p w:rsidR="64052B60" w:rsidP="003C0D5B" w:rsidRDefault="5C2EB70E" w14:paraId="4FF3E64B" w14:textId="77777777">
      <w:pPr>
        <w:pStyle w:val="Heading1"/>
        <w:pageBreakBefore/>
        <w:spacing w:line="259" w:lineRule="auto"/>
        <w:ind w:left="431" w:hanging="431"/>
      </w:pPr>
      <w:bookmarkStart w:name="_Toc81293921" w:id="27"/>
      <w:r>
        <w:t>Performance Requirements</w:t>
      </w:r>
      <w:bookmarkEnd w:id="27"/>
    </w:p>
    <w:p w:rsidR="64052B60" w:rsidP="64052B60" w:rsidRDefault="00E50DB8" w14:paraId="5AD6B20C" w14:textId="77777777">
      <w:r>
        <w:t>{ Enter Text }</w:t>
      </w:r>
    </w:p>
    <w:p w:rsidRPr="003C0D5B" w:rsidR="00A62BD0" w:rsidP="003C0D5B" w:rsidRDefault="64052B60" w14:paraId="7979584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A62BD0" w:rsidP="003C0D5B" w:rsidRDefault="00AF1166" w14:paraId="3F3CF83B"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the p</w:t>
      </w:r>
      <w:r w:rsidRPr="003C0D5B" w:rsidR="64052B60">
        <w:rPr>
          <w:color w:val="0070C0"/>
        </w:rPr>
        <w:t xml:space="preserve">erformance </w:t>
      </w:r>
      <w:r>
        <w:rPr>
          <w:color w:val="0070C0"/>
        </w:rPr>
        <w:t>r</w:t>
      </w:r>
      <w:r w:rsidRPr="003C0D5B" w:rsidR="64052B60">
        <w:rPr>
          <w:color w:val="0070C0"/>
        </w:rPr>
        <w:t xml:space="preserve">equirements and related </w:t>
      </w:r>
      <w:r w:rsidRPr="003C0D5B" w:rsidR="0BD909E0">
        <w:rPr>
          <w:color w:val="0070C0"/>
        </w:rPr>
        <w:t>a</w:t>
      </w:r>
      <w:r w:rsidRPr="003C0D5B" w:rsidR="64052B60">
        <w:rPr>
          <w:color w:val="0070C0"/>
        </w:rPr>
        <w:t>rchitecture</w:t>
      </w:r>
      <w:r>
        <w:rPr>
          <w:color w:val="0070C0"/>
        </w:rPr>
        <w:t>.</w:t>
      </w:r>
    </w:p>
    <w:p w:rsidRPr="003C0D5B" w:rsidR="00AF1166" w:rsidP="003C0D5B" w:rsidRDefault="00AF1166" w14:paraId="210BD843"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Where detailed non-functional requirements (NFR) are not yet defined, summarise the areas of NFR to be addressed and approach.</w:t>
      </w:r>
    </w:p>
    <w:p w:rsidRPr="003C0D5B" w:rsidR="64052B60" w:rsidP="003C0D5B" w:rsidRDefault="64052B60" w14:paraId="5E743A3C"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2BEAFCF8" w14:textId="77777777"/>
    <w:p w:rsidR="00E22B5A" w:rsidP="64052B60" w:rsidRDefault="00E22B5A" w14:paraId="70F78285" w14:textId="77777777"/>
    <w:p w:rsidR="64052B60" w:rsidP="64052B60" w:rsidRDefault="5C2EB70E" w14:paraId="62570CA5" w14:textId="77777777">
      <w:pPr>
        <w:pStyle w:val="Heading1"/>
        <w:spacing w:line="259" w:lineRule="auto"/>
      </w:pPr>
      <w:bookmarkStart w:name="_Toc81293922" w:id="28"/>
      <w:r>
        <w:t>Backup Requirements</w:t>
      </w:r>
      <w:bookmarkEnd w:id="28"/>
    </w:p>
    <w:p w:rsidR="64052B60" w:rsidP="64052B60" w:rsidRDefault="00E50DB8" w14:paraId="408CF82C" w14:textId="77777777">
      <w:r>
        <w:t>{ Enter Text }</w:t>
      </w:r>
    </w:p>
    <w:p w:rsidRPr="003C0D5B" w:rsidR="00A62BD0" w:rsidP="003C0D5B" w:rsidRDefault="64052B60" w14:paraId="7B198ED7"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A62BD0" w:rsidP="003C0D5B" w:rsidRDefault="00AF1166" w14:paraId="1E89CCA9"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the b</w:t>
      </w:r>
      <w:r w:rsidRPr="003C0D5B" w:rsidR="64052B60">
        <w:rPr>
          <w:color w:val="0070C0"/>
        </w:rPr>
        <w:t xml:space="preserve">ackup </w:t>
      </w:r>
      <w:r>
        <w:rPr>
          <w:color w:val="0070C0"/>
        </w:rPr>
        <w:t>r</w:t>
      </w:r>
      <w:r w:rsidRPr="003C0D5B" w:rsidR="64052B60">
        <w:rPr>
          <w:color w:val="0070C0"/>
        </w:rPr>
        <w:t>equirements and related architecture</w:t>
      </w:r>
    </w:p>
    <w:p w:rsidRPr="003C0D5B" w:rsidR="00AF1166" w:rsidP="003C0D5B" w:rsidRDefault="00AF1166" w14:paraId="277D414B"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Cover separately backups, virtual machine snapshots and data archiving as applicable.</w:t>
      </w:r>
    </w:p>
    <w:p w:rsidRPr="003C0D5B" w:rsidR="64052B60" w:rsidP="003C0D5B" w:rsidRDefault="64052B60" w14:paraId="0B3EA22E"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7CE08092" w14:textId="77777777"/>
    <w:p w:rsidR="00E22B5A" w:rsidP="64052B60" w:rsidRDefault="00E22B5A" w14:paraId="4BB15447" w14:textId="77777777"/>
    <w:p w:rsidR="64052B60" w:rsidP="64052B60" w:rsidRDefault="5C2EB70E" w14:paraId="6CFB0FB7" w14:textId="77777777">
      <w:pPr>
        <w:pStyle w:val="Heading1"/>
        <w:spacing w:line="259" w:lineRule="auto"/>
      </w:pPr>
      <w:bookmarkStart w:name="_Toc81293923" w:id="29"/>
      <w:r>
        <w:t>Disaster Recovery Requirements</w:t>
      </w:r>
      <w:bookmarkEnd w:id="29"/>
    </w:p>
    <w:tbl>
      <w:tblPr>
        <w:tblStyle w:val="GridTable4-Accent11"/>
        <w:tblW w:w="9241" w:type="dxa"/>
        <w:tblLook w:val="04A0" w:firstRow="1" w:lastRow="0" w:firstColumn="1" w:lastColumn="0" w:noHBand="0" w:noVBand="1"/>
      </w:tblPr>
      <w:tblGrid>
        <w:gridCol w:w="2405"/>
        <w:gridCol w:w="851"/>
        <w:gridCol w:w="5985"/>
      </w:tblGrid>
      <w:tr w:rsidR="001A5354" w:rsidTr="005959A9" w14:paraId="06D6AEFC" w14:textId="7777777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405" w:type="dxa"/>
          </w:tcPr>
          <w:p w:rsidR="001A5354" w:rsidP="00250A55" w:rsidRDefault="001A5354" w14:paraId="7696DD35" w14:textId="77777777">
            <w:r>
              <w:t>Element</w:t>
            </w:r>
          </w:p>
        </w:tc>
        <w:tc>
          <w:tcPr>
            <w:tcW w:w="851" w:type="dxa"/>
          </w:tcPr>
          <w:p w:rsidR="001A5354" w:rsidP="00250A55" w:rsidRDefault="001A5354" w14:paraId="14B132AB" w14:textId="77777777">
            <w:pPr>
              <w:cnfStyle w:val="100000000000" w:firstRow="1" w:lastRow="0" w:firstColumn="0" w:lastColumn="0" w:oddVBand="0" w:evenVBand="0" w:oddHBand="0" w:evenHBand="0" w:firstRowFirstColumn="0" w:firstRowLastColumn="0" w:lastRowFirstColumn="0" w:lastRowLastColumn="0"/>
            </w:pPr>
            <w:r>
              <w:t>Value</w:t>
            </w:r>
          </w:p>
        </w:tc>
        <w:tc>
          <w:tcPr>
            <w:tcW w:w="5985" w:type="dxa"/>
          </w:tcPr>
          <w:p w:rsidR="001A5354" w:rsidP="00250A55" w:rsidRDefault="001A5354" w14:paraId="6CF179B3" w14:textId="77777777">
            <w:pPr>
              <w:cnfStyle w:val="100000000000" w:firstRow="1" w:lastRow="0" w:firstColumn="0" w:lastColumn="0" w:oddVBand="0" w:evenVBand="0" w:oddHBand="0" w:evenHBand="0" w:firstRowFirstColumn="0" w:firstRowLastColumn="0" w:lastRowFirstColumn="0" w:lastRowLastColumn="0"/>
            </w:pPr>
            <w:r>
              <w:t>Source / Justification</w:t>
            </w:r>
          </w:p>
        </w:tc>
      </w:tr>
      <w:tr w:rsidRPr="005E1AE8" w:rsidR="001A5354" w:rsidTr="005959A9" w14:paraId="1A0060A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05" w:type="dxa"/>
          </w:tcPr>
          <w:p w:rsidRPr="003C0D5B" w:rsidR="001A5354" w:rsidP="00250A55" w:rsidRDefault="001A5354" w14:paraId="75039CD6" w14:textId="77777777">
            <w:pPr>
              <w:rPr>
                <w:color w:val="0070C0"/>
                <w:sz w:val="18"/>
              </w:rPr>
            </w:pPr>
            <w:r>
              <w:rPr>
                <w:color w:val="0070C0"/>
                <w:sz w:val="18"/>
              </w:rPr>
              <w:t>Recovery Time Objective (RTO)</w:t>
            </w:r>
          </w:p>
        </w:tc>
        <w:tc>
          <w:tcPr>
            <w:tcW w:w="851" w:type="dxa"/>
          </w:tcPr>
          <w:p w:rsidRPr="003C0D5B" w:rsidR="001A5354" w:rsidP="00250A55" w:rsidRDefault="001A5354" w14:paraId="26A4ACCA" w14:textId="77777777">
            <w:pPr>
              <w:cnfStyle w:val="000000100000" w:firstRow="0" w:lastRow="0" w:firstColumn="0" w:lastColumn="0" w:oddVBand="0" w:evenVBand="0" w:oddHBand="1" w:evenHBand="0" w:firstRowFirstColumn="0" w:firstRowLastColumn="0" w:lastRowFirstColumn="0" w:lastRowLastColumn="0"/>
              <w:rPr>
                <w:color w:val="0070C0"/>
                <w:sz w:val="18"/>
              </w:rPr>
            </w:pPr>
          </w:p>
        </w:tc>
        <w:tc>
          <w:tcPr>
            <w:tcW w:w="5985" w:type="dxa"/>
          </w:tcPr>
          <w:p w:rsidRPr="003C0D5B" w:rsidR="001A5354" w:rsidP="00250A55" w:rsidRDefault="001A5354" w14:paraId="16857C5B" w14:textId="77777777">
            <w:pPr>
              <w:cnfStyle w:val="000000100000" w:firstRow="0" w:lastRow="0" w:firstColumn="0" w:lastColumn="0" w:oddVBand="0" w:evenVBand="0" w:oddHBand="1" w:evenHBand="0" w:firstRowFirstColumn="0" w:firstRowLastColumn="0" w:lastRowFirstColumn="0" w:lastRowLastColumn="0"/>
              <w:rPr>
                <w:color w:val="0070C0"/>
                <w:sz w:val="18"/>
              </w:rPr>
            </w:pPr>
          </w:p>
        </w:tc>
      </w:tr>
      <w:tr w:rsidRPr="005E1AE8" w:rsidR="001A5354" w:rsidTr="005959A9" w14:paraId="4A34D765" w14:textId="77777777">
        <w:trPr>
          <w:trHeight w:val="318"/>
        </w:trPr>
        <w:tc>
          <w:tcPr>
            <w:cnfStyle w:val="001000000000" w:firstRow="0" w:lastRow="0" w:firstColumn="1" w:lastColumn="0" w:oddVBand="0" w:evenVBand="0" w:oddHBand="0" w:evenHBand="0" w:firstRowFirstColumn="0" w:firstRowLastColumn="0" w:lastRowFirstColumn="0" w:lastRowLastColumn="0"/>
            <w:tcW w:w="2405" w:type="dxa"/>
          </w:tcPr>
          <w:p w:rsidRPr="003C0D5B" w:rsidR="001A5354" w:rsidP="00250A55" w:rsidRDefault="001A5354" w14:paraId="1B8916AD" w14:textId="77777777">
            <w:pPr>
              <w:rPr>
                <w:color w:val="0070C0"/>
                <w:sz w:val="18"/>
              </w:rPr>
            </w:pPr>
            <w:r>
              <w:rPr>
                <w:color w:val="0070C0"/>
                <w:sz w:val="18"/>
              </w:rPr>
              <w:t>Recovery Point Objective (RPO)</w:t>
            </w:r>
          </w:p>
        </w:tc>
        <w:tc>
          <w:tcPr>
            <w:tcW w:w="851" w:type="dxa"/>
          </w:tcPr>
          <w:p w:rsidRPr="003C0D5B" w:rsidR="001A5354" w:rsidP="00250A55" w:rsidRDefault="001A5354" w14:paraId="7537B82C" w14:textId="77777777">
            <w:pPr>
              <w:cnfStyle w:val="000000000000" w:firstRow="0" w:lastRow="0" w:firstColumn="0" w:lastColumn="0" w:oddVBand="0" w:evenVBand="0" w:oddHBand="0" w:evenHBand="0" w:firstRowFirstColumn="0" w:firstRowLastColumn="0" w:lastRowFirstColumn="0" w:lastRowLastColumn="0"/>
              <w:rPr>
                <w:color w:val="0070C0"/>
                <w:sz w:val="18"/>
              </w:rPr>
            </w:pPr>
          </w:p>
        </w:tc>
        <w:tc>
          <w:tcPr>
            <w:tcW w:w="5985" w:type="dxa"/>
          </w:tcPr>
          <w:p w:rsidRPr="003C0D5B" w:rsidR="001A5354" w:rsidP="00250A55" w:rsidRDefault="001A5354" w14:paraId="75A15B34" w14:textId="77777777">
            <w:pPr>
              <w:cnfStyle w:val="000000000000" w:firstRow="0" w:lastRow="0" w:firstColumn="0" w:lastColumn="0" w:oddVBand="0" w:evenVBand="0" w:oddHBand="0" w:evenHBand="0" w:firstRowFirstColumn="0" w:firstRowLastColumn="0" w:lastRowFirstColumn="0" w:lastRowLastColumn="0"/>
              <w:rPr>
                <w:color w:val="0070C0"/>
                <w:sz w:val="18"/>
              </w:rPr>
            </w:pPr>
          </w:p>
        </w:tc>
      </w:tr>
    </w:tbl>
    <w:p w:rsidR="001A5354" w:rsidP="64052B60" w:rsidRDefault="001A5354" w14:paraId="6838211E" w14:textId="77777777"/>
    <w:p w:rsidR="64052B60" w:rsidP="64052B60" w:rsidRDefault="00E50DB8" w14:paraId="4C5B7D86" w14:textId="77777777">
      <w:r>
        <w:t>{ Enter Text }</w:t>
      </w:r>
    </w:p>
    <w:p w:rsidRPr="003C0D5B" w:rsidR="009B59D7" w:rsidP="003C0D5B" w:rsidRDefault="64052B60" w14:paraId="6CEB60A8"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1A5354" w:rsidP="003C0D5B" w:rsidRDefault="001A5354" w14:paraId="1CE80B37"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how the RTO / RPO non-functional requirements will be met.</w:t>
      </w:r>
    </w:p>
    <w:p w:rsidR="00A62BD0" w:rsidP="003C0D5B" w:rsidRDefault="001A5354" w14:paraId="0D02EBF7"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 xml:space="preserve">Describe the high-level approach </w:t>
      </w:r>
      <w:r w:rsidR="00AF1166">
        <w:rPr>
          <w:color w:val="0070C0"/>
        </w:rPr>
        <w:t xml:space="preserve">DR / </w:t>
      </w:r>
      <w:r>
        <w:rPr>
          <w:color w:val="0070C0"/>
        </w:rPr>
        <w:t>High Availability / High Resilience / No DR</w:t>
      </w:r>
      <w:r w:rsidR="00627D1D">
        <w:rPr>
          <w:color w:val="0070C0"/>
        </w:rPr>
        <w:t xml:space="preserve">; </w:t>
      </w:r>
      <w:r w:rsidR="00E75585">
        <w:rPr>
          <w:color w:val="0070C0"/>
        </w:rPr>
        <w:t>automatic / manual failover etc</w:t>
      </w:r>
      <w:r>
        <w:rPr>
          <w:color w:val="0070C0"/>
        </w:rPr>
        <w:t>.</w:t>
      </w:r>
    </w:p>
    <w:p w:rsidR="00AF1166" w:rsidP="003C0D5B" w:rsidRDefault="00AF1166" w14:paraId="442311EF"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any project specific architecture solution to provide DR.</w:t>
      </w:r>
    </w:p>
    <w:p w:rsidRPr="003C0D5B" w:rsidR="001A5354" w:rsidP="003C0D5B" w:rsidRDefault="00AF1166" w14:paraId="1073E84D"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If applicable, summarise any Business Contingency Plan (BCP) which mitigates against the need for DR.</w:t>
      </w:r>
    </w:p>
    <w:p w:rsidRPr="003C0D5B" w:rsidR="64052B60" w:rsidP="003C0D5B" w:rsidRDefault="64052B60" w14:paraId="49A389B8"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64052B60" w:rsidP="64052B60" w:rsidRDefault="64052B60" w14:paraId="21E73714" w14:textId="77777777"/>
    <w:p w:rsidR="64052B60" w:rsidP="64052B60" w:rsidRDefault="00EB563C" w14:paraId="3E38CEEF" w14:textId="77777777">
      <w:pPr>
        <w:pStyle w:val="Heading1"/>
      </w:pPr>
      <w:bookmarkStart w:name="_Toc80025515" w:id="30"/>
      <w:bookmarkStart w:name="_Toc80697863" w:id="31"/>
      <w:bookmarkStart w:name="_Toc81293924" w:id="32"/>
      <w:bookmarkEnd w:id="30"/>
      <w:bookmarkEnd w:id="31"/>
      <w:r>
        <w:t>Techn</w:t>
      </w:r>
      <w:r w:rsidR="0064007D">
        <w:t>o</w:t>
      </w:r>
      <w:r>
        <w:t>l</w:t>
      </w:r>
      <w:r w:rsidR="0064007D">
        <w:t>ogy</w:t>
      </w:r>
      <w:r>
        <w:t xml:space="preserve"> Risk and </w:t>
      </w:r>
      <w:r w:rsidR="5C2EB70E">
        <w:t>Security Architecture</w:t>
      </w:r>
      <w:bookmarkEnd w:id="32"/>
    </w:p>
    <w:p w:rsidR="64052B60" w:rsidP="64052B60" w:rsidRDefault="00E50DB8" w14:paraId="24678A68" w14:textId="77777777">
      <w:r>
        <w:t>{ Enter Text }</w:t>
      </w:r>
    </w:p>
    <w:p w:rsidRPr="003C0D5B" w:rsidR="00A62BD0" w:rsidP="003C0D5B" w:rsidRDefault="00A62BD0" w14:paraId="33357A9E"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E078FB" w:rsidP="003C0D5B" w:rsidRDefault="00A62BD0" w14:paraId="25ADDA23"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T</w:t>
      </w:r>
      <w:r w:rsidRPr="003C0D5B" w:rsidR="00E078FB">
        <w:rPr>
          <w:color w:val="0070C0"/>
        </w:rPr>
        <w:t>his section to be developed by project Solution Architect</w:t>
      </w:r>
      <w:r w:rsidRPr="003C0D5B" w:rsidR="00A85936">
        <w:rPr>
          <w:color w:val="0070C0"/>
        </w:rPr>
        <w:t>, Security Architecture</w:t>
      </w:r>
      <w:r w:rsidRPr="003C0D5B" w:rsidR="00E078FB">
        <w:rPr>
          <w:color w:val="0070C0"/>
        </w:rPr>
        <w:t xml:space="preserve"> and </w:t>
      </w:r>
      <w:r w:rsidRPr="003C0D5B" w:rsidR="00A85936">
        <w:rPr>
          <w:color w:val="0070C0"/>
        </w:rPr>
        <w:t xml:space="preserve">BP&amp;I </w:t>
      </w:r>
      <w:r w:rsidRPr="003C0D5B" w:rsidR="00E078FB">
        <w:rPr>
          <w:color w:val="0070C0"/>
        </w:rPr>
        <w:t xml:space="preserve">Security </w:t>
      </w:r>
      <w:r w:rsidRPr="003C0D5B" w:rsidR="00A85936">
        <w:rPr>
          <w:color w:val="0070C0"/>
        </w:rPr>
        <w:t xml:space="preserve">Integration Lead </w:t>
      </w:r>
    </w:p>
    <w:p w:rsidRPr="003C0D5B" w:rsidR="64052B60" w:rsidP="003C0D5B" w:rsidRDefault="64052B60" w14:paraId="19964948"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However, we expect Security contributions to be throughout all sections where the information is relevant and contextual.  </w:t>
      </w:r>
    </w:p>
    <w:p w:rsidRPr="003C0D5B" w:rsidR="00EE130B" w:rsidP="003C0D5B" w:rsidRDefault="64052B60" w14:paraId="35861D75"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Security is not confined to just this section.</w:t>
      </w:r>
    </w:p>
    <w:p w:rsidRPr="003C0D5B" w:rsidR="00A62BD0" w:rsidP="003C0D5B" w:rsidRDefault="00581000" w14:paraId="7524E43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1A6D56" w:rsidP="64052B60" w:rsidRDefault="001A6D56" w14:paraId="23544CEE" w14:textId="77777777">
      <w:pPr>
        <w:rPr>
          <w:highlight w:val="yellow"/>
        </w:rPr>
      </w:pPr>
    </w:p>
    <w:p w:rsidRPr="005959A9" w:rsidR="00EB563C" w:rsidP="005959A9" w:rsidRDefault="00EB563C" w14:paraId="7418016D" w14:textId="77777777">
      <w:pPr>
        <w:pStyle w:val="Heading2"/>
      </w:pPr>
      <w:bookmarkStart w:name="_Toc81293925" w:id="33"/>
      <w:bookmarkStart w:name="_Toc32391357" w:id="34"/>
      <w:r w:rsidRPr="005959A9">
        <w:t>Techn</w:t>
      </w:r>
      <w:r w:rsidRPr="005959A9" w:rsidR="007735C8">
        <w:t>ology</w:t>
      </w:r>
      <w:r w:rsidRPr="005959A9">
        <w:t xml:space="preserve"> Risk</w:t>
      </w:r>
      <w:bookmarkEnd w:id="33"/>
      <w:r w:rsidRPr="005959A9">
        <w:t xml:space="preserve"> </w:t>
      </w:r>
    </w:p>
    <w:p w:rsidRPr="005959A9" w:rsidR="00EB563C" w:rsidP="00EB563C" w:rsidRDefault="00EB563C" w14:paraId="57FBB0ED" w14:textId="77777777">
      <w:r w:rsidRPr="005959A9">
        <w:t>{ Enter Text }</w:t>
      </w:r>
    </w:p>
    <w:p w:rsidRPr="00624C96" w:rsidR="00196BA0" w:rsidP="00196BA0" w:rsidRDefault="00196BA0" w14:paraId="6DBF5786" w14:textId="77777777">
      <w:pPr>
        <w:pBdr>
          <w:top w:val="single" w:color="FF0000" w:sz="4" w:space="1"/>
          <w:left w:val="single" w:color="FF0000" w:sz="4" w:space="4"/>
          <w:bottom w:val="single" w:color="FF0000" w:sz="4" w:space="1"/>
          <w:right w:val="single" w:color="FF0000" w:sz="4" w:space="4"/>
        </w:pBdr>
        <w:ind w:left="720"/>
        <w:rPr>
          <w:color w:val="0070C0"/>
        </w:rPr>
      </w:pPr>
      <w:r w:rsidRPr="00624C96">
        <w:rPr>
          <w:color w:val="0070C0"/>
        </w:rPr>
        <w:t>{</w:t>
      </w:r>
    </w:p>
    <w:p w:rsidR="00F25FC8" w:rsidP="00F25FC8" w:rsidRDefault="00F25FC8" w14:paraId="608DB14E"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Identify below any key Technology Risk Control Categories applicable to this solution.</w:t>
      </w:r>
      <w:r w:rsidRPr="005959A9" w:rsidR="00682ADC">
        <w:rPr>
          <w:color w:val="0070C0"/>
        </w:rPr>
        <w:t xml:space="preserve">  </w:t>
      </w:r>
      <w:r>
        <w:rPr>
          <w:color w:val="0070C0"/>
        </w:rPr>
        <w:t>Then d</w:t>
      </w:r>
      <w:r w:rsidRPr="00F43F14">
        <w:rPr>
          <w:color w:val="0070C0"/>
        </w:rPr>
        <w:t xml:space="preserve">escribe how </w:t>
      </w:r>
      <w:r>
        <w:rPr>
          <w:color w:val="0070C0"/>
        </w:rPr>
        <w:t>any critical</w:t>
      </w:r>
      <w:r w:rsidRPr="00F43F14">
        <w:rPr>
          <w:color w:val="0070C0"/>
        </w:rPr>
        <w:t xml:space="preserve"> </w:t>
      </w:r>
      <w:r>
        <w:rPr>
          <w:color w:val="0070C0"/>
        </w:rPr>
        <w:t>controls</w:t>
      </w:r>
      <w:r w:rsidRPr="00F43F14">
        <w:rPr>
          <w:color w:val="0070C0"/>
        </w:rPr>
        <w:t xml:space="preserve"> </w:t>
      </w:r>
      <w:r>
        <w:rPr>
          <w:color w:val="0070C0"/>
        </w:rPr>
        <w:t xml:space="preserve">not addressed elsewhere in this document </w:t>
      </w:r>
      <w:r w:rsidRPr="00F43F14">
        <w:rPr>
          <w:color w:val="0070C0"/>
        </w:rPr>
        <w:t>will be met. </w:t>
      </w:r>
    </w:p>
    <w:p w:rsidR="00682ADC" w:rsidP="00196BA0" w:rsidRDefault="00682ADC" w14:paraId="36D7E078" w14:textId="77777777">
      <w:pPr>
        <w:pBdr>
          <w:top w:val="single" w:color="FF0000" w:sz="4" w:space="1"/>
          <w:left w:val="single" w:color="FF0000" w:sz="4" w:space="4"/>
          <w:bottom w:val="single" w:color="FF0000" w:sz="4" w:space="1"/>
          <w:right w:val="single" w:color="FF0000" w:sz="4" w:space="4"/>
        </w:pBdr>
        <w:ind w:left="720"/>
        <w:rPr>
          <w:iCs/>
        </w:rPr>
      </w:pPr>
      <w:r>
        <w:rPr>
          <w:color w:val="0070C0"/>
        </w:rPr>
        <w:br/>
      </w:r>
      <w:r w:rsidR="00F25FC8">
        <w:rPr>
          <w:color w:val="0070C0"/>
        </w:rPr>
        <w:t>If necessary, contact the</w:t>
      </w:r>
      <w:r w:rsidRPr="005959A9">
        <w:rPr>
          <w:color w:val="0070C0"/>
        </w:rPr>
        <w:t xml:space="preserve"> Program &amp; Project Risk Assurance (PPRA) Mail</w:t>
      </w:r>
      <w:r w:rsidRPr="005959A9">
        <w:rPr>
          <w:iCs/>
        </w:rPr>
        <w:t xml:space="preserve">: </w:t>
      </w:r>
      <w:hyperlink w:history="1" r:id="rId27">
        <w:r w:rsidRPr="005959A9">
          <w:rPr>
            <w:rStyle w:val="Hyperlink"/>
            <w:iCs/>
          </w:rPr>
          <w:t>DL.PPRA@nationalgrid.com</w:t>
        </w:r>
      </w:hyperlink>
      <w:r w:rsidRPr="005959A9">
        <w:rPr>
          <w:iCs/>
        </w:rPr>
        <w:t xml:space="preserve">.  </w:t>
      </w:r>
    </w:p>
    <w:p w:rsidR="00682ADC" w:rsidP="00196BA0" w:rsidRDefault="00682ADC" w14:paraId="12CB1AFC" w14:textId="77777777">
      <w:pPr>
        <w:pBdr>
          <w:top w:val="single" w:color="FF0000" w:sz="4" w:space="1"/>
          <w:left w:val="single" w:color="FF0000" w:sz="4" w:space="4"/>
          <w:bottom w:val="single" w:color="FF0000" w:sz="4" w:space="1"/>
          <w:right w:val="single" w:color="FF0000" w:sz="4" w:space="4"/>
        </w:pBdr>
        <w:ind w:left="720"/>
        <w:rPr>
          <w:iCs/>
        </w:rPr>
      </w:pPr>
    </w:p>
    <w:p w:rsidRPr="00624C96" w:rsidR="00196BA0" w:rsidP="00196BA0" w:rsidRDefault="00682ADC" w14:paraId="14D702A7" w14:textId="77777777">
      <w:pPr>
        <w:pBdr>
          <w:top w:val="single" w:color="FF0000" w:sz="4" w:space="1"/>
          <w:left w:val="single" w:color="FF0000" w:sz="4" w:space="4"/>
          <w:bottom w:val="single" w:color="FF0000" w:sz="4" w:space="1"/>
          <w:right w:val="single" w:color="FF0000" w:sz="4" w:space="4"/>
        </w:pBdr>
        <w:ind w:left="720"/>
        <w:rPr>
          <w:color w:val="0070C0"/>
        </w:rPr>
      </w:pPr>
      <w:r w:rsidRPr="005959A9">
        <w:rPr>
          <w:color w:val="0070C0"/>
        </w:rPr>
        <w:t>This section is mandatory</w:t>
      </w:r>
      <w:r w:rsidRPr="00624C96" w:rsidR="00196BA0">
        <w:rPr>
          <w:color w:val="0070C0"/>
        </w:rPr>
        <w:t>.</w:t>
      </w:r>
    </w:p>
    <w:p w:rsidRPr="003C0D5B" w:rsidR="00196BA0" w:rsidP="00196BA0" w:rsidRDefault="00196BA0" w14:paraId="178D70A0"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tbl>
      <w:tblPr>
        <w:tblStyle w:val="GridTable4-Accent11"/>
        <w:tblW w:w="9241" w:type="dxa"/>
        <w:tblLook w:val="04A0" w:firstRow="1" w:lastRow="0" w:firstColumn="1" w:lastColumn="0" w:noHBand="0" w:noVBand="1"/>
      </w:tblPr>
      <w:tblGrid>
        <w:gridCol w:w="3080"/>
        <w:gridCol w:w="3080"/>
        <w:gridCol w:w="3081"/>
      </w:tblGrid>
      <w:tr w:rsidRPr="00624C96" w:rsidR="00624C96" w:rsidTr="005959A9" w14:paraId="1C237991" w14:textId="7777777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080" w:type="dxa"/>
          </w:tcPr>
          <w:p w:rsidRPr="005959A9" w:rsidR="00624C96" w:rsidP="005959A9" w:rsidRDefault="00624C96" w14:paraId="28266731" w14:textId="77777777">
            <w:pPr>
              <w:pStyle w:val="ListParagraph"/>
              <w:numPr>
                <w:ilvl w:val="0"/>
                <w:numId w:val="37"/>
              </w:numPr>
              <w:ind w:left="456"/>
              <w:rPr>
                <w:sz w:val="20"/>
              </w:rPr>
            </w:pPr>
            <w:r w:rsidRPr="005959A9">
              <w:rPr>
                <w:sz w:val="20"/>
              </w:rPr>
              <w:t>Cyber Security</w:t>
            </w:r>
          </w:p>
        </w:tc>
        <w:tc>
          <w:tcPr>
            <w:tcW w:w="3080" w:type="dxa"/>
          </w:tcPr>
          <w:p w:rsidRPr="005959A9" w:rsidR="00624C96" w:rsidP="005959A9" w:rsidRDefault="00624C96" w14:paraId="64519E10" w14:textId="77777777">
            <w:pPr>
              <w:pStyle w:val="ListParagraph"/>
              <w:numPr>
                <w:ilvl w:val="0"/>
                <w:numId w:val="37"/>
              </w:numPr>
              <w:ind w:left="350"/>
              <w:cnfStyle w:val="100000000000" w:firstRow="1" w:lastRow="0" w:firstColumn="0" w:lastColumn="0" w:oddVBand="0" w:evenVBand="0" w:oddHBand="0" w:evenHBand="0" w:firstRowFirstColumn="0" w:firstRowLastColumn="0" w:lastRowFirstColumn="0" w:lastRowLastColumn="0"/>
              <w:rPr>
                <w:sz w:val="20"/>
              </w:rPr>
            </w:pPr>
            <w:r w:rsidRPr="005959A9">
              <w:rPr>
                <w:sz w:val="20"/>
              </w:rPr>
              <w:t>Physical Security</w:t>
            </w:r>
          </w:p>
        </w:tc>
        <w:tc>
          <w:tcPr>
            <w:tcW w:w="3081" w:type="dxa"/>
          </w:tcPr>
          <w:p w:rsidRPr="005959A9" w:rsidR="00624C96" w:rsidP="005959A9" w:rsidRDefault="00624C96" w14:paraId="2A29AECB" w14:textId="77777777">
            <w:pPr>
              <w:pStyle w:val="ListParagraph"/>
              <w:numPr>
                <w:ilvl w:val="0"/>
                <w:numId w:val="37"/>
              </w:numPr>
              <w:ind w:left="386"/>
              <w:cnfStyle w:val="100000000000" w:firstRow="1" w:lastRow="0" w:firstColumn="0" w:lastColumn="0" w:oddVBand="0" w:evenVBand="0" w:oddHBand="0" w:evenHBand="0" w:firstRowFirstColumn="0" w:firstRowLastColumn="0" w:lastRowFirstColumn="0" w:lastRowLastColumn="0"/>
              <w:rPr>
                <w:sz w:val="20"/>
              </w:rPr>
            </w:pPr>
            <w:r w:rsidRPr="005959A9">
              <w:rPr>
                <w:sz w:val="20"/>
              </w:rPr>
              <w:t>IT Resilience</w:t>
            </w:r>
          </w:p>
        </w:tc>
      </w:tr>
      <w:tr w:rsidRPr="00687D8B" w:rsidR="00624C96" w:rsidTr="00DF4529" w14:paraId="7ACED73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17FB5EA9" w14:textId="77777777">
            <w:pPr>
              <w:tabs>
                <w:tab w:val="left" w:pos="2583"/>
              </w:tabs>
              <w:rPr>
                <w:b w:val="0"/>
                <w:color w:val="0070C0"/>
                <w:sz w:val="18"/>
              </w:rPr>
            </w:pPr>
            <w:r w:rsidRPr="00687D8B">
              <w:rPr>
                <w:b w:val="0"/>
                <w:color w:val="0070C0"/>
                <w:sz w:val="18"/>
              </w:rPr>
              <w:t>Awareness &amp; Training</w:t>
            </w:r>
            <w:r>
              <w:rPr>
                <w:b w:val="0"/>
                <w:color w:val="0070C0"/>
                <w:sz w:val="18"/>
              </w:rPr>
              <w:tab/>
            </w:r>
            <w:sdt>
              <w:sdtPr>
                <w:rPr>
                  <w:color w:val="0070C0"/>
                  <w:sz w:val="18"/>
                </w:rPr>
                <w:id w:val="-1165469753"/>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216B289A"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sidRPr="00687D8B">
              <w:rPr>
                <w:color w:val="0070C0"/>
                <w:sz w:val="18"/>
              </w:rPr>
              <w:t>Physical Security</w:t>
            </w:r>
            <w:r>
              <w:rPr>
                <w:color w:val="0070C0"/>
                <w:sz w:val="18"/>
              </w:rPr>
              <w:tab/>
            </w:r>
            <w:sdt>
              <w:sdtPr>
                <w:rPr>
                  <w:color w:val="0070C0"/>
                  <w:sz w:val="18"/>
                </w:rPr>
                <w:id w:val="-1169014022"/>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2701600F" w14:textId="77777777">
            <w:pPr>
              <w:tabs>
                <w:tab w:val="left" w:pos="2655"/>
              </w:tabs>
              <w:cnfStyle w:val="000000100000" w:firstRow="0" w:lastRow="0" w:firstColumn="0" w:lastColumn="0" w:oddVBand="0" w:evenVBand="0" w:oddHBand="1" w:evenHBand="0" w:firstRowFirstColumn="0" w:firstRowLastColumn="0" w:lastRowFirstColumn="0" w:lastRowLastColumn="0"/>
              <w:rPr>
                <w:color w:val="0070C0"/>
                <w:sz w:val="18"/>
              </w:rPr>
            </w:pPr>
            <w:r w:rsidRPr="00687D8B">
              <w:rPr>
                <w:color w:val="0070C0"/>
                <w:sz w:val="18"/>
              </w:rPr>
              <w:t>Backups</w:t>
            </w:r>
            <w:r>
              <w:rPr>
                <w:color w:val="0070C0"/>
                <w:sz w:val="18"/>
              </w:rPr>
              <w:tab/>
            </w:r>
            <w:sdt>
              <w:sdtPr>
                <w:rPr>
                  <w:color w:val="0070C0"/>
                  <w:sz w:val="18"/>
                </w:rPr>
                <w:id w:val="-914785207"/>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DF4529" w14:paraId="0E451AFC" w14:textId="77777777">
        <w:trPr>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6C227865" w14:textId="77777777">
            <w:pPr>
              <w:tabs>
                <w:tab w:val="left" w:pos="2583"/>
              </w:tabs>
              <w:rPr>
                <w:b w:val="0"/>
                <w:color w:val="0070C0"/>
                <w:sz w:val="18"/>
              </w:rPr>
            </w:pPr>
            <w:r>
              <w:rPr>
                <w:b w:val="0"/>
                <w:color w:val="0070C0"/>
                <w:sz w:val="18"/>
              </w:rPr>
              <w:t>Incident Response</w:t>
            </w:r>
            <w:r>
              <w:rPr>
                <w:b w:val="0"/>
                <w:color w:val="0070C0"/>
                <w:sz w:val="18"/>
              </w:rPr>
              <w:tab/>
            </w:r>
            <w:sdt>
              <w:sdtPr>
                <w:rPr>
                  <w:color w:val="0070C0"/>
                  <w:sz w:val="18"/>
                </w:rPr>
                <w:id w:val="752397762"/>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0171B5CE" w14:textId="77777777">
            <w:pPr>
              <w:tabs>
                <w:tab w:val="left" w:pos="2619"/>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Personnel</w:t>
            </w:r>
            <w:r w:rsidRPr="00687D8B">
              <w:rPr>
                <w:color w:val="0070C0"/>
                <w:sz w:val="18"/>
              </w:rPr>
              <w:t xml:space="preserve"> Security</w:t>
            </w:r>
            <w:r>
              <w:rPr>
                <w:color w:val="0070C0"/>
                <w:sz w:val="18"/>
              </w:rPr>
              <w:tab/>
            </w:r>
            <w:sdt>
              <w:sdtPr>
                <w:rPr>
                  <w:color w:val="0070C0"/>
                  <w:sz w:val="18"/>
                </w:rPr>
                <w:id w:val="1300891608"/>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02583DBD" w14:textId="77777777">
            <w:pPr>
              <w:tabs>
                <w:tab w:val="left" w:pos="2655"/>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Business Continuity</w:t>
            </w:r>
            <w:r>
              <w:rPr>
                <w:color w:val="0070C0"/>
                <w:sz w:val="18"/>
              </w:rPr>
              <w:tab/>
            </w:r>
            <w:sdt>
              <w:sdtPr>
                <w:rPr>
                  <w:color w:val="0070C0"/>
                  <w:sz w:val="18"/>
                </w:rPr>
                <w:id w:val="984900101"/>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DF4529" w14:paraId="5F75ABB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0C28F1AE" w14:textId="77777777">
            <w:pPr>
              <w:tabs>
                <w:tab w:val="left" w:pos="2583"/>
              </w:tabs>
              <w:rPr>
                <w:b w:val="0"/>
                <w:color w:val="0070C0"/>
                <w:sz w:val="18"/>
              </w:rPr>
            </w:pPr>
            <w:r>
              <w:rPr>
                <w:b w:val="0"/>
                <w:color w:val="0070C0"/>
                <w:sz w:val="18"/>
              </w:rPr>
              <w:t>Continuous Monitoring</w:t>
            </w:r>
            <w:r>
              <w:rPr>
                <w:b w:val="0"/>
                <w:color w:val="0070C0"/>
                <w:sz w:val="18"/>
              </w:rPr>
              <w:tab/>
            </w:r>
            <w:sdt>
              <w:sdtPr>
                <w:rPr>
                  <w:color w:val="0070C0"/>
                  <w:sz w:val="18"/>
                </w:rPr>
                <w:id w:val="-1901206757"/>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19CC46EA"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Facility</w:t>
            </w:r>
            <w:r w:rsidRPr="00687D8B">
              <w:rPr>
                <w:color w:val="0070C0"/>
                <w:sz w:val="18"/>
              </w:rPr>
              <w:t xml:space="preserve"> Security</w:t>
            </w:r>
            <w:r>
              <w:rPr>
                <w:color w:val="0070C0"/>
                <w:sz w:val="18"/>
              </w:rPr>
              <w:tab/>
            </w:r>
            <w:sdt>
              <w:sdtPr>
                <w:rPr>
                  <w:color w:val="0070C0"/>
                  <w:sz w:val="18"/>
                </w:rPr>
                <w:id w:val="-471141922"/>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4CC93EA9" w14:textId="77777777">
            <w:pPr>
              <w:tabs>
                <w:tab w:val="left" w:pos="2655"/>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Disaster Recovery</w:t>
            </w:r>
            <w:r>
              <w:rPr>
                <w:color w:val="0070C0"/>
                <w:sz w:val="18"/>
              </w:rPr>
              <w:tab/>
            </w:r>
            <w:sdt>
              <w:sdtPr>
                <w:rPr>
                  <w:color w:val="0070C0"/>
                  <w:sz w:val="18"/>
                </w:rPr>
                <w:id w:val="1202052630"/>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5959A9" w14:paraId="378A6233" w14:textId="77777777">
        <w:trPr>
          <w:trHeight w:val="340"/>
        </w:trPr>
        <w:tc>
          <w:tcPr>
            <w:cnfStyle w:val="001000000000" w:firstRow="0" w:lastRow="0" w:firstColumn="1" w:lastColumn="0" w:oddVBand="0" w:evenVBand="0" w:oddHBand="0" w:evenHBand="0" w:firstRowFirstColumn="0" w:firstRowLastColumn="0" w:lastRowFirstColumn="0" w:lastRowLastColumn="0"/>
            <w:tcW w:w="0" w:type="dxa"/>
          </w:tcPr>
          <w:p w:rsidRPr="00687D8B" w:rsidR="00624C96" w:rsidP="005959A9" w:rsidRDefault="00624C96" w14:paraId="4048F381" w14:textId="77777777">
            <w:pPr>
              <w:tabs>
                <w:tab w:val="left" w:pos="2583"/>
              </w:tabs>
              <w:rPr>
                <w:b w:val="0"/>
                <w:color w:val="0070C0"/>
                <w:sz w:val="18"/>
              </w:rPr>
            </w:pPr>
            <w:r>
              <w:rPr>
                <w:b w:val="0"/>
                <w:color w:val="0070C0"/>
                <w:sz w:val="18"/>
              </w:rPr>
              <w:t>Risk Mgmt &amp; Assessment</w:t>
            </w:r>
            <w:r>
              <w:rPr>
                <w:b w:val="0"/>
                <w:color w:val="0070C0"/>
                <w:sz w:val="18"/>
              </w:rPr>
              <w:tab/>
            </w:r>
            <w:sdt>
              <w:sdtPr>
                <w:rPr>
                  <w:color w:val="0070C0"/>
                  <w:sz w:val="18"/>
                </w:rPr>
                <w:id w:val="1569228654"/>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0" w:type="dxa"/>
            <w:shd w:val="clear" w:color="auto" w:fill="4472C4" w:themeFill="accent1"/>
          </w:tcPr>
          <w:p w:rsidRPr="005959A9" w:rsidR="00624C96" w:rsidP="005959A9" w:rsidRDefault="00624C96" w14:paraId="49B270E8" w14:textId="77777777">
            <w:pPr>
              <w:pStyle w:val="ListParagraph"/>
              <w:numPr>
                <w:ilvl w:val="0"/>
                <w:numId w:val="37"/>
              </w:numPr>
              <w:tabs>
                <w:tab w:val="left" w:pos="2619"/>
              </w:tabs>
              <w:ind w:left="351"/>
              <w:cnfStyle w:val="000000000000" w:firstRow="0" w:lastRow="0" w:firstColumn="0" w:lastColumn="0" w:oddVBand="0" w:evenVBand="0" w:oddHBand="0" w:evenHBand="0" w:firstRowFirstColumn="0" w:firstRowLastColumn="0" w:lastRowFirstColumn="0" w:lastRowLastColumn="0"/>
              <w:rPr>
                <w:b/>
                <w:bCs/>
                <w:color w:val="FFFFFF"/>
                <w:sz w:val="20"/>
              </w:rPr>
            </w:pPr>
            <w:r w:rsidRPr="005959A9">
              <w:rPr>
                <w:b/>
                <w:bCs/>
                <w:color w:val="FFFFFF"/>
                <w:sz w:val="20"/>
              </w:rPr>
              <w:t xml:space="preserve">IT Operations &amp; Perf </w:t>
            </w:r>
            <w:r w:rsidR="00AF2F77">
              <w:rPr>
                <w:b/>
                <w:bCs/>
                <w:color w:val="FFFFFF"/>
                <w:sz w:val="20"/>
              </w:rPr>
              <w:t>Management</w:t>
            </w:r>
          </w:p>
        </w:tc>
        <w:tc>
          <w:tcPr>
            <w:tcW w:w="0" w:type="dxa"/>
            <w:shd w:val="clear" w:color="auto" w:fill="4472C4" w:themeFill="accent1"/>
          </w:tcPr>
          <w:p w:rsidRPr="005959A9" w:rsidR="00624C96" w:rsidP="005959A9" w:rsidRDefault="00624C96" w14:paraId="5DA25456" w14:textId="77777777">
            <w:pPr>
              <w:pStyle w:val="ListParagraph"/>
              <w:numPr>
                <w:ilvl w:val="0"/>
                <w:numId w:val="37"/>
              </w:numPr>
              <w:tabs>
                <w:tab w:val="left" w:pos="2655"/>
              </w:tabs>
              <w:ind w:left="386"/>
              <w:cnfStyle w:val="000000000000" w:firstRow="0" w:lastRow="0" w:firstColumn="0" w:lastColumn="0" w:oddVBand="0" w:evenVBand="0" w:oddHBand="0" w:evenHBand="0" w:firstRowFirstColumn="0" w:firstRowLastColumn="0" w:lastRowFirstColumn="0" w:lastRowLastColumn="0"/>
              <w:rPr>
                <w:b/>
                <w:bCs/>
                <w:color w:val="FFFFFF"/>
                <w:sz w:val="20"/>
              </w:rPr>
            </w:pPr>
            <w:r w:rsidRPr="005959A9">
              <w:rPr>
                <w:b/>
                <w:bCs/>
                <w:color w:val="FFFFFF"/>
                <w:sz w:val="20"/>
              </w:rPr>
              <w:t>Supply chain</w:t>
            </w:r>
          </w:p>
        </w:tc>
      </w:tr>
      <w:tr w:rsidRPr="00687D8B" w:rsidR="00624C96" w:rsidTr="00DF4529" w14:paraId="2F36BCF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52E61B23" w14:textId="77777777">
            <w:pPr>
              <w:tabs>
                <w:tab w:val="left" w:pos="2583"/>
              </w:tabs>
              <w:rPr>
                <w:b w:val="0"/>
                <w:color w:val="0070C0"/>
                <w:sz w:val="18"/>
              </w:rPr>
            </w:pPr>
            <w:r>
              <w:rPr>
                <w:b w:val="0"/>
                <w:color w:val="0070C0"/>
                <w:sz w:val="18"/>
              </w:rPr>
              <w:t>System Logging</w:t>
            </w:r>
            <w:r>
              <w:rPr>
                <w:b w:val="0"/>
                <w:color w:val="0070C0"/>
                <w:sz w:val="18"/>
              </w:rPr>
              <w:tab/>
            </w:r>
            <w:sdt>
              <w:sdtPr>
                <w:rPr>
                  <w:color w:val="0070C0"/>
                  <w:sz w:val="18"/>
                </w:rPr>
                <w:id w:val="-334461588"/>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60ABFB09"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Asset Management</w:t>
            </w:r>
            <w:r>
              <w:rPr>
                <w:color w:val="0070C0"/>
                <w:sz w:val="18"/>
              </w:rPr>
              <w:tab/>
            </w:r>
            <w:sdt>
              <w:sdtPr>
                <w:rPr>
                  <w:color w:val="0070C0"/>
                  <w:sz w:val="18"/>
                </w:rPr>
                <w:id w:val="-751129082"/>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40CA62A2" w14:textId="77777777">
            <w:pPr>
              <w:tabs>
                <w:tab w:val="left" w:pos="2655"/>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Service Level Agreements</w:t>
            </w:r>
            <w:r>
              <w:rPr>
                <w:color w:val="0070C0"/>
                <w:sz w:val="18"/>
              </w:rPr>
              <w:tab/>
            </w:r>
            <w:sdt>
              <w:sdtPr>
                <w:rPr>
                  <w:color w:val="0070C0"/>
                  <w:sz w:val="18"/>
                </w:rPr>
                <w:id w:val="-2057769664"/>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DF4529" w14:paraId="3E992D6C" w14:textId="77777777">
        <w:trPr>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61FB2617" w14:textId="77777777">
            <w:pPr>
              <w:tabs>
                <w:tab w:val="left" w:pos="2583"/>
              </w:tabs>
              <w:rPr>
                <w:b w:val="0"/>
                <w:color w:val="0070C0"/>
                <w:sz w:val="18"/>
              </w:rPr>
            </w:pPr>
            <w:r>
              <w:rPr>
                <w:b w:val="0"/>
                <w:color w:val="0070C0"/>
                <w:sz w:val="18"/>
              </w:rPr>
              <w:t>Threat &amp; Vulnerability Mgmt</w:t>
            </w:r>
            <w:r>
              <w:rPr>
                <w:b w:val="0"/>
                <w:color w:val="0070C0"/>
                <w:sz w:val="18"/>
              </w:rPr>
              <w:tab/>
            </w:r>
            <w:sdt>
              <w:sdtPr>
                <w:rPr>
                  <w:color w:val="0070C0"/>
                  <w:sz w:val="18"/>
                </w:rPr>
                <w:id w:val="689879585"/>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7AF13790" w14:textId="77777777">
            <w:pPr>
              <w:tabs>
                <w:tab w:val="left" w:pos="2619"/>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Change Management</w:t>
            </w:r>
            <w:r>
              <w:rPr>
                <w:color w:val="0070C0"/>
                <w:sz w:val="18"/>
              </w:rPr>
              <w:tab/>
            </w:r>
            <w:sdt>
              <w:sdtPr>
                <w:rPr>
                  <w:color w:val="0070C0"/>
                  <w:sz w:val="18"/>
                </w:rPr>
                <w:id w:val="-512222587"/>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12ED8F25" w14:textId="77777777">
            <w:pPr>
              <w:tabs>
                <w:tab w:val="left" w:pos="2655"/>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System &amp; Services Acquisition</w:t>
            </w:r>
            <w:r>
              <w:rPr>
                <w:color w:val="0070C0"/>
                <w:sz w:val="18"/>
              </w:rPr>
              <w:tab/>
            </w:r>
            <w:sdt>
              <w:sdtPr>
                <w:rPr>
                  <w:color w:val="0070C0"/>
                  <w:sz w:val="18"/>
                </w:rPr>
                <w:id w:val="-1291815272"/>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5959A9" w14:paraId="0BA9226B"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dxa"/>
          </w:tcPr>
          <w:p w:rsidRPr="00687D8B" w:rsidR="00624C96" w:rsidP="005959A9" w:rsidRDefault="00624C96" w14:paraId="15705DCE" w14:textId="77777777">
            <w:pPr>
              <w:tabs>
                <w:tab w:val="left" w:pos="2583"/>
              </w:tabs>
              <w:rPr>
                <w:b w:val="0"/>
                <w:color w:val="0070C0"/>
                <w:sz w:val="18"/>
              </w:rPr>
            </w:pPr>
            <w:r>
              <w:rPr>
                <w:b w:val="0"/>
                <w:color w:val="0070C0"/>
                <w:sz w:val="18"/>
              </w:rPr>
              <w:t>Access Control</w:t>
            </w:r>
            <w:r>
              <w:rPr>
                <w:b w:val="0"/>
                <w:color w:val="0070C0"/>
                <w:sz w:val="18"/>
              </w:rPr>
              <w:tab/>
            </w:r>
            <w:sdt>
              <w:sdtPr>
                <w:rPr>
                  <w:color w:val="0070C0"/>
                  <w:sz w:val="18"/>
                </w:rPr>
                <w:id w:val="1501316400"/>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0" w:type="dxa"/>
          </w:tcPr>
          <w:p w:rsidRPr="00687D8B" w:rsidR="00624C96" w:rsidP="005959A9" w:rsidRDefault="00624C96" w14:paraId="12CB6BF3"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Config Management</w:t>
            </w:r>
            <w:r>
              <w:rPr>
                <w:color w:val="0070C0"/>
                <w:sz w:val="18"/>
              </w:rPr>
              <w:tab/>
            </w:r>
            <w:sdt>
              <w:sdtPr>
                <w:rPr>
                  <w:color w:val="0070C0"/>
                  <w:sz w:val="18"/>
                </w:rPr>
                <w:id w:val="-2079208417"/>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0" w:type="dxa"/>
            <w:shd w:val="clear" w:color="auto" w:fill="4472C4" w:themeFill="accent1"/>
          </w:tcPr>
          <w:p w:rsidRPr="005959A9" w:rsidR="00624C96" w:rsidP="005959A9" w:rsidRDefault="00624C96" w14:paraId="20F90107" w14:textId="77777777">
            <w:pPr>
              <w:pStyle w:val="ListParagraph"/>
              <w:numPr>
                <w:ilvl w:val="0"/>
                <w:numId w:val="37"/>
              </w:numPr>
              <w:tabs>
                <w:tab w:val="left" w:pos="2655"/>
              </w:tabs>
              <w:ind w:left="386"/>
              <w:cnfStyle w:val="000000100000" w:firstRow="0" w:lastRow="0" w:firstColumn="0" w:lastColumn="0" w:oddVBand="0" w:evenVBand="0" w:oddHBand="1" w:evenHBand="0" w:firstRowFirstColumn="0" w:firstRowLastColumn="0" w:lastRowFirstColumn="0" w:lastRowLastColumn="0"/>
              <w:rPr>
                <w:b/>
                <w:bCs/>
                <w:color w:val="FFFFFF"/>
                <w:sz w:val="20"/>
              </w:rPr>
            </w:pPr>
            <w:r w:rsidRPr="005959A9">
              <w:rPr>
                <w:b/>
                <w:bCs/>
                <w:color w:val="FFFFFF"/>
                <w:sz w:val="20"/>
              </w:rPr>
              <w:t>Data Management</w:t>
            </w:r>
          </w:p>
        </w:tc>
      </w:tr>
      <w:tr w:rsidRPr="00687D8B" w:rsidR="00624C96" w:rsidTr="00DF4529" w14:paraId="28717538" w14:textId="77777777">
        <w:trPr>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729A112D" w14:textId="77777777">
            <w:pPr>
              <w:tabs>
                <w:tab w:val="left" w:pos="2583"/>
              </w:tabs>
              <w:rPr>
                <w:b w:val="0"/>
                <w:color w:val="0070C0"/>
                <w:sz w:val="18"/>
              </w:rPr>
            </w:pPr>
            <w:r>
              <w:rPr>
                <w:b w:val="0"/>
                <w:color w:val="0070C0"/>
                <w:sz w:val="18"/>
              </w:rPr>
              <w:t>Ident</w:t>
            </w:r>
            <w:r w:rsidR="00AF2F77">
              <w:rPr>
                <w:b w:val="0"/>
                <w:color w:val="0070C0"/>
                <w:sz w:val="18"/>
              </w:rPr>
              <w:t>ificatio</w:t>
            </w:r>
            <w:r>
              <w:rPr>
                <w:b w:val="0"/>
                <w:color w:val="0070C0"/>
                <w:sz w:val="18"/>
              </w:rPr>
              <w:t>n &amp; Authentication</w:t>
            </w:r>
            <w:r>
              <w:rPr>
                <w:b w:val="0"/>
                <w:color w:val="0070C0"/>
                <w:sz w:val="18"/>
              </w:rPr>
              <w:tab/>
            </w:r>
            <w:sdt>
              <w:sdtPr>
                <w:rPr>
                  <w:color w:val="0070C0"/>
                  <w:sz w:val="18"/>
                </w:rPr>
                <w:id w:val="-815103101"/>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1B91CEEE" w14:textId="77777777">
            <w:pPr>
              <w:tabs>
                <w:tab w:val="left" w:pos="2619"/>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Capacity, Avail &amp; Perf Mgmt</w:t>
            </w:r>
            <w:r>
              <w:rPr>
                <w:color w:val="0070C0"/>
                <w:sz w:val="18"/>
              </w:rPr>
              <w:tab/>
            </w:r>
            <w:sdt>
              <w:sdtPr>
                <w:rPr>
                  <w:color w:val="0070C0"/>
                  <w:sz w:val="18"/>
                </w:rPr>
                <w:id w:val="-1679502015"/>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43BC435F" w14:textId="77777777">
            <w:pPr>
              <w:tabs>
                <w:tab w:val="left" w:pos="2655"/>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Data Security</w:t>
            </w:r>
            <w:r>
              <w:rPr>
                <w:color w:val="0070C0"/>
                <w:sz w:val="18"/>
              </w:rPr>
              <w:tab/>
            </w:r>
            <w:sdt>
              <w:sdtPr>
                <w:rPr>
                  <w:color w:val="0070C0"/>
                  <w:sz w:val="18"/>
                </w:rPr>
                <w:id w:val="-1712338187"/>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DF4529" w14:paraId="482620EB"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23AAB9CA" w14:textId="77777777">
            <w:pPr>
              <w:tabs>
                <w:tab w:val="left" w:pos="2583"/>
              </w:tabs>
              <w:rPr>
                <w:b w:val="0"/>
                <w:color w:val="0070C0"/>
                <w:sz w:val="18"/>
              </w:rPr>
            </w:pPr>
            <w:r>
              <w:rPr>
                <w:b w:val="0"/>
                <w:color w:val="0070C0"/>
                <w:sz w:val="18"/>
              </w:rPr>
              <w:t xml:space="preserve">Cyber Security </w:t>
            </w:r>
            <w:r w:rsidR="00AF2F77">
              <w:rPr>
                <w:b w:val="0"/>
                <w:color w:val="0070C0"/>
                <w:sz w:val="18"/>
              </w:rPr>
              <w:t>Management</w:t>
            </w:r>
            <w:r>
              <w:rPr>
                <w:b w:val="0"/>
                <w:color w:val="0070C0"/>
                <w:sz w:val="18"/>
              </w:rPr>
              <w:tab/>
            </w:r>
            <w:sdt>
              <w:sdtPr>
                <w:rPr>
                  <w:color w:val="0070C0"/>
                  <w:sz w:val="18"/>
                </w:rPr>
                <w:id w:val="-1510437347"/>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67A6490E"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Patch Management</w:t>
            </w:r>
            <w:r>
              <w:rPr>
                <w:color w:val="0070C0"/>
                <w:sz w:val="18"/>
              </w:rPr>
              <w:tab/>
            </w:r>
            <w:sdt>
              <w:sdtPr>
                <w:rPr>
                  <w:color w:val="0070C0"/>
                  <w:sz w:val="18"/>
                </w:rPr>
                <w:id w:val="1555968101"/>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714D93A5" w14:textId="77777777">
            <w:pPr>
              <w:tabs>
                <w:tab w:val="left" w:pos="2655"/>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Privacy</w:t>
            </w:r>
            <w:r>
              <w:rPr>
                <w:color w:val="0070C0"/>
                <w:sz w:val="18"/>
              </w:rPr>
              <w:tab/>
            </w:r>
            <w:sdt>
              <w:sdtPr>
                <w:rPr>
                  <w:color w:val="0070C0"/>
                  <w:sz w:val="18"/>
                </w:rPr>
                <w:id w:val="-412632845"/>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r>
      <w:tr w:rsidRPr="00687D8B" w:rsidR="00624C96" w:rsidTr="00DF4529" w14:paraId="7A0E7A89" w14:textId="77777777">
        <w:trPr>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79C9BA7F" w14:textId="77777777">
            <w:pPr>
              <w:tabs>
                <w:tab w:val="left" w:pos="2583"/>
              </w:tabs>
              <w:rPr>
                <w:b w:val="0"/>
                <w:color w:val="0070C0"/>
                <w:sz w:val="18"/>
              </w:rPr>
            </w:pPr>
            <w:r>
              <w:rPr>
                <w:b w:val="0"/>
                <w:color w:val="0070C0"/>
                <w:sz w:val="18"/>
              </w:rPr>
              <w:t>Security Architecture</w:t>
            </w:r>
            <w:r>
              <w:rPr>
                <w:b w:val="0"/>
                <w:color w:val="0070C0"/>
                <w:sz w:val="18"/>
              </w:rPr>
              <w:tab/>
            </w:r>
            <w:sdt>
              <w:sdtPr>
                <w:rPr>
                  <w:color w:val="0070C0"/>
                  <w:sz w:val="18"/>
                </w:rPr>
                <w:id w:val="1730040408"/>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4B04A641" w14:textId="77777777">
            <w:pPr>
              <w:tabs>
                <w:tab w:val="left" w:pos="2619"/>
              </w:tabs>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Problem Management</w:t>
            </w:r>
            <w:r>
              <w:rPr>
                <w:color w:val="0070C0"/>
                <w:sz w:val="18"/>
              </w:rPr>
              <w:tab/>
            </w:r>
            <w:sdt>
              <w:sdtPr>
                <w:rPr>
                  <w:color w:val="0070C0"/>
                  <w:sz w:val="18"/>
                </w:rPr>
                <w:id w:val="1247622292"/>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0C6AD8DE" w14:textId="77777777">
            <w:pPr>
              <w:tabs>
                <w:tab w:val="left" w:pos="2655"/>
              </w:tabs>
              <w:cnfStyle w:val="000000000000" w:firstRow="0" w:lastRow="0" w:firstColumn="0" w:lastColumn="0" w:oddVBand="0" w:evenVBand="0" w:oddHBand="0" w:evenHBand="0" w:firstRowFirstColumn="0" w:firstRowLastColumn="0" w:lastRowFirstColumn="0" w:lastRowLastColumn="0"/>
              <w:rPr>
                <w:color w:val="0070C0"/>
                <w:sz w:val="18"/>
              </w:rPr>
            </w:pPr>
          </w:p>
        </w:tc>
      </w:tr>
      <w:tr w:rsidRPr="00687D8B" w:rsidR="00624C96" w:rsidTr="00DF4529" w14:paraId="30D6130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tcPr>
          <w:p w:rsidRPr="00687D8B" w:rsidR="00624C96" w:rsidP="005959A9" w:rsidRDefault="00624C96" w14:paraId="187FDB53" w14:textId="77777777">
            <w:pPr>
              <w:tabs>
                <w:tab w:val="left" w:pos="2583"/>
              </w:tabs>
              <w:rPr>
                <w:b w:val="0"/>
                <w:color w:val="0070C0"/>
                <w:sz w:val="18"/>
              </w:rPr>
            </w:pPr>
            <w:r>
              <w:rPr>
                <w:b w:val="0"/>
                <w:color w:val="0070C0"/>
                <w:sz w:val="18"/>
              </w:rPr>
              <w:t>Network Security</w:t>
            </w:r>
            <w:r>
              <w:rPr>
                <w:b w:val="0"/>
                <w:color w:val="0070C0"/>
                <w:sz w:val="18"/>
              </w:rPr>
              <w:tab/>
            </w:r>
            <w:sdt>
              <w:sdtPr>
                <w:rPr>
                  <w:color w:val="0070C0"/>
                  <w:sz w:val="18"/>
                </w:rPr>
                <w:id w:val="-1284806499"/>
                <w14:checkbox>
                  <w14:checked w14:val="0"/>
                  <w14:checkedState w14:val="2612" w14:font="MS Gothic"/>
                  <w14:uncheckedState w14:val="2610" w14:font="MS Gothic"/>
                </w14:checkbox>
              </w:sdtPr>
              <w:sdtContent>
                <w:r>
                  <w:rPr>
                    <w:rFonts w:hint="eastAsia" w:ascii="MS Gothic" w:hAnsi="MS Gothic" w:eastAsia="MS Gothic"/>
                    <w:b w:val="0"/>
                    <w:color w:val="0070C0"/>
                    <w:sz w:val="18"/>
                  </w:rPr>
                  <w:t>☐</w:t>
                </w:r>
              </w:sdtContent>
            </w:sdt>
          </w:p>
        </w:tc>
        <w:tc>
          <w:tcPr>
            <w:tcW w:w="3080" w:type="dxa"/>
          </w:tcPr>
          <w:p w:rsidRPr="00687D8B" w:rsidR="00624C96" w:rsidP="005959A9" w:rsidRDefault="00624C96" w14:paraId="7C0DB4DF" w14:textId="77777777">
            <w:pPr>
              <w:tabs>
                <w:tab w:val="left" w:pos="2619"/>
              </w:tabs>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System Maintenance</w:t>
            </w:r>
            <w:r>
              <w:rPr>
                <w:color w:val="0070C0"/>
                <w:sz w:val="18"/>
              </w:rPr>
              <w:tab/>
            </w:r>
            <w:sdt>
              <w:sdtPr>
                <w:rPr>
                  <w:color w:val="0070C0"/>
                  <w:sz w:val="18"/>
                </w:rPr>
                <w:id w:val="-1601408466"/>
                <w14:checkbox>
                  <w14:checked w14:val="0"/>
                  <w14:checkedState w14:val="2612" w14:font="MS Gothic"/>
                  <w14:uncheckedState w14:val="2610" w14:font="MS Gothic"/>
                </w14:checkbox>
              </w:sdtPr>
              <w:sdtContent>
                <w:r>
                  <w:rPr>
                    <w:rFonts w:hint="eastAsia" w:ascii="MS Gothic" w:hAnsi="MS Gothic" w:eastAsia="MS Gothic"/>
                    <w:color w:val="0070C0"/>
                    <w:sz w:val="18"/>
                  </w:rPr>
                  <w:t>☐</w:t>
                </w:r>
              </w:sdtContent>
            </w:sdt>
          </w:p>
        </w:tc>
        <w:tc>
          <w:tcPr>
            <w:tcW w:w="3081" w:type="dxa"/>
          </w:tcPr>
          <w:p w:rsidRPr="00687D8B" w:rsidR="00624C96" w:rsidP="005959A9" w:rsidRDefault="00624C96" w14:paraId="34E0D848" w14:textId="77777777">
            <w:pPr>
              <w:tabs>
                <w:tab w:val="left" w:pos="2655"/>
              </w:tabs>
              <w:cnfStyle w:val="000000100000" w:firstRow="0" w:lastRow="0" w:firstColumn="0" w:lastColumn="0" w:oddVBand="0" w:evenVBand="0" w:oddHBand="1" w:evenHBand="0" w:firstRowFirstColumn="0" w:firstRowLastColumn="0" w:lastRowFirstColumn="0" w:lastRowLastColumn="0"/>
              <w:rPr>
                <w:color w:val="0070C0"/>
                <w:sz w:val="18"/>
              </w:rPr>
            </w:pPr>
          </w:p>
        </w:tc>
      </w:tr>
    </w:tbl>
    <w:p w:rsidR="00EE130B" w:rsidP="00653043" w:rsidRDefault="00EE130B" w14:paraId="1FA3E6D4" w14:textId="77777777">
      <w:pPr>
        <w:pStyle w:val="Heading2"/>
      </w:pPr>
      <w:bookmarkStart w:name="_Toc81293926" w:id="35"/>
      <w:r>
        <w:t>Information Classification / Criticality</w:t>
      </w:r>
      <w:bookmarkEnd w:id="34"/>
      <w:bookmarkEnd w:id="35"/>
    </w:p>
    <w:p w:rsidR="00EE130B" w:rsidP="00EE130B" w:rsidRDefault="00E50DB8" w14:paraId="6DDB2835" w14:textId="77777777">
      <w:pPr>
        <w:textAlignment w:val="baseline"/>
        <w:rPr>
          <w:rFonts w:ascii="Calibri" w:hAnsi="Calibri" w:cs="Segoe UI"/>
          <w:i/>
          <w:sz w:val="24"/>
          <w:szCs w:val="24"/>
          <w:highlight w:val="yellow"/>
          <w:lang w:val="en-US" w:eastAsia="en-US"/>
        </w:rPr>
      </w:pPr>
      <w:r>
        <w:t>{ Enter Text }</w:t>
      </w:r>
    </w:p>
    <w:p w:rsidRPr="003C0D5B" w:rsidR="0062704B" w:rsidP="003C0D5B" w:rsidRDefault="0062704B" w14:paraId="0BA26741"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EE130B" w:rsidRDefault="00EE130B" w14:paraId="705FCE9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Highlight which Information classifications /criticality levels for this solution needs to support (which in turn informs what controls are required)</w:t>
      </w:r>
    </w:p>
    <w:p w:rsidR="00751D52" w:rsidRDefault="00751D52" w14:paraId="2685C74F"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C54BF1" w:rsidP="003C0D5B" w:rsidRDefault="00C54BF1" w14:paraId="753BE1C3"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Refer to </w:t>
      </w:r>
      <w:hyperlink w:history="1" r:id="rId28">
        <w:r w:rsidRPr="00CE483A" w:rsidR="00CE483A">
          <w:rPr>
            <w:rStyle w:val="Hyperlink"/>
          </w:rPr>
          <w:t>BSR: NET-2 Network Zone Selection</w:t>
        </w:r>
      </w:hyperlink>
      <w:r w:rsidRPr="00CE483A" w:rsidR="0073573F">
        <w:rPr>
          <w:color w:val="0070C0"/>
        </w:rPr>
        <w:t xml:space="preserve"> </w:t>
      </w:r>
      <w:r w:rsidRPr="00CE483A" w:rsidR="00492D32">
        <w:rPr>
          <w:color w:val="0070C0"/>
        </w:rPr>
        <w:t xml:space="preserve">and </w:t>
      </w:r>
      <w:r w:rsidRPr="00CE483A" w:rsidR="00CE483A">
        <w:t xml:space="preserve"> </w:t>
      </w:r>
      <w:hyperlink w:history="1" r:id="rId29">
        <w:r w:rsidRPr="00CE483A" w:rsidR="00CE483A">
          <w:rPr>
            <w:rStyle w:val="Hyperlink"/>
          </w:rPr>
          <w:t>Data Management BMS Standard</w:t>
        </w:r>
      </w:hyperlink>
      <w:r w:rsidRPr="00CE483A" w:rsidR="00CE483A">
        <w:rPr>
          <w:color w:val="0070C0"/>
        </w:rPr>
        <w:t xml:space="preserve">. </w:t>
      </w:r>
    </w:p>
    <w:p w:rsidRPr="003C0D5B" w:rsidR="00C54BF1" w:rsidP="003C0D5B" w:rsidRDefault="00C54BF1" w14:paraId="1550DB4C"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62704B" w:rsidP="003C0D5B" w:rsidRDefault="0062704B" w14:paraId="59F9A3FC"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EE130B" w:rsidP="00EE130B" w:rsidRDefault="00EE130B" w14:paraId="5914EF49" w14:textId="77777777"/>
    <w:p w:rsidR="00EE130B" w:rsidP="00EE130B" w:rsidRDefault="00EE130B" w14:paraId="132C9D36" w14:textId="77777777">
      <w:pPr>
        <w:rPr>
          <w:i/>
        </w:rPr>
      </w:pPr>
    </w:p>
    <w:tbl>
      <w:tblPr>
        <w:tblStyle w:val="GridTable5Dark-Accent31"/>
        <w:tblW w:w="9460" w:type="dxa"/>
        <w:tblLook w:val="04A0" w:firstRow="1" w:lastRow="0" w:firstColumn="1" w:lastColumn="0" w:noHBand="0" w:noVBand="1"/>
      </w:tblPr>
      <w:tblGrid>
        <w:gridCol w:w="1892"/>
        <w:gridCol w:w="1892"/>
        <w:gridCol w:w="1892"/>
        <w:gridCol w:w="1892"/>
        <w:gridCol w:w="1892"/>
      </w:tblGrid>
      <w:tr w:rsidR="00EE130B" w:rsidTr="00EE130B" w14:paraId="65ABA5EB" w14:textId="77777777">
        <w:trPr>
          <w:cnfStyle w:val="100000000000" w:firstRow="1" w:lastRow="0" w:firstColumn="0" w:lastColumn="0" w:oddVBand="0" w:evenVBand="0" w:oddHBand="0"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vAlign w:val="center"/>
          </w:tcPr>
          <w:p w:rsidRPr="00FE2A86" w:rsidR="00EE130B" w:rsidP="00EE130B" w:rsidRDefault="00EE130B" w14:paraId="3197E45B" w14:textId="77777777">
            <w:pPr>
              <w:rPr>
                <w:b w:val="0"/>
              </w:rPr>
            </w:pPr>
          </w:p>
        </w:tc>
        <w:tc>
          <w:tcPr>
            <w:tcW w:w="1892" w:type="dxa"/>
            <w:shd w:val="clear" w:color="auto" w:fill="4472C4" w:themeFill="accent1"/>
            <w:vAlign w:val="center"/>
          </w:tcPr>
          <w:p w:rsidRPr="00FE2A86" w:rsidR="00EE130B" w:rsidP="00EE130B" w:rsidRDefault="00EE130B" w14:paraId="2B203254" w14:textId="77777777">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Public</w:t>
            </w:r>
          </w:p>
        </w:tc>
        <w:tc>
          <w:tcPr>
            <w:tcW w:w="1892" w:type="dxa"/>
            <w:shd w:val="clear" w:color="auto" w:fill="4472C4" w:themeFill="accent1"/>
            <w:vAlign w:val="center"/>
          </w:tcPr>
          <w:p w:rsidRPr="00FE2A86" w:rsidR="00EE130B" w:rsidP="00EE130B" w:rsidRDefault="00EE130B" w14:paraId="0D378DFF" w14:textId="77777777">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Internal Use</w:t>
            </w:r>
          </w:p>
        </w:tc>
        <w:tc>
          <w:tcPr>
            <w:tcW w:w="1892" w:type="dxa"/>
            <w:shd w:val="clear" w:color="auto" w:fill="4472C4" w:themeFill="accent1"/>
            <w:vAlign w:val="center"/>
          </w:tcPr>
          <w:p w:rsidRPr="00FE2A86" w:rsidR="00EE130B" w:rsidP="00EE130B" w:rsidRDefault="00EE130B" w14:paraId="274F1C12" w14:textId="77777777">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Confidential</w:t>
            </w:r>
          </w:p>
        </w:tc>
        <w:tc>
          <w:tcPr>
            <w:tcW w:w="1892" w:type="dxa"/>
            <w:shd w:val="clear" w:color="auto" w:fill="4472C4" w:themeFill="accent1"/>
            <w:vAlign w:val="center"/>
          </w:tcPr>
          <w:p w:rsidRPr="00FE2A86" w:rsidR="00EE130B" w:rsidP="00EE130B" w:rsidRDefault="00EE130B" w14:paraId="20F4AD5E" w14:textId="77777777">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Strictly Confidential</w:t>
            </w:r>
          </w:p>
        </w:tc>
      </w:tr>
      <w:tr w:rsidR="00EE130B" w:rsidTr="00EE130B" w14:paraId="3268F0D1" w14:textId="77777777">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rsidRPr="00FE2A86" w:rsidR="00EE130B" w:rsidP="00EE130B" w:rsidRDefault="00EE130B" w14:paraId="0509201C" w14:textId="77777777">
            <w:pPr>
              <w:jc w:val="center"/>
              <w:rPr>
                <w:b w:val="0"/>
              </w:rPr>
            </w:pPr>
            <w:r w:rsidRPr="00FE2A86">
              <w:rPr>
                <w:b w:val="0"/>
              </w:rPr>
              <w:t>Operationally Critical</w:t>
            </w:r>
          </w:p>
        </w:tc>
        <w:tc>
          <w:tcPr>
            <w:tcW w:w="1892" w:type="dxa"/>
            <w:vAlign w:val="center"/>
          </w:tcPr>
          <w:p w:rsidRPr="003C0D5B" w:rsidR="00EE130B" w:rsidP="00EE130B" w:rsidRDefault="00EE130B" w14:paraId="4A218FB0"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Forbidden</w:t>
            </w:r>
          </w:p>
        </w:tc>
        <w:tc>
          <w:tcPr>
            <w:tcW w:w="1892" w:type="dxa"/>
            <w:vAlign w:val="center"/>
          </w:tcPr>
          <w:p w:rsidRPr="003C0D5B" w:rsidR="00EE130B" w:rsidP="00EE130B" w:rsidRDefault="00EE130B" w14:paraId="049231A7"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Private</w:t>
            </w:r>
          </w:p>
        </w:tc>
        <w:tc>
          <w:tcPr>
            <w:tcW w:w="1892" w:type="dxa"/>
            <w:vAlign w:val="center"/>
          </w:tcPr>
          <w:p w:rsidRPr="003C0D5B" w:rsidR="00EE130B" w:rsidP="00EE130B" w:rsidRDefault="00EE130B" w14:paraId="7787778E"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Private</w:t>
            </w:r>
          </w:p>
        </w:tc>
        <w:tc>
          <w:tcPr>
            <w:tcW w:w="1892" w:type="dxa"/>
            <w:vAlign w:val="center"/>
          </w:tcPr>
          <w:p w:rsidRPr="003C0D5B" w:rsidR="00EE130B" w:rsidP="00EE130B" w:rsidRDefault="00EE130B" w14:paraId="23028304"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Private</w:t>
            </w:r>
          </w:p>
        </w:tc>
      </w:tr>
      <w:tr w:rsidR="00EE130B" w:rsidTr="00EE130B" w14:paraId="192620C3" w14:textId="77777777">
        <w:trPr>
          <w:trHeight w:val="761"/>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rsidRPr="00FE2A86" w:rsidR="00EE130B" w:rsidP="00EE130B" w:rsidRDefault="00EE130B" w14:paraId="7EEB5CE3" w14:textId="77777777">
            <w:pPr>
              <w:jc w:val="center"/>
              <w:rPr>
                <w:b w:val="0"/>
              </w:rPr>
            </w:pPr>
            <w:r w:rsidRPr="00FE2A86">
              <w:rPr>
                <w:b w:val="0"/>
              </w:rPr>
              <w:t>Critical</w:t>
            </w:r>
          </w:p>
        </w:tc>
        <w:tc>
          <w:tcPr>
            <w:tcW w:w="1892" w:type="dxa"/>
            <w:vAlign w:val="center"/>
          </w:tcPr>
          <w:p w:rsidRPr="003C0D5B" w:rsidR="00EE130B" w:rsidP="00EE130B" w:rsidRDefault="00EE130B" w14:paraId="26575DF0"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Private / Hybrid</w:t>
            </w:r>
          </w:p>
        </w:tc>
        <w:tc>
          <w:tcPr>
            <w:tcW w:w="1892" w:type="dxa"/>
            <w:vAlign w:val="center"/>
          </w:tcPr>
          <w:p w:rsidRPr="003C0D5B" w:rsidR="00EE130B" w:rsidP="00EE130B" w:rsidRDefault="00EE130B" w14:paraId="00BB8234"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Private / Hybrid</w:t>
            </w:r>
          </w:p>
        </w:tc>
        <w:tc>
          <w:tcPr>
            <w:tcW w:w="1892" w:type="dxa"/>
            <w:vAlign w:val="center"/>
          </w:tcPr>
          <w:p w:rsidRPr="003C0D5B" w:rsidR="00EE130B" w:rsidP="00EE130B" w:rsidRDefault="00EE130B" w14:paraId="347EB957"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Private / Hybrid</w:t>
            </w:r>
          </w:p>
        </w:tc>
        <w:tc>
          <w:tcPr>
            <w:tcW w:w="1892" w:type="dxa"/>
            <w:vAlign w:val="center"/>
          </w:tcPr>
          <w:p w:rsidRPr="003C0D5B" w:rsidR="00EE130B" w:rsidP="00EE130B" w:rsidRDefault="00EE130B" w14:paraId="7C991E23"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Private</w:t>
            </w:r>
          </w:p>
        </w:tc>
      </w:tr>
      <w:tr w:rsidR="00EE130B" w:rsidTr="00EE130B" w14:paraId="741C761D" w14:textId="7777777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rsidRPr="00FE2A86" w:rsidR="00EE130B" w:rsidP="00EE130B" w:rsidRDefault="00EE130B" w14:paraId="66C39442" w14:textId="77777777">
            <w:pPr>
              <w:jc w:val="center"/>
              <w:rPr>
                <w:b w:val="0"/>
              </w:rPr>
            </w:pPr>
            <w:r w:rsidRPr="00FE2A86">
              <w:rPr>
                <w:b w:val="0"/>
              </w:rPr>
              <w:t>Core</w:t>
            </w:r>
          </w:p>
        </w:tc>
        <w:tc>
          <w:tcPr>
            <w:tcW w:w="1892" w:type="dxa"/>
            <w:vAlign w:val="center"/>
          </w:tcPr>
          <w:p w:rsidRPr="003C0D5B" w:rsidR="00EE130B" w:rsidP="00EE130B" w:rsidRDefault="00EE130B" w14:paraId="781B8363"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528C5DE2"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6DFA76BF"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3CAA80D0" w14:textId="77777777">
            <w:pPr>
              <w:jc w:val="center"/>
              <w:cnfStyle w:val="000000100000" w:firstRow="0" w:lastRow="0" w:firstColumn="0" w:lastColumn="0" w:oddVBand="0" w:evenVBand="0" w:oddHBand="1" w:evenHBand="0" w:firstRowFirstColumn="0" w:firstRowLastColumn="0" w:lastRowFirstColumn="0" w:lastRowLastColumn="0"/>
              <w:rPr>
                <w:color w:val="0070C0"/>
                <w:sz w:val="20"/>
              </w:rPr>
            </w:pPr>
            <w:r w:rsidRPr="003C0D5B">
              <w:rPr>
                <w:color w:val="0070C0"/>
                <w:sz w:val="20"/>
              </w:rPr>
              <w:t>Public / Private / Hybrid</w:t>
            </w:r>
          </w:p>
        </w:tc>
      </w:tr>
      <w:tr w:rsidR="00EE130B" w:rsidTr="00EE130B" w14:paraId="48AC4AF8" w14:textId="77777777">
        <w:trPr>
          <w:trHeight w:val="103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rsidRPr="00FE2A86" w:rsidR="00EE130B" w:rsidP="00EE130B" w:rsidRDefault="00EE130B" w14:paraId="02EC2C7A" w14:textId="77777777">
            <w:pPr>
              <w:jc w:val="center"/>
              <w:rPr>
                <w:b w:val="0"/>
              </w:rPr>
            </w:pPr>
            <w:r w:rsidRPr="00FE2A86">
              <w:rPr>
                <w:b w:val="0"/>
              </w:rPr>
              <w:t>Efficiency &amp; Performance</w:t>
            </w:r>
          </w:p>
        </w:tc>
        <w:tc>
          <w:tcPr>
            <w:tcW w:w="1892" w:type="dxa"/>
            <w:vAlign w:val="center"/>
          </w:tcPr>
          <w:p w:rsidRPr="003C0D5B" w:rsidR="00EE130B" w:rsidP="00EE130B" w:rsidRDefault="00EE130B" w14:paraId="3972F433"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0A0F24FF"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020AF44D"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Public / Private / Hybrid</w:t>
            </w:r>
          </w:p>
        </w:tc>
        <w:tc>
          <w:tcPr>
            <w:tcW w:w="1892" w:type="dxa"/>
            <w:vAlign w:val="center"/>
          </w:tcPr>
          <w:p w:rsidRPr="003C0D5B" w:rsidR="00EE130B" w:rsidP="00EE130B" w:rsidRDefault="00EE130B" w14:paraId="794AE125" w14:textId="77777777">
            <w:pPr>
              <w:jc w:val="center"/>
              <w:cnfStyle w:val="000000000000" w:firstRow="0" w:lastRow="0" w:firstColumn="0" w:lastColumn="0" w:oddVBand="0" w:evenVBand="0" w:oddHBand="0" w:evenHBand="0" w:firstRowFirstColumn="0" w:firstRowLastColumn="0" w:lastRowFirstColumn="0" w:lastRowLastColumn="0"/>
              <w:rPr>
                <w:color w:val="0070C0"/>
                <w:sz w:val="20"/>
              </w:rPr>
            </w:pPr>
            <w:r w:rsidRPr="003C0D5B">
              <w:rPr>
                <w:color w:val="0070C0"/>
                <w:sz w:val="20"/>
              </w:rPr>
              <w:t>Public / Private / Hybrid</w:t>
            </w:r>
          </w:p>
        </w:tc>
      </w:tr>
    </w:tbl>
    <w:p w:rsidRPr="00A53598" w:rsidR="00EE130B" w:rsidP="00EE130B" w:rsidRDefault="00EE130B" w14:paraId="14C4E6AF" w14:textId="77777777"/>
    <w:p w:rsidR="00EE130B" w:rsidP="00EE130B" w:rsidRDefault="00EE130B" w14:paraId="60D29233" w14:textId="77777777"/>
    <w:p w:rsidRPr="00EE130B" w:rsidR="00EE130B" w:rsidRDefault="00EE130B" w14:paraId="093FAB70" w14:textId="77777777">
      <w:pPr>
        <w:pStyle w:val="Heading2"/>
      </w:pPr>
      <w:bookmarkStart w:name="_Toc32391358" w:id="36"/>
      <w:bookmarkStart w:name="_Toc81293927" w:id="37"/>
      <w:r w:rsidRPr="00EE130B">
        <w:t>Regulatory Impacts</w:t>
      </w:r>
      <w:bookmarkEnd w:id="36"/>
      <w:bookmarkEnd w:id="37"/>
      <w:r w:rsidRPr="00EE130B">
        <w:t xml:space="preserve"> </w:t>
      </w:r>
    </w:p>
    <w:p w:rsidR="00EE130B" w:rsidP="00EE130B" w:rsidRDefault="00EE130B" w14:paraId="6AA0934B" w14:textId="77777777"/>
    <w:tbl>
      <w:tblPr>
        <w:tblStyle w:val="GridTable4-Accent11"/>
        <w:tblW w:w="9529" w:type="dxa"/>
        <w:tblLook w:val="04A0" w:firstRow="1" w:lastRow="0" w:firstColumn="1" w:lastColumn="0" w:noHBand="0" w:noVBand="1"/>
      </w:tblPr>
      <w:tblGrid>
        <w:gridCol w:w="2245"/>
        <w:gridCol w:w="5509"/>
        <w:gridCol w:w="1775"/>
      </w:tblGrid>
      <w:tr w:rsidR="00EE130B" w:rsidTr="00B50031" w14:paraId="7E288C50" w14:textId="7777777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rsidR="00EE130B" w:rsidP="00EE130B" w:rsidRDefault="00EE130B" w14:paraId="2D3F9983" w14:textId="77777777">
            <w:r>
              <w:t>Regulatory regime</w:t>
            </w:r>
          </w:p>
        </w:tc>
        <w:tc>
          <w:tcPr>
            <w:tcW w:w="5509" w:type="dxa"/>
          </w:tcPr>
          <w:p w:rsidR="00EE130B" w:rsidP="00EE130B" w:rsidRDefault="00EE130B" w14:paraId="7BF0F454" w14:textId="77777777">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775" w:type="dxa"/>
          </w:tcPr>
          <w:p w:rsidR="00EE130B" w:rsidP="00EE130B" w:rsidRDefault="00EE130B" w14:paraId="65DA2E21" w14:textId="77777777">
            <w:pPr>
              <w:cnfStyle w:val="100000000000" w:firstRow="1" w:lastRow="0" w:firstColumn="0" w:lastColumn="0" w:oddVBand="0" w:evenVBand="0" w:oddHBand="0" w:evenHBand="0" w:firstRowFirstColumn="0" w:firstRowLastColumn="0" w:lastRowFirstColumn="0" w:lastRowLastColumn="0"/>
            </w:pPr>
            <w:r>
              <w:t>In Scope</w:t>
            </w:r>
            <w:r w:rsidR="00913AA7">
              <w:br/>
            </w:r>
            <w:r>
              <w:t>(yes / no)</w:t>
            </w:r>
          </w:p>
        </w:tc>
      </w:tr>
      <w:tr w:rsidRPr="00EE41C6" w:rsidR="00EE41C6" w:rsidTr="00B50031" w14:paraId="6CA81416" w14:textId="77777777">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EE130B" w:rsidP="00EE130B" w:rsidRDefault="00B50031" w14:paraId="749BE194" w14:textId="77777777">
            <w:pPr>
              <w:rPr>
                <w:b w:val="0"/>
                <w:color w:val="0070C0"/>
                <w:sz w:val="20"/>
              </w:rPr>
            </w:pPr>
            <w:r w:rsidRPr="003C0D5B">
              <w:rPr>
                <w:color w:val="0070C0"/>
                <w:sz w:val="20"/>
              </w:rPr>
              <w:t xml:space="preserve">NERC CIP </w:t>
            </w:r>
            <w:r w:rsidRPr="003C0D5B" w:rsidR="00F1045E">
              <w:rPr>
                <w:color w:val="0070C0"/>
                <w:sz w:val="20"/>
              </w:rPr>
              <w:t xml:space="preserve">(US) </w:t>
            </w:r>
          </w:p>
        </w:tc>
        <w:tc>
          <w:tcPr>
            <w:tcW w:w="5509" w:type="dxa"/>
          </w:tcPr>
          <w:p w:rsidRPr="003C0D5B" w:rsidR="00EE130B" w:rsidP="00EE130B" w:rsidRDefault="00EE130B" w14:paraId="1B29E92C" w14:textId="77777777">
            <w:pPr>
              <w:cnfStyle w:val="000000100000" w:firstRow="0" w:lastRow="0" w:firstColumn="0" w:lastColumn="0" w:oddVBand="0" w:evenVBand="0" w:oddHBand="1" w:evenHBand="0" w:firstRowFirstColumn="0" w:firstRowLastColumn="0" w:lastRowFirstColumn="0" w:lastRowLastColumn="0"/>
              <w:rPr>
                <w:color w:val="0070C0"/>
                <w:sz w:val="18"/>
              </w:rPr>
            </w:pPr>
            <w:r w:rsidRPr="003C0D5B">
              <w:rPr>
                <w:color w:val="0070C0"/>
                <w:sz w:val="18"/>
              </w:rPr>
              <w:t>North American Electric Reliability Corporation critical infrastructure protection</w:t>
            </w:r>
          </w:p>
        </w:tc>
        <w:tc>
          <w:tcPr>
            <w:tcW w:w="1775" w:type="dxa"/>
          </w:tcPr>
          <w:p w:rsidRPr="003C0D5B" w:rsidR="00EE130B" w:rsidP="00EE130B" w:rsidRDefault="00EE130B" w14:paraId="31E300F2" w14:textId="77777777">
            <w:pPr>
              <w:cnfStyle w:val="000000100000" w:firstRow="0" w:lastRow="0" w:firstColumn="0" w:lastColumn="0" w:oddVBand="0" w:evenVBand="0" w:oddHBand="1" w:evenHBand="0" w:firstRowFirstColumn="0" w:firstRowLastColumn="0" w:lastRowFirstColumn="0" w:lastRowLastColumn="0"/>
              <w:rPr>
                <w:color w:val="0070C0"/>
              </w:rPr>
            </w:pPr>
          </w:p>
        </w:tc>
      </w:tr>
      <w:tr w:rsidRPr="00EE41C6" w:rsidR="00EE41C6" w:rsidTr="00B50031" w14:paraId="4167238E" w14:textId="77777777">
        <w:trPr>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07177779" w14:textId="77777777">
            <w:pPr>
              <w:rPr>
                <w:b w:val="0"/>
                <w:color w:val="0070C0"/>
                <w:sz w:val="20"/>
              </w:rPr>
            </w:pPr>
            <w:r w:rsidRPr="003C0D5B">
              <w:rPr>
                <w:color w:val="0070C0"/>
                <w:sz w:val="20"/>
              </w:rPr>
              <w:t>CRITICAL ELECTRIC (ENERGY) INFRASTRUCTURE INFORMATION (CEII)</w:t>
            </w:r>
          </w:p>
        </w:tc>
        <w:tc>
          <w:tcPr>
            <w:tcW w:w="5509" w:type="dxa"/>
          </w:tcPr>
          <w:p w:rsidRPr="003C0D5B" w:rsidR="00B50031" w:rsidP="00B50031" w:rsidRDefault="00B50031" w14:paraId="2A4F0A97" w14:textId="77777777">
            <w:pPr>
              <w:cnfStyle w:val="000000000000" w:firstRow="0" w:lastRow="0" w:firstColumn="0" w:lastColumn="0" w:oddVBand="0" w:evenVBand="0" w:oddHBand="0" w:evenHBand="0" w:firstRowFirstColumn="0" w:firstRowLastColumn="0" w:lastRowFirstColumn="0" w:lastRowLastColumn="0"/>
              <w:rPr>
                <w:color w:val="0070C0"/>
                <w:sz w:val="18"/>
              </w:rPr>
            </w:pPr>
            <w:r w:rsidRPr="003C0D5B">
              <w:rPr>
                <w:color w:val="0070C0"/>
                <w:sz w:val="18"/>
              </w:rPr>
              <w:t>US regulation covering specific engineering, vulnerability, or detailed design information about proposed or existing critical infrastructure</w:t>
            </w:r>
          </w:p>
        </w:tc>
        <w:tc>
          <w:tcPr>
            <w:tcW w:w="1775" w:type="dxa"/>
          </w:tcPr>
          <w:p w:rsidRPr="003C0D5B" w:rsidR="00B50031" w:rsidP="00B50031" w:rsidRDefault="00B50031" w14:paraId="35560E16" w14:textId="77777777">
            <w:pPr>
              <w:cnfStyle w:val="000000000000" w:firstRow="0" w:lastRow="0" w:firstColumn="0" w:lastColumn="0" w:oddVBand="0" w:evenVBand="0" w:oddHBand="0" w:evenHBand="0" w:firstRowFirstColumn="0" w:firstRowLastColumn="0" w:lastRowFirstColumn="0" w:lastRowLastColumn="0"/>
              <w:rPr>
                <w:color w:val="0070C0"/>
              </w:rPr>
            </w:pPr>
          </w:p>
        </w:tc>
      </w:tr>
      <w:tr w:rsidRPr="00EE41C6" w:rsidR="00EE41C6" w:rsidTr="00B50031" w14:paraId="083E470B" w14:textId="77777777">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2CCBD5F4" w14:textId="77777777">
            <w:pPr>
              <w:rPr>
                <w:b w:val="0"/>
                <w:color w:val="0070C0"/>
                <w:sz w:val="20"/>
              </w:rPr>
            </w:pPr>
            <w:r w:rsidRPr="003C0D5B">
              <w:rPr>
                <w:color w:val="0070C0"/>
                <w:sz w:val="20"/>
              </w:rPr>
              <w:t xml:space="preserve">NIS-D (UK) </w:t>
            </w:r>
          </w:p>
        </w:tc>
        <w:tc>
          <w:tcPr>
            <w:tcW w:w="5509" w:type="dxa"/>
          </w:tcPr>
          <w:p w:rsidRPr="003C0D5B" w:rsidR="00B50031" w:rsidP="00B50031" w:rsidRDefault="00B50031" w14:paraId="22DBC38A" w14:textId="77777777">
            <w:pPr>
              <w:cnfStyle w:val="000000100000" w:firstRow="0" w:lastRow="0" w:firstColumn="0" w:lastColumn="0" w:oddVBand="0" w:evenVBand="0" w:oddHBand="1" w:evenHBand="0" w:firstRowFirstColumn="0" w:firstRowLastColumn="0" w:lastRowFirstColumn="0" w:lastRowLastColumn="0"/>
              <w:rPr>
                <w:color w:val="0070C0"/>
                <w:sz w:val="18"/>
              </w:rPr>
            </w:pPr>
            <w:r w:rsidRPr="003C0D5B">
              <w:rPr>
                <w:color w:val="0070C0"/>
                <w:sz w:val="18"/>
              </w:rPr>
              <w:t>EU NIS Directive/UK NIS Regulations 2018 set out cybersecurity obligations for network and information systems in the critical national infrastructure.</w:t>
            </w:r>
          </w:p>
        </w:tc>
        <w:tc>
          <w:tcPr>
            <w:tcW w:w="1775" w:type="dxa"/>
          </w:tcPr>
          <w:p w:rsidRPr="003C0D5B" w:rsidR="00B50031" w:rsidP="00B50031" w:rsidRDefault="00B50031" w14:paraId="63E94D10" w14:textId="77777777">
            <w:pPr>
              <w:cnfStyle w:val="000000100000" w:firstRow="0" w:lastRow="0" w:firstColumn="0" w:lastColumn="0" w:oddVBand="0" w:evenVBand="0" w:oddHBand="1" w:evenHBand="0" w:firstRowFirstColumn="0" w:firstRowLastColumn="0" w:lastRowFirstColumn="0" w:lastRowLastColumn="0"/>
              <w:rPr>
                <w:color w:val="0070C0"/>
              </w:rPr>
            </w:pPr>
          </w:p>
        </w:tc>
      </w:tr>
      <w:tr w:rsidRPr="00EE41C6" w:rsidR="00EE41C6" w:rsidTr="00B50031" w14:paraId="6CED46E2" w14:textId="77777777">
        <w:trPr>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58381782" w14:textId="77777777">
            <w:pPr>
              <w:rPr>
                <w:b w:val="0"/>
                <w:color w:val="0070C0"/>
                <w:sz w:val="20"/>
              </w:rPr>
            </w:pPr>
            <w:r w:rsidRPr="003C0D5B">
              <w:rPr>
                <w:color w:val="0070C0"/>
                <w:sz w:val="20"/>
              </w:rPr>
              <w:t>FINANCIAL</w:t>
            </w:r>
          </w:p>
        </w:tc>
        <w:tc>
          <w:tcPr>
            <w:tcW w:w="5509" w:type="dxa"/>
          </w:tcPr>
          <w:p w:rsidRPr="003C0D5B" w:rsidR="00B50031" w:rsidP="00B50031" w:rsidRDefault="00B50031" w14:paraId="7AEABE00" w14:textId="77777777">
            <w:pPr>
              <w:cnfStyle w:val="000000000000" w:firstRow="0" w:lastRow="0" w:firstColumn="0" w:lastColumn="0" w:oddVBand="0" w:evenVBand="0" w:oddHBand="0" w:evenHBand="0" w:firstRowFirstColumn="0" w:firstRowLastColumn="0" w:lastRowFirstColumn="0" w:lastRowLastColumn="0"/>
              <w:rPr>
                <w:color w:val="0070C0"/>
                <w:sz w:val="18"/>
              </w:rPr>
            </w:pPr>
            <w:r w:rsidRPr="003C0D5B">
              <w:rPr>
                <w:color w:val="0070C0"/>
                <w:sz w:val="18"/>
              </w:rPr>
              <w:t>Sarbanes-Oxley Act (SOX) is a federal law for auditing and financial regulations for public companies.</w:t>
            </w:r>
          </w:p>
        </w:tc>
        <w:tc>
          <w:tcPr>
            <w:tcW w:w="1775" w:type="dxa"/>
          </w:tcPr>
          <w:p w:rsidRPr="003C0D5B" w:rsidR="00B50031" w:rsidP="00B50031" w:rsidRDefault="00B50031" w14:paraId="1A87F5CC" w14:textId="77777777">
            <w:pPr>
              <w:cnfStyle w:val="000000000000" w:firstRow="0" w:lastRow="0" w:firstColumn="0" w:lastColumn="0" w:oddVBand="0" w:evenVBand="0" w:oddHBand="0" w:evenHBand="0" w:firstRowFirstColumn="0" w:firstRowLastColumn="0" w:lastRowFirstColumn="0" w:lastRowLastColumn="0"/>
              <w:rPr>
                <w:color w:val="0070C0"/>
              </w:rPr>
            </w:pPr>
          </w:p>
        </w:tc>
      </w:tr>
      <w:tr w:rsidRPr="00EE41C6" w:rsidR="00EE41C6" w:rsidTr="00B50031" w14:paraId="2A417A6B" w14:textId="77777777">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65C539A5" w14:textId="77777777">
            <w:pPr>
              <w:rPr>
                <w:b w:val="0"/>
                <w:color w:val="0070C0"/>
                <w:sz w:val="20"/>
              </w:rPr>
            </w:pPr>
            <w:r w:rsidRPr="003C0D5B">
              <w:rPr>
                <w:color w:val="0070C0"/>
                <w:sz w:val="20"/>
              </w:rPr>
              <w:t xml:space="preserve">HEALTH </w:t>
            </w:r>
          </w:p>
        </w:tc>
        <w:tc>
          <w:tcPr>
            <w:tcW w:w="5509" w:type="dxa"/>
          </w:tcPr>
          <w:p w:rsidRPr="003C0D5B" w:rsidR="00B50031" w:rsidP="00B50031" w:rsidRDefault="00B50031" w14:paraId="5A415E5C" w14:textId="77777777">
            <w:pPr>
              <w:cnfStyle w:val="000000100000" w:firstRow="0" w:lastRow="0" w:firstColumn="0" w:lastColumn="0" w:oddVBand="0" w:evenVBand="0" w:oddHBand="1" w:evenHBand="0" w:firstRowFirstColumn="0" w:firstRowLastColumn="0" w:lastRowFirstColumn="0" w:lastRowLastColumn="0"/>
              <w:rPr>
                <w:color w:val="0070C0"/>
                <w:sz w:val="18"/>
              </w:rPr>
            </w:pPr>
            <w:r w:rsidRPr="003C0D5B">
              <w:rPr>
                <w:color w:val="0070C0"/>
                <w:sz w:val="18"/>
              </w:rPr>
              <w:t>Health Insurance Portability and Accountability Act (HIPAA)</w:t>
            </w:r>
          </w:p>
        </w:tc>
        <w:tc>
          <w:tcPr>
            <w:tcW w:w="1775" w:type="dxa"/>
          </w:tcPr>
          <w:p w:rsidRPr="003C0D5B" w:rsidR="00B50031" w:rsidP="00B50031" w:rsidRDefault="00B50031" w14:paraId="18CDCD16" w14:textId="77777777">
            <w:pPr>
              <w:cnfStyle w:val="000000100000" w:firstRow="0" w:lastRow="0" w:firstColumn="0" w:lastColumn="0" w:oddVBand="0" w:evenVBand="0" w:oddHBand="1" w:evenHBand="0" w:firstRowFirstColumn="0" w:firstRowLastColumn="0" w:lastRowFirstColumn="0" w:lastRowLastColumn="0"/>
              <w:rPr>
                <w:color w:val="0070C0"/>
              </w:rPr>
            </w:pPr>
          </w:p>
        </w:tc>
      </w:tr>
      <w:tr w:rsidRPr="00EE41C6" w:rsidR="00EE41C6" w:rsidTr="00B50031" w14:paraId="2E95D043" w14:textId="77777777">
        <w:trPr>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2D0221E8" w14:textId="77777777">
            <w:pPr>
              <w:rPr>
                <w:b w:val="0"/>
                <w:color w:val="0070C0"/>
                <w:sz w:val="20"/>
              </w:rPr>
            </w:pPr>
            <w:r w:rsidRPr="003C0D5B">
              <w:rPr>
                <w:color w:val="0070C0"/>
                <w:sz w:val="20"/>
              </w:rPr>
              <w:t>CREDIT CARD</w:t>
            </w:r>
          </w:p>
        </w:tc>
        <w:tc>
          <w:tcPr>
            <w:tcW w:w="5509" w:type="dxa"/>
          </w:tcPr>
          <w:p w:rsidRPr="003C0D5B" w:rsidR="00B50031" w:rsidP="00B50031" w:rsidRDefault="00B50031" w14:paraId="45DB7C40" w14:textId="77777777">
            <w:pPr>
              <w:cnfStyle w:val="000000000000" w:firstRow="0" w:lastRow="0" w:firstColumn="0" w:lastColumn="0" w:oddVBand="0" w:evenVBand="0" w:oddHBand="0" w:evenHBand="0" w:firstRowFirstColumn="0" w:firstRowLastColumn="0" w:lastRowFirstColumn="0" w:lastRowLastColumn="0"/>
              <w:rPr>
                <w:color w:val="0070C0"/>
                <w:sz w:val="18"/>
              </w:rPr>
            </w:pPr>
            <w:r w:rsidRPr="003C0D5B">
              <w:rPr>
                <w:color w:val="0070C0"/>
                <w:sz w:val="18"/>
              </w:rPr>
              <w:t>Payment Card Industry Data Security Standard.  PCI/DSS</w:t>
            </w:r>
          </w:p>
        </w:tc>
        <w:tc>
          <w:tcPr>
            <w:tcW w:w="1775" w:type="dxa"/>
          </w:tcPr>
          <w:p w:rsidRPr="003C0D5B" w:rsidR="00B50031" w:rsidP="00B50031" w:rsidRDefault="00B50031" w14:paraId="103A7B38" w14:textId="77777777">
            <w:pPr>
              <w:cnfStyle w:val="000000000000" w:firstRow="0" w:lastRow="0" w:firstColumn="0" w:lastColumn="0" w:oddVBand="0" w:evenVBand="0" w:oddHBand="0" w:evenHBand="0" w:firstRowFirstColumn="0" w:firstRowLastColumn="0" w:lastRowFirstColumn="0" w:lastRowLastColumn="0"/>
              <w:rPr>
                <w:color w:val="0070C0"/>
              </w:rPr>
            </w:pPr>
          </w:p>
        </w:tc>
      </w:tr>
      <w:tr w:rsidRPr="00EE41C6" w:rsidR="00EE41C6" w:rsidTr="00B50031" w14:paraId="22041EA4" w14:textId="77777777">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446367AA" w14:textId="77777777">
            <w:pPr>
              <w:rPr>
                <w:b w:val="0"/>
                <w:color w:val="0070C0"/>
                <w:sz w:val="20"/>
              </w:rPr>
            </w:pPr>
            <w:r w:rsidRPr="003C0D5B">
              <w:rPr>
                <w:color w:val="0070C0"/>
                <w:sz w:val="20"/>
              </w:rPr>
              <w:t>PRIVACY INCLUDING PERSONAL IDENTIFIABLE INFORMATION (PII)</w:t>
            </w:r>
          </w:p>
        </w:tc>
        <w:tc>
          <w:tcPr>
            <w:tcW w:w="5509" w:type="dxa"/>
          </w:tcPr>
          <w:p w:rsidRPr="003C0D5B" w:rsidR="00B50031" w:rsidP="00B50031" w:rsidRDefault="00B50031" w14:paraId="348CCFFB" w14:textId="77777777">
            <w:pPr>
              <w:cnfStyle w:val="000000100000" w:firstRow="0" w:lastRow="0" w:firstColumn="0" w:lastColumn="0" w:oddVBand="0" w:evenVBand="0" w:oddHBand="1" w:evenHBand="0" w:firstRowFirstColumn="0" w:firstRowLastColumn="0" w:lastRowFirstColumn="0" w:lastRowLastColumn="0"/>
              <w:rPr>
                <w:color w:val="0070C0"/>
                <w:sz w:val="18"/>
              </w:rPr>
            </w:pPr>
            <w:r w:rsidRPr="003C0D5B">
              <w:rPr>
                <w:color w:val="0070C0"/>
                <w:sz w:val="18"/>
              </w:rPr>
              <w:t>EU GDPR (General Data Protection Regulation) and DPA 2018 (Data Protection Act)</w:t>
            </w:r>
          </w:p>
        </w:tc>
        <w:tc>
          <w:tcPr>
            <w:tcW w:w="1775" w:type="dxa"/>
          </w:tcPr>
          <w:p w:rsidRPr="003C0D5B" w:rsidR="00B50031" w:rsidP="00B50031" w:rsidRDefault="00B50031" w14:paraId="1913A741" w14:textId="77777777">
            <w:pPr>
              <w:cnfStyle w:val="000000100000" w:firstRow="0" w:lastRow="0" w:firstColumn="0" w:lastColumn="0" w:oddVBand="0" w:evenVBand="0" w:oddHBand="1" w:evenHBand="0" w:firstRowFirstColumn="0" w:firstRowLastColumn="0" w:lastRowFirstColumn="0" w:lastRowLastColumn="0"/>
              <w:rPr>
                <w:color w:val="0070C0"/>
              </w:rPr>
            </w:pPr>
          </w:p>
        </w:tc>
      </w:tr>
      <w:tr w:rsidRPr="00EE41C6" w:rsidR="00EE41C6" w:rsidTr="00B50031" w14:paraId="24B91906" w14:textId="77777777">
        <w:trPr>
          <w:trHeight w:val="318"/>
        </w:trPr>
        <w:tc>
          <w:tcPr>
            <w:cnfStyle w:val="001000000000" w:firstRow="0" w:lastRow="0" w:firstColumn="1" w:lastColumn="0" w:oddVBand="0" w:evenVBand="0" w:oddHBand="0" w:evenHBand="0" w:firstRowFirstColumn="0" w:firstRowLastColumn="0" w:lastRowFirstColumn="0" w:lastRowLastColumn="0"/>
            <w:tcW w:w="0" w:type="auto"/>
          </w:tcPr>
          <w:p w:rsidRPr="003C0D5B" w:rsidR="00B50031" w:rsidP="00B50031" w:rsidRDefault="00B50031" w14:paraId="13182BA2" w14:textId="77777777">
            <w:pPr>
              <w:rPr>
                <w:b w:val="0"/>
                <w:color w:val="0070C0"/>
                <w:sz w:val="20"/>
              </w:rPr>
            </w:pPr>
            <w:r w:rsidRPr="003C0D5B">
              <w:rPr>
                <w:color w:val="0070C0"/>
                <w:sz w:val="20"/>
              </w:rPr>
              <w:t>Others</w:t>
            </w:r>
          </w:p>
        </w:tc>
        <w:tc>
          <w:tcPr>
            <w:tcW w:w="5509" w:type="dxa"/>
          </w:tcPr>
          <w:p w:rsidRPr="003C0D5B" w:rsidR="00B50031" w:rsidP="00B50031" w:rsidRDefault="00B50031" w14:paraId="214EA638" w14:textId="77777777">
            <w:pPr>
              <w:cnfStyle w:val="000000000000" w:firstRow="0" w:lastRow="0" w:firstColumn="0" w:lastColumn="0" w:oddVBand="0" w:evenVBand="0" w:oddHBand="0" w:evenHBand="0" w:firstRowFirstColumn="0" w:firstRowLastColumn="0" w:lastRowFirstColumn="0" w:lastRowLastColumn="0"/>
              <w:rPr>
                <w:color w:val="0070C0"/>
                <w:sz w:val="18"/>
              </w:rPr>
            </w:pPr>
            <w:r w:rsidRPr="003C0D5B">
              <w:rPr>
                <w:color w:val="0070C0"/>
                <w:sz w:val="18"/>
              </w:rPr>
              <w:t>TBC</w:t>
            </w:r>
          </w:p>
        </w:tc>
        <w:tc>
          <w:tcPr>
            <w:tcW w:w="1775" w:type="dxa"/>
          </w:tcPr>
          <w:p w:rsidRPr="003C0D5B" w:rsidR="00B50031" w:rsidP="00B50031" w:rsidRDefault="00B50031" w14:paraId="614B66F1" w14:textId="77777777">
            <w:pPr>
              <w:cnfStyle w:val="000000000000" w:firstRow="0" w:lastRow="0" w:firstColumn="0" w:lastColumn="0" w:oddVBand="0" w:evenVBand="0" w:oddHBand="0" w:evenHBand="0" w:firstRowFirstColumn="0" w:firstRowLastColumn="0" w:lastRowFirstColumn="0" w:lastRowLastColumn="0"/>
              <w:rPr>
                <w:color w:val="0070C0"/>
              </w:rPr>
            </w:pPr>
          </w:p>
        </w:tc>
      </w:tr>
    </w:tbl>
    <w:p w:rsidR="003546C8" w:rsidP="003546C8" w:rsidRDefault="003546C8" w14:paraId="0DEF2E66" w14:textId="77777777">
      <w:pPr>
        <w:rPr>
          <w:rFonts w:ascii="Segoe UI" w:hAnsi="Segoe UI" w:cs="Segoe UI"/>
          <w:color w:val="242424"/>
          <w:sz w:val="21"/>
          <w:szCs w:val="21"/>
          <w:shd w:val="clear" w:color="auto" w:fill="E9EAF6"/>
        </w:rPr>
      </w:pPr>
    </w:p>
    <w:p w:rsidR="003546C8" w:rsidP="003546C8" w:rsidRDefault="003546C8" w14:paraId="76EFF4FC" w14:textId="77777777">
      <w:pPr>
        <w:rPr>
          <w:rFonts w:ascii="Segoe UI" w:hAnsi="Segoe UI" w:cs="Segoe UI"/>
          <w:color w:val="242424"/>
          <w:sz w:val="21"/>
          <w:szCs w:val="21"/>
          <w:shd w:val="clear" w:color="auto" w:fill="E9EAF6"/>
        </w:rPr>
      </w:pPr>
    </w:p>
    <w:p w:rsidR="003546C8" w:rsidP="003546C8" w:rsidRDefault="003546C8" w14:paraId="51A8614F" w14:textId="2BD3C9C2">
      <w:pPr>
        <w:rPr>
          <w:b/>
          <w:bCs/>
          <w:sz w:val="32"/>
          <w:szCs w:val="52"/>
        </w:rPr>
      </w:pPr>
      <w:r w:rsidRPr="003546C8">
        <w:rPr>
          <w:rFonts w:ascii="Segoe UI" w:hAnsi="Segoe UI" w:cs="Segoe UI"/>
          <w:color w:val="242424"/>
          <w:sz w:val="21"/>
          <w:szCs w:val="21"/>
          <w:highlight w:val="yellow"/>
          <w:shd w:val="clear" w:color="auto" w:fill="E9EAF6"/>
        </w:rPr>
        <w:t>NOTE: Data Residency discussion along with correct TOMs for handling the data ( Work in progress)</w:t>
      </w:r>
    </w:p>
    <w:p w:rsidR="2AAE12A7" w:rsidP="2AAE12A7" w:rsidRDefault="2AAE12A7" w14:paraId="6847DDD4" w14:textId="73195F92">
      <w:pPr>
        <w:rPr>
          <w:color w:val="242424"/>
          <w:szCs w:val="22"/>
          <w:highlight w:val="yellow"/>
        </w:rPr>
      </w:pPr>
    </w:p>
    <w:p w:rsidR="22A02B3A" w:rsidP="2AAE12A7" w:rsidRDefault="22A02B3A" w14:paraId="18BF5250" w14:textId="14294B48">
      <w:pPr>
        <w:rPr>
          <w:color w:val="242424"/>
          <w:szCs w:val="22"/>
          <w:highlight w:val="yellow"/>
        </w:rPr>
      </w:pPr>
      <w:r w:rsidRPr="2AAE12A7">
        <w:rPr>
          <w:rFonts w:ascii="Segoe UI" w:hAnsi="Segoe UI" w:cs="Segoe UI"/>
          <w:color w:val="242424"/>
          <w:sz w:val="21"/>
          <w:szCs w:val="21"/>
          <w:highlight w:val="yellow"/>
        </w:rPr>
        <w:t>Data Classification: Confidential</w:t>
      </w:r>
    </w:p>
    <w:p w:rsidR="00EE130B" w:rsidP="00EE130B" w:rsidRDefault="00EE130B" w14:paraId="19C0FBBF" w14:textId="1F42684F">
      <w:pPr>
        <w:ind w:left="720"/>
        <w:rPr>
          <w:b/>
          <w:bCs/>
          <w:sz w:val="32"/>
          <w:szCs w:val="52"/>
        </w:rPr>
      </w:pPr>
      <w:r>
        <w:rPr>
          <w:b/>
          <w:bCs/>
          <w:sz w:val="32"/>
          <w:szCs w:val="52"/>
        </w:rPr>
        <w:br w:type="page"/>
      </w:r>
    </w:p>
    <w:p w:rsidR="00EE130B" w:rsidP="00EE130B" w:rsidRDefault="00EE130B" w14:paraId="1B868BC1" w14:textId="77777777">
      <w:pPr>
        <w:pStyle w:val="Heading2"/>
      </w:pPr>
      <w:r>
        <w:t xml:space="preserve">  </w:t>
      </w:r>
      <w:bookmarkStart w:name="_Toc81293928" w:id="38"/>
      <w:r>
        <w:t>Baseline Security Requirements (BSR’s)</w:t>
      </w:r>
      <w:bookmarkEnd w:id="38"/>
    </w:p>
    <w:p w:rsidR="00EE130B" w:rsidP="003C0D5B" w:rsidRDefault="00E50DB8" w14:paraId="13AC3BE4" w14:textId="77777777">
      <w:pPr>
        <w:rPr>
          <w:b/>
          <w:bCs/>
          <w:sz w:val="32"/>
          <w:szCs w:val="52"/>
        </w:rPr>
      </w:pPr>
      <w:r>
        <w:t>{ Enter Text }</w:t>
      </w:r>
    </w:p>
    <w:p w:rsidRPr="003C0D5B" w:rsidR="0062704B" w:rsidP="003C0D5B" w:rsidRDefault="0062704B" w14:paraId="518245F6"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EE130B" w:rsidP="003C0D5B" w:rsidRDefault="00EE130B" w14:paraId="0DC2C7AF"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Insert the BSRs into this document section from the BSR </w:t>
      </w:r>
      <w:hyperlink w:history="1" r:id="rId30">
        <w:r w:rsidRPr="003C0D5B">
          <w:rPr>
            <w:color w:val="0070C0"/>
          </w:rPr>
          <w:t>folder</w:t>
        </w:r>
      </w:hyperlink>
      <w:r w:rsidRPr="003C0D5B">
        <w:rPr>
          <w:color w:val="0070C0"/>
        </w:rPr>
        <w:t xml:space="preserve">.  </w:t>
      </w:r>
    </w:p>
    <w:p w:rsidRPr="003C0D5B" w:rsidR="00EE130B" w:rsidP="003C0D5B" w:rsidRDefault="00EE130B" w14:paraId="04734BD6"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EE130B" w:rsidP="003C0D5B" w:rsidRDefault="00EE130B" w14:paraId="5630FA40"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Working with the </w:t>
      </w:r>
      <w:r w:rsidRPr="003C0D5B" w:rsidR="001A6D56">
        <w:rPr>
          <w:color w:val="0070C0"/>
        </w:rPr>
        <w:t xml:space="preserve">Security / </w:t>
      </w:r>
      <w:r w:rsidRPr="003C0D5B">
        <w:rPr>
          <w:color w:val="0070C0"/>
        </w:rPr>
        <w:t>Solution Architect</w:t>
      </w:r>
      <w:r w:rsidRPr="003C0D5B" w:rsidR="001A6D56">
        <w:rPr>
          <w:color w:val="0070C0"/>
        </w:rPr>
        <w:t>s</w:t>
      </w:r>
      <w:r w:rsidRPr="003C0D5B">
        <w:rPr>
          <w:color w:val="0070C0"/>
        </w:rPr>
        <w:t xml:space="preserve">, identify the asset types and associated requirements that apply to the project and complete the details in the last two columns.  </w:t>
      </w:r>
    </w:p>
    <w:p w:rsidRPr="003C0D5B" w:rsidR="00EE130B" w:rsidP="003C0D5B" w:rsidRDefault="00EE130B" w14:paraId="2FFD5B38"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EE130B" w:rsidP="003C0D5B" w:rsidRDefault="00EE130B" w14:paraId="25A13163"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Include additional security requirements beyond the BSRs based on the known business and non-functional requirements as needed</w:t>
      </w:r>
    </w:p>
    <w:p w:rsidRPr="003C0D5B" w:rsidR="0062704B" w:rsidP="003C0D5B" w:rsidRDefault="0062704B" w14:paraId="33F065BA"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EE130B" w:rsidP="00EE130B" w:rsidRDefault="00EE130B" w14:paraId="287B6458" w14:textId="77777777">
      <w:pPr>
        <w:rPr>
          <w:b/>
          <w:bCs/>
          <w:sz w:val="32"/>
          <w:szCs w:val="52"/>
        </w:rPr>
      </w:pPr>
    </w:p>
    <w:p w:rsidR="00EE130B" w:rsidP="64052B60" w:rsidRDefault="00EE130B" w14:paraId="20C53A4B" w14:textId="77777777">
      <w:pPr>
        <w:rPr>
          <w:highlight w:val="yellow"/>
        </w:rPr>
      </w:pPr>
    </w:p>
    <w:p w:rsidR="00CF3ACC" w:rsidP="00CF3ACC" w:rsidRDefault="00CF3ACC" w14:paraId="495A1D2C" w14:textId="77777777">
      <w:pPr>
        <w:pStyle w:val="Heading2"/>
      </w:pPr>
      <w:r>
        <w:t xml:space="preserve">  </w:t>
      </w:r>
      <w:bookmarkStart w:name="_Toc81293929" w:id="39"/>
      <w:r>
        <w:t>Security Pattern</w:t>
      </w:r>
      <w:bookmarkEnd w:id="39"/>
    </w:p>
    <w:p w:rsidR="00CF3ACC" w:rsidP="00CF3ACC" w:rsidRDefault="00E50DB8" w14:paraId="211DF73B" w14:textId="77777777">
      <w:r>
        <w:t>{ Enter Text }</w:t>
      </w:r>
    </w:p>
    <w:p w:rsidRPr="003C0D5B" w:rsidR="0062704B" w:rsidP="003C0D5B" w:rsidRDefault="0062704B" w14:paraId="15A2488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00CF3ACC" w:rsidRDefault="00EE130B" w14:paraId="0DC568CB"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A pattern view of the target conceptual architecture, overlaid with BSR controls / references </w:t>
      </w:r>
      <w:r w:rsidRPr="003C0D5B" w:rsidR="001A6D56">
        <w:rPr>
          <w:color w:val="0070C0"/>
        </w:rPr>
        <w:t>- e</w:t>
      </w:r>
      <w:r w:rsidRPr="003C0D5B" w:rsidR="00CF3ACC">
        <w:rPr>
          <w:color w:val="0070C0"/>
        </w:rPr>
        <w:t>xample pattern</w:t>
      </w:r>
      <w:r w:rsidR="00BD0274">
        <w:rPr>
          <w:color w:val="0070C0"/>
        </w:rPr>
        <w:t>:</w:t>
      </w:r>
    </w:p>
    <w:p w:rsidRPr="003C0D5B" w:rsidR="00BD0274" w:rsidP="003C0D5B" w:rsidRDefault="00BD0274" w14:paraId="6951EFFC" w14:textId="77777777">
      <w:pPr>
        <w:pBdr>
          <w:top w:val="single" w:color="FF0000" w:sz="4" w:space="1"/>
          <w:left w:val="single" w:color="FF0000" w:sz="4" w:space="4"/>
          <w:bottom w:val="single" w:color="FF0000" w:sz="4" w:space="1"/>
          <w:right w:val="single" w:color="FF0000" w:sz="4" w:space="4"/>
        </w:pBdr>
        <w:ind w:left="720"/>
        <w:rPr>
          <w:color w:val="0070C0"/>
        </w:rPr>
      </w:pPr>
    </w:p>
    <w:p w:rsidRPr="009D72C2" w:rsidR="00BD0274" w:rsidP="00BD0274" w:rsidRDefault="001A6D56" w14:paraId="07709840"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noProof/>
          <w:color w:val="0070C0"/>
        </w:rPr>
        <w:drawing>
          <wp:inline distT="0" distB="0" distL="0" distR="0" wp14:anchorId="4B2E8B6A" wp14:editId="53A72FBB">
            <wp:extent cx="5220000" cy="2628000"/>
            <wp:effectExtent l="0" t="0" r="0" b="1270"/>
            <wp:docPr id="1163643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220000" cy="2628000"/>
                    </a:xfrm>
                    <a:prstGeom prst="rect">
                      <a:avLst/>
                    </a:prstGeom>
                  </pic:spPr>
                </pic:pic>
              </a:graphicData>
            </a:graphic>
          </wp:inline>
        </w:drawing>
      </w:r>
      <w:r w:rsidR="0028554A">
        <w:rPr>
          <w:color w:val="0070C0"/>
        </w:rPr>
        <w:br/>
      </w:r>
      <w:r w:rsidR="0028554A">
        <w:rPr>
          <w:color w:val="0070C0"/>
        </w:rPr>
        <w:br/>
      </w:r>
      <w:r w:rsidRPr="009D72C2" w:rsidR="00BD0274">
        <w:rPr>
          <w:color w:val="0070C0"/>
        </w:rPr>
        <w:t>}</w:t>
      </w:r>
    </w:p>
    <w:p w:rsidR="00E078FB" w:rsidP="00E078FB" w:rsidRDefault="00E078FB" w14:paraId="058D92D7" w14:textId="77777777">
      <w:pPr>
        <w:textAlignment w:val="baseline"/>
        <w:rPr>
          <w:rFonts w:ascii="Segoe UI" w:hAnsi="Segoe UI" w:cs="Segoe UI"/>
          <w:sz w:val="18"/>
          <w:szCs w:val="18"/>
          <w:lang w:val="en-US" w:eastAsia="en-US"/>
        </w:rPr>
      </w:pPr>
    </w:p>
    <w:p w:rsidRPr="00191216" w:rsidR="00A85936" w:rsidP="006E0450" w:rsidRDefault="00A85936" w14:paraId="2346EF70" w14:textId="77777777">
      <w:pPr>
        <w:rPr>
          <w:lang w:val="en-US" w:eastAsia="en-US"/>
        </w:rPr>
      </w:pPr>
    </w:p>
    <w:p w:rsidR="00E078FB" w:rsidP="00E078FB" w:rsidRDefault="00E078FB" w14:paraId="735C7167" w14:textId="77777777">
      <w:pPr>
        <w:pStyle w:val="Heading2"/>
      </w:pPr>
      <w:bookmarkStart w:name="_Toc81293930" w:id="40"/>
      <w:r>
        <w:t>Security Tower Engagement</w:t>
      </w:r>
      <w:bookmarkEnd w:id="40"/>
    </w:p>
    <w:p w:rsidR="00E078FB" w:rsidP="00E078FB" w:rsidRDefault="00E50DB8" w14:paraId="3C7774D4" w14:textId="77777777">
      <w:pPr>
        <w:textAlignment w:val="baseline"/>
        <w:rPr>
          <w:rFonts w:ascii="Segoe UI" w:hAnsi="Segoe UI" w:cs="Segoe UI"/>
          <w:sz w:val="18"/>
          <w:szCs w:val="18"/>
          <w:lang w:val="en-US" w:eastAsia="en-US"/>
        </w:rPr>
      </w:pPr>
      <w:r>
        <w:t>{ Enter Text }</w:t>
      </w:r>
    </w:p>
    <w:p w:rsidRPr="003C0D5B" w:rsidR="0062704B" w:rsidP="003C0D5B" w:rsidRDefault="0062704B" w14:paraId="4DC9BEF5"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E078FB" w:rsidP="003C0D5B" w:rsidRDefault="253238CB" w14:paraId="4FAFA3F4"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For each Security Tower confirm level of architecture / service impact to the current security service offerings</w:t>
      </w:r>
      <w:r w:rsidRPr="003C0D5B" w:rsidR="00993E62">
        <w:rPr>
          <w:color w:val="0070C0"/>
        </w:rPr>
        <w:t xml:space="preserve">.  Leverage the </w:t>
      </w:r>
      <w:hyperlink w:history="1" r:id="rId32">
        <w:r w:rsidRPr="003C0D5B" w:rsidR="00993E62">
          <w:rPr>
            <w:color w:val="0070C0"/>
          </w:rPr>
          <w:t>Capabilities Model</w:t>
        </w:r>
      </w:hyperlink>
      <w:r w:rsidRPr="003C0D5B" w:rsidR="00993E62">
        <w:rPr>
          <w:color w:val="0070C0"/>
        </w:rPr>
        <w:t xml:space="preserve"> to identify the applicable  services that will be included in the design and list in the table below for each Product area.  Include new, proposed services if a gap in existing services has been identified.  </w:t>
      </w:r>
    </w:p>
    <w:p w:rsidRPr="003C0D5B" w:rsidR="0062704B" w:rsidP="003C0D5B" w:rsidRDefault="0062704B" w14:paraId="2031B783"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84129E" w:rsidR="00E078FB" w:rsidP="00E078FB" w:rsidRDefault="00E078FB" w14:paraId="2E59D756" w14:textId="77777777">
      <w:pPr>
        <w:rPr>
          <w:rFonts w:ascii="Calibri" w:hAnsi="Calibri" w:cs="Segoe UI"/>
          <w:sz w:val="24"/>
          <w:szCs w:val="24"/>
          <w:lang w:val="en-US" w:eastAsia="en-US"/>
        </w:rPr>
      </w:pPr>
    </w:p>
    <w:p w:rsidRPr="0084129E" w:rsidR="00E078FB" w:rsidP="00E078FB" w:rsidRDefault="00E078FB" w14:paraId="47A6C14E" w14:textId="77777777">
      <w:pPr>
        <w:rPr>
          <w:rFonts w:ascii="Calibri" w:hAnsi="Calibri" w:cs="Segoe UI"/>
          <w:sz w:val="24"/>
          <w:szCs w:val="24"/>
          <w:lang w:val="en-US" w:eastAsia="en-US"/>
        </w:rPr>
      </w:pPr>
      <w:r w:rsidRPr="00FE2A86">
        <w:rPr>
          <w:rFonts w:ascii="Calibri" w:hAnsi="Calibri" w:cs="Segoe UI"/>
          <w:b/>
          <w:color w:val="FF0000"/>
          <w:sz w:val="24"/>
          <w:szCs w:val="24"/>
          <w:lang w:val="en-US" w:eastAsia="en-US"/>
        </w:rPr>
        <w:t>RED</w:t>
      </w:r>
      <w:r w:rsidRPr="00FE2A86">
        <w:rPr>
          <w:rFonts w:ascii="Calibri" w:hAnsi="Calibri" w:cs="Segoe UI"/>
          <w:color w:val="FF0000"/>
          <w:sz w:val="24"/>
          <w:szCs w:val="24"/>
          <w:lang w:val="en-US" w:eastAsia="en-US"/>
        </w:rPr>
        <w:t xml:space="preserve"> </w:t>
      </w:r>
      <w:r w:rsidRPr="0084129E">
        <w:rPr>
          <w:rFonts w:ascii="Calibri" w:hAnsi="Calibri" w:cs="Segoe UI"/>
          <w:sz w:val="24"/>
          <w:szCs w:val="24"/>
          <w:lang w:val="en-US" w:eastAsia="en-US"/>
        </w:rPr>
        <w:t>= service</w:t>
      </w:r>
      <w:r>
        <w:rPr>
          <w:rFonts w:ascii="Calibri" w:hAnsi="Calibri" w:cs="Segoe UI"/>
          <w:sz w:val="24"/>
          <w:szCs w:val="24"/>
          <w:lang w:val="en-US" w:eastAsia="en-US"/>
        </w:rPr>
        <w:t>s</w:t>
      </w:r>
      <w:r w:rsidRPr="0084129E">
        <w:rPr>
          <w:rFonts w:ascii="Calibri" w:hAnsi="Calibri" w:cs="Segoe UI"/>
          <w:sz w:val="24"/>
          <w:szCs w:val="24"/>
          <w:lang w:val="en-US" w:eastAsia="en-US"/>
        </w:rPr>
        <w:t xml:space="preserve"> </w:t>
      </w:r>
      <w:r>
        <w:rPr>
          <w:rFonts w:ascii="Calibri" w:hAnsi="Calibri" w:cs="Segoe UI"/>
          <w:sz w:val="24"/>
          <w:szCs w:val="24"/>
          <w:lang w:val="en-US" w:eastAsia="en-US"/>
        </w:rPr>
        <w:t>non-existent</w:t>
      </w:r>
      <w:r w:rsidRPr="0084129E">
        <w:rPr>
          <w:rFonts w:ascii="Calibri" w:hAnsi="Calibri" w:cs="Segoe UI"/>
          <w:sz w:val="24"/>
          <w:szCs w:val="24"/>
          <w:lang w:val="en-US" w:eastAsia="en-US"/>
        </w:rPr>
        <w:t xml:space="preserve"> </w:t>
      </w:r>
    </w:p>
    <w:p w:rsidRPr="0084129E" w:rsidR="00E078FB" w:rsidP="00E078FB" w:rsidRDefault="00E078FB" w14:paraId="6352969D" w14:textId="77777777">
      <w:pPr>
        <w:rPr>
          <w:rFonts w:ascii="Calibri" w:hAnsi="Calibri" w:cs="Segoe UI"/>
          <w:sz w:val="24"/>
          <w:szCs w:val="24"/>
          <w:lang w:val="en-US" w:eastAsia="en-US"/>
        </w:rPr>
      </w:pPr>
      <w:r w:rsidRPr="00FE2A86">
        <w:rPr>
          <w:rFonts w:ascii="Calibri" w:hAnsi="Calibri" w:cs="Segoe UI"/>
          <w:b/>
          <w:color w:val="FFC000"/>
          <w:sz w:val="24"/>
          <w:szCs w:val="24"/>
          <w:lang w:val="en-US" w:eastAsia="en-US"/>
        </w:rPr>
        <w:t>AMBER</w:t>
      </w:r>
      <w:r w:rsidRPr="00FE2A86">
        <w:rPr>
          <w:rFonts w:ascii="Calibri" w:hAnsi="Calibri" w:cs="Segoe UI"/>
          <w:color w:val="FFC000"/>
          <w:sz w:val="24"/>
          <w:szCs w:val="24"/>
          <w:lang w:val="en-US" w:eastAsia="en-US"/>
        </w:rPr>
        <w:t xml:space="preserve"> </w:t>
      </w:r>
      <w:r w:rsidRPr="0084129E">
        <w:rPr>
          <w:rFonts w:ascii="Calibri" w:hAnsi="Calibri" w:cs="Segoe UI"/>
          <w:sz w:val="24"/>
          <w:szCs w:val="24"/>
          <w:lang w:val="en-US" w:eastAsia="en-US"/>
        </w:rPr>
        <w:t xml:space="preserve">- need to expand services </w:t>
      </w:r>
    </w:p>
    <w:p w:rsidRPr="0084129E" w:rsidR="00E078FB" w:rsidP="00E078FB" w:rsidRDefault="00E078FB" w14:paraId="7268F799" w14:textId="77777777">
      <w:pPr>
        <w:rPr>
          <w:rFonts w:ascii="Calibri" w:hAnsi="Calibri" w:cs="Segoe UI"/>
          <w:sz w:val="24"/>
          <w:szCs w:val="24"/>
          <w:lang w:val="en-US" w:eastAsia="en-US"/>
        </w:rPr>
      </w:pPr>
      <w:r w:rsidRPr="00FE2A86">
        <w:rPr>
          <w:rFonts w:ascii="Calibri" w:hAnsi="Calibri" w:cs="Segoe UI"/>
          <w:b/>
          <w:color w:val="00B050"/>
          <w:sz w:val="24"/>
          <w:szCs w:val="24"/>
          <w:lang w:val="en-US" w:eastAsia="en-US"/>
        </w:rPr>
        <w:t>GREEN</w:t>
      </w:r>
      <w:r w:rsidRPr="00FE2A86">
        <w:rPr>
          <w:rFonts w:ascii="Calibri" w:hAnsi="Calibri" w:cs="Segoe UI"/>
          <w:color w:val="00B050"/>
          <w:sz w:val="24"/>
          <w:szCs w:val="24"/>
          <w:lang w:val="en-US" w:eastAsia="en-US"/>
        </w:rPr>
        <w:t xml:space="preserve"> </w:t>
      </w:r>
      <w:r w:rsidRPr="0084129E">
        <w:rPr>
          <w:rFonts w:ascii="Calibri" w:hAnsi="Calibri" w:cs="Segoe UI"/>
          <w:sz w:val="24"/>
          <w:szCs w:val="24"/>
          <w:lang w:val="en-US" w:eastAsia="en-US"/>
        </w:rPr>
        <w:t>- services in place and scalable</w:t>
      </w:r>
    </w:p>
    <w:p w:rsidR="00E078FB" w:rsidP="00E078FB" w:rsidRDefault="00E078FB" w14:paraId="3FEF9E5F" w14:textId="77777777">
      <w:pPr>
        <w:rPr>
          <w:highlight w:val="yellow"/>
        </w:rPr>
      </w:pPr>
    </w:p>
    <w:tbl>
      <w:tblPr>
        <w:tblStyle w:val="GridTable4-Accent11"/>
        <w:tblW w:w="9361" w:type="dxa"/>
        <w:tblLook w:val="04A0" w:firstRow="1" w:lastRow="0" w:firstColumn="1" w:lastColumn="0" w:noHBand="0" w:noVBand="1"/>
      </w:tblPr>
      <w:tblGrid>
        <w:gridCol w:w="3300"/>
        <w:gridCol w:w="1228"/>
        <w:gridCol w:w="4833"/>
      </w:tblGrid>
      <w:tr w:rsidRPr="0064443B" w:rsidR="00E078FB" w:rsidTr="00E078FB" w14:paraId="7C310994" w14:textId="7777777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669B6AAA" w14:textId="77777777">
            <w:pPr>
              <w:textAlignment w:val="baseline"/>
              <w:rPr>
                <w:b w:val="0"/>
                <w:sz w:val="18"/>
                <w:szCs w:val="18"/>
                <w:lang w:val="en-US" w:eastAsia="en-US"/>
              </w:rPr>
            </w:pPr>
            <w:r w:rsidRPr="003C0D5B">
              <w:rPr>
                <w:sz w:val="18"/>
                <w:szCs w:val="18"/>
                <w:lang w:val="en-US" w:eastAsia="en-US"/>
              </w:rPr>
              <w:t>Security Tower</w:t>
            </w:r>
          </w:p>
        </w:tc>
        <w:tc>
          <w:tcPr>
            <w:tcW w:w="1228" w:type="dxa"/>
          </w:tcPr>
          <w:p w:rsidRPr="003C0D5B" w:rsidR="00E078FB" w:rsidP="00E078FB" w:rsidRDefault="00E078FB" w14:paraId="7357F8E3" w14:textId="77777777">
            <w:pPr>
              <w:textAlignment w:val="baseline"/>
              <w:cnfStyle w:val="100000000000" w:firstRow="1" w:lastRow="0" w:firstColumn="0" w:lastColumn="0" w:oddVBand="0" w:evenVBand="0" w:oddHBand="0" w:evenHBand="0" w:firstRowFirstColumn="0" w:firstRowLastColumn="0" w:lastRowFirstColumn="0" w:lastRowLastColumn="0"/>
              <w:rPr>
                <w:b w:val="0"/>
                <w:sz w:val="18"/>
                <w:szCs w:val="18"/>
                <w:lang w:val="en-US" w:eastAsia="en-US"/>
              </w:rPr>
            </w:pPr>
            <w:r w:rsidRPr="003C0D5B">
              <w:rPr>
                <w:sz w:val="18"/>
                <w:szCs w:val="18"/>
                <w:lang w:val="en-US" w:eastAsia="en-US"/>
              </w:rPr>
              <w:t>RAG status</w:t>
            </w:r>
          </w:p>
        </w:tc>
        <w:tc>
          <w:tcPr>
            <w:tcW w:w="4833" w:type="dxa"/>
          </w:tcPr>
          <w:p w:rsidRPr="003C0D5B" w:rsidR="00E078FB" w:rsidP="00E078FB" w:rsidRDefault="00E078FB" w14:paraId="10F40358" w14:textId="77777777">
            <w:pPr>
              <w:textAlignment w:val="baseline"/>
              <w:cnfStyle w:val="100000000000" w:firstRow="1" w:lastRow="0" w:firstColumn="0" w:lastColumn="0" w:oddVBand="0" w:evenVBand="0" w:oddHBand="0" w:evenHBand="0" w:firstRowFirstColumn="0" w:firstRowLastColumn="0" w:lastRowFirstColumn="0" w:lastRowLastColumn="0"/>
              <w:rPr>
                <w:b w:val="0"/>
                <w:sz w:val="18"/>
                <w:szCs w:val="18"/>
                <w:lang w:val="en-US" w:eastAsia="en-US"/>
              </w:rPr>
            </w:pPr>
            <w:r w:rsidRPr="003C0D5B">
              <w:rPr>
                <w:sz w:val="18"/>
                <w:szCs w:val="18"/>
                <w:lang w:val="en-US" w:eastAsia="en-US"/>
              </w:rPr>
              <w:t>Comments</w:t>
            </w:r>
          </w:p>
        </w:tc>
      </w:tr>
      <w:tr w:rsidRPr="0064443B" w:rsidR="0064443B" w:rsidTr="00E078FB" w14:paraId="2B3EA2AD"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00495EF7" w14:textId="77777777">
            <w:pPr>
              <w:textAlignment w:val="baseline"/>
              <w:rPr>
                <w:b w:val="0"/>
                <w:color w:val="0070C0"/>
                <w:sz w:val="18"/>
                <w:szCs w:val="18"/>
                <w:lang w:val="en-US" w:eastAsia="en-US"/>
              </w:rPr>
            </w:pPr>
            <w:r w:rsidRPr="003C0D5B">
              <w:rPr>
                <w:color w:val="0070C0"/>
                <w:sz w:val="18"/>
                <w:szCs w:val="18"/>
                <w:lang w:val="en-US" w:eastAsia="en-US"/>
              </w:rPr>
              <w:t>Business Partnership &amp; Integration</w:t>
            </w:r>
          </w:p>
        </w:tc>
        <w:tc>
          <w:tcPr>
            <w:tcW w:w="1228" w:type="dxa"/>
          </w:tcPr>
          <w:p w:rsidRPr="003C0D5B" w:rsidR="00E078FB" w:rsidP="00E078FB" w:rsidRDefault="00E078FB" w14:paraId="19CCE84C"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c>
          <w:tcPr>
            <w:tcW w:w="4833" w:type="dxa"/>
          </w:tcPr>
          <w:p w:rsidRPr="003C0D5B" w:rsidR="00E078FB" w:rsidP="00E078FB" w:rsidRDefault="00E078FB" w14:paraId="64F878C9"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r>
      <w:tr w:rsidRPr="0064443B" w:rsidR="0064443B" w:rsidTr="00E078FB" w14:paraId="4CE42E56" w14:textId="77777777">
        <w:trPr>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1CF382DE" w14:textId="77777777">
            <w:pPr>
              <w:textAlignment w:val="baseline"/>
              <w:rPr>
                <w:b w:val="0"/>
                <w:color w:val="0070C0"/>
                <w:sz w:val="18"/>
                <w:szCs w:val="18"/>
                <w:lang w:val="en-US" w:eastAsia="en-US"/>
              </w:rPr>
            </w:pPr>
            <w:r w:rsidRPr="003C0D5B">
              <w:rPr>
                <w:color w:val="0070C0"/>
                <w:sz w:val="18"/>
                <w:szCs w:val="18"/>
                <w:lang w:val="en-US" w:eastAsia="en-US"/>
              </w:rPr>
              <w:t>BP&amp;I – Technology Standards</w:t>
            </w:r>
          </w:p>
        </w:tc>
        <w:tc>
          <w:tcPr>
            <w:tcW w:w="1228" w:type="dxa"/>
          </w:tcPr>
          <w:p w:rsidRPr="003C0D5B" w:rsidR="00E078FB" w:rsidP="00E078FB" w:rsidRDefault="00E078FB" w14:paraId="44F04515" w14:textId="77777777">
            <w:pPr>
              <w:textAlignment w:val="baseline"/>
              <w:cnfStyle w:val="000000000000" w:firstRow="0" w:lastRow="0" w:firstColumn="0" w:lastColumn="0" w:oddVBand="0" w:evenVBand="0" w:oddHBand="0" w:evenHBand="0" w:firstRowFirstColumn="0" w:firstRowLastColumn="0" w:lastRowFirstColumn="0" w:lastRowLastColumn="0"/>
              <w:rPr>
                <w:b/>
                <w:color w:val="0070C0"/>
                <w:sz w:val="18"/>
                <w:szCs w:val="18"/>
                <w:lang w:val="en-US" w:eastAsia="en-US"/>
              </w:rPr>
            </w:pPr>
          </w:p>
        </w:tc>
        <w:tc>
          <w:tcPr>
            <w:tcW w:w="4833" w:type="dxa"/>
          </w:tcPr>
          <w:p w:rsidRPr="003C0D5B" w:rsidR="00E078FB" w:rsidP="00E078FB" w:rsidRDefault="00E078FB" w14:paraId="50970694" w14:textId="77777777">
            <w:pPr>
              <w:textAlignment w:val="baseline"/>
              <w:cnfStyle w:val="000000000000" w:firstRow="0" w:lastRow="0" w:firstColumn="0" w:lastColumn="0" w:oddVBand="0" w:evenVBand="0" w:oddHBand="0" w:evenHBand="0" w:firstRowFirstColumn="0" w:firstRowLastColumn="0" w:lastRowFirstColumn="0" w:lastRowLastColumn="0"/>
              <w:rPr>
                <w:b/>
                <w:color w:val="0070C0"/>
                <w:sz w:val="18"/>
                <w:szCs w:val="18"/>
                <w:lang w:val="en-US" w:eastAsia="en-US"/>
              </w:rPr>
            </w:pPr>
          </w:p>
        </w:tc>
      </w:tr>
      <w:tr w:rsidRPr="0064443B" w:rsidR="0064443B" w:rsidTr="00E078FB" w14:paraId="3E23D486"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68D27986" w14:textId="77777777">
            <w:pPr>
              <w:textAlignment w:val="baseline"/>
              <w:rPr>
                <w:b w:val="0"/>
                <w:color w:val="0070C0"/>
                <w:sz w:val="18"/>
                <w:szCs w:val="18"/>
                <w:lang w:val="en-US" w:eastAsia="en-US"/>
              </w:rPr>
            </w:pPr>
          </w:p>
        </w:tc>
        <w:tc>
          <w:tcPr>
            <w:tcW w:w="1228" w:type="dxa"/>
          </w:tcPr>
          <w:p w:rsidRPr="003C0D5B" w:rsidR="00E078FB" w:rsidP="00E078FB" w:rsidRDefault="00E078FB" w14:paraId="6D8CF32D"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c>
          <w:tcPr>
            <w:tcW w:w="4833" w:type="dxa"/>
          </w:tcPr>
          <w:p w:rsidRPr="003C0D5B" w:rsidR="00E078FB" w:rsidP="00E078FB" w:rsidRDefault="00E078FB" w14:paraId="5359FBF5"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r>
      <w:tr w:rsidRPr="0064443B" w:rsidR="0064443B" w:rsidTr="00E078FB" w14:paraId="0A1EE7C2" w14:textId="77777777">
        <w:trPr>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7F9CEF71" w14:textId="77777777">
            <w:pPr>
              <w:textAlignment w:val="baseline"/>
              <w:rPr>
                <w:b w:val="0"/>
                <w:color w:val="0070C0"/>
                <w:sz w:val="18"/>
                <w:szCs w:val="18"/>
                <w:lang w:val="en-US" w:eastAsia="en-US"/>
              </w:rPr>
            </w:pPr>
            <w:r w:rsidRPr="003C0D5B">
              <w:rPr>
                <w:color w:val="0070C0"/>
                <w:sz w:val="18"/>
                <w:szCs w:val="18"/>
                <w:lang w:val="en-US" w:eastAsia="en-US"/>
              </w:rPr>
              <w:t>Physical Security</w:t>
            </w:r>
          </w:p>
        </w:tc>
        <w:tc>
          <w:tcPr>
            <w:tcW w:w="1228" w:type="dxa"/>
          </w:tcPr>
          <w:p w:rsidRPr="003C0D5B" w:rsidR="00E078FB" w:rsidP="00E078FB" w:rsidRDefault="00E078FB" w14:paraId="429ACF4A" w14:textId="77777777">
            <w:pPr>
              <w:textAlignment w:val="baseline"/>
              <w:cnfStyle w:val="000000000000" w:firstRow="0" w:lastRow="0" w:firstColumn="0" w:lastColumn="0" w:oddVBand="0" w:evenVBand="0" w:oddHBand="0" w:evenHBand="0" w:firstRowFirstColumn="0" w:firstRowLastColumn="0" w:lastRowFirstColumn="0" w:lastRowLastColumn="0"/>
              <w:rPr>
                <w:b/>
                <w:color w:val="0070C0"/>
                <w:sz w:val="18"/>
                <w:szCs w:val="18"/>
                <w:lang w:val="en-US" w:eastAsia="en-US"/>
              </w:rPr>
            </w:pPr>
          </w:p>
        </w:tc>
        <w:tc>
          <w:tcPr>
            <w:tcW w:w="4833" w:type="dxa"/>
          </w:tcPr>
          <w:p w:rsidRPr="003C0D5B" w:rsidR="00E078FB" w:rsidP="00E078FB" w:rsidRDefault="00E078FB" w14:paraId="480F32DB" w14:textId="77777777">
            <w:pPr>
              <w:textAlignment w:val="baseline"/>
              <w:cnfStyle w:val="000000000000" w:firstRow="0" w:lastRow="0" w:firstColumn="0" w:lastColumn="0" w:oddVBand="0" w:evenVBand="0" w:oddHBand="0" w:evenHBand="0" w:firstRowFirstColumn="0" w:firstRowLastColumn="0" w:lastRowFirstColumn="0" w:lastRowLastColumn="0"/>
              <w:rPr>
                <w:b/>
                <w:color w:val="0070C0"/>
                <w:sz w:val="18"/>
                <w:szCs w:val="18"/>
                <w:lang w:val="en-US" w:eastAsia="en-US"/>
              </w:rPr>
            </w:pPr>
          </w:p>
        </w:tc>
      </w:tr>
      <w:tr w:rsidRPr="0064443B" w:rsidR="0064443B" w:rsidTr="00E078FB" w14:paraId="130AAE61"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5EADBC0A" w14:textId="77777777">
            <w:pPr>
              <w:textAlignment w:val="baseline"/>
              <w:rPr>
                <w:b w:val="0"/>
                <w:color w:val="0070C0"/>
                <w:sz w:val="18"/>
                <w:szCs w:val="18"/>
                <w:lang w:val="en-US" w:eastAsia="en-US"/>
              </w:rPr>
            </w:pPr>
            <w:r w:rsidRPr="003C0D5B">
              <w:rPr>
                <w:color w:val="0070C0"/>
                <w:sz w:val="18"/>
                <w:szCs w:val="18"/>
                <w:lang w:val="en-US" w:eastAsia="en-US"/>
              </w:rPr>
              <w:t>Vulnerability</w:t>
            </w:r>
          </w:p>
        </w:tc>
        <w:tc>
          <w:tcPr>
            <w:tcW w:w="1228" w:type="dxa"/>
          </w:tcPr>
          <w:p w:rsidRPr="003C0D5B" w:rsidR="00E078FB" w:rsidP="00E078FB" w:rsidRDefault="00E078FB" w14:paraId="4A13BF2C"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c>
          <w:tcPr>
            <w:tcW w:w="4833" w:type="dxa"/>
          </w:tcPr>
          <w:p w:rsidRPr="003C0D5B" w:rsidR="00E078FB" w:rsidP="00E078FB" w:rsidRDefault="00E078FB" w14:paraId="7299D844" w14:textId="77777777">
            <w:pPr>
              <w:textAlignment w:val="baseline"/>
              <w:cnfStyle w:val="000000100000" w:firstRow="0" w:lastRow="0" w:firstColumn="0" w:lastColumn="0" w:oddVBand="0" w:evenVBand="0" w:oddHBand="1" w:evenHBand="0" w:firstRowFirstColumn="0" w:firstRowLastColumn="0" w:lastRowFirstColumn="0" w:lastRowLastColumn="0"/>
              <w:rPr>
                <w:b/>
                <w:color w:val="0070C0"/>
                <w:sz w:val="18"/>
                <w:szCs w:val="18"/>
                <w:lang w:val="en-US" w:eastAsia="en-US"/>
              </w:rPr>
            </w:pPr>
          </w:p>
        </w:tc>
      </w:tr>
      <w:tr w:rsidRPr="0064443B" w:rsidR="0064443B" w:rsidTr="00E078FB" w14:paraId="2ADAF60B" w14:textId="77777777">
        <w:trPr>
          <w:trHeight w:val="274"/>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1BD07484" w14:textId="77777777">
            <w:pPr>
              <w:textAlignment w:val="baseline"/>
              <w:rPr>
                <w:b w:val="0"/>
                <w:color w:val="0070C0"/>
                <w:sz w:val="18"/>
                <w:szCs w:val="18"/>
                <w:lang w:val="en-US" w:eastAsia="en-US"/>
              </w:rPr>
            </w:pPr>
            <w:r w:rsidRPr="003C0D5B">
              <w:rPr>
                <w:color w:val="0070C0"/>
                <w:sz w:val="18"/>
                <w:szCs w:val="18"/>
                <w:lang w:val="en-US" w:eastAsia="en-US"/>
              </w:rPr>
              <w:t>Identity &amp; Access Management</w:t>
            </w:r>
          </w:p>
        </w:tc>
        <w:tc>
          <w:tcPr>
            <w:tcW w:w="1228" w:type="dxa"/>
          </w:tcPr>
          <w:p w:rsidRPr="003C0D5B" w:rsidR="00E078FB" w:rsidP="00E078FB" w:rsidRDefault="00E078FB" w14:paraId="2712A50D"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1152A6F0"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r>
      <w:tr w:rsidRPr="0064443B" w:rsidR="0064443B" w:rsidTr="00E078FB" w14:paraId="29684593"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2D1DC7F5" w14:textId="77777777">
            <w:pPr>
              <w:textAlignment w:val="baseline"/>
              <w:rPr>
                <w:b w:val="0"/>
                <w:color w:val="0070C0"/>
                <w:sz w:val="18"/>
                <w:szCs w:val="18"/>
                <w:lang w:val="en-US" w:eastAsia="en-US"/>
              </w:rPr>
            </w:pPr>
            <w:r w:rsidRPr="003C0D5B">
              <w:rPr>
                <w:color w:val="0070C0"/>
                <w:sz w:val="18"/>
                <w:szCs w:val="18"/>
                <w:lang w:val="en-US" w:eastAsia="en-US"/>
              </w:rPr>
              <w:t xml:space="preserve">Data Protection </w:t>
            </w:r>
          </w:p>
        </w:tc>
        <w:tc>
          <w:tcPr>
            <w:tcW w:w="1228" w:type="dxa"/>
          </w:tcPr>
          <w:p w:rsidRPr="003C0D5B" w:rsidR="00E078FB" w:rsidP="00E078FB" w:rsidRDefault="00E078FB" w14:paraId="6A8CD22D"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767EFD3"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r>
      <w:tr w:rsidRPr="0064443B" w:rsidR="0064443B" w:rsidTr="00E078FB" w14:paraId="57F72C6A" w14:textId="77777777">
        <w:trPr>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2041DCAA" w14:textId="77777777">
            <w:pPr>
              <w:textAlignment w:val="baseline"/>
              <w:rPr>
                <w:b w:val="0"/>
                <w:color w:val="0070C0"/>
                <w:sz w:val="18"/>
                <w:szCs w:val="18"/>
                <w:lang w:val="en-US" w:eastAsia="en-US"/>
              </w:rPr>
            </w:pPr>
            <w:r w:rsidRPr="003C0D5B">
              <w:rPr>
                <w:color w:val="0070C0"/>
                <w:sz w:val="18"/>
                <w:szCs w:val="18"/>
                <w:lang w:val="en-US" w:eastAsia="en-US"/>
              </w:rPr>
              <w:t>Platform Security</w:t>
            </w:r>
          </w:p>
        </w:tc>
        <w:tc>
          <w:tcPr>
            <w:tcW w:w="1228" w:type="dxa"/>
          </w:tcPr>
          <w:p w:rsidRPr="003C0D5B" w:rsidR="00E078FB" w:rsidP="00E078FB" w:rsidRDefault="00E078FB" w14:paraId="19BB2B72"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C7E650B"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r>
      <w:tr w:rsidRPr="0064443B" w:rsidR="0064443B" w:rsidTr="00E078FB" w14:paraId="7477A4A3"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406FBB0B" w14:textId="77777777">
            <w:pPr>
              <w:textAlignment w:val="baseline"/>
              <w:rPr>
                <w:b w:val="0"/>
                <w:color w:val="0070C0"/>
                <w:sz w:val="18"/>
                <w:szCs w:val="18"/>
                <w:lang w:val="en-US" w:eastAsia="en-US"/>
              </w:rPr>
            </w:pPr>
            <w:r w:rsidRPr="003C0D5B">
              <w:rPr>
                <w:color w:val="0070C0"/>
                <w:sz w:val="18"/>
                <w:szCs w:val="18"/>
                <w:lang w:val="en-US" w:eastAsia="en-US"/>
              </w:rPr>
              <w:t>Network Security</w:t>
            </w:r>
          </w:p>
        </w:tc>
        <w:tc>
          <w:tcPr>
            <w:tcW w:w="1228" w:type="dxa"/>
          </w:tcPr>
          <w:p w:rsidRPr="003C0D5B" w:rsidR="00E078FB" w:rsidP="00E078FB" w:rsidRDefault="00E078FB" w14:paraId="19677B5A"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1F3E3D1"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r>
      <w:tr w:rsidRPr="0064443B" w:rsidR="0064443B" w:rsidTr="00E078FB" w14:paraId="06F87ED5" w14:textId="77777777">
        <w:trPr>
          <w:trHeight w:val="58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2CF3E7A5" w14:textId="77777777">
            <w:pPr>
              <w:textAlignment w:val="baseline"/>
              <w:rPr>
                <w:b w:val="0"/>
                <w:color w:val="0070C0"/>
                <w:sz w:val="18"/>
                <w:szCs w:val="18"/>
                <w:lang w:val="en-US" w:eastAsia="en-US"/>
              </w:rPr>
            </w:pPr>
            <w:r w:rsidRPr="003C0D5B">
              <w:rPr>
                <w:color w:val="0070C0"/>
                <w:sz w:val="18"/>
                <w:szCs w:val="18"/>
                <w:lang w:val="en-US" w:eastAsia="en-US"/>
              </w:rPr>
              <w:t>Security Orchestration Automation and Recovery (SOAR)</w:t>
            </w:r>
          </w:p>
        </w:tc>
        <w:tc>
          <w:tcPr>
            <w:tcW w:w="1228" w:type="dxa"/>
          </w:tcPr>
          <w:p w:rsidRPr="003C0D5B" w:rsidR="00E078FB" w:rsidP="00E078FB" w:rsidRDefault="00E078FB" w14:paraId="240A641C"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DAF3E5E"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r>
      <w:tr w:rsidRPr="0064443B" w:rsidR="0064443B" w:rsidTr="00E078FB" w14:paraId="4CE8B2CA"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06266D53" w14:textId="77777777">
            <w:pPr>
              <w:textAlignment w:val="baseline"/>
              <w:rPr>
                <w:b w:val="0"/>
                <w:color w:val="0070C0"/>
                <w:sz w:val="18"/>
                <w:szCs w:val="18"/>
                <w:lang w:val="en-US" w:eastAsia="en-US"/>
              </w:rPr>
            </w:pPr>
            <w:r w:rsidRPr="003C0D5B">
              <w:rPr>
                <w:color w:val="0070C0"/>
                <w:sz w:val="18"/>
                <w:szCs w:val="18"/>
                <w:lang w:val="en-US" w:eastAsia="en-US"/>
              </w:rPr>
              <w:t>Incident Response</w:t>
            </w:r>
          </w:p>
        </w:tc>
        <w:tc>
          <w:tcPr>
            <w:tcW w:w="1228" w:type="dxa"/>
          </w:tcPr>
          <w:p w:rsidRPr="003C0D5B" w:rsidR="00E078FB" w:rsidP="00E078FB" w:rsidRDefault="00E078FB" w14:paraId="0B3CC89F"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5E92978"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r>
      <w:tr w:rsidRPr="0064443B" w:rsidR="0064443B" w:rsidTr="00E078FB" w14:paraId="56A15CAE" w14:textId="77777777">
        <w:trPr>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161FD331" w14:textId="77777777">
            <w:pPr>
              <w:textAlignment w:val="baseline"/>
              <w:rPr>
                <w:b w:val="0"/>
                <w:color w:val="0070C0"/>
                <w:sz w:val="18"/>
                <w:szCs w:val="18"/>
                <w:lang w:val="en-US" w:eastAsia="en-US"/>
              </w:rPr>
            </w:pPr>
            <w:r w:rsidRPr="003C0D5B">
              <w:rPr>
                <w:color w:val="0070C0"/>
                <w:sz w:val="18"/>
                <w:szCs w:val="18"/>
                <w:lang w:val="en-US" w:eastAsia="en-US"/>
              </w:rPr>
              <w:t>Threat - Training &amp; Awareness</w:t>
            </w:r>
          </w:p>
        </w:tc>
        <w:tc>
          <w:tcPr>
            <w:tcW w:w="1228" w:type="dxa"/>
          </w:tcPr>
          <w:p w:rsidRPr="003C0D5B" w:rsidR="00E078FB" w:rsidP="00E078FB" w:rsidRDefault="00E078FB" w14:paraId="5DF5B02D"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574A316"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r>
      <w:tr w:rsidRPr="0064443B" w:rsidR="0064443B" w:rsidTr="00E078FB" w14:paraId="36491CDB" w14:textId="7777777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076D6950" w14:textId="77777777">
            <w:pPr>
              <w:textAlignment w:val="baseline"/>
              <w:rPr>
                <w:b w:val="0"/>
                <w:color w:val="0070C0"/>
                <w:sz w:val="18"/>
                <w:szCs w:val="18"/>
                <w:lang w:val="en-US" w:eastAsia="en-US"/>
              </w:rPr>
            </w:pPr>
            <w:r w:rsidRPr="003C0D5B">
              <w:rPr>
                <w:color w:val="0070C0"/>
                <w:sz w:val="18"/>
                <w:szCs w:val="18"/>
                <w:lang w:val="en-US" w:eastAsia="en-US"/>
              </w:rPr>
              <w:t xml:space="preserve">Threat – Resilience Planning &amp; Preparation </w:t>
            </w:r>
          </w:p>
        </w:tc>
        <w:tc>
          <w:tcPr>
            <w:tcW w:w="1228" w:type="dxa"/>
          </w:tcPr>
          <w:p w:rsidRPr="003C0D5B" w:rsidR="00E078FB" w:rsidP="00E078FB" w:rsidRDefault="00E078FB" w14:paraId="0B6DDD56"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10D0D35C"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r>
      <w:tr w:rsidRPr="0064443B" w:rsidR="0064443B" w:rsidTr="00E078FB" w14:paraId="702D12C8" w14:textId="77777777">
        <w:trPr>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2DE4CC62" w14:textId="77777777">
            <w:pPr>
              <w:textAlignment w:val="baseline"/>
              <w:rPr>
                <w:b w:val="0"/>
                <w:color w:val="0070C0"/>
                <w:sz w:val="18"/>
                <w:szCs w:val="18"/>
                <w:lang w:val="en-US" w:eastAsia="en-US"/>
              </w:rPr>
            </w:pPr>
          </w:p>
        </w:tc>
        <w:tc>
          <w:tcPr>
            <w:tcW w:w="1228" w:type="dxa"/>
          </w:tcPr>
          <w:p w:rsidRPr="003C0D5B" w:rsidR="00E078FB" w:rsidP="00E078FB" w:rsidRDefault="00E078FB" w14:paraId="3D81A8BD"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32332C09" w14:textId="77777777">
            <w:pPr>
              <w:textAlignment w:val="baseline"/>
              <w:cnfStyle w:val="000000000000" w:firstRow="0" w:lastRow="0" w:firstColumn="0" w:lastColumn="0" w:oddVBand="0" w:evenVBand="0" w:oddHBand="0" w:evenHBand="0" w:firstRowFirstColumn="0" w:firstRowLastColumn="0" w:lastRowFirstColumn="0" w:lastRowLastColumn="0"/>
              <w:rPr>
                <w:color w:val="0070C0"/>
                <w:sz w:val="18"/>
                <w:szCs w:val="18"/>
                <w:lang w:val="en-US" w:eastAsia="en-US"/>
              </w:rPr>
            </w:pPr>
          </w:p>
        </w:tc>
      </w:tr>
      <w:tr w:rsidRPr="0064443B" w:rsidR="0064443B" w:rsidTr="00E078FB" w14:paraId="2B2E0714" w14:textId="7777777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rsidRPr="003C0D5B" w:rsidR="00E078FB" w:rsidP="00E078FB" w:rsidRDefault="00E078FB" w14:paraId="0C3687BB" w14:textId="77777777">
            <w:pPr>
              <w:textAlignment w:val="baseline"/>
              <w:rPr>
                <w:b w:val="0"/>
                <w:color w:val="0070C0"/>
                <w:sz w:val="18"/>
                <w:szCs w:val="18"/>
                <w:lang w:val="en-US" w:eastAsia="en-US"/>
              </w:rPr>
            </w:pPr>
          </w:p>
        </w:tc>
        <w:tc>
          <w:tcPr>
            <w:tcW w:w="1228" w:type="dxa"/>
          </w:tcPr>
          <w:p w:rsidRPr="003C0D5B" w:rsidR="00E078FB" w:rsidP="00E078FB" w:rsidRDefault="00E078FB" w14:paraId="2301DB31"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c>
          <w:tcPr>
            <w:tcW w:w="4833" w:type="dxa"/>
          </w:tcPr>
          <w:p w:rsidRPr="003C0D5B" w:rsidR="00E078FB" w:rsidP="00E078FB" w:rsidRDefault="00E078FB" w14:paraId="19429A81" w14:textId="77777777">
            <w:pPr>
              <w:textAlignment w:val="baseline"/>
              <w:cnfStyle w:val="000000100000" w:firstRow="0" w:lastRow="0" w:firstColumn="0" w:lastColumn="0" w:oddVBand="0" w:evenVBand="0" w:oddHBand="1" w:evenHBand="0" w:firstRowFirstColumn="0" w:firstRowLastColumn="0" w:lastRowFirstColumn="0" w:lastRowLastColumn="0"/>
              <w:rPr>
                <w:color w:val="0070C0"/>
                <w:sz w:val="18"/>
                <w:szCs w:val="18"/>
                <w:lang w:val="en-US" w:eastAsia="en-US"/>
              </w:rPr>
            </w:pPr>
          </w:p>
        </w:tc>
      </w:tr>
    </w:tbl>
    <w:p w:rsidR="00E078FB" w:rsidP="00E078FB" w:rsidRDefault="00E078FB" w14:paraId="1FD2574B" w14:textId="77777777">
      <w:pPr>
        <w:rPr>
          <w:highlight w:val="yellow"/>
        </w:rPr>
      </w:pPr>
    </w:p>
    <w:p w:rsidR="001A6D56" w:rsidP="00E078FB" w:rsidRDefault="001A6D56" w14:paraId="636BA798" w14:textId="77777777">
      <w:pPr>
        <w:rPr>
          <w:highlight w:val="yellow"/>
        </w:rPr>
      </w:pPr>
    </w:p>
    <w:p w:rsidR="001A6D56" w:rsidP="00E078FB" w:rsidRDefault="001A6D56" w14:paraId="340959C5" w14:textId="77777777">
      <w:pPr>
        <w:rPr>
          <w:highlight w:val="yellow"/>
        </w:rPr>
      </w:pPr>
    </w:p>
    <w:p w:rsidR="00147D70" w:rsidP="00147D70" w:rsidRDefault="00147D70" w14:paraId="65C5B574" w14:textId="77777777">
      <w:pPr>
        <w:pStyle w:val="Heading2"/>
      </w:pPr>
      <w:r w:rsidRPr="00E46096">
        <w:rPr>
          <w:rFonts w:ascii="Calibri" w:hAnsi="Calibri" w:cs="Segoe UI"/>
          <w:sz w:val="14"/>
          <w:szCs w:val="14"/>
          <w:lang w:val="en-US" w:eastAsia="en-US"/>
        </w:rPr>
        <w:t> </w:t>
      </w:r>
      <w:r w:rsidRPr="00E46096">
        <w:rPr>
          <w:rFonts w:ascii="Calibri" w:hAnsi="Calibri" w:cs="Segoe UI"/>
          <w:sz w:val="24"/>
          <w:szCs w:val="24"/>
          <w:lang w:val="en-US" w:eastAsia="en-US"/>
        </w:rPr>
        <w:t> </w:t>
      </w:r>
      <w:bookmarkStart w:name="_Toc81293931" w:id="41"/>
      <w:r>
        <w:t>Additional Security Patterns</w:t>
      </w:r>
      <w:bookmarkEnd w:id="41"/>
    </w:p>
    <w:p w:rsidRPr="00147D70" w:rsidR="00147D70" w:rsidP="00147D70" w:rsidRDefault="00E50DB8" w14:paraId="6CCF09A4" w14:textId="77777777">
      <w:r>
        <w:t>{ Enter Text }</w:t>
      </w:r>
    </w:p>
    <w:p w:rsidR="00E50DB8" w:rsidP="00E50DB8" w:rsidRDefault="0062704B" w14:paraId="5DB1C4FF"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147D70" w:rsidP="003C0D5B" w:rsidRDefault="00147D70" w14:paraId="07DF648C"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For known controls where patterns are published and to be reused</w:t>
      </w:r>
    </w:p>
    <w:p w:rsidRPr="003C0D5B" w:rsidR="001A6D56" w:rsidP="003C0D5B" w:rsidRDefault="001A6D56" w14:paraId="202116A5" w14:textId="77777777">
      <w:pPr>
        <w:pBdr>
          <w:top w:val="single" w:color="FF0000" w:sz="4" w:space="1"/>
          <w:left w:val="single" w:color="FF0000" w:sz="4" w:space="4"/>
          <w:bottom w:val="single" w:color="FF0000" w:sz="4" w:space="1"/>
          <w:right w:val="single" w:color="FF0000" w:sz="4" w:space="4"/>
        </w:pBdr>
        <w:ind w:left="720"/>
        <w:rPr>
          <w:color w:val="0070C0"/>
        </w:rPr>
      </w:pPr>
    </w:p>
    <w:p w:rsidRPr="003C0D5B" w:rsidR="001A6D56" w:rsidP="003C0D5B" w:rsidRDefault="001A6D56" w14:paraId="306E6BDE"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Examples include:</w:t>
      </w:r>
    </w:p>
    <w:p w:rsidRPr="003C0D5B" w:rsidR="001A6D56" w:rsidP="003C0D5B" w:rsidRDefault="001A6D56" w14:paraId="172CF8C5" w14:textId="77777777">
      <w:pPr>
        <w:pStyle w:val="ListParagraph"/>
        <w:numPr>
          <w:ilvl w:val="0"/>
          <w:numId w:val="22"/>
        </w:numPr>
        <w:pBdr>
          <w:top w:val="single" w:color="FF0000" w:sz="4" w:space="1"/>
          <w:left w:val="single" w:color="FF0000" w:sz="4" w:space="4"/>
          <w:bottom w:val="single" w:color="FF0000" w:sz="4" w:space="1"/>
          <w:right w:val="single" w:color="FF0000" w:sz="4" w:space="4"/>
        </w:pBdr>
        <w:ind w:left="1080"/>
        <w:rPr>
          <w:color w:val="0070C0"/>
        </w:rPr>
      </w:pPr>
      <w:r w:rsidRPr="003C0D5B">
        <w:rPr>
          <w:color w:val="0070C0"/>
        </w:rPr>
        <w:t>Identity and Access Management</w:t>
      </w:r>
    </w:p>
    <w:p w:rsidRPr="003C0D5B" w:rsidR="001A6D56" w:rsidP="003C0D5B" w:rsidRDefault="001A6D56" w14:paraId="33505E3B" w14:textId="77777777">
      <w:pPr>
        <w:pStyle w:val="ListParagraph"/>
        <w:numPr>
          <w:ilvl w:val="0"/>
          <w:numId w:val="22"/>
        </w:numPr>
        <w:pBdr>
          <w:top w:val="single" w:color="FF0000" w:sz="4" w:space="1"/>
          <w:left w:val="single" w:color="FF0000" w:sz="4" w:space="4"/>
          <w:bottom w:val="single" w:color="FF0000" w:sz="4" w:space="1"/>
          <w:right w:val="single" w:color="FF0000" w:sz="4" w:space="4"/>
        </w:pBdr>
        <w:ind w:left="1080"/>
        <w:rPr>
          <w:color w:val="0070C0"/>
        </w:rPr>
      </w:pPr>
      <w:r w:rsidRPr="003C0D5B">
        <w:rPr>
          <w:color w:val="0070C0"/>
        </w:rPr>
        <w:t>SOAR / SIEM</w:t>
      </w:r>
    </w:p>
    <w:p w:rsidRPr="003C0D5B" w:rsidR="001A6D56" w:rsidP="003C0D5B" w:rsidRDefault="001A6D56" w14:paraId="2D3BCDE8" w14:textId="77777777">
      <w:pPr>
        <w:pStyle w:val="ListParagraph"/>
        <w:numPr>
          <w:ilvl w:val="0"/>
          <w:numId w:val="22"/>
        </w:numPr>
        <w:pBdr>
          <w:top w:val="single" w:color="FF0000" w:sz="4" w:space="1"/>
          <w:left w:val="single" w:color="FF0000" w:sz="4" w:space="4"/>
          <w:bottom w:val="single" w:color="FF0000" w:sz="4" w:space="1"/>
          <w:right w:val="single" w:color="FF0000" w:sz="4" w:space="4"/>
        </w:pBdr>
        <w:ind w:left="1080"/>
        <w:rPr>
          <w:color w:val="0070C0"/>
        </w:rPr>
      </w:pPr>
      <w:r w:rsidRPr="003C0D5B">
        <w:rPr>
          <w:color w:val="0070C0"/>
        </w:rPr>
        <w:t>Vulnerability Management</w:t>
      </w:r>
    </w:p>
    <w:p w:rsidRPr="003C0D5B" w:rsidR="001A6D56" w:rsidP="003C0D5B" w:rsidRDefault="001A6D56" w14:paraId="6A571A44" w14:textId="77777777">
      <w:pPr>
        <w:pStyle w:val="ListParagraph"/>
        <w:numPr>
          <w:ilvl w:val="0"/>
          <w:numId w:val="22"/>
        </w:numPr>
        <w:pBdr>
          <w:top w:val="single" w:color="FF0000" w:sz="4" w:space="1"/>
          <w:left w:val="single" w:color="FF0000" w:sz="4" w:space="4"/>
          <w:bottom w:val="single" w:color="FF0000" w:sz="4" w:space="1"/>
          <w:right w:val="single" w:color="FF0000" w:sz="4" w:space="4"/>
        </w:pBdr>
        <w:ind w:left="1080"/>
        <w:rPr>
          <w:color w:val="0070C0"/>
        </w:rPr>
      </w:pPr>
      <w:r w:rsidRPr="003C0D5B">
        <w:rPr>
          <w:color w:val="0070C0"/>
        </w:rPr>
        <w:t>EPP / EDR</w:t>
      </w:r>
    </w:p>
    <w:p w:rsidRPr="0062704B" w:rsidR="0062704B" w:rsidP="003C0D5B" w:rsidRDefault="0062704B" w14:paraId="2A978C81" w14:textId="77777777">
      <w:pPr>
        <w:pBdr>
          <w:top w:val="single" w:color="FF0000" w:sz="4" w:space="1"/>
          <w:left w:val="single" w:color="FF0000" w:sz="4" w:space="4"/>
          <w:bottom w:val="single" w:color="FF0000" w:sz="4" w:space="1"/>
          <w:right w:val="single" w:color="FF0000" w:sz="4" w:space="4"/>
        </w:pBdr>
        <w:ind w:left="720"/>
        <w:rPr>
          <w:highlight w:val="yellow"/>
          <w:lang w:val="en-US" w:eastAsia="en-US"/>
        </w:rPr>
      </w:pPr>
      <w:r w:rsidRPr="003C0D5B">
        <w:rPr>
          <w:color w:val="0070C0"/>
        </w:rPr>
        <w:t>}</w:t>
      </w:r>
    </w:p>
    <w:p w:rsidRPr="00147D70" w:rsidR="00147D70" w:rsidP="00147D70" w:rsidRDefault="00147D70" w14:paraId="12F5F6A0" w14:textId="77777777">
      <w:pPr>
        <w:rPr>
          <w:rFonts w:ascii="Calibri" w:hAnsi="Calibri" w:cs="Segoe UI"/>
          <w:i/>
          <w:sz w:val="24"/>
          <w:szCs w:val="24"/>
          <w:highlight w:val="yellow"/>
          <w:lang w:val="en-US" w:eastAsia="en-US"/>
        </w:rPr>
      </w:pPr>
    </w:p>
    <w:p w:rsidR="0082139E" w:rsidP="64052B60" w:rsidRDefault="0082139E" w14:paraId="01030FBA" w14:textId="77777777"/>
    <w:p w:rsidR="0082139E" w:rsidP="64052B60" w:rsidRDefault="0082139E" w14:paraId="6D7EFD80" w14:textId="77777777"/>
    <w:p w:rsidR="0040684C" w:rsidP="003C0D5B" w:rsidRDefault="0040684C" w14:paraId="3BD01AC7" w14:textId="77777777">
      <w:pPr>
        <w:pStyle w:val="Heading1"/>
        <w:pageBreakBefore/>
        <w:ind w:left="431" w:hanging="431"/>
      </w:pPr>
      <w:bookmarkStart w:name="_Toc81293932" w:id="42"/>
      <w:r>
        <w:t>Operating Model</w:t>
      </w:r>
      <w:bookmarkEnd w:id="42"/>
    </w:p>
    <w:p w:rsidRPr="00147D70" w:rsidR="0040684C" w:rsidP="0040684C" w:rsidRDefault="0040684C" w14:paraId="39A00C4D" w14:textId="77777777">
      <w:r>
        <w:t>{ Enter Text }</w:t>
      </w:r>
    </w:p>
    <w:p w:rsidR="0040684C" w:rsidP="0040684C" w:rsidRDefault="0040684C" w14:paraId="4C04AECD"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Describe the proposed operating (support) model for the solution, including:</w:t>
      </w:r>
    </w:p>
    <w:p w:rsidR="0040684C" w:rsidP="0040684C" w:rsidRDefault="0040684C" w14:paraId="6AB2DD97"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Does the solution require a new support capability?</w:t>
      </w:r>
    </w:p>
    <w:p w:rsidR="0040684C" w:rsidP="0040684C" w:rsidRDefault="0040684C" w14:paraId="6AEBD201"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Does the solution have significant Run-The-Business (RTB) costs?</w:t>
      </w:r>
    </w:p>
    <w:p w:rsidRPr="00C2431C" w:rsidR="0040684C" w:rsidP="0040684C" w:rsidRDefault="0040684C" w14:paraId="73E45CA2" w14:textId="77777777">
      <w:pPr>
        <w:pStyle w:val="ListParagraph"/>
        <w:numPr>
          <w:ilvl w:val="0"/>
          <w:numId w:val="36"/>
        </w:numPr>
        <w:pBdr>
          <w:top w:val="single" w:color="FF0000" w:sz="4" w:space="1"/>
          <w:left w:val="single" w:color="FF0000" w:sz="4" w:space="4"/>
          <w:bottom w:val="single" w:color="FF0000" w:sz="4" w:space="1"/>
          <w:right w:val="single" w:color="FF0000" w:sz="4" w:space="4"/>
        </w:pBdr>
        <w:ind w:left="1080"/>
        <w:rPr>
          <w:color w:val="0070C0"/>
        </w:rPr>
      </w:pPr>
      <w:r>
        <w:rPr>
          <w:color w:val="0070C0"/>
        </w:rPr>
        <w:t>How does the support model align with the RTO / RPO?</w:t>
      </w:r>
    </w:p>
    <w:p w:rsidRPr="003C0D5B" w:rsidR="0040684C" w:rsidP="0040684C" w:rsidRDefault="0040684C" w14:paraId="1AC29ED3" w14:textId="77777777">
      <w:pPr>
        <w:pBdr>
          <w:top w:val="single" w:color="FF0000" w:sz="4" w:space="1"/>
          <w:left w:val="single" w:color="FF0000" w:sz="4" w:space="4"/>
          <w:bottom w:val="single" w:color="FF0000" w:sz="4" w:space="1"/>
          <w:right w:val="single" w:color="FF0000" w:sz="4" w:space="4"/>
        </w:pBdr>
        <w:ind w:left="720"/>
        <w:rPr>
          <w:color w:val="0070C0"/>
        </w:rPr>
      </w:pPr>
      <w:r>
        <w:rPr>
          <w:color w:val="0070C0"/>
        </w:rPr>
        <w:t>If applicable, include i</w:t>
      </w:r>
      <w:r w:rsidRPr="003C0D5B">
        <w:rPr>
          <w:color w:val="0070C0"/>
        </w:rPr>
        <w:t xml:space="preserve">nput from </w:t>
      </w:r>
      <w:r>
        <w:rPr>
          <w:color w:val="0070C0"/>
        </w:rPr>
        <w:t>Service Transition / Service Owner</w:t>
      </w:r>
    </w:p>
    <w:p w:rsidR="00EB1D40" w:rsidP="005959A9" w:rsidRDefault="00EB1D40" w14:paraId="3753D4C0" w14:textId="77777777">
      <w:pPr>
        <w:pStyle w:val="Heading2"/>
      </w:pPr>
      <w:bookmarkStart w:name="_Toc81293933" w:id="43"/>
      <w:r>
        <w:t>Design to Operate</w:t>
      </w:r>
      <w:bookmarkEnd w:id="43"/>
    </w:p>
    <w:p w:rsidR="00EB1D40" w:rsidP="00EB1D40" w:rsidRDefault="00E50DB8" w14:paraId="2615AA42" w14:textId="77777777">
      <w:r>
        <w:t>{ Enter Text }</w:t>
      </w:r>
    </w:p>
    <w:p w:rsidRPr="003C0D5B" w:rsidR="007033D2" w:rsidP="003C0D5B" w:rsidRDefault="007033D2" w14:paraId="28317E05"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00EB1D40" w:rsidP="003C0D5B" w:rsidRDefault="00EB1D40" w14:paraId="0DBC49B4"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This section to be developed by project Solution Architect and Service Transition Analyst </w:t>
      </w:r>
    </w:p>
    <w:p w:rsidRPr="003C0D5B" w:rsidR="00EB1D40" w:rsidP="003C0D5B" w:rsidRDefault="00EB1D40" w14:paraId="0B64479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 xml:space="preserve">However, we expect Design to Operate considerations to be throughout all sections where the information is relevant and contextual.  </w:t>
      </w:r>
    </w:p>
    <w:p w:rsidRPr="003C0D5B" w:rsidR="00EB1D40" w:rsidP="003C0D5B" w:rsidRDefault="00A10C0E" w14:paraId="211B7DD1"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Design to Operate</w:t>
      </w:r>
      <w:r w:rsidRPr="003C0D5B" w:rsidR="00EB1D40">
        <w:rPr>
          <w:color w:val="0070C0"/>
        </w:rPr>
        <w:t xml:space="preserve"> is not confined to just this section.</w:t>
      </w:r>
    </w:p>
    <w:p w:rsidRPr="003C0D5B" w:rsidR="007033D2" w:rsidP="003C0D5B" w:rsidRDefault="007033D2" w14:paraId="36B68E79" w14:textId="77777777">
      <w:pPr>
        <w:pBdr>
          <w:top w:val="single" w:color="FF0000" w:sz="4" w:space="1"/>
          <w:left w:val="single" w:color="FF0000" w:sz="4" w:space="4"/>
          <w:bottom w:val="single" w:color="FF0000" w:sz="4" w:space="1"/>
          <w:right w:val="single" w:color="FF0000" w:sz="4" w:space="4"/>
        </w:pBdr>
        <w:ind w:left="720"/>
        <w:rPr>
          <w:color w:val="0070C0"/>
        </w:rPr>
      </w:pPr>
    </w:p>
    <w:p w:rsidR="007033D2" w:rsidP="003C0D5B" w:rsidRDefault="007033D2" w14:paraId="14847FBE" w14:textId="77777777">
      <w:pPr>
        <w:pBdr>
          <w:top w:val="single" w:color="FF0000" w:sz="4" w:space="1"/>
          <w:left w:val="single" w:color="FF0000" w:sz="4" w:space="4"/>
          <w:bottom w:val="single" w:color="FF0000" w:sz="4" w:space="1"/>
          <w:right w:val="single" w:color="FF0000" w:sz="4" w:space="4"/>
        </w:pBdr>
        <w:ind w:left="720"/>
        <w:rPr>
          <w:rFonts w:ascii="Calibri" w:hAnsi="Calibri" w:cs="Segoe UI"/>
          <w:i/>
          <w:sz w:val="24"/>
          <w:szCs w:val="24"/>
          <w:highlight w:val="yellow"/>
          <w:lang w:val="en-US" w:eastAsia="en-US"/>
        </w:rPr>
      </w:pPr>
      <w:r w:rsidRPr="003C0D5B">
        <w:rPr>
          <w:color w:val="0070C0"/>
        </w:rPr>
        <w:t>}</w:t>
      </w:r>
    </w:p>
    <w:p w:rsidRPr="003C0D5B" w:rsidR="006C6999" w:rsidP="003C0D5B" w:rsidRDefault="006C6999" w14:paraId="3A254FF3" w14:textId="77777777">
      <w:pPr>
        <w:textAlignment w:val="baseline"/>
        <w:rPr>
          <w:rFonts w:ascii="Calibri" w:hAnsi="Calibri" w:cs="Segoe UI"/>
          <w:i/>
          <w:sz w:val="24"/>
          <w:szCs w:val="24"/>
          <w:highlight w:val="yellow"/>
          <w:lang w:val="en-US" w:eastAsia="en-US"/>
        </w:rPr>
      </w:pPr>
    </w:p>
    <w:tbl>
      <w:tblPr>
        <w:tblStyle w:val="GridTable4-Accent11"/>
        <w:tblW w:w="9072" w:type="dxa"/>
        <w:tblLook w:val="01E0" w:firstRow="1" w:lastRow="1" w:firstColumn="1" w:lastColumn="1" w:noHBand="0" w:noVBand="0"/>
      </w:tblPr>
      <w:tblGrid>
        <w:gridCol w:w="3742"/>
        <w:gridCol w:w="1361"/>
        <w:gridCol w:w="3969"/>
      </w:tblGrid>
      <w:tr w:rsidRPr="00B752C5" w:rsidR="00867D32" w:rsidTr="003C0D5B" w14:paraId="738BC2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2" w:type="dxa"/>
          </w:tcPr>
          <w:p w:rsidRPr="003C0D5B" w:rsidR="006C6999" w:rsidP="00825AC3" w:rsidRDefault="006C6999" w14:paraId="4478F265" w14:textId="77777777">
            <w:pPr>
              <w:pStyle w:val="BodyText"/>
              <w:rPr>
                <w:rFonts w:ascii="Arial" w:hAnsi="Arial" w:cs="Arial"/>
                <w:b w:val="0"/>
                <w:sz w:val="20"/>
              </w:rPr>
            </w:pPr>
            <w:r w:rsidRPr="003C0D5B">
              <w:rPr>
                <w:rFonts w:ascii="Arial" w:hAnsi="Arial" w:cs="Arial"/>
                <w:sz w:val="20"/>
              </w:rPr>
              <w:t>Requirement</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6C6999" w:rsidP="00825AC3" w:rsidRDefault="006C6999" w14:paraId="6EF7F3B7" w14:textId="77777777">
            <w:pPr>
              <w:pStyle w:val="BodyText"/>
              <w:rPr>
                <w:rFonts w:ascii="Arial" w:hAnsi="Arial" w:eastAsia="MS Gothic" w:cs="Arial"/>
                <w:b w:val="0"/>
                <w:sz w:val="20"/>
              </w:rPr>
            </w:pPr>
            <w:r w:rsidRPr="003C0D5B">
              <w:rPr>
                <w:rFonts w:ascii="Arial" w:hAnsi="Arial" w:cs="Arial"/>
                <w:sz w:val="20"/>
              </w:rPr>
              <w:t>Compliance</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6C6999" w:rsidP="00825AC3" w:rsidRDefault="006C6999" w14:paraId="394DAA51" w14:textId="77777777">
            <w:pPr>
              <w:pStyle w:val="BodyText"/>
              <w:rPr>
                <w:rFonts w:ascii="Arial" w:hAnsi="Arial" w:cs="Arial"/>
                <w:b w:val="0"/>
                <w:sz w:val="20"/>
              </w:rPr>
            </w:pPr>
            <w:r w:rsidRPr="003C0D5B">
              <w:rPr>
                <w:rFonts w:ascii="Arial" w:hAnsi="Arial" w:cs="Arial"/>
                <w:sz w:val="20"/>
              </w:rPr>
              <w:t>Justification</w:t>
            </w:r>
          </w:p>
        </w:tc>
      </w:tr>
      <w:tr w:rsidRPr="00B752C5" w:rsidR="008A0EF1" w:rsidTr="008A0EF1" w14:paraId="71EB18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2" w:type="dxa"/>
          </w:tcPr>
          <w:p w:rsidRPr="003C0D5B" w:rsidR="006C6999" w:rsidP="00825AC3" w:rsidRDefault="006C6999" w14:paraId="53B3DFAF"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The solution is designed to be resilient at both infrastructure and application layer</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6C6999" w:rsidP="003C0D5B" w:rsidRDefault="006C6999" w14:paraId="3699209B"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E755BC" w:rsidP="003C0D5B" w:rsidRDefault="006C6999" w14:paraId="2B84A098"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sidR="001E74EF">
              <w:rPr>
                <w:rFonts w:ascii="Arial" w:hAnsi="Arial" w:cs="Arial"/>
                <w:color w:val="0070C0"/>
                <w:sz w:val="18"/>
                <w:szCs w:val="18"/>
              </w:rPr>
              <w:t>Partial</w:t>
            </w:r>
          </w:p>
          <w:p w:rsidRPr="003C0D5B" w:rsidR="00E755BC" w:rsidP="003C0D5B" w:rsidRDefault="006C6999" w14:paraId="1A11A93C"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6C6999" w:rsidP="003C0D5B" w:rsidRDefault="006C6999" w14:paraId="3296173F"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6C6999" w:rsidP="00825AC3" w:rsidRDefault="006C6999" w14:paraId="4306AB6C" w14:textId="77777777">
            <w:pPr>
              <w:pStyle w:val="BodyText"/>
              <w:spacing w:before="120"/>
              <w:jc w:val="center"/>
              <w:rPr>
                <w:rFonts w:ascii="Arial" w:hAnsi="Arial" w:cs="Arial"/>
                <w:color w:val="0070C0"/>
                <w:sz w:val="18"/>
                <w:szCs w:val="18"/>
              </w:rPr>
            </w:pPr>
          </w:p>
        </w:tc>
      </w:tr>
      <w:tr w:rsidRPr="00B752C5" w:rsidR="008A0EF1" w:rsidTr="008A0EF1" w14:paraId="5A6BA634" w14:textId="77777777">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63146D9A"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The service monitoring requirements are defined and can be implemented in standard NG strategic operations tools</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21BD97B8"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01724178"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174640FC"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7D37B359"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5CE864B0" w14:textId="77777777">
            <w:pPr>
              <w:pStyle w:val="BodyText"/>
              <w:spacing w:before="120"/>
              <w:jc w:val="center"/>
              <w:rPr>
                <w:rFonts w:ascii="Arial" w:hAnsi="Arial" w:cs="Arial"/>
                <w:color w:val="0070C0"/>
                <w:sz w:val="18"/>
                <w:szCs w:val="18"/>
              </w:rPr>
            </w:pPr>
          </w:p>
        </w:tc>
      </w:tr>
      <w:tr w:rsidRPr="00B752C5" w:rsidR="008A0EF1" w:rsidTr="008A0EF1" w14:paraId="580CBC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6ED3F2CD"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 xml:space="preserve">Solution is scalable with minimum component change. </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5416A17A"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033D9AAB"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6D634153"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13CDF7A1"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5FA1AA3C" w14:textId="77777777">
            <w:pPr>
              <w:pStyle w:val="BodyText"/>
              <w:spacing w:before="120"/>
              <w:jc w:val="center"/>
              <w:rPr>
                <w:rFonts w:ascii="Arial" w:hAnsi="Arial" w:cs="Arial"/>
                <w:color w:val="0070C0"/>
                <w:sz w:val="18"/>
                <w:szCs w:val="18"/>
              </w:rPr>
            </w:pPr>
          </w:p>
        </w:tc>
      </w:tr>
      <w:tr w:rsidRPr="00B752C5" w:rsidR="008A0EF1" w:rsidTr="008A0EF1" w14:paraId="243BD42D" w14:textId="77777777">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7BA1B801"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 xml:space="preserve">All component of solution has established support arrangements </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061D083C"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22D1A1AB"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5F33D59E"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6296E696"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521900AD" w14:textId="77777777">
            <w:pPr>
              <w:pStyle w:val="BodyText"/>
              <w:spacing w:before="120"/>
              <w:jc w:val="center"/>
              <w:rPr>
                <w:rFonts w:ascii="Arial" w:hAnsi="Arial" w:cs="Arial"/>
                <w:color w:val="0070C0"/>
                <w:sz w:val="18"/>
                <w:szCs w:val="18"/>
              </w:rPr>
            </w:pPr>
          </w:p>
        </w:tc>
      </w:tr>
      <w:tr w:rsidRPr="00B752C5" w:rsidR="008A0EF1" w:rsidTr="008A0EF1" w14:paraId="142D60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26478855"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 xml:space="preserve">Accurate and well baselined Run The Business costing model to include full and end to end total cost of ownership including and not limited to support contract costs, licensing costs, service management costs.  </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2145F162"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134A018A"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1929C2CF"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72233119"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4B1F8B3C" w14:textId="77777777">
            <w:pPr>
              <w:pStyle w:val="BodyText"/>
              <w:spacing w:before="120"/>
              <w:jc w:val="center"/>
              <w:rPr>
                <w:rFonts w:ascii="Arial" w:hAnsi="Arial" w:cs="Arial"/>
                <w:color w:val="0070C0"/>
                <w:sz w:val="18"/>
                <w:szCs w:val="18"/>
              </w:rPr>
            </w:pPr>
          </w:p>
        </w:tc>
      </w:tr>
      <w:tr w:rsidRPr="00B752C5" w:rsidR="008A0EF1" w:rsidTr="008A0EF1" w14:paraId="5D9BB216" w14:textId="77777777">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2BCBAC98"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All Starter movers and leavers requirements are considered for the solution</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3FA90814"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52A7BE55"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083D9F45"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3F13CC1E"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758A819F" w14:textId="77777777">
            <w:pPr>
              <w:pStyle w:val="BodyText"/>
              <w:spacing w:before="120"/>
              <w:jc w:val="center"/>
              <w:rPr>
                <w:rFonts w:ascii="Arial" w:hAnsi="Arial" w:cs="Arial"/>
                <w:color w:val="0070C0"/>
                <w:sz w:val="18"/>
                <w:szCs w:val="18"/>
              </w:rPr>
            </w:pPr>
          </w:p>
        </w:tc>
      </w:tr>
      <w:tr w:rsidRPr="00B752C5" w:rsidR="008A0EF1" w:rsidTr="008A0EF1" w14:paraId="3C419E63"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2" w:type="dxa"/>
          </w:tcPr>
          <w:p w:rsidRPr="003C0D5B" w:rsidR="0059051B" w:rsidP="0059051B" w:rsidRDefault="0059051B" w14:paraId="390BE39D" w14:textId="77777777">
            <w:pPr>
              <w:pStyle w:val="BodyText"/>
              <w:rPr>
                <w:rFonts w:ascii="Arial" w:hAnsi="Arial" w:cs="Arial"/>
                <w:b w:val="0"/>
                <w:i w:val="0"/>
                <w:color w:val="0070C0"/>
                <w:sz w:val="18"/>
                <w:szCs w:val="18"/>
              </w:rPr>
            </w:pPr>
            <w:r w:rsidRPr="003C0D5B">
              <w:rPr>
                <w:rFonts w:ascii="Arial" w:hAnsi="Arial" w:cs="Arial"/>
                <w:i w:val="0"/>
                <w:color w:val="0070C0"/>
                <w:sz w:val="18"/>
                <w:szCs w:val="18"/>
              </w:rPr>
              <w:t>All the applicable service support activities from list below are considered and documented for proposed solution</w:t>
            </w:r>
          </w:p>
          <w:p w:rsidRPr="003C0D5B" w:rsidR="0059051B" w:rsidP="003C0D5B" w:rsidRDefault="0059051B" w14:paraId="1827CDE9"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OS Support Services, </w:t>
            </w:r>
          </w:p>
          <w:p w:rsidRPr="003C0D5B" w:rsidR="0059051B" w:rsidP="003C0D5B" w:rsidRDefault="0059051B" w14:paraId="4A132F3F"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OS Patching, </w:t>
            </w:r>
          </w:p>
          <w:p w:rsidRPr="003C0D5B" w:rsidR="0059051B" w:rsidP="003C0D5B" w:rsidRDefault="0059051B" w14:paraId="5D08684A"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Database Management,</w:t>
            </w:r>
          </w:p>
          <w:p w:rsidRPr="003C0D5B" w:rsidR="0059051B" w:rsidP="003C0D5B" w:rsidRDefault="0059051B" w14:paraId="2695C802"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Event Management, </w:t>
            </w:r>
          </w:p>
          <w:p w:rsidRPr="003C0D5B" w:rsidR="0059051B" w:rsidP="003C0D5B" w:rsidRDefault="0059051B" w14:paraId="5B26C87F"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Storage Management, </w:t>
            </w:r>
          </w:p>
          <w:p w:rsidRPr="003C0D5B" w:rsidR="0059051B" w:rsidP="003C0D5B" w:rsidRDefault="0059051B" w14:paraId="79E68CD2"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Backups, </w:t>
            </w:r>
          </w:p>
          <w:p w:rsidRPr="003C0D5B" w:rsidR="0059051B" w:rsidP="003C0D5B" w:rsidRDefault="0059051B" w14:paraId="1CB54895"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Restoration, </w:t>
            </w:r>
          </w:p>
          <w:p w:rsidRPr="003C0D5B" w:rsidR="0059051B" w:rsidP="003C0D5B" w:rsidRDefault="0059051B" w14:paraId="71AE2C01"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Backup monitoring, </w:t>
            </w:r>
          </w:p>
          <w:p w:rsidRPr="003C0D5B" w:rsidR="0059051B" w:rsidP="003C0D5B" w:rsidRDefault="0059051B" w14:paraId="41DB2530"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 xml:space="preserve">Capacity Management, </w:t>
            </w:r>
          </w:p>
          <w:p w:rsidRPr="003C0D5B" w:rsidR="0059051B" w:rsidP="003C0D5B" w:rsidRDefault="0059051B" w14:paraId="0F2E81F9"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Network Management</w:t>
            </w:r>
          </w:p>
          <w:p w:rsidRPr="003C0D5B" w:rsidR="0059051B" w:rsidP="003C0D5B" w:rsidRDefault="0059051B" w14:paraId="063CF7A4" w14:textId="77777777">
            <w:pPr>
              <w:pStyle w:val="BodyText"/>
              <w:numPr>
                <w:ilvl w:val="0"/>
                <w:numId w:val="20"/>
              </w:numPr>
              <w:spacing w:line="216" w:lineRule="auto"/>
              <w:ind w:left="589" w:hanging="357"/>
              <w:rPr>
                <w:rFonts w:ascii="Arial" w:hAnsi="Arial" w:cs="Arial"/>
                <w:b w:val="0"/>
                <w:i w:val="0"/>
                <w:color w:val="0070C0"/>
                <w:sz w:val="18"/>
                <w:szCs w:val="18"/>
              </w:rPr>
            </w:pPr>
            <w:r w:rsidRPr="003C0D5B">
              <w:rPr>
                <w:rFonts w:ascii="Arial" w:hAnsi="Arial" w:cs="Arial"/>
                <w:i w:val="0"/>
                <w:color w:val="0070C0"/>
                <w:sz w:val="18"/>
                <w:szCs w:val="18"/>
              </w:rPr>
              <w:t>Data Protection at Rest (Encryption)</w:t>
            </w:r>
          </w:p>
        </w:tc>
        <w:tc>
          <w:tcPr>
            <w:cnfStyle w:val="000010000000" w:firstRow="0" w:lastRow="0" w:firstColumn="0" w:lastColumn="0" w:oddVBand="1" w:evenVBand="0" w:oddHBand="0" w:evenHBand="0" w:firstRowFirstColumn="0" w:firstRowLastColumn="0" w:lastRowFirstColumn="0" w:lastRowLastColumn="0"/>
            <w:tcW w:w="1361" w:type="dxa"/>
          </w:tcPr>
          <w:p w:rsidRPr="003C0D5B" w:rsidR="0059051B" w:rsidRDefault="0059051B" w14:paraId="6BF4FB4F"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8"/>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Complies</w:t>
            </w:r>
          </w:p>
          <w:p w:rsidRPr="003C0D5B" w:rsidR="0059051B" w:rsidRDefault="0059051B" w14:paraId="3059F066"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49"/>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Partial</w:t>
            </w:r>
          </w:p>
          <w:p w:rsidRPr="003C0D5B" w:rsidR="0059051B" w:rsidRDefault="0059051B" w14:paraId="056845B6"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0"/>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N/A</w:t>
            </w:r>
          </w:p>
          <w:p w:rsidRPr="003C0D5B" w:rsidR="0059051B" w:rsidP="003C0D5B" w:rsidRDefault="0059051B" w14:paraId="0C4703A1" w14:textId="77777777">
            <w:pPr>
              <w:pStyle w:val="BodyText"/>
              <w:spacing w:before="60"/>
              <w:rPr>
                <w:rFonts w:ascii="Arial" w:hAnsi="Arial" w:cs="Arial"/>
                <w:color w:val="0070C0"/>
                <w:sz w:val="18"/>
                <w:szCs w:val="18"/>
              </w:rPr>
            </w:pPr>
            <w:r w:rsidRPr="003C0D5B">
              <w:rPr>
                <w:rFonts w:ascii="Arial" w:hAnsi="Arial" w:cs="Arial"/>
                <w:color w:val="0070C0"/>
                <w:sz w:val="18"/>
                <w:szCs w:val="18"/>
              </w:rPr>
              <w:fldChar w:fldCharType="begin">
                <w:ffData>
                  <w:name w:val="Check51"/>
                  <w:enabled/>
                  <w:calcOnExit w:val="0"/>
                  <w:checkBox>
                    <w:sizeAuto/>
                    <w:default w:val="0"/>
                  </w:checkBox>
                </w:ffData>
              </w:fldChar>
            </w:r>
            <w:r w:rsidRPr="003C0D5B">
              <w:rPr>
                <w:rFonts w:ascii="Arial" w:hAnsi="Arial" w:cs="Arial"/>
                <w:color w:val="0070C0"/>
                <w:sz w:val="18"/>
                <w:szCs w:val="18"/>
              </w:rPr>
              <w:instrText xml:space="preserve"> FORMCHECKBOX </w:instrText>
            </w:r>
            <w:r w:rsidR="00577448">
              <w:rPr>
                <w:rFonts w:ascii="Arial" w:hAnsi="Arial" w:cs="Arial"/>
                <w:color w:val="0070C0"/>
                <w:sz w:val="18"/>
                <w:szCs w:val="18"/>
              </w:rPr>
            </w:r>
            <w:r w:rsidR="00577448">
              <w:rPr>
                <w:rFonts w:ascii="Arial" w:hAnsi="Arial" w:cs="Arial"/>
                <w:color w:val="0070C0"/>
                <w:sz w:val="18"/>
                <w:szCs w:val="18"/>
              </w:rPr>
              <w:fldChar w:fldCharType="separate"/>
            </w:r>
            <w:r w:rsidRPr="003C0D5B">
              <w:rPr>
                <w:rFonts w:ascii="Arial" w:hAnsi="Arial" w:cs="Arial"/>
                <w:color w:val="0070C0"/>
                <w:sz w:val="18"/>
                <w:szCs w:val="18"/>
              </w:rPr>
              <w:fldChar w:fldCharType="end"/>
            </w:r>
            <w:r w:rsidRPr="003C0D5B">
              <w:rPr>
                <w:rFonts w:ascii="Arial" w:hAnsi="Arial" w:cs="Arial"/>
                <w:color w:val="0070C0"/>
                <w:sz w:val="18"/>
                <w:szCs w:val="18"/>
              </w:rPr>
              <w:t xml:space="preserve"> Unknown</w:t>
            </w:r>
          </w:p>
        </w:tc>
        <w:tc>
          <w:tcPr>
            <w:cnfStyle w:val="000100000000" w:firstRow="0" w:lastRow="0" w:firstColumn="0" w:lastColumn="1" w:oddVBand="0" w:evenVBand="0" w:oddHBand="0" w:evenHBand="0" w:firstRowFirstColumn="0" w:firstRowLastColumn="0" w:lastRowFirstColumn="0" w:lastRowLastColumn="0"/>
            <w:tcW w:w="3969" w:type="dxa"/>
          </w:tcPr>
          <w:p w:rsidRPr="003C0D5B" w:rsidR="0059051B" w:rsidP="0059051B" w:rsidRDefault="0059051B" w14:paraId="1B62E6EC" w14:textId="77777777">
            <w:pPr>
              <w:pStyle w:val="BodyText"/>
              <w:rPr>
                <w:rFonts w:ascii="Arial" w:hAnsi="Arial" w:cs="Arial"/>
                <w:color w:val="0070C0"/>
                <w:sz w:val="18"/>
                <w:szCs w:val="18"/>
              </w:rPr>
            </w:pPr>
          </w:p>
        </w:tc>
      </w:tr>
    </w:tbl>
    <w:p w:rsidRPr="003C0D5B" w:rsidR="00EB1D40" w:rsidP="003C0D5B" w:rsidRDefault="00EB1D40" w14:paraId="3C660DB6" w14:textId="77777777">
      <w:pPr>
        <w:textAlignment w:val="baseline"/>
        <w:rPr>
          <w:rFonts w:ascii="Calibri" w:hAnsi="Calibri" w:cs="Segoe UI"/>
          <w:i/>
          <w:sz w:val="24"/>
          <w:szCs w:val="24"/>
          <w:highlight w:val="yellow"/>
          <w:lang w:val="en-US" w:eastAsia="en-US"/>
        </w:rPr>
      </w:pPr>
    </w:p>
    <w:p w:rsidR="5C2EB70E" w:rsidP="5C2EB70E" w:rsidRDefault="5C2EB70E" w14:paraId="3228DF7A" w14:textId="77777777">
      <w:pPr>
        <w:pStyle w:val="Heading1"/>
        <w:spacing w:line="259" w:lineRule="auto"/>
      </w:pPr>
      <w:bookmarkStart w:name="_Toc81293934" w:id="44"/>
      <w:r>
        <w:t>IT Commercial</w:t>
      </w:r>
      <w:bookmarkEnd w:id="44"/>
    </w:p>
    <w:p w:rsidR="5C2EB70E" w:rsidP="5C2EB70E" w:rsidRDefault="00E50DB8" w14:paraId="6512156C" w14:textId="77777777">
      <w:r>
        <w:t>{ Enter Text }</w:t>
      </w:r>
    </w:p>
    <w:p w:rsidRPr="003C0D5B" w:rsidR="5C2EB70E" w:rsidP="003C0D5B" w:rsidRDefault="5C2EB70E" w14:paraId="01CCC2BB"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Pr="003C0D5B" w:rsidR="5C2EB70E" w:rsidP="003C0D5B" w:rsidRDefault="5C2EB70E" w14:paraId="27572207"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Input from IT Commercial</w:t>
      </w:r>
    </w:p>
    <w:p w:rsidRPr="003C0D5B" w:rsidR="5C2EB70E" w:rsidP="003C0D5B" w:rsidRDefault="5C2EB70E" w14:paraId="54C132D2" w14:textId="77777777">
      <w:pPr>
        <w:pStyle w:val="ListParagraph"/>
        <w:numPr>
          <w:ilvl w:val="0"/>
          <w:numId w:val="21"/>
        </w:numPr>
        <w:pBdr>
          <w:top w:val="single" w:color="FF0000" w:sz="4" w:space="1"/>
          <w:left w:val="single" w:color="FF0000" w:sz="4" w:space="4"/>
          <w:bottom w:val="single" w:color="FF0000" w:sz="4" w:space="1"/>
          <w:right w:val="single" w:color="FF0000" w:sz="4" w:space="4"/>
        </w:pBdr>
        <w:rPr>
          <w:color w:val="0070C0"/>
        </w:rPr>
      </w:pPr>
      <w:r w:rsidRPr="003C0D5B">
        <w:rPr>
          <w:color w:val="0070C0"/>
        </w:rPr>
        <w:t>What are the commercial implications of this architecture?</w:t>
      </w:r>
    </w:p>
    <w:p w:rsidRPr="003C0D5B" w:rsidR="5C2EB70E" w:rsidP="003C0D5B" w:rsidRDefault="5C2EB70E" w14:paraId="12C78FB0" w14:textId="77777777">
      <w:pPr>
        <w:pStyle w:val="ListParagraph"/>
        <w:numPr>
          <w:ilvl w:val="0"/>
          <w:numId w:val="21"/>
        </w:numPr>
        <w:pBdr>
          <w:top w:val="single" w:color="FF0000" w:sz="4" w:space="1"/>
          <w:left w:val="single" w:color="FF0000" w:sz="4" w:space="4"/>
          <w:bottom w:val="single" w:color="FF0000" w:sz="4" w:space="1"/>
          <w:right w:val="single" w:color="FF0000" w:sz="4" w:space="4"/>
        </w:pBdr>
        <w:rPr>
          <w:color w:val="0070C0"/>
        </w:rPr>
      </w:pPr>
      <w:r w:rsidRPr="003C0D5B">
        <w:rPr>
          <w:color w:val="0070C0"/>
        </w:rPr>
        <w:t>Do we need new licenses?  Do we need services?</w:t>
      </w:r>
    </w:p>
    <w:p w:rsidRPr="003C0D5B" w:rsidR="5C2EB70E" w:rsidP="003C0D5B" w:rsidRDefault="5C2EB70E" w14:paraId="0CE00DE9" w14:textId="77777777">
      <w:pPr>
        <w:pBdr>
          <w:top w:val="single" w:color="FF0000" w:sz="4" w:space="1"/>
          <w:left w:val="single" w:color="FF0000" w:sz="4" w:space="4"/>
          <w:bottom w:val="single" w:color="FF0000" w:sz="4" w:space="1"/>
          <w:right w:val="single" w:color="FF0000" w:sz="4" w:space="4"/>
        </w:pBdr>
        <w:ind w:left="720"/>
        <w:rPr>
          <w:color w:val="0070C0"/>
        </w:rPr>
      </w:pPr>
      <w:r w:rsidRPr="003C0D5B">
        <w:rPr>
          <w:color w:val="0070C0"/>
        </w:rPr>
        <w:t>}</w:t>
      </w:r>
    </w:p>
    <w:p w:rsidR="5C2EB70E" w:rsidP="5C2EB70E" w:rsidRDefault="5C2EB70E" w14:paraId="0A825540" w14:textId="77777777"/>
    <w:sectPr w:rsidR="5C2EB70E" w:rsidSect="008E592E">
      <w:headerReference w:type="default" r:id="rId33"/>
      <w:footerReference w:type="default" r:id="rId34"/>
      <w:headerReference w:type="first" r:id="rId35"/>
      <w:footerReference w:type="first" r:id="rId36"/>
      <w:type w:val="oddPage"/>
      <w:pgSz w:w="11907" w:h="16840" w:orient="portrait"/>
      <w:pgMar w:top="850" w:right="1411" w:bottom="8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0D5C" w:rsidRDefault="00160D5C" w14:paraId="2C0F9946" w14:textId="77777777">
      <w:r>
        <w:separator/>
      </w:r>
    </w:p>
  </w:endnote>
  <w:endnote w:type="continuationSeparator" w:id="0">
    <w:p w:rsidR="00160D5C" w:rsidRDefault="00160D5C" w14:paraId="299F280C" w14:textId="77777777">
      <w:r>
        <w:continuationSeparator/>
      </w:r>
    </w:p>
  </w:endnote>
  <w:endnote w:type="continuationNotice" w:id="1">
    <w:p w:rsidR="00160D5C" w:rsidRDefault="00160D5C" w14:paraId="1E9B197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mp;quot">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95D" w:rsidP="00E047F5" w:rsidRDefault="00C7095D" w14:paraId="161026B4" w14:textId="77777777">
    <w:pPr>
      <w:pStyle w:val="Footer"/>
      <w:tabs>
        <w:tab w:val="clear" w:pos="8931"/>
        <w:tab w:val="right" w:pos="9072"/>
        <w:tab w:val="right" w:pos="15026"/>
      </w:tabs>
      <w:spacing w:after="0"/>
      <w:rPr>
        <w:rStyle w:val="PageNumber"/>
      </w:rPr>
    </w:pPr>
    <w:r>
      <w:rPr>
        <w:rStyle w:val="PageNumber"/>
      </w:rP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rsidRPr="006A7EEC" w:rsidR="00C7095D" w:rsidP="00E047F5" w:rsidRDefault="00C7095D" w14:paraId="04A99386" w14:textId="77777777">
    <w:pPr>
      <w:pStyle w:val="Footer"/>
      <w:pBdr>
        <w:top w:val="none" w:color="auto" w:sz="0" w:space="0"/>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095D" w:rsidP="00632E89" w:rsidRDefault="00C7095D" w14:paraId="3E9B7815" w14:textId="77777777">
    <w:pPr>
      <w:pStyle w:val="Footer"/>
      <w:tabs>
        <w:tab w:val="clear" w:pos="8931"/>
        <w:tab w:val="right" w:pos="9072"/>
        <w:tab w:val="right" w:pos="15026"/>
      </w:tabs>
      <w:spacing w:after="0"/>
      <w:rPr>
        <w:rStyle w:val="PageNumber"/>
      </w:rPr>
    </w:pPr>
    <w:r>
      <w:rPr>
        <w:rStyle w:val="PageNumber"/>
      </w:rPr>
      <w:t>Template version v2.13</w:t>
    </w:r>
    <w:r>
      <w:rPr>
        <w:rStyle w:val="PageNumber"/>
      </w:rPr>
      <w:tab/>
    </w:r>
    <w:r>
      <w:rPr>
        <w:rStyle w:val="PageNumber"/>
      </w:rPr>
      <w:t xml:space="preserve">Page </w:t>
    </w:r>
    <w:r w:rsidRPr="59B6A99F">
      <w:rPr>
        <w:rStyle w:val="PageNumber"/>
        <w:noProof/>
      </w:rPr>
      <w:fldChar w:fldCharType="begin"/>
    </w:r>
    <w:r>
      <w:rPr>
        <w:rStyle w:val="PageNumber"/>
      </w:rPr>
      <w:instrText xml:space="preserve"> PAGE </w:instrText>
    </w:r>
    <w:r w:rsidRPr="59B6A99F">
      <w:rPr>
        <w:rStyle w:val="PageNumber"/>
      </w:rPr>
      <w:fldChar w:fldCharType="separate"/>
    </w:r>
    <w:r>
      <w:rPr>
        <w:rStyle w:val="PageNumber"/>
        <w:noProof/>
      </w:rPr>
      <w:t>1</w:t>
    </w:r>
    <w:r w:rsidRPr="59B6A99F">
      <w:rPr>
        <w:rStyle w:val="PageNumber"/>
        <w:noProof/>
      </w:rPr>
      <w:fldChar w:fldCharType="end"/>
    </w:r>
    <w:r>
      <w:rPr>
        <w:rStyle w:val="PageNumber"/>
      </w:rPr>
      <w:t xml:space="preserve"> of </w:t>
    </w:r>
    <w:r w:rsidRPr="59B6A99F">
      <w:rPr>
        <w:rStyle w:val="PageNumber"/>
        <w:noProof/>
      </w:rPr>
      <w:fldChar w:fldCharType="begin"/>
    </w:r>
    <w:r>
      <w:rPr>
        <w:rStyle w:val="PageNumber"/>
      </w:rPr>
      <w:instrText xml:space="preserve"> NUMPAGES </w:instrText>
    </w:r>
    <w:r w:rsidRPr="59B6A99F">
      <w:rPr>
        <w:rStyle w:val="PageNumber"/>
      </w:rPr>
      <w:fldChar w:fldCharType="separate"/>
    </w:r>
    <w:r>
      <w:rPr>
        <w:rStyle w:val="PageNumber"/>
        <w:noProof/>
      </w:rPr>
      <w:t>8</w:t>
    </w:r>
    <w:r w:rsidRPr="59B6A99F">
      <w:rPr>
        <w:rStyle w:val="PageNumber"/>
        <w:noProof/>
      </w:rPr>
      <w:fldChar w:fldCharType="end"/>
    </w:r>
  </w:p>
  <w:p w:rsidRPr="00632E89" w:rsidR="00C7095D" w:rsidP="00632E89" w:rsidRDefault="00C7095D" w14:paraId="6D5A8C87" w14:textId="77777777">
    <w:pPr>
      <w:pStyle w:val="Footer"/>
      <w:pBdr>
        <w:top w:val="none" w:color="auto" w:sz="0" w:space="0"/>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0D5C" w:rsidRDefault="00160D5C" w14:paraId="419C62D3" w14:textId="77777777">
      <w:r>
        <w:separator/>
      </w:r>
    </w:p>
  </w:footnote>
  <w:footnote w:type="continuationSeparator" w:id="0">
    <w:p w:rsidR="00160D5C" w:rsidRDefault="00160D5C" w14:paraId="27FE372F" w14:textId="77777777">
      <w:r>
        <w:continuationSeparator/>
      </w:r>
    </w:p>
  </w:footnote>
  <w:footnote w:type="continuationNotice" w:id="1">
    <w:p w:rsidR="00160D5C" w:rsidRDefault="00160D5C" w14:paraId="7FCFAFB5" w14:textId="77777777"/>
  </w:footnote>
  <w:footnote w:id="2">
    <w:p w:rsidR="00C7095D" w:rsidP="003C0D5B" w:rsidRDefault="00C7095D" w14:paraId="42B426C2" w14:textId="77777777">
      <w:pPr>
        <w:pStyle w:val="FootnoteText"/>
        <w:ind w:left="720" w:hanging="720"/>
      </w:pPr>
      <w:r>
        <w:rPr>
          <w:rStyle w:val="FootnoteReference"/>
        </w:rPr>
        <w:footnoteRef/>
      </w:r>
      <w:r>
        <w:t xml:space="preserve"> </w:t>
      </w:r>
      <w:r>
        <w:tab/>
      </w:r>
      <w:r w:rsidRPr="003C0D5B">
        <w:rPr>
          <w:sz w:val="16"/>
        </w:rPr>
        <w:t>At the time of updating this template there is no full export of TRM to Physical Technical Component export from Alphabet</w:t>
      </w:r>
      <w:r>
        <w:rPr>
          <w:sz w:val="16"/>
        </w:rPr>
        <w:t>, if necessary, use the most recent TRM and TC Template from the TRM/Archive folder.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96047" w:rsidR="00C7095D" w:rsidP="00E078FB" w:rsidRDefault="00C7095D" w14:paraId="5A50AC82" w14:textId="77777777">
    <w:pPr>
      <w:pBdr>
        <w:bottom w:val="single" w:color="auto" w:sz="4" w:space="1"/>
      </w:pBdr>
      <w:tabs>
        <w:tab w:val="right" w:pos="9072"/>
      </w:tabs>
      <w:jc w:val="both"/>
      <w:outlineLvl w:val="0"/>
      <w:rPr>
        <w:b/>
      </w:rPr>
    </w:pPr>
    <w:r w:rsidRPr="00632E89">
      <w:rPr>
        <w:b/>
      </w:rPr>
      <w:t>National Grid</w:t>
    </w:r>
    <w:r w:rsidRPr="00E078FB">
      <w:rPr>
        <w:b/>
      </w:rPr>
      <w:t xml:space="preserve"> </w:t>
    </w:r>
    <w:r>
      <w:rPr>
        <w:b/>
      </w:rPr>
      <w:tab/>
    </w:r>
    <w:r w:rsidRPr="00396047">
      <w:rPr>
        <w:b/>
      </w:rPr>
      <w:t xml:space="preserve">Project Name:  </w:t>
    </w:r>
    <w:r w:rsidRPr="00396047">
      <w:rPr>
        <w:b/>
      </w:rPr>
      <w:fldChar w:fldCharType="begin"/>
    </w:r>
    <w:r w:rsidRPr="00396047">
      <w:rPr>
        <w:b/>
      </w:rPr>
      <w:instrText xml:space="preserve"> SUBJECT  \* FirstCap  \* MERGEFORMAT </w:instrText>
    </w:r>
    <w:r w:rsidRPr="00396047">
      <w:rPr>
        <w:b/>
      </w:rPr>
      <w:fldChar w:fldCharType="separate"/>
    </w:r>
    <w:r>
      <w:rPr>
        <w:b/>
      </w:rPr>
      <w:t>&lt;Project Name&gt;</w:t>
    </w:r>
    <w:r w:rsidRPr="00396047">
      <w:rPr>
        <w:b/>
      </w:rPr>
      <w:fldChar w:fldCharType="end"/>
    </w:r>
  </w:p>
  <w:p w:rsidRPr="00396047" w:rsidR="00C7095D" w:rsidP="00C9752F" w:rsidRDefault="00C7095D" w14:paraId="63F6D03D" w14:textId="77777777">
    <w:pPr>
      <w:pBdr>
        <w:bottom w:val="single" w:color="auto" w:sz="4" w:space="1"/>
      </w:pBdr>
      <w:tabs>
        <w:tab w:val="right" w:pos="9072"/>
      </w:tabs>
      <w:jc w:val="both"/>
      <w:outlineLvl w:val="0"/>
      <w:rPr>
        <w:b/>
      </w:rPr>
    </w:pPr>
    <w:r w:rsidRPr="00396047">
      <w:rPr>
        <w:b/>
      </w:rPr>
      <w:t>Information Services</w:t>
    </w:r>
    <w:r w:rsidRPr="00E078FB">
      <w:rPr>
        <w:b/>
      </w:rPr>
      <w:t xml:space="preserve"> </w:t>
    </w:r>
    <w:r>
      <w:rPr>
        <w:b/>
      </w:rPr>
      <w:t xml:space="preserve">                                                      Conceptual Solution Architecture</w:t>
    </w:r>
    <w:r w:rsidRPr="00396047">
      <w:rPr>
        <w:b/>
      </w:rPr>
      <w:tab/>
    </w:r>
    <w:r w:rsidRPr="00396047">
      <w:rPr>
        <w:b/>
      </w:rPr>
      <w:tab/>
    </w:r>
  </w:p>
  <w:p w:rsidRPr="00C9752F" w:rsidR="00C7095D" w:rsidP="00C9752F" w:rsidRDefault="00C7095D" w14:paraId="0E9FAC4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7095D" w:rsidRDefault="00C7095D" w14:paraId="58BC0135" w14:textId="77777777">
    <w:pPr>
      <w:pStyle w:val="Header"/>
    </w:pPr>
    <w:r>
      <w:rPr>
        <w:noProof/>
        <w:lang w:eastAsia="en-GB"/>
      </w:rPr>
      <mc:AlternateContent>
        <mc:Choice Requires="wpc">
          <w:drawing>
            <wp:inline distT="0" distB="0" distL="0" distR="0" wp14:anchorId="55AA3357" wp14:editId="7D806BCA">
              <wp:extent cx="6286500" cy="586105"/>
              <wp:effectExtent l="0" t="0" r="0" b="444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70AB1A1">
            <v:group id="Canvas 18" style="width:495pt;height:46.15pt;mso-position-horizontal-relative:char;mso-position-vertical-relative:line" coordsize="62865,5861" o:spid="_x0000_s1026" editas="canvas" w14:anchorId="2D3A42A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62865;height:5861;visibility:visible;mso-wrap-style:square" type="#_x0000_t75">
                <v:fill o:detectmouseclick="t"/>
                <v:path o:connecttype="none"/>
              </v:shape>
              <v:shape id="Picture 20" style="position:absolute;left:1146;top:1137;width:13710;height:3189;visibility:visible;mso-wrap-style:square" alt="Large-National-Grid-300_ot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">
                <v:imagedata cropbottom="17538f" o:title="Large-National-Grid-300_otl" r:id="rId2"/>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A8E94D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5327DB7"/>
    <w:multiLevelType w:val="hybridMultilevel"/>
    <w:tmpl w:val="DD243ED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5C345A7"/>
    <w:multiLevelType w:val="hybridMultilevel"/>
    <w:tmpl w:val="D45A3C46"/>
    <w:lvl w:ilvl="0" w:tplc="C58ABAE2">
      <w:start w:val="1"/>
      <w:numFmt w:val="bullet"/>
      <w:lvlText w:val=""/>
      <w:lvlJc w:val="left"/>
      <w:pPr>
        <w:ind w:left="720" w:hanging="360"/>
      </w:pPr>
      <w:rPr>
        <w:rFonts w:hint="default" w:ascii="Symbol" w:hAnsi="Symbol"/>
      </w:rPr>
    </w:lvl>
    <w:lvl w:ilvl="1" w:tplc="1B588034">
      <w:start w:val="1"/>
      <w:numFmt w:val="bullet"/>
      <w:lvlText w:val="o"/>
      <w:lvlJc w:val="left"/>
      <w:pPr>
        <w:ind w:left="1440" w:hanging="360"/>
      </w:pPr>
      <w:rPr>
        <w:rFonts w:hint="default" w:ascii="Courier New" w:hAnsi="Courier New"/>
      </w:rPr>
    </w:lvl>
    <w:lvl w:ilvl="2" w:tplc="DEE0E884">
      <w:start w:val="1"/>
      <w:numFmt w:val="bullet"/>
      <w:lvlText w:val=""/>
      <w:lvlJc w:val="left"/>
      <w:pPr>
        <w:ind w:left="2160" w:hanging="360"/>
      </w:pPr>
      <w:rPr>
        <w:rFonts w:hint="default" w:ascii="Wingdings" w:hAnsi="Wingdings"/>
      </w:rPr>
    </w:lvl>
    <w:lvl w:ilvl="3" w:tplc="A0E649E0">
      <w:start w:val="1"/>
      <w:numFmt w:val="bullet"/>
      <w:lvlText w:val=""/>
      <w:lvlJc w:val="left"/>
      <w:pPr>
        <w:ind w:left="2880" w:hanging="360"/>
      </w:pPr>
      <w:rPr>
        <w:rFonts w:hint="default" w:ascii="Symbol" w:hAnsi="Symbol"/>
      </w:rPr>
    </w:lvl>
    <w:lvl w:ilvl="4" w:tplc="A82AD422">
      <w:start w:val="1"/>
      <w:numFmt w:val="bullet"/>
      <w:lvlText w:val="o"/>
      <w:lvlJc w:val="left"/>
      <w:pPr>
        <w:ind w:left="3600" w:hanging="360"/>
      </w:pPr>
      <w:rPr>
        <w:rFonts w:hint="default" w:ascii="Courier New" w:hAnsi="Courier New"/>
      </w:rPr>
    </w:lvl>
    <w:lvl w:ilvl="5" w:tplc="A110599A">
      <w:start w:val="1"/>
      <w:numFmt w:val="bullet"/>
      <w:lvlText w:val=""/>
      <w:lvlJc w:val="left"/>
      <w:pPr>
        <w:ind w:left="4320" w:hanging="360"/>
      </w:pPr>
      <w:rPr>
        <w:rFonts w:hint="default" w:ascii="Wingdings" w:hAnsi="Wingdings"/>
      </w:rPr>
    </w:lvl>
    <w:lvl w:ilvl="6" w:tplc="042429D6">
      <w:start w:val="1"/>
      <w:numFmt w:val="bullet"/>
      <w:lvlText w:val=""/>
      <w:lvlJc w:val="left"/>
      <w:pPr>
        <w:ind w:left="5040" w:hanging="360"/>
      </w:pPr>
      <w:rPr>
        <w:rFonts w:hint="default" w:ascii="Symbol" w:hAnsi="Symbol"/>
      </w:rPr>
    </w:lvl>
    <w:lvl w:ilvl="7" w:tplc="53E01F7C">
      <w:start w:val="1"/>
      <w:numFmt w:val="bullet"/>
      <w:lvlText w:val="o"/>
      <w:lvlJc w:val="left"/>
      <w:pPr>
        <w:ind w:left="5760" w:hanging="360"/>
      </w:pPr>
      <w:rPr>
        <w:rFonts w:hint="default" w:ascii="Courier New" w:hAnsi="Courier New"/>
      </w:rPr>
    </w:lvl>
    <w:lvl w:ilvl="8" w:tplc="19DC6DA8">
      <w:start w:val="1"/>
      <w:numFmt w:val="bullet"/>
      <w:lvlText w:val=""/>
      <w:lvlJc w:val="left"/>
      <w:pPr>
        <w:ind w:left="6480" w:hanging="360"/>
      </w:pPr>
      <w:rPr>
        <w:rFonts w:hint="default" w:ascii="Wingdings" w:hAnsi="Wingdings"/>
      </w:rPr>
    </w:lvl>
  </w:abstractNum>
  <w:abstractNum w:abstractNumId="3" w15:restartNumberingAfterBreak="0">
    <w:nsid w:val="07D0717C"/>
    <w:multiLevelType w:val="hybridMultilevel"/>
    <w:tmpl w:val="BFF824D0"/>
    <w:lvl w:ilvl="0" w:tplc="8CE82548">
      <w:start w:val="1"/>
      <w:numFmt w:val="lowerLetter"/>
      <w:lvlText w:val="%1)"/>
      <w:lvlJc w:val="left"/>
      <w:pPr>
        <w:tabs>
          <w:tab w:val="num" w:pos="720"/>
        </w:tabs>
        <w:ind w:left="720" w:hanging="360"/>
      </w:pPr>
    </w:lvl>
    <w:lvl w:ilvl="1" w:tplc="B4861070" w:tentative="1">
      <w:start w:val="1"/>
      <w:numFmt w:val="lowerLetter"/>
      <w:lvlText w:val="%2)"/>
      <w:lvlJc w:val="left"/>
      <w:pPr>
        <w:tabs>
          <w:tab w:val="num" w:pos="1440"/>
        </w:tabs>
        <w:ind w:left="1440" w:hanging="360"/>
      </w:pPr>
    </w:lvl>
    <w:lvl w:ilvl="2" w:tplc="DFC4E80A" w:tentative="1">
      <w:start w:val="1"/>
      <w:numFmt w:val="lowerLetter"/>
      <w:lvlText w:val="%3)"/>
      <w:lvlJc w:val="left"/>
      <w:pPr>
        <w:tabs>
          <w:tab w:val="num" w:pos="2160"/>
        </w:tabs>
        <w:ind w:left="2160" w:hanging="360"/>
      </w:pPr>
    </w:lvl>
    <w:lvl w:ilvl="3" w:tplc="78F6EB5C" w:tentative="1">
      <w:start w:val="1"/>
      <w:numFmt w:val="lowerLetter"/>
      <w:lvlText w:val="%4)"/>
      <w:lvlJc w:val="left"/>
      <w:pPr>
        <w:tabs>
          <w:tab w:val="num" w:pos="2880"/>
        </w:tabs>
        <w:ind w:left="2880" w:hanging="360"/>
      </w:pPr>
    </w:lvl>
    <w:lvl w:ilvl="4" w:tplc="AF34E900" w:tentative="1">
      <w:start w:val="1"/>
      <w:numFmt w:val="lowerLetter"/>
      <w:lvlText w:val="%5)"/>
      <w:lvlJc w:val="left"/>
      <w:pPr>
        <w:tabs>
          <w:tab w:val="num" w:pos="3600"/>
        </w:tabs>
        <w:ind w:left="3600" w:hanging="360"/>
      </w:pPr>
    </w:lvl>
    <w:lvl w:ilvl="5" w:tplc="4C105F8C" w:tentative="1">
      <w:start w:val="1"/>
      <w:numFmt w:val="lowerLetter"/>
      <w:lvlText w:val="%6)"/>
      <w:lvlJc w:val="left"/>
      <w:pPr>
        <w:tabs>
          <w:tab w:val="num" w:pos="4320"/>
        </w:tabs>
        <w:ind w:left="4320" w:hanging="360"/>
      </w:pPr>
    </w:lvl>
    <w:lvl w:ilvl="6" w:tplc="0E88B544" w:tentative="1">
      <w:start w:val="1"/>
      <w:numFmt w:val="lowerLetter"/>
      <w:lvlText w:val="%7)"/>
      <w:lvlJc w:val="left"/>
      <w:pPr>
        <w:tabs>
          <w:tab w:val="num" w:pos="5040"/>
        </w:tabs>
        <w:ind w:left="5040" w:hanging="360"/>
      </w:pPr>
    </w:lvl>
    <w:lvl w:ilvl="7" w:tplc="7C289154" w:tentative="1">
      <w:start w:val="1"/>
      <w:numFmt w:val="lowerLetter"/>
      <w:lvlText w:val="%8)"/>
      <w:lvlJc w:val="left"/>
      <w:pPr>
        <w:tabs>
          <w:tab w:val="num" w:pos="5760"/>
        </w:tabs>
        <w:ind w:left="5760" w:hanging="360"/>
      </w:pPr>
    </w:lvl>
    <w:lvl w:ilvl="8" w:tplc="CE169DAC" w:tentative="1">
      <w:start w:val="1"/>
      <w:numFmt w:val="lowerLetter"/>
      <w:lvlText w:val="%9)"/>
      <w:lvlJc w:val="left"/>
      <w:pPr>
        <w:tabs>
          <w:tab w:val="num" w:pos="6480"/>
        </w:tabs>
        <w:ind w:left="6480" w:hanging="360"/>
      </w:pPr>
    </w:lvl>
  </w:abstractNum>
  <w:abstractNum w:abstractNumId="4" w15:restartNumberingAfterBreak="0">
    <w:nsid w:val="07D70337"/>
    <w:multiLevelType w:val="multilevel"/>
    <w:tmpl w:val="E20213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817077D"/>
    <w:multiLevelType w:val="hybridMultilevel"/>
    <w:tmpl w:val="D18C764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6" w15:restartNumberingAfterBreak="0">
    <w:nsid w:val="0D13371D"/>
    <w:multiLevelType w:val="hybridMultilevel"/>
    <w:tmpl w:val="0478E24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33E58FC"/>
    <w:multiLevelType w:val="hybridMultilevel"/>
    <w:tmpl w:val="276843B6"/>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8" w15:restartNumberingAfterBreak="0">
    <w:nsid w:val="16DF29E3"/>
    <w:multiLevelType w:val="hybridMultilevel"/>
    <w:tmpl w:val="567E80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9545DCB"/>
    <w:multiLevelType w:val="hybridMultilevel"/>
    <w:tmpl w:val="7E808BFC"/>
    <w:lvl w:ilvl="0" w:tplc="149ABE9A">
      <w:start w:val="1"/>
      <w:numFmt w:val="decimal"/>
      <w:pStyle w:val="Single"/>
      <w:lvlText w:val="%1"/>
      <w:lvlJc w:val="left"/>
      <w:pPr>
        <w:tabs>
          <w:tab w:val="num" w:pos="360"/>
        </w:tabs>
        <w:ind w:left="0" w:firstLine="0"/>
      </w:pPr>
    </w:lvl>
    <w:lvl w:ilvl="1" w:tplc="8B7EF40E">
      <w:start w:val="1"/>
      <w:numFmt w:val="lowerLetter"/>
      <w:lvlText w:val="(%2)"/>
      <w:lvlJc w:val="left"/>
      <w:pPr>
        <w:tabs>
          <w:tab w:val="num" w:pos="1191"/>
        </w:tabs>
        <w:ind w:left="1191" w:hanging="851"/>
      </w:pPr>
    </w:lvl>
    <w:lvl w:ilvl="2" w:tplc="433A6D70">
      <w:start w:val="1"/>
      <w:numFmt w:val="lowerRoman"/>
      <w:lvlText w:val="(%3)"/>
      <w:lvlJc w:val="left"/>
      <w:pPr>
        <w:tabs>
          <w:tab w:val="num" w:pos="1588"/>
        </w:tabs>
        <w:ind w:left="1588" w:hanging="681"/>
      </w:pPr>
    </w:lvl>
    <w:lvl w:ilvl="3" w:tplc="EC5E5040">
      <w:start w:val="1"/>
      <w:numFmt w:val="bullet"/>
      <w:lvlText w:val=""/>
      <w:lvlJc w:val="left"/>
      <w:pPr>
        <w:tabs>
          <w:tab w:val="num" w:pos="1191"/>
        </w:tabs>
        <w:ind w:left="1191" w:hanging="737"/>
      </w:pPr>
      <w:rPr>
        <w:rFonts w:hint="default" w:ascii="Symbol" w:hAnsi="Symbol"/>
      </w:rPr>
    </w:lvl>
    <w:lvl w:ilvl="4" w:tplc="032AAABE">
      <w:start w:val="1"/>
      <w:numFmt w:val="lowerLetter"/>
      <w:lvlText w:val="(%5)"/>
      <w:lvlJc w:val="left"/>
      <w:pPr>
        <w:tabs>
          <w:tab w:val="num" w:pos="1800"/>
        </w:tabs>
        <w:ind w:left="1800" w:hanging="360"/>
      </w:pPr>
    </w:lvl>
    <w:lvl w:ilvl="5" w:tplc="C7F49956">
      <w:start w:val="1"/>
      <w:numFmt w:val="lowerRoman"/>
      <w:lvlText w:val="(%6)"/>
      <w:lvlJc w:val="left"/>
      <w:pPr>
        <w:tabs>
          <w:tab w:val="num" w:pos="2160"/>
        </w:tabs>
        <w:ind w:left="2160" w:hanging="360"/>
      </w:pPr>
    </w:lvl>
    <w:lvl w:ilvl="6" w:tplc="1964871A">
      <w:start w:val="1"/>
      <w:numFmt w:val="decimal"/>
      <w:lvlText w:val="%7."/>
      <w:lvlJc w:val="left"/>
      <w:pPr>
        <w:tabs>
          <w:tab w:val="num" w:pos="2520"/>
        </w:tabs>
        <w:ind w:left="2520" w:hanging="360"/>
      </w:pPr>
    </w:lvl>
    <w:lvl w:ilvl="7" w:tplc="83F4C91E">
      <w:start w:val="1"/>
      <w:numFmt w:val="lowerLetter"/>
      <w:lvlText w:val="%8."/>
      <w:lvlJc w:val="left"/>
      <w:pPr>
        <w:tabs>
          <w:tab w:val="num" w:pos="2880"/>
        </w:tabs>
        <w:ind w:left="2880" w:hanging="360"/>
      </w:pPr>
    </w:lvl>
    <w:lvl w:ilvl="8" w:tplc="32A072C0">
      <w:start w:val="1"/>
      <w:numFmt w:val="lowerRoman"/>
      <w:lvlText w:val="%9."/>
      <w:lvlJc w:val="left"/>
      <w:pPr>
        <w:tabs>
          <w:tab w:val="num" w:pos="3240"/>
        </w:tabs>
        <w:ind w:left="3240" w:hanging="360"/>
      </w:pPr>
    </w:lvl>
  </w:abstractNum>
  <w:abstractNum w:abstractNumId="10" w15:restartNumberingAfterBreak="0">
    <w:nsid w:val="1B900DA0"/>
    <w:multiLevelType w:val="hybridMultilevel"/>
    <w:tmpl w:val="F3B62B3E"/>
    <w:lvl w:ilvl="0" w:tplc="5822A10C">
      <w:start w:val="1"/>
      <w:numFmt w:val="lowerLetter"/>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E3CF8"/>
    <w:multiLevelType w:val="multilevel"/>
    <w:tmpl w:val="709EB69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DA3347A"/>
    <w:multiLevelType w:val="hybridMultilevel"/>
    <w:tmpl w:val="C14E880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13" w15:restartNumberingAfterBreak="0">
    <w:nsid w:val="1DD12321"/>
    <w:multiLevelType w:val="hybridMultilevel"/>
    <w:tmpl w:val="511634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1571FA"/>
    <w:multiLevelType w:val="hybridMultilevel"/>
    <w:tmpl w:val="93768D58"/>
    <w:lvl w:ilvl="0" w:tplc="13D2B0D4">
      <w:start w:val="1"/>
      <w:numFmt w:val="bullet"/>
      <w:lvlText w:val=""/>
      <w:lvlJc w:val="left"/>
      <w:pPr>
        <w:ind w:left="720" w:hanging="360"/>
      </w:pPr>
      <w:rPr>
        <w:rFonts w:hint="default" w:ascii="Symbol" w:hAnsi="Symbol"/>
      </w:rPr>
    </w:lvl>
    <w:lvl w:ilvl="1" w:tplc="2C10CE18">
      <w:start w:val="1"/>
      <w:numFmt w:val="bullet"/>
      <w:lvlText w:val="o"/>
      <w:lvlJc w:val="left"/>
      <w:pPr>
        <w:ind w:left="1440" w:hanging="360"/>
      </w:pPr>
      <w:rPr>
        <w:rFonts w:hint="default" w:ascii="Courier New" w:hAnsi="Courier New"/>
      </w:rPr>
    </w:lvl>
    <w:lvl w:ilvl="2" w:tplc="F6E65784">
      <w:start w:val="1"/>
      <w:numFmt w:val="bullet"/>
      <w:lvlText w:val=""/>
      <w:lvlJc w:val="left"/>
      <w:pPr>
        <w:ind w:left="2160" w:hanging="360"/>
      </w:pPr>
      <w:rPr>
        <w:rFonts w:hint="default" w:ascii="Wingdings" w:hAnsi="Wingdings"/>
      </w:rPr>
    </w:lvl>
    <w:lvl w:ilvl="3" w:tplc="F6FCE476">
      <w:start w:val="1"/>
      <w:numFmt w:val="bullet"/>
      <w:lvlText w:val=""/>
      <w:lvlJc w:val="left"/>
      <w:pPr>
        <w:ind w:left="2880" w:hanging="360"/>
      </w:pPr>
      <w:rPr>
        <w:rFonts w:hint="default" w:ascii="Symbol" w:hAnsi="Symbol"/>
      </w:rPr>
    </w:lvl>
    <w:lvl w:ilvl="4" w:tplc="09CAD9CE">
      <w:start w:val="1"/>
      <w:numFmt w:val="bullet"/>
      <w:lvlText w:val="o"/>
      <w:lvlJc w:val="left"/>
      <w:pPr>
        <w:ind w:left="3600" w:hanging="360"/>
      </w:pPr>
      <w:rPr>
        <w:rFonts w:hint="default" w:ascii="Courier New" w:hAnsi="Courier New"/>
      </w:rPr>
    </w:lvl>
    <w:lvl w:ilvl="5" w:tplc="665C7616">
      <w:start w:val="1"/>
      <w:numFmt w:val="bullet"/>
      <w:lvlText w:val=""/>
      <w:lvlJc w:val="left"/>
      <w:pPr>
        <w:ind w:left="4320" w:hanging="360"/>
      </w:pPr>
      <w:rPr>
        <w:rFonts w:hint="default" w:ascii="Wingdings" w:hAnsi="Wingdings"/>
      </w:rPr>
    </w:lvl>
    <w:lvl w:ilvl="6" w:tplc="BAFCCC9C">
      <w:start w:val="1"/>
      <w:numFmt w:val="bullet"/>
      <w:lvlText w:val=""/>
      <w:lvlJc w:val="left"/>
      <w:pPr>
        <w:ind w:left="5040" w:hanging="360"/>
      </w:pPr>
      <w:rPr>
        <w:rFonts w:hint="default" w:ascii="Symbol" w:hAnsi="Symbol"/>
      </w:rPr>
    </w:lvl>
    <w:lvl w:ilvl="7" w:tplc="29728076">
      <w:start w:val="1"/>
      <w:numFmt w:val="bullet"/>
      <w:lvlText w:val="o"/>
      <w:lvlJc w:val="left"/>
      <w:pPr>
        <w:ind w:left="5760" w:hanging="360"/>
      </w:pPr>
      <w:rPr>
        <w:rFonts w:hint="default" w:ascii="Courier New" w:hAnsi="Courier New"/>
      </w:rPr>
    </w:lvl>
    <w:lvl w:ilvl="8" w:tplc="CA444D10">
      <w:start w:val="1"/>
      <w:numFmt w:val="bullet"/>
      <w:lvlText w:val=""/>
      <w:lvlJc w:val="left"/>
      <w:pPr>
        <w:ind w:left="6480" w:hanging="360"/>
      </w:pPr>
      <w:rPr>
        <w:rFonts w:hint="default" w:ascii="Wingdings" w:hAnsi="Wingdings"/>
      </w:rPr>
    </w:lvl>
  </w:abstractNum>
  <w:abstractNum w:abstractNumId="15" w15:restartNumberingAfterBreak="0">
    <w:nsid w:val="20D8343A"/>
    <w:multiLevelType w:val="hybridMultilevel"/>
    <w:tmpl w:val="A0207B8A"/>
    <w:lvl w:ilvl="0" w:tplc="08090017">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6" w15:restartNumberingAfterBreak="0">
    <w:nsid w:val="219A50D3"/>
    <w:multiLevelType w:val="hybridMultilevel"/>
    <w:tmpl w:val="FDA6923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7" w15:restartNumberingAfterBreak="0">
    <w:nsid w:val="281C6E7A"/>
    <w:multiLevelType w:val="hybridMultilevel"/>
    <w:tmpl w:val="2428658A"/>
    <w:lvl w:ilvl="0" w:tplc="CA12D03E">
      <w:start w:val="1"/>
      <w:numFmt w:val="lowerLetter"/>
      <w:lvlText w:val="%1)"/>
      <w:lvlJc w:val="left"/>
      <w:pPr>
        <w:tabs>
          <w:tab w:val="num" w:pos="720"/>
        </w:tabs>
        <w:ind w:left="720" w:hanging="360"/>
      </w:pPr>
    </w:lvl>
    <w:lvl w:ilvl="1" w:tplc="4FFE54C6" w:tentative="1">
      <w:start w:val="1"/>
      <w:numFmt w:val="lowerLetter"/>
      <w:lvlText w:val="%2)"/>
      <w:lvlJc w:val="left"/>
      <w:pPr>
        <w:tabs>
          <w:tab w:val="num" w:pos="1440"/>
        </w:tabs>
        <w:ind w:left="1440" w:hanging="360"/>
      </w:pPr>
    </w:lvl>
    <w:lvl w:ilvl="2" w:tplc="A9D49366" w:tentative="1">
      <w:start w:val="1"/>
      <w:numFmt w:val="lowerLetter"/>
      <w:lvlText w:val="%3)"/>
      <w:lvlJc w:val="left"/>
      <w:pPr>
        <w:tabs>
          <w:tab w:val="num" w:pos="2160"/>
        </w:tabs>
        <w:ind w:left="2160" w:hanging="360"/>
      </w:pPr>
    </w:lvl>
    <w:lvl w:ilvl="3" w:tplc="2AF672C2" w:tentative="1">
      <w:start w:val="1"/>
      <w:numFmt w:val="lowerLetter"/>
      <w:lvlText w:val="%4)"/>
      <w:lvlJc w:val="left"/>
      <w:pPr>
        <w:tabs>
          <w:tab w:val="num" w:pos="2880"/>
        </w:tabs>
        <w:ind w:left="2880" w:hanging="360"/>
      </w:pPr>
    </w:lvl>
    <w:lvl w:ilvl="4" w:tplc="D806086E" w:tentative="1">
      <w:start w:val="1"/>
      <w:numFmt w:val="lowerLetter"/>
      <w:lvlText w:val="%5)"/>
      <w:lvlJc w:val="left"/>
      <w:pPr>
        <w:tabs>
          <w:tab w:val="num" w:pos="3600"/>
        </w:tabs>
        <w:ind w:left="3600" w:hanging="360"/>
      </w:pPr>
    </w:lvl>
    <w:lvl w:ilvl="5" w:tplc="BB02AB54" w:tentative="1">
      <w:start w:val="1"/>
      <w:numFmt w:val="lowerLetter"/>
      <w:lvlText w:val="%6)"/>
      <w:lvlJc w:val="left"/>
      <w:pPr>
        <w:tabs>
          <w:tab w:val="num" w:pos="4320"/>
        </w:tabs>
        <w:ind w:left="4320" w:hanging="360"/>
      </w:pPr>
    </w:lvl>
    <w:lvl w:ilvl="6" w:tplc="624C7FDA" w:tentative="1">
      <w:start w:val="1"/>
      <w:numFmt w:val="lowerLetter"/>
      <w:lvlText w:val="%7)"/>
      <w:lvlJc w:val="left"/>
      <w:pPr>
        <w:tabs>
          <w:tab w:val="num" w:pos="5040"/>
        </w:tabs>
        <w:ind w:left="5040" w:hanging="360"/>
      </w:pPr>
    </w:lvl>
    <w:lvl w:ilvl="7" w:tplc="4210D320" w:tentative="1">
      <w:start w:val="1"/>
      <w:numFmt w:val="lowerLetter"/>
      <w:lvlText w:val="%8)"/>
      <w:lvlJc w:val="left"/>
      <w:pPr>
        <w:tabs>
          <w:tab w:val="num" w:pos="5760"/>
        </w:tabs>
        <w:ind w:left="5760" w:hanging="360"/>
      </w:pPr>
    </w:lvl>
    <w:lvl w:ilvl="8" w:tplc="304637E2" w:tentative="1">
      <w:start w:val="1"/>
      <w:numFmt w:val="lowerLetter"/>
      <w:lvlText w:val="%9)"/>
      <w:lvlJc w:val="left"/>
      <w:pPr>
        <w:tabs>
          <w:tab w:val="num" w:pos="6480"/>
        </w:tabs>
        <w:ind w:left="6480" w:hanging="360"/>
      </w:pPr>
    </w:lvl>
  </w:abstractNum>
  <w:abstractNum w:abstractNumId="18" w15:restartNumberingAfterBreak="0">
    <w:nsid w:val="2DF259EC"/>
    <w:multiLevelType w:val="hybridMultilevel"/>
    <w:tmpl w:val="DFB6FC14"/>
    <w:lvl w:ilvl="0" w:tplc="08090017">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9" w15:restartNumberingAfterBreak="0">
    <w:nsid w:val="3010036B"/>
    <w:multiLevelType w:val="hybridMultilevel"/>
    <w:tmpl w:val="3E709D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33C3BCE"/>
    <w:multiLevelType w:val="hybridMultilevel"/>
    <w:tmpl w:val="195C5232"/>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1" w15:restartNumberingAfterBreak="0">
    <w:nsid w:val="350A72AF"/>
    <w:multiLevelType w:val="hybridMultilevel"/>
    <w:tmpl w:val="0298C6E0"/>
    <w:lvl w:ilvl="0" w:tplc="F6AA8F7C">
      <w:start w:val="1"/>
      <w:numFmt w:val="bullet"/>
      <w:lvlText w:val="·"/>
      <w:lvlJc w:val="left"/>
      <w:pPr>
        <w:ind w:left="720" w:hanging="360"/>
      </w:pPr>
      <w:rPr>
        <w:rFonts w:hint="default" w:ascii="Symbol" w:hAnsi="Symbol"/>
      </w:rPr>
    </w:lvl>
    <w:lvl w:ilvl="1" w:tplc="F0E8946C">
      <w:start w:val="1"/>
      <w:numFmt w:val="bullet"/>
      <w:lvlText w:val="o"/>
      <w:lvlJc w:val="left"/>
      <w:pPr>
        <w:ind w:left="1440" w:hanging="360"/>
      </w:pPr>
      <w:rPr>
        <w:rFonts w:hint="default" w:ascii="Courier New" w:hAnsi="Courier New"/>
      </w:rPr>
    </w:lvl>
    <w:lvl w:ilvl="2" w:tplc="712069F0">
      <w:start w:val="1"/>
      <w:numFmt w:val="bullet"/>
      <w:lvlText w:val=""/>
      <w:lvlJc w:val="left"/>
      <w:pPr>
        <w:ind w:left="2160" w:hanging="360"/>
      </w:pPr>
      <w:rPr>
        <w:rFonts w:hint="default" w:ascii="Wingdings" w:hAnsi="Wingdings"/>
      </w:rPr>
    </w:lvl>
    <w:lvl w:ilvl="3" w:tplc="BCEC2090">
      <w:start w:val="1"/>
      <w:numFmt w:val="bullet"/>
      <w:lvlText w:val=""/>
      <w:lvlJc w:val="left"/>
      <w:pPr>
        <w:ind w:left="2880" w:hanging="360"/>
      </w:pPr>
      <w:rPr>
        <w:rFonts w:hint="default" w:ascii="Symbol" w:hAnsi="Symbol"/>
      </w:rPr>
    </w:lvl>
    <w:lvl w:ilvl="4" w:tplc="A7887B68">
      <w:start w:val="1"/>
      <w:numFmt w:val="bullet"/>
      <w:lvlText w:val="o"/>
      <w:lvlJc w:val="left"/>
      <w:pPr>
        <w:ind w:left="3600" w:hanging="360"/>
      </w:pPr>
      <w:rPr>
        <w:rFonts w:hint="default" w:ascii="Courier New" w:hAnsi="Courier New"/>
      </w:rPr>
    </w:lvl>
    <w:lvl w:ilvl="5" w:tplc="E418EB7A">
      <w:start w:val="1"/>
      <w:numFmt w:val="bullet"/>
      <w:lvlText w:val=""/>
      <w:lvlJc w:val="left"/>
      <w:pPr>
        <w:ind w:left="4320" w:hanging="360"/>
      </w:pPr>
      <w:rPr>
        <w:rFonts w:hint="default" w:ascii="Wingdings" w:hAnsi="Wingdings"/>
      </w:rPr>
    </w:lvl>
    <w:lvl w:ilvl="6" w:tplc="3D4608A8">
      <w:start w:val="1"/>
      <w:numFmt w:val="bullet"/>
      <w:lvlText w:val=""/>
      <w:lvlJc w:val="left"/>
      <w:pPr>
        <w:ind w:left="5040" w:hanging="360"/>
      </w:pPr>
      <w:rPr>
        <w:rFonts w:hint="default" w:ascii="Symbol" w:hAnsi="Symbol"/>
      </w:rPr>
    </w:lvl>
    <w:lvl w:ilvl="7" w:tplc="6896C782">
      <w:start w:val="1"/>
      <w:numFmt w:val="bullet"/>
      <w:lvlText w:val="o"/>
      <w:lvlJc w:val="left"/>
      <w:pPr>
        <w:ind w:left="5760" w:hanging="360"/>
      </w:pPr>
      <w:rPr>
        <w:rFonts w:hint="default" w:ascii="Courier New" w:hAnsi="Courier New"/>
      </w:rPr>
    </w:lvl>
    <w:lvl w:ilvl="8" w:tplc="45FE9E7C">
      <w:start w:val="1"/>
      <w:numFmt w:val="bullet"/>
      <w:lvlText w:val=""/>
      <w:lvlJc w:val="left"/>
      <w:pPr>
        <w:ind w:left="6480" w:hanging="360"/>
      </w:pPr>
      <w:rPr>
        <w:rFonts w:hint="default" w:ascii="Wingdings" w:hAnsi="Wingdings"/>
      </w:rPr>
    </w:lvl>
  </w:abstractNum>
  <w:abstractNum w:abstractNumId="22" w15:restartNumberingAfterBreak="0">
    <w:nsid w:val="3B8B056D"/>
    <w:multiLevelType w:val="hybridMultilevel"/>
    <w:tmpl w:val="BA06120A"/>
    <w:lvl w:ilvl="0" w:tplc="4AFABEEC">
      <w:start w:val="1"/>
      <w:numFmt w:val="lowerLetter"/>
      <w:lvlText w:val="%1)"/>
      <w:lvlJc w:val="left"/>
      <w:pPr>
        <w:tabs>
          <w:tab w:val="num" w:pos="720"/>
        </w:tabs>
        <w:ind w:left="720" w:hanging="360"/>
      </w:pPr>
    </w:lvl>
    <w:lvl w:ilvl="1" w:tplc="E2C43242" w:tentative="1">
      <w:start w:val="1"/>
      <w:numFmt w:val="lowerLetter"/>
      <w:lvlText w:val="%2)"/>
      <w:lvlJc w:val="left"/>
      <w:pPr>
        <w:tabs>
          <w:tab w:val="num" w:pos="1440"/>
        </w:tabs>
        <w:ind w:left="1440" w:hanging="360"/>
      </w:pPr>
    </w:lvl>
    <w:lvl w:ilvl="2" w:tplc="60E6CD6C" w:tentative="1">
      <w:start w:val="1"/>
      <w:numFmt w:val="lowerLetter"/>
      <w:lvlText w:val="%3)"/>
      <w:lvlJc w:val="left"/>
      <w:pPr>
        <w:tabs>
          <w:tab w:val="num" w:pos="2160"/>
        </w:tabs>
        <w:ind w:left="2160" w:hanging="360"/>
      </w:pPr>
    </w:lvl>
    <w:lvl w:ilvl="3" w:tplc="500074AC" w:tentative="1">
      <w:start w:val="1"/>
      <w:numFmt w:val="lowerLetter"/>
      <w:lvlText w:val="%4)"/>
      <w:lvlJc w:val="left"/>
      <w:pPr>
        <w:tabs>
          <w:tab w:val="num" w:pos="2880"/>
        </w:tabs>
        <w:ind w:left="2880" w:hanging="360"/>
      </w:pPr>
    </w:lvl>
    <w:lvl w:ilvl="4" w:tplc="8508E5BE" w:tentative="1">
      <w:start w:val="1"/>
      <w:numFmt w:val="lowerLetter"/>
      <w:lvlText w:val="%5)"/>
      <w:lvlJc w:val="left"/>
      <w:pPr>
        <w:tabs>
          <w:tab w:val="num" w:pos="3600"/>
        </w:tabs>
        <w:ind w:left="3600" w:hanging="360"/>
      </w:pPr>
    </w:lvl>
    <w:lvl w:ilvl="5" w:tplc="53C04A5C" w:tentative="1">
      <w:start w:val="1"/>
      <w:numFmt w:val="lowerLetter"/>
      <w:lvlText w:val="%6)"/>
      <w:lvlJc w:val="left"/>
      <w:pPr>
        <w:tabs>
          <w:tab w:val="num" w:pos="4320"/>
        </w:tabs>
        <w:ind w:left="4320" w:hanging="360"/>
      </w:pPr>
    </w:lvl>
    <w:lvl w:ilvl="6" w:tplc="1A94E6D2" w:tentative="1">
      <w:start w:val="1"/>
      <w:numFmt w:val="lowerLetter"/>
      <w:lvlText w:val="%7)"/>
      <w:lvlJc w:val="left"/>
      <w:pPr>
        <w:tabs>
          <w:tab w:val="num" w:pos="5040"/>
        </w:tabs>
        <w:ind w:left="5040" w:hanging="360"/>
      </w:pPr>
    </w:lvl>
    <w:lvl w:ilvl="7" w:tplc="9594E0AA" w:tentative="1">
      <w:start w:val="1"/>
      <w:numFmt w:val="lowerLetter"/>
      <w:lvlText w:val="%8)"/>
      <w:lvlJc w:val="left"/>
      <w:pPr>
        <w:tabs>
          <w:tab w:val="num" w:pos="5760"/>
        </w:tabs>
        <w:ind w:left="5760" w:hanging="360"/>
      </w:pPr>
    </w:lvl>
    <w:lvl w:ilvl="8" w:tplc="6CC06436" w:tentative="1">
      <w:start w:val="1"/>
      <w:numFmt w:val="lowerLetter"/>
      <w:lvlText w:val="%9)"/>
      <w:lvlJc w:val="left"/>
      <w:pPr>
        <w:tabs>
          <w:tab w:val="num" w:pos="6480"/>
        </w:tabs>
        <w:ind w:left="6480" w:hanging="360"/>
      </w:pPr>
    </w:lvl>
  </w:abstractNum>
  <w:abstractNum w:abstractNumId="23" w15:restartNumberingAfterBreak="0">
    <w:nsid w:val="3CEE41A9"/>
    <w:multiLevelType w:val="hybridMultilevel"/>
    <w:tmpl w:val="6BECC5D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F172B4"/>
    <w:multiLevelType w:val="hybridMultilevel"/>
    <w:tmpl w:val="52981F20"/>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3B36BB0"/>
    <w:multiLevelType w:val="hybridMultilevel"/>
    <w:tmpl w:val="29B68CAC"/>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6"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hint="default" w:ascii="Symbol" w:hAnsi="Symbol"/>
        <w:b w:val="0"/>
        <w:i w:val="0"/>
        <w:color w:val="auto"/>
        <w:sz w:val="1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47E5530A"/>
    <w:multiLevelType w:val="hybridMultilevel"/>
    <w:tmpl w:val="F872E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770A3288">
      <w:start w:val="1"/>
      <w:numFmt w:val="decimal"/>
      <w:lvlText w:val="%3)"/>
      <w:lvlJc w:val="left"/>
      <w:pPr>
        <w:ind w:left="2340" w:hanging="360"/>
      </w:pPr>
    </w:lvl>
    <w:lvl w:ilvl="3" w:tplc="33C2F6D6">
      <w:start w:val="1"/>
      <w:numFmt w:val="lowerLetter"/>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48164488"/>
    <w:multiLevelType w:val="hybridMultilevel"/>
    <w:tmpl w:val="8AFEBDB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91A2290"/>
    <w:multiLevelType w:val="multilevel"/>
    <w:tmpl w:val="452626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4C98210E"/>
    <w:multiLevelType w:val="multilevel"/>
    <w:tmpl w:val="38F0CE38"/>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E3045A3"/>
    <w:multiLevelType w:val="hybridMultilevel"/>
    <w:tmpl w:val="27D0C0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F0D60B5"/>
    <w:multiLevelType w:val="hybridMultilevel"/>
    <w:tmpl w:val="989C2502"/>
    <w:lvl w:ilvl="0" w:tplc="08090017">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3" w15:restartNumberingAfterBreak="0">
    <w:nsid w:val="51475435"/>
    <w:multiLevelType w:val="hybridMultilevel"/>
    <w:tmpl w:val="63A4188A"/>
    <w:lvl w:ilvl="0" w:tplc="E6C267CC">
      <w:start w:val="1"/>
      <w:numFmt w:val="bullet"/>
      <w:lvlText w:val="·"/>
      <w:lvlJc w:val="left"/>
      <w:pPr>
        <w:ind w:left="720" w:hanging="360"/>
      </w:pPr>
      <w:rPr>
        <w:rFonts w:hint="default" w:ascii="Symbol" w:hAnsi="Symbol"/>
      </w:rPr>
    </w:lvl>
    <w:lvl w:ilvl="1" w:tplc="8F66BDFA">
      <w:start w:val="1"/>
      <w:numFmt w:val="bullet"/>
      <w:lvlText w:val="o"/>
      <w:lvlJc w:val="left"/>
      <w:pPr>
        <w:ind w:left="1440" w:hanging="360"/>
      </w:pPr>
      <w:rPr>
        <w:rFonts w:hint="default" w:ascii="Courier New" w:hAnsi="Courier New"/>
      </w:rPr>
    </w:lvl>
    <w:lvl w:ilvl="2" w:tplc="9BEC1310">
      <w:start w:val="1"/>
      <w:numFmt w:val="bullet"/>
      <w:lvlText w:val=""/>
      <w:lvlJc w:val="left"/>
      <w:pPr>
        <w:ind w:left="2160" w:hanging="360"/>
      </w:pPr>
      <w:rPr>
        <w:rFonts w:hint="default" w:ascii="Wingdings" w:hAnsi="Wingdings"/>
      </w:rPr>
    </w:lvl>
    <w:lvl w:ilvl="3" w:tplc="8B58302E">
      <w:start w:val="1"/>
      <w:numFmt w:val="bullet"/>
      <w:lvlText w:val=""/>
      <w:lvlJc w:val="left"/>
      <w:pPr>
        <w:ind w:left="2880" w:hanging="360"/>
      </w:pPr>
      <w:rPr>
        <w:rFonts w:hint="default" w:ascii="Symbol" w:hAnsi="Symbol"/>
      </w:rPr>
    </w:lvl>
    <w:lvl w:ilvl="4" w:tplc="CA0A7F08">
      <w:start w:val="1"/>
      <w:numFmt w:val="bullet"/>
      <w:lvlText w:val="o"/>
      <w:lvlJc w:val="left"/>
      <w:pPr>
        <w:ind w:left="3600" w:hanging="360"/>
      </w:pPr>
      <w:rPr>
        <w:rFonts w:hint="default" w:ascii="Courier New" w:hAnsi="Courier New"/>
      </w:rPr>
    </w:lvl>
    <w:lvl w:ilvl="5" w:tplc="CA1082C4">
      <w:start w:val="1"/>
      <w:numFmt w:val="bullet"/>
      <w:lvlText w:val=""/>
      <w:lvlJc w:val="left"/>
      <w:pPr>
        <w:ind w:left="4320" w:hanging="360"/>
      </w:pPr>
      <w:rPr>
        <w:rFonts w:hint="default" w:ascii="Wingdings" w:hAnsi="Wingdings"/>
      </w:rPr>
    </w:lvl>
    <w:lvl w:ilvl="6" w:tplc="0C2E7C08">
      <w:start w:val="1"/>
      <w:numFmt w:val="bullet"/>
      <w:lvlText w:val=""/>
      <w:lvlJc w:val="left"/>
      <w:pPr>
        <w:ind w:left="5040" w:hanging="360"/>
      </w:pPr>
      <w:rPr>
        <w:rFonts w:hint="default" w:ascii="Symbol" w:hAnsi="Symbol"/>
      </w:rPr>
    </w:lvl>
    <w:lvl w:ilvl="7" w:tplc="C4C8ADD0">
      <w:start w:val="1"/>
      <w:numFmt w:val="bullet"/>
      <w:lvlText w:val="o"/>
      <w:lvlJc w:val="left"/>
      <w:pPr>
        <w:ind w:left="5760" w:hanging="360"/>
      </w:pPr>
      <w:rPr>
        <w:rFonts w:hint="default" w:ascii="Courier New" w:hAnsi="Courier New"/>
      </w:rPr>
    </w:lvl>
    <w:lvl w:ilvl="8" w:tplc="8A28A826">
      <w:start w:val="1"/>
      <w:numFmt w:val="bullet"/>
      <w:lvlText w:val=""/>
      <w:lvlJc w:val="left"/>
      <w:pPr>
        <w:ind w:left="6480" w:hanging="360"/>
      </w:pPr>
      <w:rPr>
        <w:rFonts w:hint="default" w:ascii="Wingdings" w:hAnsi="Wingdings"/>
      </w:rPr>
    </w:lvl>
  </w:abstractNum>
  <w:abstractNum w:abstractNumId="34" w15:restartNumberingAfterBreak="0">
    <w:nsid w:val="52D87B11"/>
    <w:multiLevelType w:val="multilevel"/>
    <w:tmpl w:val="3F8EAF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56082672"/>
    <w:multiLevelType w:val="hybridMultilevel"/>
    <w:tmpl w:val="29A275BE"/>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6" w15:restartNumberingAfterBreak="0">
    <w:nsid w:val="5B18039D"/>
    <w:multiLevelType w:val="hybridMultilevel"/>
    <w:tmpl w:val="AA76F960"/>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7" w15:restartNumberingAfterBreak="0">
    <w:nsid w:val="5E482E9D"/>
    <w:multiLevelType w:val="hybridMultilevel"/>
    <w:tmpl w:val="D10A0D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E523965"/>
    <w:multiLevelType w:val="hybridMultilevel"/>
    <w:tmpl w:val="08090001"/>
    <w:lvl w:ilvl="0" w:tplc="A63855B0">
      <w:start w:val="1"/>
      <w:numFmt w:val="bullet"/>
      <w:pStyle w:val="OutlinePara"/>
      <w:lvlText w:val=""/>
      <w:lvlJc w:val="left"/>
      <w:pPr>
        <w:tabs>
          <w:tab w:val="num" w:pos="360"/>
        </w:tabs>
        <w:ind w:left="360" w:hanging="360"/>
      </w:pPr>
      <w:rPr>
        <w:rFonts w:hint="default" w:ascii="Symbol" w:hAnsi="Symbol"/>
      </w:rPr>
    </w:lvl>
    <w:lvl w:ilvl="1" w:tplc="DC8EE552">
      <w:numFmt w:val="decimal"/>
      <w:lvlText w:val=""/>
      <w:lvlJc w:val="left"/>
    </w:lvl>
    <w:lvl w:ilvl="2" w:tplc="10ACDC88">
      <w:numFmt w:val="decimal"/>
      <w:lvlText w:val=""/>
      <w:lvlJc w:val="left"/>
    </w:lvl>
    <w:lvl w:ilvl="3" w:tplc="D4320826">
      <w:numFmt w:val="decimal"/>
      <w:lvlText w:val=""/>
      <w:lvlJc w:val="left"/>
    </w:lvl>
    <w:lvl w:ilvl="4" w:tplc="EBA81D26">
      <w:numFmt w:val="decimal"/>
      <w:lvlText w:val=""/>
      <w:lvlJc w:val="left"/>
    </w:lvl>
    <w:lvl w:ilvl="5" w:tplc="BA2A7C6E">
      <w:numFmt w:val="decimal"/>
      <w:lvlText w:val=""/>
      <w:lvlJc w:val="left"/>
    </w:lvl>
    <w:lvl w:ilvl="6" w:tplc="24F2C880">
      <w:numFmt w:val="decimal"/>
      <w:lvlText w:val=""/>
      <w:lvlJc w:val="left"/>
    </w:lvl>
    <w:lvl w:ilvl="7" w:tplc="65F60B90">
      <w:numFmt w:val="decimal"/>
      <w:lvlText w:val=""/>
      <w:lvlJc w:val="left"/>
    </w:lvl>
    <w:lvl w:ilvl="8" w:tplc="E2A8E5A8">
      <w:numFmt w:val="decimal"/>
      <w:lvlText w:val=""/>
      <w:lvlJc w:val="left"/>
    </w:lvl>
  </w:abstractNum>
  <w:abstractNum w:abstractNumId="39" w15:restartNumberingAfterBreak="0">
    <w:nsid w:val="5ECF0547"/>
    <w:multiLevelType w:val="hybridMultilevel"/>
    <w:tmpl w:val="372C0E2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40" w15:restartNumberingAfterBreak="0">
    <w:nsid w:val="60100046"/>
    <w:multiLevelType w:val="hybridMultilevel"/>
    <w:tmpl w:val="604CD55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602004EF"/>
    <w:multiLevelType w:val="hybridMultilevel"/>
    <w:tmpl w:val="F98C37AA"/>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42" w15:restartNumberingAfterBreak="0">
    <w:nsid w:val="62A47CC3"/>
    <w:multiLevelType w:val="multilevel"/>
    <w:tmpl w:val="DE0893D2"/>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3" w15:restartNumberingAfterBreak="0">
    <w:nsid w:val="664C3E96"/>
    <w:multiLevelType w:val="hybridMultilevel"/>
    <w:tmpl w:val="BA06120A"/>
    <w:lvl w:ilvl="0" w:tplc="4AFABEEC">
      <w:start w:val="1"/>
      <w:numFmt w:val="lowerLetter"/>
      <w:lvlText w:val="%1)"/>
      <w:lvlJc w:val="left"/>
      <w:pPr>
        <w:tabs>
          <w:tab w:val="num" w:pos="720"/>
        </w:tabs>
        <w:ind w:left="720" w:hanging="360"/>
      </w:pPr>
    </w:lvl>
    <w:lvl w:ilvl="1" w:tplc="E2C43242" w:tentative="1">
      <w:start w:val="1"/>
      <w:numFmt w:val="lowerLetter"/>
      <w:lvlText w:val="%2)"/>
      <w:lvlJc w:val="left"/>
      <w:pPr>
        <w:tabs>
          <w:tab w:val="num" w:pos="1440"/>
        </w:tabs>
        <w:ind w:left="1440" w:hanging="360"/>
      </w:pPr>
    </w:lvl>
    <w:lvl w:ilvl="2" w:tplc="60E6CD6C" w:tentative="1">
      <w:start w:val="1"/>
      <w:numFmt w:val="lowerLetter"/>
      <w:lvlText w:val="%3)"/>
      <w:lvlJc w:val="left"/>
      <w:pPr>
        <w:tabs>
          <w:tab w:val="num" w:pos="2160"/>
        </w:tabs>
        <w:ind w:left="2160" w:hanging="360"/>
      </w:pPr>
    </w:lvl>
    <w:lvl w:ilvl="3" w:tplc="500074AC" w:tentative="1">
      <w:start w:val="1"/>
      <w:numFmt w:val="lowerLetter"/>
      <w:lvlText w:val="%4)"/>
      <w:lvlJc w:val="left"/>
      <w:pPr>
        <w:tabs>
          <w:tab w:val="num" w:pos="2880"/>
        </w:tabs>
        <w:ind w:left="2880" w:hanging="360"/>
      </w:pPr>
    </w:lvl>
    <w:lvl w:ilvl="4" w:tplc="8508E5BE" w:tentative="1">
      <w:start w:val="1"/>
      <w:numFmt w:val="lowerLetter"/>
      <w:lvlText w:val="%5)"/>
      <w:lvlJc w:val="left"/>
      <w:pPr>
        <w:tabs>
          <w:tab w:val="num" w:pos="3600"/>
        </w:tabs>
        <w:ind w:left="3600" w:hanging="360"/>
      </w:pPr>
    </w:lvl>
    <w:lvl w:ilvl="5" w:tplc="53C04A5C" w:tentative="1">
      <w:start w:val="1"/>
      <w:numFmt w:val="lowerLetter"/>
      <w:lvlText w:val="%6)"/>
      <w:lvlJc w:val="left"/>
      <w:pPr>
        <w:tabs>
          <w:tab w:val="num" w:pos="4320"/>
        </w:tabs>
        <w:ind w:left="4320" w:hanging="360"/>
      </w:pPr>
    </w:lvl>
    <w:lvl w:ilvl="6" w:tplc="1A94E6D2" w:tentative="1">
      <w:start w:val="1"/>
      <w:numFmt w:val="lowerLetter"/>
      <w:lvlText w:val="%7)"/>
      <w:lvlJc w:val="left"/>
      <w:pPr>
        <w:tabs>
          <w:tab w:val="num" w:pos="5040"/>
        </w:tabs>
        <w:ind w:left="5040" w:hanging="360"/>
      </w:pPr>
    </w:lvl>
    <w:lvl w:ilvl="7" w:tplc="9594E0AA" w:tentative="1">
      <w:start w:val="1"/>
      <w:numFmt w:val="lowerLetter"/>
      <w:lvlText w:val="%8)"/>
      <w:lvlJc w:val="left"/>
      <w:pPr>
        <w:tabs>
          <w:tab w:val="num" w:pos="5760"/>
        </w:tabs>
        <w:ind w:left="5760" w:hanging="360"/>
      </w:pPr>
    </w:lvl>
    <w:lvl w:ilvl="8" w:tplc="6CC06436" w:tentative="1">
      <w:start w:val="1"/>
      <w:numFmt w:val="lowerLetter"/>
      <w:lvlText w:val="%9)"/>
      <w:lvlJc w:val="left"/>
      <w:pPr>
        <w:tabs>
          <w:tab w:val="num" w:pos="6480"/>
        </w:tabs>
        <w:ind w:left="6480" w:hanging="360"/>
      </w:pPr>
    </w:lvl>
  </w:abstractNum>
  <w:abstractNum w:abstractNumId="44" w15:restartNumberingAfterBreak="0">
    <w:nsid w:val="66621584"/>
    <w:multiLevelType w:val="hybridMultilevel"/>
    <w:tmpl w:val="4D24C042"/>
    <w:lvl w:ilvl="0" w:tplc="335A6324">
      <w:start w:val="1"/>
      <w:numFmt w:val="bullet"/>
      <w:lvlText w:val="​"/>
      <w:lvlJc w:val="left"/>
      <w:pPr>
        <w:tabs>
          <w:tab w:val="num" w:pos="720"/>
        </w:tabs>
        <w:ind w:left="720" w:hanging="360"/>
      </w:pPr>
      <w:rPr>
        <w:rFonts w:hint="default" w:ascii="Arial" w:hAnsi="Arial"/>
      </w:rPr>
    </w:lvl>
    <w:lvl w:ilvl="1" w:tplc="FA74BAC8" w:tentative="1">
      <w:start w:val="1"/>
      <w:numFmt w:val="bullet"/>
      <w:lvlText w:val="​"/>
      <w:lvlJc w:val="left"/>
      <w:pPr>
        <w:tabs>
          <w:tab w:val="num" w:pos="1440"/>
        </w:tabs>
        <w:ind w:left="1440" w:hanging="360"/>
      </w:pPr>
      <w:rPr>
        <w:rFonts w:hint="default" w:ascii="Arial" w:hAnsi="Arial"/>
      </w:rPr>
    </w:lvl>
    <w:lvl w:ilvl="2" w:tplc="25C2E42E" w:tentative="1">
      <w:start w:val="1"/>
      <w:numFmt w:val="bullet"/>
      <w:lvlText w:val="​"/>
      <w:lvlJc w:val="left"/>
      <w:pPr>
        <w:tabs>
          <w:tab w:val="num" w:pos="2160"/>
        </w:tabs>
        <w:ind w:left="2160" w:hanging="360"/>
      </w:pPr>
      <w:rPr>
        <w:rFonts w:hint="default" w:ascii="Arial" w:hAnsi="Arial"/>
      </w:rPr>
    </w:lvl>
    <w:lvl w:ilvl="3" w:tplc="3A88DDD2" w:tentative="1">
      <w:start w:val="1"/>
      <w:numFmt w:val="bullet"/>
      <w:lvlText w:val="​"/>
      <w:lvlJc w:val="left"/>
      <w:pPr>
        <w:tabs>
          <w:tab w:val="num" w:pos="2880"/>
        </w:tabs>
        <w:ind w:left="2880" w:hanging="360"/>
      </w:pPr>
      <w:rPr>
        <w:rFonts w:hint="default" w:ascii="Arial" w:hAnsi="Arial"/>
      </w:rPr>
    </w:lvl>
    <w:lvl w:ilvl="4" w:tplc="84845F42" w:tentative="1">
      <w:start w:val="1"/>
      <w:numFmt w:val="bullet"/>
      <w:lvlText w:val="​"/>
      <w:lvlJc w:val="left"/>
      <w:pPr>
        <w:tabs>
          <w:tab w:val="num" w:pos="3600"/>
        </w:tabs>
        <w:ind w:left="3600" w:hanging="360"/>
      </w:pPr>
      <w:rPr>
        <w:rFonts w:hint="default" w:ascii="Arial" w:hAnsi="Arial"/>
      </w:rPr>
    </w:lvl>
    <w:lvl w:ilvl="5" w:tplc="CF14DD64" w:tentative="1">
      <w:start w:val="1"/>
      <w:numFmt w:val="bullet"/>
      <w:lvlText w:val="​"/>
      <w:lvlJc w:val="left"/>
      <w:pPr>
        <w:tabs>
          <w:tab w:val="num" w:pos="4320"/>
        </w:tabs>
        <w:ind w:left="4320" w:hanging="360"/>
      </w:pPr>
      <w:rPr>
        <w:rFonts w:hint="default" w:ascii="Arial" w:hAnsi="Arial"/>
      </w:rPr>
    </w:lvl>
    <w:lvl w:ilvl="6" w:tplc="DA30103E" w:tentative="1">
      <w:start w:val="1"/>
      <w:numFmt w:val="bullet"/>
      <w:lvlText w:val="​"/>
      <w:lvlJc w:val="left"/>
      <w:pPr>
        <w:tabs>
          <w:tab w:val="num" w:pos="5040"/>
        </w:tabs>
        <w:ind w:left="5040" w:hanging="360"/>
      </w:pPr>
      <w:rPr>
        <w:rFonts w:hint="default" w:ascii="Arial" w:hAnsi="Arial"/>
      </w:rPr>
    </w:lvl>
    <w:lvl w:ilvl="7" w:tplc="87E27360" w:tentative="1">
      <w:start w:val="1"/>
      <w:numFmt w:val="bullet"/>
      <w:lvlText w:val="​"/>
      <w:lvlJc w:val="left"/>
      <w:pPr>
        <w:tabs>
          <w:tab w:val="num" w:pos="5760"/>
        </w:tabs>
        <w:ind w:left="5760" w:hanging="360"/>
      </w:pPr>
      <w:rPr>
        <w:rFonts w:hint="default" w:ascii="Arial" w:hAnsi="Arial"/>
      </w:rPr>
    </w:lvl>
    <w:lvl w:ilvl="8" w:tplc="99DAC7CA" w:tentative="1">
      <w:start w:val="1"/>
      <w:numFmt w:val="bullet"/>
      <w:lvlText w:val="​"/>
      <w:lvlJc w:val="left"/>
      <w:pPr>
        <w:tabs>
          <w:tab w:val="num" w:pos="6480"/>
        </w:tabs>
        <w:ind w:left="6480" w:hanging="360"/>
      </w:pPr>
      <w:rPr>
        <w:rFonts w:hint="default" w:ascii="Arial" w:hAnsi="Arial"/>
      </w:rPr>
    </w:lvl>
  </w:abstractNum>
  <w:abstractNum w:abstractNumId="45" w15:restartNumberingAfterBreak="0">
    <w:nsid w:val="73100692"/>
    <w:multiLevelType w:val="hybridMultilevel"/>
    <w:tmpl w:val="61BE3B2E"/>
    <w:lvl w:ilvl="0" w:tplc="B0AC3A9C">
      <w:start w:val="1"/>
      <w:numFmt w:val="bullet"/>
      <w:lvlText w:val=""/>
      <w:lvlJc w:val="left"/>
      <w:pPr>
        <w:ind w:left="720" w:hanging="360"/>
      </w:pPr>
      <w:rPr>
        <w:rFonts w:hint="default" w:ascii="Symbol" w:hAnsi="Symbol"/>
      </w:rPr>
    </w:lvl>
    <w:lvl w:ilvl="1" w:tplc="CFA810B8">
      <w:start w:val="1"/>
      <w:numFmt w:val="bullet"/>
      <w:lvlText w:val="o"/>
      <w:lvlJc w:val="left"/>
      <w:pPr>
        <w:ind w:left="1440" w:hanging="360"/>
      </w:pPr>
      <w:rPr>
        <w:rFonts w:hint="default" w:ascii="Courier New" w:hAnsi="Courier New"/>
      </w:rPr>
    </w:lvl>
    <w:lvl w:ilvl="2" w:tplc="9ED01566">
      <w:start w:val="1"/>
      <w:numFmt w:val="bullet"/>
      <w:lvlText w:val=""/>
      <w:lvlJc w:val="left"/>
      <w:pPr>
        <w:ind w:left="2160" w:hanging="360"/>
      </w:pPr>
      <w:rPr>
        <w:rFonts w:hint="default" w:ascii="Wingdings" w:hAnsi="Wingdings"/>
      </w:rPr>
    </w:lvl>
    <w:lvl w:ilvl="3" w:tplc="648E3518">
      <w:start w:val="1"/>
      <w:numFmt w:val="bullet"/>
      <w:lvlText w:val=""/>
      <w:lvlJc w:val="left"/>
      <w:pPr>
        <w:ind w:left="2880" w:hanging="360"/>
      </w:pPr>
      <w:rPr>
        <w:rFonts w:hint="default" w:ascii="Symbol" w:hAnsi="Symbol"/>
      </w:rPr>
    </w:lvl>
    <w:lvl w:ilvl="4" w:tplc="25E4DF80">
      <w:start w:val="1"/>
      <w:numFmt w:val="bullet"/>
      <w:lvlText w:val="o"/>
      <w:lvlJc w:val="left"/>
      <w:pPr>
        <w:ind w:left="3600" w:hanging="360"/>
      </w:pPr>
      <w:rPr>
        <w:rFonts w:hint="default" w:ascii="Courier New" w:hAnsi="Courier New"/>
      </w:rPr>
    </w:lvl>
    <w:lvl w:ilvl="5" w:tplc="BD945992">
      <w:start w:val="1"/>
      <w:numFmt w:val="bullet"/>
      <w:lvlText w:val=""/>
      <w:lvlJc w:val="left"/>
      <w:pPr>
        <w:ind w:left="4320" w:hanging="360"/>
      </w:pPr>
      <w:rPr>
        <w:rFonts w:hint="default" w:ascii="Wingdings" w:hAnsi="Wingdings"/>
      </w:rPr>
    </w:lvl>
    <w:lvl w:ilvl="6" w:tplc="AA367AB2">
      <w:start w:val="1"/>
      <w:numFmt w:val="bullet"/>
      <w:lvlText w:val=""/>
      <w:lvlJc w:val="left"/>
      <w:pPr>
        <w:ind w:left="5040" w:hanging="360"/>
      </w:pPr>
      <w:rPr>
        <w:rFonts w:hint="default" w:ascii="Symbol" w:hAnsi="Symbol"/>
      </w:rPr>
    </w:lvl>
    <w:lvl w:ilvl="7" w:tplc="7206CDB2">
      <w:start w:val="1"/>
      <w:numFmt w:val="bullet"/>
      <w:lvlText w:val="o"/>
      <w:lvlJc w:val="left"/>
      <w:pPr>
        <w:ind w:left="5760" w:hanging="360"/>
      </w:pPr>
      <w:rPr>
        <w:rFonts w:hint="default" w:ascii="Courier New" w:hAnsi="Courier New"/>
      </w:rPr>
    </w:lvl>
    <w:lvl w:ilvl="8" w:tplc="9D206FF0">
      <w:start w:val="1"/>
      <w:numFmt w:val="bullet"/>
      <w:lvlText w:val=""/>
      <w:lvlJc w:val="left"/>
      <w:pPr>
        <w:ind w:left="6480" w:hanging="360"/>
      </w:pPr>
      <w:rPr>
        <w:rFonts w:hint="default" w:ascii="Wingdings" w:hAnsi="Wingdings"/>
      </w:rPr>
    </w:lvl>
  </w:abstractNum>
  <w:abstractNum w:abstractNumId="46" w15:restartNumberingAfterBreak="0">
    <w:nsid w:val="74E11C83"/>
    <w:multiLevelType w:val="multilevel"/>
    <w:tmpl w:val="0972B030"/>
    <w:lvl w:ilvl="0">
      <w:start w:val="1"/>
      <w:numFmt w:val="bullet"/>
      <w:lvlText w:val=""/>
      <w:lvlJc w:val="left"/>
      <w:pPr>
        <w:ind w:left="360" w:hanging="360"/>
      </w:pPr>
      <w:rPr>
        <w:rFonts w:hint="default" w:ascii="Symbol" w:hAnsi="Symbol"/>
      </w:r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7" w15:restartNumberingAfterBreak="0">
    <w:nsid w:val="7CE11D57"/>
    <w:multiLevelType w:val="hybridMultilevel"/>
    <w:tmpl w:val="787CA3E2"/>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num w:numId="1">
    <w:abstractNumId w:val="45"/>
  </w:num>
  <w:num w:numId="2">
    <w:abstractNumId w:val="2"/>
  </w:num>
  <w:num w:numId="3">
    <w:abstractNumId w:val="14"/>
  </w:num>
  <w:num w:numId="4">
    <w:abstractNumId w:val="42"/>
  </w:num>
  <w:num w:numId="5">
    <w:abstractNumId w:val="9"/>
  </w:num>
  <w:num w:numId="6">
    <w:abstractNumId w:val="38"/>
  </w:num>
  <w:num w:numId="7">
    <w:abstractNumId w:val="30"/>
  </w:num>
  <w:num w:numId="8">
    <w:abstractNumId w:val="11"/>
  </w:num>
  <w:num w:numId="9">
    <w:abstractNumId w:val="26"/>
  </w:num>
  <w:num w:numId="10">
    <w:abstractNumId w:val="10"/>
  </w:num>
  <w:num w:numId="11">
    <w:abstractNumId w:val="28"/>
  </w:num>
  <w:num w:numId="12">
    <w:abstractNumId w:val="17"/>
  </w:num>
  <w:num w:numId="13">
    <w:abstractNumId w:val="22"/>
  </w:num>
  <w:num w:numId="14">
    <w:abstractNumId w:val="3"/>
  </w:num>
  <w:num w:numId="15">
    <w:abstractNumId w:val="37"/>
  </w:num>
  <w:num w:numId="16">
    <w:abstractNumId w:val="19"/>
  </w:num>
  <w:num w:numId="17">
    <w:abstractNumId w:val="31"/>
  </w:num>
  <w:num w:numId="18">
    <w:abstractNumId w:val="0"/>
  </w:num>
  <w:num w:numId="19">
    <w:abstractNumId w:val="43"/>
  </w:num>
  <w:num w:numId="20">
    <w:abstractNumId w:val="7"/>
  </w:num>
  <w:num w:numId="21">
    <w:abstractNumId w:val="25"/>
  </w:num>
  <w:num w:numId="22">
    <w:abstractNumId w:val="47"/>
  </w:num>
  <w:num w:numId="23">
    <w:abstractNumId w:val="36"/>
  </w:num>
  <w:num w:numId="24">
    <w:abstractNumId w:val="20"/>
  </w:num>
  <w:num w:numId="25">
    <w:abstractNumId w:val="35"/>
  </w:num>
  <w:num w:numId="26">
    <w:abstractNumId w:val="39"/>
  </w:num>
  <w:num w:numId="27">
    <w:abstractNumId w:val="41"/>
  </w:num>
  <w:num w:numId="28">
    <w:abstractNumId w:val="15"/>
  </w:num>
  <w:num w:numId="29">
    <w:abstractNumId w:val="32"/>
  </w:num>
  <w:num w:numId="30">
    <w:abstractNumId w:val="40"/>
  </w:num>
  <w:num w:numId="31">
    <w:abstractNumId w:val="5"/>
  </w:num>
  <w:num w:numId="32">
    <w:abstractNumId w:val="18"/>
  </w:num>
  <w:num w:numId="33">
    <w:abstractNumId w:val="24"/>
  </w:num>
  <w:num w:numId="34">
    <w:abstractNumId w:val="6"/>
  </w:num>
  <w:num w:numId="35">
    <w:abstractNumId w:val="23"/>
  </w:num>
  <w:num w:numId="36">
    <w:abstractNumId w:val="16"/>
  </w:num>
  <w:num w:numId="37">
    <w:abstractNumId w:val="13"/>
  </w:num>
  <w:num w:numId="38">
    <w:abstractNumId w:val="34"/>
  </w:num>
  <w:num w:numId="39">
    <w:abstractNumId w:val="29"/>
  </w:num>
  <w:num w:numId="40">
    <w:abstractNumId w:val="4"/>
  </w:num>
  <w:num w:numId="41">
    <w:abstractNumId w:val="8"/>
  </w:num>
  <w:num w:numId="4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33"/>
  </w:num>
  <w:num w:numId="47">
    <w:abstractNumId w:val="44"/>
  </w:num>
  <w:num w:numId="48">
    <w:abstractNumId w:val="1"/>
  </w:num>
  <w:numIdMacAtCleanup w:val="1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mirrorMargins/>
  <w:activeWritingStyle w:lang="en-US" w:vendorID="8" w:dllVersion="513" w:checkStyle="1"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BE3"/>
    <w:rsid w:val="00000BDA"/>
    <w:rsid w:val="00000C56"/>
    <w:rsid w:val="00003788"/>
    <w:rsid w:val="00004381"/>
    <w:rsid w:val="0000530C"/>
    <w:rsid w:val="0000551D"/>
    <w:rsid w:val="000055AA"/>
    <w:rsid w:val="00007A7E"/>
    <w:rsid w:val="0001085B"/>
    <w:rsid w:val="0001127D"/>
    <w:rsid w:val="000135D6"/>
    <w:rsid w:val="0001464D"/>
    <w:rsid w:val="000172BA"/>
    <w:rsid w:val="000222FA"/>
    <w:rsid w:val="000231CD"/>
    <w:rsid w:val="00023B07"/>
    <w:rsid w:val="000241FB"/>
    <w:rsid w:val="0002747A"/>
    <w:rsid w:val="0002DDD9"/>
    <w:rsid w:val="000325D9"/>
    <w:rsid w:val="0003378D"/>
    <w:rsid w:val="000360BA"/>
    <w:rsid w:val="00036A4D"/>
    <w:rsid w:val="00037623"/>
    <w:rsid w:val="000407D2"/>
    <w:rsid w:val="00041169"/>
    <w:rsid w:val="00043157"/>
    <w:rsid w:val="00050AC0"/>
    <w:rsid w:val="00051F46"/>
    <w:rsid w:val="00053E1F"/>
    <w:rsid w:val="0005470A"/>
    <w:rsid w:val="00061C82"/>
    <w:rsid w:val="000644A6"/>
    <w:rsid w:val="000655FD"/>
    <w:rsid w:val="00066300"/>
    <w:rsid w:val="00067165"/>
    <w:rsid w:val="00071664"/>
    <w:rsid w:val="000729A4"/>
    <w:rsid w:val="00073564"/>
    <w:rsid w:val="00074222"/>
    <w:rsid w:val="00074D07"/>
    <w:rsid w:val="000808BD"/>
    <w:rsid w:val="00080C8B"/>
    <w:rsid w:val="000872DD"/>
    <w:rsid w:val="00092E62"/>
    <w:rsid w:val="00093FA1"/>
    <w:rsid w:val="00096133"/>
    <w:rsid w:val="00097A48"/>
    <w:rsid w:val="000A294B"/>
    <w:rsid w:val="000A5170"/>
    <w:rsid w:val="000A57F2"/>
    <w:rsid w:val="000A613F"/>
    <w:rsid w:val="000A680A"/>
    <w:rsid w:val="000B5D4A"/>
    <w:rsid w:val="000B65AE"/>
    <w:rsid w:val="000C041E"/>
    <w:rsid w:val="000C05A8"/>
    <w:rsid w:val="000D0F6E"/>
    <w:rsid w:val="000D1861"/>
    <w:rsid w:val="000E0293"/>
    <w:rsid w:val="000E1D5B"/>
    <w:rsid w:val="000E4BA9"/>
    <w:rsid w:val="000F0846"/>
    <w:rsid w:val="000F48D6"/>
    <w:rsid w:val="001002EB"/>
    <w:rsid w:val="00100594"/>
    <w:rsid w:val="001007E9"/>
    <w:rsid w:val="00100DE4"/>
    <w:rsid w:val="00102F9C"/>
    <w:rsid w:val="0011518B"/>
    <w:rsid w:val="00117662"/>
    <w:rsid w:val="00117F91"/>
    <w:rsid w:val="001207AD"/>
    <w:rsid w:val="00122A93"/>
    <w:rsid w:val="00123E85"/>
    <w:rsid w:val="0012417A"/>
    <w:rsid w:val="001248CA"/>
    <w:rsid w:val="00135B16"/>
    <w:rsid w:val="00136063"/>
    <w:rsid w:val="00136307"/>
    <w:rsid w:val="001371A9"/>
    <w:rsid w:val="00142580"/>
    <w:rsid w:val="00142C1C"/>
    <w:rsid w:val="00143A0F"/>
    <w:rsid w:val="00143E3C"/>
    <w:rsid w:val="0014432E"/>
    <w:rsid w:val="00146666"/>
    <w:rsid w:val="00147B57"/>
    <w:rsid w:val="00147D70"/>
    <w:rsid w:val="00150BFE"/>
    <w:rsid w:val="00152490"/>
    <w:rsid w:val="00154DAF"/>
    <w:rsid w:val="001560EF"/>
    <w:rsid w:val="00160D5C"/>
    <w:rsid w:val="001614B2"/>
    <w:rsid w:val="00161F96"/>
    <w:rsid w:val="00162E52"/>
    <w:rsid w:val="00163DE5"/>
    <w:rsid w:val="0016583B"/>
    <w:rsid w:val="00166268"/>
    <w:rsid w:val="00167A93"/>
    <w:rsid w:val="00167B74"/>
    <w:rsid w:val="0017096C"/>
    <w:rsid w:val="00171A84"/>
    <w:rsid w:val="00173906"/>
    <w:rsid w:val="001740CF"/>
    <w:rsid w:val="00174F77"/>
    <w:rsid w:val="00176065"/>
    <w:rsid w:val="00181325"/>
    <w:rsid w:val="00182F93"/>
    <w:rsid w:val="001839CB"/>
    <w:rsid w:val="001901CB"/>
    <w:rsid w:val="00190AE1"/>
    <w:rsid w:val="00191216"/>
    <w:rsid w:val="00192660"/>
    <w:rsid w:val="00194FAC"/>
    <w:rsid w:val="00196BA0"/>
    <w:rsid w:val="0019756F"/>
    <w:rsid w:val="001A4BA2"/>
    <w:rsid w:val="001A5354"/>
    <w:rsid w:val="001A6943"/>
    <w:rsid w:val="001A6D56"/>
    <w:rsid w:val="001A799C"/>
    <w:rsid w:val="001B1809"/>
    <w:rsid w:val="001B1940"/>
    <w:rsid w:val="001C0254"/>
    <w:rsid w:val="001C032B"/>
    <w:rsid w:val="001C0884"/>
    <w:rsid w:val="001C323E"/>
    <w:rsid w:val="001C3306"/>
    <w:rsid w:val="001C5457"/>
    <w:rsid w:val="001D1274"/>
    <w:rsid w:val="001D2B9F"/>
    <w:rsid w:val="001D3587"/>
    <w:rsid w:val="001D42DF"/>
    <w:rsid w:val="001D6567"/>
    <w:rsid w:val="001E0E1B"/>
    <w:rsid w:val="001E1566"/>
    <w:rsid w:val="001E3621"/>
    <w:rsid w:val="001E4398"/>
    <w:rsid w:val="001E546C"/>
    <w:rsid w:val="001E5566"/>
    <w:rsid w:val="001E74EF"/>
    <w:rsid w:val="001F2640"/>
    <w:rsid w:val="001F3E0D"/>
    <w:rsid w:val="001F5D2C"/>
    <w:rsid w:val="001F79B6"/>
    <w:rsid w:val="00203790"/>
    <w:rsid w:val="0020516A"/>
    <w:rsid w:val="002063B7"/>
    <w:rsid w:val="00206455"/>
    <w:rsid w:val="00206557"/>
    <w:rsid w:val="00206BDF"/>
    <w:rsid w:val="002118DE"/>
    <w:rsid w:val="002124D0"/>
    <w:rsid w:val="00212ACF"/>
    <w:rsid w:val="00212FE3"/>
    <w:rsid w:val="00216632"/>
    <w:rsid w:val="00216700"/>
    <w:rsid w:val="002265AA"/>
    <w:rsid w:val="0022715A"/>
    <w:rsid w:val="00230085"/>
    <w:rsid w:val="002311AE"/>
    <w:rsid w:val="0023296B"/>
    <w:rsid w:val="00233B1F"/>
    <w:rsid w:val="002361F8"/>
    <w:rsid w:val="00236731"/>
    <w:rsid w:val="00240617"/>
    <w:rsid w:val="00240781"/>
    <w:rsid w:val="0024186D"/>
    <w:rsid w:val="00250A55"/>
    <w:rsid w:val="00252B35"/>
    <w:rsid w:val="00256E26"/>
    <w:rsid w:val="00260C4B"/>
    <w:rsid w:val="00262190"/>
    <w:rsid w:val="002639D3"/>
    <w:rsid w:val="00264389"/>
    <w:rsid w:val="00264416"/>
    <w:rsid w:val="00272AAF"/>
    <w:rsid w:val="002735CD"/>
    <w:rsid w:val="00274210"/>
    <w:rsid w:val="00283409"/>
    <w:rsid w:val="0028500D"/>
    <w:rsid w:val="0028554A"/>
    <w:rsid w:val="00286727"/>
    <w:rsid w:val="0028721A"/>
    <w:rsid w:val="00291DC6"/>
    <w:rsid w:val="00292E31"/>
    <w:rsid w:val="00294DD8"/>
    <w:rsid w:val="00295469"/>
    <w:rsid w:val="002971B0"/>
    <w:rsid w:val="002A23C4"/>
    <w:rsid w:val="002A2F3D"/>
    <w:rsid w:val="002A3E8D"/>
    <w:rsid w:val="002A411C"/>
    <w:rsid w:val="002A4FD6"/>
    <w:rsid w:val="002A55F6"/>
    <w:rsid w:val="002A7430"/>
    <w:rsid w:val="002B0338"/>
    <w:rsid w:val="002B1C67"/>
    <w:rsid w:val="002B2A75"/>
    <w:rsid w:val="002B3CF8"/>
    <w:rsid w:val="002B5B4A"/>
    <w:rsid w:val="002B6976"/>
    <w:rsid w:val="002C1EBC"/>
    <w:rsid w:val="002C2C8D"/>
    <w:rsid w:val="002C3BE4"/>
    <w:rsid w:val="002C4D12"/>
    <w:rsid w:val="002C56FD"/>
    <w:rsid w:val="002D163B"/>
    <w:rsid w:val="002D244F"/>
    <w:rsid w:val="002D6A62"/>
    <w:rsid w:val="002D7704"/>
    <w:rsid w:val="002D7FE5"/>
    <w:rsid w:val="002E055F"/>
    <w:rsid w:val="002E4BA7"/>
    <w:rsid w:val="002F37D0"/>
    <w:rsid w:val="00304445"/>
    <w:rsid w:val="00304860"/>
    <w:rsid w:val="00306323"/>
    <w:rsid w:val="003066E9"/>
    <w:rsid w:val="00307C4B"/>
    <w:rsid w:val="0031171E"/>
    <w:rsid w:val="00311D83"/>
    <w:rsid w:val="0031381E"/>
    <w:rsid w:val="003151C0"/>
    <w:rsid w:val="00315661"/>
    <w:rsid w:val="00315961"/>
    <w:rsid w:val="00316203"/>
    <w:rsid w:val="00317751"/>
    <w:rsid w:val="00317DBE"/>
    <w:rsid w:val="00320320"/>
    <w:rsid w:val="00321C31"/>
    <w:rsid w:val="00325321"/>
    <w:rsid w:val="0032728D"/>
    <w:rsid w:val="00334C70"/>
    <w:rsid w:val="00343FE9"/>
    <w:rsid w:val="00345A0C"/>
    <w:rsid w:val="00346AAF"/>
    <w:rsid w:val="003517E3"/>
    <w:rsid w:val="003520D2"/>
    <w:rsid w:val="003546C8"/>
    <w:rsid w:val="003624E6"/>
    <w:rsid w:val="00362FE4"/>
    <w:rsid w:val="00366D04"/>
    <w:rsid w:val="00371060"/>
    <w:rsid w:val="00373890"/>
    <w:rsid w:val="00373F33"/>
    <w:rsid w:val="003761B1"/>
    <w:rsid w:val="003767DD"/>
    <w:rsid w:val="00376D56"/>
    <w:rsid w:val="00381E62"/>
    <w:rsid w:val="00384906"/>
    <w:rsid w:val="00384D5E"/>
    <w:rsid w:val="003869AE"/>
    <w:rsid w:val="00390727"/>
    <w:rsid w:val="00392831"/>
    <w:rsid w:val="00393503"/>
    <w:rsid w:val="00396047"/>
    <w:rsid w:val="00396988"/>
    <w:rsid w:val="00396CCA"/>
    <w:rsid w:val="003A095B"/>
    <w:rsid w:val="003A398B"/>
    <w:rsid w:val="003A56C7"/>
    <w:rsid w:val="003B0513"/>
    <w:rsid w:val="003B1A70"/>
    <w:rsid w:val="003B362A"/>
    <w:rsid w:val="003B5AE6"/>
    <w:rsid w:val="003C0D5B"/>
    <w:rsid w:val="003C24C3"/>
    <w:rsid w:val="003C25D9"/>
    <w:rsid w:val="003C6D00"/>
    <w:rsid w:val="003D0A69"/>
    <w:rsid w:val="003D204A"/>
    <w:rsid w:val="003E1A4E"/>
    <w:rsid w:val="003E4F79"/>
    <w:rsid w:val="003E57FC"/>
    <w:rsid w:val="003E776B"/>
    <w:rsid w:val="003F398F"/>
    <w:rsid w:val="003F7023"/>
    <w:rsid w:val="003F790B"/>
    <w:rsid w:val="00401276"/>
    <w:rsid w:val="00402B72"/>
    <w:rsid w:val="0040311F"/>
    <w:rsid w:val="00404965"/>
    <w:rsid w:val="004060F3"/>
    <w:rsid w:val="0040684C"/>
    <w:rsid w:val="0041499E"/>
    <w:rsid w:val="00416BB2"/>
    <w:rsid w:val="00417373"/>
    <w:rsid w:val="0041739A"/>
    <w:rsid w:val="00420D93"/>
    <w:rsid w:val="0042264A"/>
    <w:rsid w:val="00423E0C"/>
    <w:rsid w:val="0042477A"/>
    <w:rsid w:val="004279E6"/>
    <w:rsid w:val="0043237D"/>
    <w:rsid w:val="0043250D"/>
    <w:rsid w:val="00435AB9"/>
    <w:rsid w:val="0043641A"/>
    <w:rsid w:val="00437099"/>
    <w:rsid w:val="0043791C"/>
    <w:rsid w:val="00441C65"/>
    <w:rsid w:val="00441D9E"/>
    <w:rsid w:val="00441F3B"/>
    <w:rsid w:val="004439CD"/>
    <w:rsid w:val="00443A1C"/>
    <w:rsid w:val="004442B2"/>
    <w:rsid w:val="004452B6"/>
    <w:rsid w:val="00445CD8"/>
    <w:rsid w:val="004474AB"/>
    <w:rsid w:val="00452E6F"/>
    <w:rsid w:val="0045306C"/>
    <w:rsid w:val="00455401"/>
    <w:rsid w:val="00456BE5"/>
    <w:rsid w:val="004571EC"/>
    <w:rsid w:val="0045758E"/>
    <w:rsid w:val="00460218"/>
    <w:rsid w:val="004607BC"/>
    <w:rsid w:val="004614F2"/>
    <w:rsid w:val="00464473"/>
    <w:rsid w:val="0047106D"/>
    <w:rsid w:val="004725F4"/>
    <w:rsid w:val="00472A18"/>
    <w:rsid w:val="004803DC"/>
    <w:rsid w:val="00481667"/>
    <w:rsid w:val="004816BA"/>
    <w:rsid w:val="00481800"/>
    <w:rsid w:val="004835A3"/>
    <w:rsid w:val="00483DB4"/>
    <w:rsid w:val="004842DC"/>
    <w:rsid w:val="0048587E"/>
    <w:rsid w:val="00486BFB"/>
    <w:rsid w:val="004923AB"/>
    <w:rsid w:val="00492A78"/>
    <w:rsid w:val="00492D32"/>
    <w:rsid w:val="0049420E"/>
    <w:rsid w:val="004957AF"/>
    <w:rsid w:val="00496B45"/>
    <w:rsid w:val="004A5F35"/>
    <w:rsid w:val="004A7FE1"/>
    <w:rsid w:val="004B0176"/>
    <w:rsid w:val="004B0E4B"/>
    <w:rsid w:val="004B2531"/>
    <w:rsid w:val="004B5483"/>
    <w:rsid w:val="004B554B"/>
    <w:rsid w:val="004B65FA"/>
    <w:rsid w:val="004B7EFC"/>
    <w:rsid w:val="004C0C4E"/>
    <w:rsid w:val="004C1DD7"/>
    <w:rsid w:val="004C3423"/>
    <w:rsid w:val="004D1A2B"/>
    <w:rsid w:val="004D3F25"/>
    <w:rsid w:val="004D5A40"/>
    <w:rsid w:val="004E41A1"/>
    <w:rsid w:val="004F0889"/>
    <w:rsid w:val="004F0E0B"/>
    <w:rsid w:val="004F26ED"/>
    <w:rsid w:val="004F3C69"/>
    <w:rsid w:val="004F4EB5"/>
    <w:rsid w:val="004F789C"/>
    <w:rsid w:val="005007BD"/>
    <w:rsid w:val="00500B2C"/>
    <w:rsid w:val="005042C4"/>
    <w:rsid w:val="00505360"/>
    <w:rsid w:val="00513744"/>
    <w:rsid w:val="00515E33"/>
    <w:rsid w:val="00516E2D"/>
    <w:rsid w:val="00517D83"/>
    <w:rsid w:val="00520205"/>
    <w:rsid w:val="0052431B"/>
    <w:rsid w:val="00525DD1"/>
    <w:rsid w:val="0052636B"/>
    <w:rsid w:val="00531D1D"/>
    <w:rsid w:val="00532792"/>
    <w:rsid w:val="00532F60"/>
    <w:rsid w:val="00534379"/>
    <w:rsid w:val="00534FDF"/>
    <w:rsid w:val="00535B49"/>
    <w:rsid w:val="00536F43"/>
    <w:rsid w:val="00537F52"/>
    <w:rsid w:val="005455F1"/>
    <w:rsid w:val="00546A01"/>
    <w:rsid w:val="00550167"/>
    <w:rsid w:val="005518EB"/>
    <w:rsid w:val="00551DEA"/>
    <w:rsid w:val="005526E3"/>
    <w:rsid w:val="005540F7"/>
    <w:rsid w:val="005548FE"/>
    <w:rsid w:val="00555947"/>
    <w:rsid w:val="00556D04"/>
    <w:rsid w:val="0055777B"/>
    <w:rsid w:val="00562FE2"/>
    <w:rsid w:val="00565CC1"/>
    <w:rsid w:val="00565F28"/>
    <w:rsid w:val="005702A0"/>
    <w:rsid w:val="005706FC"/>
    <w:rsid w:val="00570F82"/>
    <w:rsid w:val="005737B0"/>
    <w:rsid w:val="005761F6"/>
    <w:rsid w:val="00577448"/>
    <w:rsid w:val="00580D04"/>
    <w:rsid w:val="00581000"/>
    <w:rsid w:val="00582FF6"/>
    <w:rsid w:val="0058799D"/>
    <w:rsid w:val="0059051B"/>
    <w:rsid w:val="0059090D"/>
    <w:rsid w:val="00592179"/>
    <w:rsid w:val="00594BD1"/>
    <w:rsid w:val="005959A9"/>
    <w:rsid w:val="005A0E53"/>
    <w:rsid w:val="005A2A7D"/>
    <w:rsid w:val="005A335C"/>
    <w:rsid w:val="005A7106"/>
    <w:rsid w:val="005A75B3"/>
    <w:rsid w:val="005B217F"/>
    <w:rsid w:val="005B295B"/>
    <w:rsid w:val="005B2A9C"/>
    <w:rsid w:val="005B36F0"/>
    <w:rsid w:val="005B6736"/>
    <w:rsid w:val="005B7585"/>
    <w:rsid w:val="005B7CA5"/>
    <w:rsid w:val="005C1640"/>
    <w:rsid w:val="005C167A"/>
    <w:rsid w:val="005C1F2C"/>
    <w:rsid w:val="005C4BB1"/>
    <w:rsid w:val="005C5A2E"/>
    <w:rsid w:val="005C735B"/>
    <w:rsid w:val="005D37CC"/>
    <w:rsid w:val="005D5AFB"/>
    <w:rsid w:val="005D6997"/>
    <w:rsid w:val="005E1AE8"/>
    <w:rsid w:val="005E22BC"/>
    <w:rsid w:val="005E25C3"/>
    <w:rsid w:val="005E29A6"/>
    <w:rsid w:val="005E4EF4"/>
    <w:rsid w:val="005E6C91"/>
    <w:rsid w:val="005E6E19"/>
    <w:rsid w:val="005F3D57"/>
    <w:rsid w:val="005F4BBE"/>
    <w:rsid w:val="005F6894"/>
    <w:rsid w:val="005F78A9"/>
    <w:rsid w:val="006009F1"/>
    <w:rsid w:val="00601C37"/>
    <w:rsid w:val="00605604"/>
    <w:rsid w:val="0060772A"/>
    <w:rsid w:val="00607E16"/>
    <w:rsid w:val="006108D0"/>
    <w:rsid w:val="006158F6"/>
    <w:rsid w:val="006160B0"/>
    <w:rsid w:val="00616177"/>
    <w:rsid w:val="006175F3"/>
    <w:rsid w:val="00621D35"/>
    <w:rsid w:val="006238B6"/>
    <w:rsid w:val="00623910"/>
    <w:rsid w:val="00624C96"/>
    <w:rsid w:val="0062704B"/>
    <w:rsid w:val="00627402"/>
    <w:rsid w:val="00627D1D"/>
    <w:rsid w:val="00627D37"/>
    <w:rsid w:val="0063034A"/>
    <w:rsid w:val="00631113"/>
    <w:rsid w:val="006317C4"/>
    <w:rsid w:val="00632E89"/>
    <w:rsid w:val="00635DC2"/>
    <w:rsid w:val="00636A6F"/>
    <w:rsid w:val="0064003D"/>
    <w:rsid w:val="0064007D"/>
    <w:rsid w:val="00640AB8"/>
    <w:rsid w:val="00640F35"/>
    <w:rsid w:val="00641CE3"/>
    <w:rsid w:val="0064443B"/>
    <w:rsid w:val="00645E76"/>
    <w:rsid w:val="00652124"/>
    <w:rsid w:val="00652AAE"/>
    <w:rsid w:val="00652BF5"/>
    <w:rsid w:val="00653043"/>
    <w:rsid w:val="00655D1D"/>
    <w:rsid w:val="00661AD3"/>
    <w:rsid w:val="006635E1"/>
    <w:rsid w:val="00677958"/>
    <w:rsid w:val="00681B10"/>
    <w:rsid w:val="00681E88"/>
    <w:rsid w:val="00682218"/>
    <w:rsid w:val="00682ADC"/>
    <w:rsid w:val="00686E57"/>
    <w:rsid w:val="00687CC6"/>
    <w:rsid w:val="006900F5"/>
    <w:rsid w:val="00690843"/>
    <w:rsid w:val="006945CA"/>
    <w:rsid w:val="006948A7"/>
    <w:rsid w:val="00695D35"/>
    <w:rsid w:val="006A0681"/>
    <w:rsid w:val="006A06FB"/>
    <w:rsid w:val="006A232D"/>
    <w:rsid w:val="006A380C"/>
    <w:rsid w:val="006A4259"/>
    <w:rsid w:val="006A627C"/>
    <w:rsid w:val="006A7B31"/>
    <w:rsid w:val="006A7EEC"/>
    <w:rsid w:val="006B063B"/>
    <w:rsid w:val="006B2608"/>
    <w:rsid w:val="006B2937"/>
    <w:rsid w:val="006B45F3"/>
    <w:rsid w:val="006B7867"/>
    <w:rsid w:val="006C256D"/>
    <w:rsid w:val="006C34DD"/>
    <w:rsid w:val="006C6421"/>
    <w:rsid w:val="006C6999"/>
    <w:rsid w:val="006D0091"/>
    <w:rsid w:val="006D11F2"/>
    <w:rsid w:val="006D2A84"/>
    <w:rsid w:val="006D3536"/>
    <w:rsid w:val="006D478F"/>
    <w:rsid w:val="006D6170"/>
    <w:rsid w:val="006D66FF"/>
    <w:rsid w:val="006D7001"/>
    <w:rsid w:val="006E0450"/>
    <w:rsid w:val="006E1710"/>
    <w:rsid w:val="006E377D"/>
    <w:rsid w:val="006E4C00"/>
    <w:rsid w:val="006E673A"/>
    <w:rsid w:val="006E67BD"/>
    <w:rsid w:val="006E7B0E"/>
    <w:rsid w:val="006F08A0"/>
    <w:rsid w:val="006F19FC"/>
    <w:rsid w:val="006F2BB5"/>
    <w:rsid w:val="006F42DB"/>
    <w:rsid w:val="00703331"/>
    <w:rsid w:val="007033D2"/>
    <w:rsid w:val="00707B51"/>
    <w:rsid w:val="00712CED"/>
    <w:rsid w:val="00717CAB"/>
    <w:rsid w:val="0072230B"/>
    <w:rsid w:val="007226A9"/>
    <w:rsid w:val="00722F37"/>
    <w:rsid w:val="0072344E"/>
    <w:rsid w:val="00725490"/>
    <w:rsid w:val="0072603C"/>
    <w:rsid w:val="007272DB"/>
    <w:rsid w:val="0073209D"/>
    <w:rsid w:val="00734BA5"/>
    <w:rsid w:val="0073518C"/>
    <w:rsid w:val="0073573F"/>
    <w:rsid w:val="0073638C"/>
    <w:rsid w:val="00737630"/>
    <w:rsid w:val="0074044C"/>
    <w:rsid w:val="00741C9C"/>
    <w:rsid w:val="0074293A"/>
    <w:rsid w:val="00746904"/>
    <w:rsid w:val="007479B2"/>
    <w:rsid w:val="00747BD1"/>
    <w:rsid w:val="00750183"/>
    <w:rsid w:val="00751D52"/>
    <w:rsid w:val="00754EEE"/>
    <w:rsid w:val="00756BF9"/>
    <w:rsid w:val="0075782F"/>
    <w:rsid w:val="00757CFA"/>
    <w:rsid w:val="00761448"/>
    <w:rsid w:val="007614AC"/>
    <w:rsid w:val="00761591"/>
    <w:rsid w:val="00761848"/>
    <w:rsid w:val="007619CF"/>
    <w:rsid w:val="007626D6"/>
    <w:rsid w:val="0076633C"/>
    <w:rsid w:val="00766C3E"/>
    <w:rsid w:val="00766EEE"/>
    <w:rsid w:val="00767871"/>
    <w:rsid w:val="007714D2"/>
    <w:rsid w:val="00771E2C"/>
    <w:rsid w:val="007735C8"/>
    <w:rsid w:val="00773947"/>
    <w:rsid w:val="007753FE"/>
    <w:rsid w:val="007760CD"/>
    <w:rsid w:val="0077645E"/>
    <w:rsid w:val="007767D6"/>
    <w:rsid w:val="00781C26"/>
    <w:rsid w:val="00782B32"/>
    <w:rsid w:val="00784C98"/>
    <w:rsid w:val="007915A8"/>
    <w:rsid w:val="007950AB"/>
    <w:rsid w:val="007A32D6"/>
    <w:rsid w:val="007A4984"/>
    <w:rsid w:val="007B262D"/>
    <w:rsid w:val="007B4B85"/>
    <w:rsid w:val="007B5313"/>
    <w:rsid w:val="007B6F1F"/>
    <w:rsid w:val="007C053B"/>
    <w:rsid w:val="007C0691"/>
    <w:rsid w:val="007C143E"/>
    <w:rsid w:val="007C14A1"/>
    <w:rsid w:val="007C1EDC"/>
    <w:rsid w:val="007C27E3"/>
    <w:rsid w:val="007C4670"/>
    <w:rsid w:val="007C5891"/>
    <w:rsid w:val="007D01D0"/>
    <w:rsid w:val="007D0823"/>
    <w:rsid w:val="007D22EB"/>
    <w:rsid w:val="007D4FBA"/>
    <w:rsid w:val="007D63AB"/>
    <w:rsid w:val="007E0279"/>
    <w:rsid w:val="007E05DD"/>
    <w:rsid w:val="007E4082"/>
    <w:rsid w:val="007E41D3"/>
    <w:rsid w:val="007E4BE3"/>
    <w:rsid w:val="007E56D4"/>
    <w:rsid w:val="007E6937"/>
    <w:rsid w:val="007E7C4D"/>
    <w:rsid w:val="007F05D0"/>
    <w:rsid w:val="007F066C"/>
    <w:rsid w:val="007F0B34"/>
    <w:rsid w:val="007F1EEC"/>
    <w:rsid w:val="007F5646"/>
    <w:rsid w:val="007F5811"/>
    <w:rsid w:val="007F6F02"/>
    <w:rsid w:val="007F743D"/>
    <w:rsid w:val="007F7722"/>
    <w:rsid w:val="0080404A"/>
    <w:rsid w:val="00806E4F"/>
    <w:rsid w:val="00810A20"/>
    <w:rsid w:val="008150F0"/>
    <w:rsid w:val="00815CC7"/>
    <w:rsid w:val="00817218"/>
    <w:rsid w:val="0082139E"/>
    <w:rsid w:val="00821FE0"/>
    <w:rsid w:val="00824D81"/>
    <w:rsid w:val="00825190"/>
    <w:rsid w:val="00825AC3"/>
    <w:rsid w:val="00826D2F"/>
    <w:rsid w:val="008279E7"/>
    <w:rsid w:val="00827B71"/>
    <w:rsid w:val="00831915"/>
    <w:rsid w:val="00836B53"/>
    <w:rsid w:val="00846E21"/>
    <w:rsid w:val="0085029E"/>
    <w:rsid w:val="00850DE5"/>
    <w:rsid w:val="00851787"/>
    <w:rsid w:val="00852764"/>
    <w:rsid w:val="0085371C"/>
    <w:rsid w:val="00854587"/>
    <w:rsid w:val="00856A21"/>
    <w:rsid w:val="00857753"/>
    <w:rsid w:val="008608C9"/>
    <w:rsid w:val="008667D8"/>
    <w:rsid w:val="00867D32"/>
    <w:rsid w:val="00870009"/>
    <w:rsid w:val="00870586"/>
    <w:rsid w:val="008731B8"/>
    <w:rsid w:val="00873265"/>
    <w:rsid w:val="008743CD"/>
    <w:rsid w:val="00874921"/>
    <w:rsid w:val="008759FB"/>
    <w:rsid w:val="00877B8E"/>
    <w:rsid w:val="00884F8D"/>
    <w:rsid w:val="008851DC"/>
    <w:rsid w:val="00885580"/>
    <w:rsid w:val="00885685"/>
    <w:rsid w:val="00886B1D"/>
    <w:rsid w:val="00887068"/>
    <w:rsid w:val="008879C6"/>
    <w:rsid w:val="00890B3C"/>
    <w:rsid w:val="00891AB8"/>
    <w:rsid w:val="00893379"/>
    <w:rsid w:val="0089465D"/>
    <w:rsid w:val="008968D4"/>
    <w:rsid w:val="008A0AED"/>
    <w:rsid w:val="008A0BAA"/>
    <w:rsid w:val="008A0EF1"/>
    <w:rsid w:val="008A353E"/>
    <w:rsid w:val="008A3AEF"/>
    <w:rsid w:val="008A3ECB"/>
    <w:rsid w:val="008A5A37"/>
    <w:rsid w:val="008A7183"/>
    <w:rsid w:val="008B22C2"/>
    <w:rsid w:val="008B3383"/>
    <w:rsid w:val="008B4DAC"/>
    <w:rsid w:val="008B4EA1"/>
    <w:rsid w:val="008B63B7"/>
    <w:rsid w:val="008C064A"/>
    <w:rsid w:val="008C1457"/>
    <w:rsid w:val="008C2B82"/>
    <w:rsid w:val="008C2D2F"/>
    <w:rsid w:val="008C53F0"/>
    <w:rsid w:val="008C5F92"/>
    <w:rsid w:val="008C774E"/>
    <w:rsid w:val="008D1771"/>
    <w:rsid w:val="008D1BEE"/>
    <w:rsid w:val="008D1E17"/>
    <w:rsid w:val="008D3079"/>
    <w:rsid w:val="008D3269"/>
    <w:rsid w:val="008D7E41"/>
    <w:rsid w:val="008E4E17"/>
    <w:rsid w:val="008E592E"/>
    <w:rsid w:val="008F07BB"/>
    <w:rsid w:val="008F167C"/>
    <w:rsid w:val="008F2C68"/>
    <w:rsid w:val="008F3982"/>
    <w:rsid w:val="008F52E6"/>
    <w:rsid w:val="009000C8"/>
    <w:rsid w:val="00901DEB"/>
    <w:rsid w:val="00902EF1"/>
    <w:rsid w:val="00904950"/>
    <w:rsid w:val="0091160D"/>
    <w:rsid w:val="00911D84"/>
    <w:rsid w:val="00911FC6"/>
    <w:rsid w:val="00913AA7"/>
    <w:rsid w:val="00915976"/>
    <w:rsid w:val="009215F7"/>
    <w:rsid w:val="00921C93"/>
    <w:rsid w:val="009245C3"/>
    <w:rsid w:val="00925C88"/>
    <w:rsid w:val="00927AF9"/>
    <w:rsid w:val="00927D85"/>
    <w:rsid w:val="009340A8"/>
    <w:rsid w:val="0093419F"/>
    <w:rsid w:val="009343FC"/>
    <w:rsid w:val="00934981"/>
    <w:rsid w:val="00934DAF"/>
    <w:rsid w:val="009372E2"/>
    <w:rsid w:val="009417CD"/>
    <w:rsid w:val="00952AA6"/>
    <w:rsid w:val="00954267"/>
    <w:rsid w:val="009570C6"/>
    <w:rsid w:val="00957665"/>
    <w:rsid w:val="009648B0"/>
    <w:rsid w:val="00965514"/>
    <w:rsid w:val="0096563A"/>
    <w:rsid w:val="009675EE"/>
    <w:rsid w:val="00971304"/>
    <w:rsid w:val="00972714"/>
    <w:rsid w:val="00980069"/>
    <w:rsid w:val="009811B9"/>
    <w:rsid w:val="00987624"/>
    <w:rsid w:val="00993E62"/>
    <w:rsid w:val="009968CF"/>
    <w:rsid w:val="009A0DF3"/>
    <w:rsid w:val="009A0E99"/>
    <w:rsid w:val="009A2853"/>
    <w:rsid w:val="009A29A8"/>
    <w:rsid w:val="009A4E06"/>
    <w:rsid w:val="009A53EC"/>
    <w:rsid w:val="009A5B26"/>
    <w:rsid w:val="009B071B"/>
    <w:rsid w:val="009B0EF9"/>
    <w:rsid w:val="009B2764"/>
    <w:rsid w:val="009B429D"/>
    <w:rsid w:val="009B472D"/>
    <w:rsid w:val="009B488D"/>
    <w:rsid w:val="009B56CE"/>
    <w:rsid w:val="009B586A"/>
    <w:rsid w:val="009B59D7"/>
    <w:rsid w:val="009C0DDF"/>
    <w:rsid w:val="009C208D"/>
    <w:rsid w:val="009C3F5A"/>
    <w:rsid w:val="009D2550"/>
    <w:rsid w:val="009D43F5"/>
    <w:rsid w:val="009D49D8"/>
    <w:rsid w:val="009E1A03"/>
    <w:rsid w:val="009E2608"/>
    <w:rsid w:val="009E4144"/>
    <w:rsid w:val="009E4D7E"/>
    <w:rsid w:val="009E6261"/>
    <w:rsid w:val="009F3B6E"/>
    <w:rsid w:val="009F4B8E"/>
    <w:rsid w:val="009F6BFE"/>
    <w:rsid w:val="00A01B47"/>
    <w:rsid w:val="00A03F38"/>
    <w:rsid w:val="00A071D7"/>
    <w:rsid w:val="00A10C0E"/>
    <w:rsid w:val="00A11B8A"/>
    <w:rsid w:val="00A125E5"/>
    <w:rsid w:val="00A174F2"/>
    <w:rsid w:val="00A175DB"/>
    <w:rsid w:val="00A17C9D"/>
    <w:rsid w:val="00A22522"/>
    <w:rsid w:val="00A22DEF"/>
    <w:rsid w:val="00A23751"/>
    <w:rsid w:val="00A24B3A"/>
    <w:rsid w:val="00A26E4C"/>
    <w:rsid w:val="00A27271"/>
    <w:rsid w:val="00A3027C"/>
    <w:rsid w:val="00A32C70"/>
    <w:rsid w:val="00A348BA"/>
    <w:rsid w:val="00A34A38"/>
    <w:rsid w:val="00A37BB2"/>
    <w:rsid w:val="00A418D3"/>
    <w:rsid w:val="00A42BB3"/>
    <w:rsid w:val="00A432AF"/>
    <w:rsid w:val="00A448C0"/>
    <w:rsid w:val="00A476E5"/>
    <w:rsid w:val="00A50C4D"/>
    <w:rsid w:val="00A57633"/>
    <w:rsid w:val="00A61AC2"/>
    <w:rsid w:val="00A6232E"/>
    <w:rsid w:val="00A62BD0"/>
    <w:rsid w:val="00A70291"/>
    <w:rsid w:val="00A71129"/>
    <w:rsid w:val="00A74CB3"/>
    <w:rsid w:val="00A82D3B"/>
    <w:rsid w:val="00A83273"/>
    <w:rsid w:val="00A83F3A"/>
    <w:rsid w:val="00A85936"/>
    <w:rsid w:val="00A90A8B"/>
    <w:rsid w:val="00A93F7F"/>
    <w:rsid w:val="00A9455A"/>
    <w:rsid w:val="00A9483F"/>
    <w:rsid w:val="00A95A1D"/>
    <w:rsid w:val="00A9621F"/>
    <w:rsid w:val="00A96947"/>
    <w:rsid w:val="00AA4D73"/>
    <w:rsid w:val="00AA6F8C"/>
    <w:rsid w:val="00AA74BB"/>
    <w:rsid w:val="00AC0956"/>
    <w:rsid w:val="00AC195A"/>
    <w:rsid w:val="00AC197D"/>
    <w:rsid w:val="00AC5441"/>
    <w:rsid w:val="00AC56F6"/>
    <w:rsid w:val="00AC5D7E"/>
    <w:rsid w:val="00AD1893"/>
    <w:rsid w:val="00AD36F0"/>
    <w:rsid w:val="00AD7A35"/>
    <w:rsid w:val="00AE423C"/>
    <w:rsid w:val="00AE57AB"/>
    <w:rsid w:val="00AE5B2A"/>
    <w:rsid w:val="00AE5F7F"/>
    <w:rsid w:val="00AF1166"/>
    <w:rsid w:val="00AF22AB"/>
    <w:rsid w:val="00AF2F77"/>
    <w:rsid w:val="00AF32AB"/>
    <w:rsid w:val="00AF4DD0"/>
    <w:rsid w:val="00AF5A9E"/>
    <w:rsid w:val="00AF6654"/>
    <w:rsid w:val="00B00A03"/>
    <w:rsid w:val="00B07D31"/>
    <w:rsid w:val="00B10164"/>
    <w:rsid w:val="00B1019C"/>
    <w:rsid w:val="00B10E69"/>
    <w:rsid w:val="00B13CC2"/>
    <w:rsid w:val="00B14FB9"/>
    <w:rsid w:val="00B1511F"/>
    <w:rsid w:val="00B1575D"/>
    <w:rsid w:val="00B15962"/>
    <w:rsid w:val="00B17856"/>
    <w:rsid w:val="00B231BA"/>
    <w:rsid w:val="00B23DE6"/>
    <w:rsid w:val="00B32D3F"/>
    <w:rsid w:val="00B34DCB"/>
    <w:rsid w:val="00B35F31"/>
    <w:rsid w:val="00B4357E"/>
    <w:rsid w:val="00B44907"/>
    <w:rsid w:val="00B50031"/>
    <w:rsid w:val="00B522CE"/>
    <w:rsid w:val="00B52FAA"/>
    <w:rsid w:val="00B53B48"/>
    <w:rsid w:val="00B560F0"/>
    <w:rsid w:val="00B57164"/>
    <w:rsid w:val="00B57B1F"/>
    <w:rsid w:val="00B749DE"/>
    <w:rsid w:val="00B752C5"/>
    <w:rsid w:val="00B75A4B"/>
    <w:rsid w:val="00B8157D"/>
    <w:rsid w:val="00B83762"/>
    <w:rsid w:val="00B84189"/>
    <w:rsid w:val="00B8566A"/>
    <w:rsid w:val="00B867E3"/>
    <w:rsid w:val="00B903EB"/>
    <w:rsid w:val="00B904D9"/>
    <w:rsid w:val="00B91775"/>
    <w:rsid w:val="00B94670"/>
    <w:rsid w:val="00BA15D8"/>
    <w:rsid w:val="00BA3927"/>
    <w:rsid w:val="00BA4074"/>
    <w:rsid w:val="00BA6049"/>
    <w:rsid w:val="00BA69D7"/>
    <w:rsid w:val="00BA7E53"/>
    <w:rsid w:val="00BB09CF"/>
    <w:rsid w:val="00BB0A2A"/>
    <w:rsid w:val="00BB1F03"/>
    <w:rsid w:val="00BB1FF8"/>
    <w:rsid w:val="00BB2DF7"/>
    <w:rsid w:val="00BB3058"/>
    <w:rsid w:val="00BB4E0F"/>
    <w:rsid w:val="00BB6BFE"/>
    <w:rsid w:val="00BB7908"/>
    <w:rsid w:val="00BC0924"/>
    <w:rsid w:val="00BC0DA1"/>
    <w:rsid w:val="00BD0274"/>
    <w:rsid w:val="00BD1309"/>
    <w:rsid w:val="00BD1B84"/>
    <w:rsid w:val="00BD2417"/>
    <w:rsid w:val="00BD2CAF"/>
    <w:rsid w:val="00BD3CEF"/>
    <w:rsid w:val="00BD6CFA"/>
    <w:rsid w:val="00BE27E1"/>
    <w:rsid w:val="00BE6A2C"/>
    <w:rsid w:val="00BE738B"/>
    <w:rsid w:val="00BF018B"/>
    <w:rsid w:val="00BF65BD"/>
    <w:rsid w:val="00BF722E"/>
    <w:rsid w:val="00C03928"/>
    <w:rsid w:val="00C0442E"/>
    <w:rsid w:val="00C0467E"/>
    <w:rsid w:val="00C0701B"/>
    <w:rsid w:val="00C1269F"/>
    <w:rsid w:val="00C13D0F"/>
    <w:rsid w:val="00C14932"/>
    <w:rsid w:val="00C153EE"/>
    <w:rsid w:val="00C20E85"/>
    <w:rsid w:val="00C21A4A"/>
    <w:rsid w:val="00C2396A"/>
    <w:rsid w:val="00C257A2"/>
    <w:rsid w:val="00C27AEB"/>
    <w:rsid w:val="00C3191A"/>
    <w:rsid w:val="00C31B7E"/>
    <w:rsid w:val="00C33ADD"/>
    <w:rsid w:val="00C35692"/>
    <w:rsid w:val="00C364EA"/>
    <w:rsid w:val="00C37D97"/>
    <w:rsid w:val="00C40695"/>
    <w:rsid w:val="00C44667"/>
    <w:rsid w:val="00C44735"/>
    <w:rsid w:val="00C454FD"/>
    <w:rsid w:val="00C45BAF"/>
    <w:rsid w:val="00C464C0"/>
    <w:rsid w:val="00C47269"/>
    <w:rsid w:val="00C522B7"/>
    <w:rsid w:val="00C53655"/>
    <w:rsid w:val="00C5383E"/>
    <w:rsid w:val="00C54BF1"/>
    <w:rsid w:val="00C579D1"/>
    <w:rsid w:val="00C602A0"/>
    <w:rsid w:val="00C603A8"/>
    <w:rsid w:val="00C6127F"/>
    <w:rsid w:val="00C61659"/>
    <w:rsid w:val="00C620FD"/>
    <w:rsid w:val="00C625B6"/>
    <w:rsid w:val="00C64F49"/>
    <w:rsid w:val="00C65C84"/>
    <w:rsid w:val="00C66A27"/>
    <w:rsid w:val="00C70689"/>
    <w:rsid w:val="00C7095D"/>
    <w:rsid w:val="00C77EE8"/>
    <w:rsid w:val="00C87D61"/>
    <w:rsid w:val="00C91BE6"/>
    <w:rsid w:val="00C92B5A"/>
    <w:rsid w:val="00C93B37"/>
    <w:rsid w:val="00C9752F"/>
    <w:rsid w:val="00C97AA7"/>
    <w:rsid w:val="00CA2164"/>
    <w:rsid w:val="00CA285A"/>
    <w:rsid w:val="00CA3206"/>
    <w:rsid w:val="00CA3AF5"/>
    <w:rsid w:val="00CB07F2"/>
    <w:rsid w:val="00CB2892"/>
    <w:rsid w:val="00CC0FB6"/>
    <w:rsid w:val="00CC2F1D"/>
    <w:rsid w:val="00CC46FD"/>
    <w:rsid w:val="00CC5D92"/>
    <w:rsid w:val="00CC5DA3"/>
    <w:rsid w:val="00CC7E3B"/>
    <w:rsid w:val="00CC7EF3"/>
    <w:rsid w:val="00CD5B22"/>
    <w:rsid w:val="00CD6E7A"/>
    <w:rsid w:val="00CD73C2"/>
    <w:rsid w:val="00CE0703"/>
    <w:rsid w:val="00CE0E8E"/>
    <w:rsid w:val="00CE1425"/>
    <w:rsid w:val="00CE483A"/>
    <w:rsid w:val="00CE6869"/>
    <w:rsid w:val="00CE7256"/>
    <w:rsid w:val="00CE7474"/>
    <w:rsid w:val="00CF1110"/>
    <w:rsid w:val="00CF1B77"/>
    <w:rsid w:val="00CF28CB"/>
    <w:rsid w:val="00CF3ACC"/>
    <w:rsid w:val="00CF4A5B"/>
    <w:rsid w:val="00CF5B91"/>
    <w:rsid w:val="00D024BE"/>
    <w:rsid w:val="00D02BDB"/>
    <w:rsid w:val="00D047C7"/>
    <w:rsid w:val="00D04AE2"/>
    <w:rsid w:val="00D06F55"/>
    <w:rsid w:val="00D07A13"/>
    <w:rsid w:val="00D10C55"/>
    <w:rsid w:val="00D115DE"/>
    <w:rsid w:val="00D12C56"/>
    <w:rsid w:val="00D135BB"/>
    <w:rsid w:val="00D13E5C"/>
    <w:rsid w:val="00D144D3"/>
    <w:rsid w:val="00D15B54"/>
    <w:rsid w:val="00D21CC3"/>
    <w:rsid w:val="00D23560"/>
    <w:rsid w:val="00D23632"/>
    <w:rsid w:val="00D25D51"/>
    <w:rsid w:val="00D2779D"/>
    <w:rsid w:val="00D30FED"/>
    <w:rsid w:val="00D31EF2"/>
    <w:rsid w:val="00D32496"/>
    <w:rsid w:val="00D342E8"/>
    <w:rsid w:val="00D34E04"/>
    <w:rsid w:val="00D371DB"/>
    <w:rsid w:val="00D37A39"/>
    <w:rsid w:val="00D4241C"/>
    <w:rsid w:val="00D425B3"/>
    <w:rsid w:val="00D43FD1"/>
    <w:rsid w:val="00D44977"/>
    <w:rsid w:val="00D45FCA"/>
    <w:rsid w:val="00D469D4"/>
    <w:rsid w:val="00D46C98"/>
    <w:rsid w:val="00D506C3"/>
    <w:rsid w:val="00D51754"/>
    <w:rsid w:val="00D52731"/>
    <w:rsid w:val="00D52A4A"/>
    <w:rsid w:val="00D55541"/>
    <w:rsid w:val="00D567EB"/>
    <w:rsid w:val="00D60918"/>
    <w:rsid w:val="00D6637A"/>
    <w:rsid w:val="00D72445"/>
    <w:rsid w:val="00D76F9D"/>
    <w:rsid w:val="00D7755B"/>
    <w:rsid w:val="00D80D16"/>
    <w:rsid w:val="00D853EF"/>
    <w:rsid w:val="00D87050"/>
    <w:rsid w:val="00D94B23"/>
    <w:rsid w:val="00D94B7B"/>
    <w:rsid w:val="00DB4A8A"/>
    <w:rsid w:val="00DB4F79"/>
    <w:rsid w:val="00DB5DFA"/>
    <w:rsid w:val="00DB76CC"/>
    <w:rsid w:val="00DC0C4D"/>
    <w:rsid w:val="00DC2F21"/>
    <w:rsid w:val="00DC3572"/>
    <w:rsid w:val="00DC6A15"/>
    <w:rsid w:val="00DC7CBB"/>
    <w:rsid w:val="00DD0240"/>
    <w:rsid w:val="00DD2FBA"/>
    <w:rsid w:val="00DD5B05"/>
    <w:rsid w:val="00DD69AF"/>
    <w:rsid w:val="00DD76FC"/>
    <w:rsid w:val="00DDF41E"/>
    <w:rsid w:val="00DE342B"/>
    <w:rsid w:val="00DE42F4"/>
    <w:rsid w:val="00DE4CEB"/>
    <w:rsid w:val="00DE528E"/>
    <w:rsid w:val="00DE543D"/>
    <w:rsid w:val="00DE7A94"/>
    <w:rsid w:val="00DF3DD0"/>
    <w:rsid w:val="00DF4529"/>
    <w:rsid w:val="00E02FB3"/>
    <w:rsid w:val="00E047F5"/>
    <w:rsid w:val="00E04D38"/>
    <w:rsid w:val="00E078FB"/>
    <w:rsid w:val="00E1004B"/>
    <w:rsid w:val="00E10BA7"/>
    <w:rsid w:val="00E12E0E"/>
    <w:rsid w:val="00E20524"/>
    <w:rsid w:val="00E21010"/>
    <w:rsid w:val="00E21A8B"/>
    <w:rsid w:val="00E22B5A"/>
    <w:rsid w:val="00E25CE6"/>
    <w:rsid w:val="00E26AD5"/>
    <w:rsid w:val="00E311F8"/>
    <w:rsid w:val="00E31F32"/>
    <w:rsid w:val="00E37038"/>
    <w:rsid w:val="00E4044C"/>
    <w:rsid w:val="00E4210C"/>
    <w:rsid w:val="00E42608"/>
    <w:rsid w:val="00E43C2C"/>
    <w:rsid w:val="00E50DB8"/>
    <w:rsid w:val="00E51096"/>
    <w:rsid w:val="00E51205"/>
    <w:rsid w:val="00E516F0"/>
    <w:rsid w:val="00E51BE2"/>
    <w:rsid w:val="00E5231B"/>
    <w:rsid w:val="00E54A12"/>
    <w:rsid w:val="00E557FC"/>
    <w:rsid w:val="00E5675C"/>
    <w:rsid w:val="00E56AEB"/>
    <w:rsid w:val="00E57633"/>
    <w:rsid w:val="00E60458"/>
    <w:rsid w:val="00E623C2"/>
    <w:rsid w:val="00E705F5"/>
    <w:rsid w:val="00E70C79"/>
    <w:rsid w:val="00E7124F"/>
    <w:rsid w:val="00E75585"/>
    <w:rsid w:val="00E755BC"/>
    <w:rsid w:val="00E75EBF"/>
    <w:rsid w:val="00E761BA"/>
    <w:rsid w:val="00E77019"/>
    <w:rsid w:val="00E779E0"/>
    <w:rsid w:val="00E8279F"/>
    <w:rsid w:val="00E843FB"/>
    <w:rsid w:val="00E84772"/>
    <w:rsid w:val="00E910F7"/>
    <w:rsid w:val="00E91125"/>
    <w:rsid w:val="00E94153"/>
    <w:rsid w:val="00E95E1C"/>
    <w:rsid w:val="00E95FD8"/>
    <w:rsid w:val="00E96B15"/>
    <w:rsid w:val="00E97F34"/>
    <w:rsid w:val="00EA0958"/>
    <w:rsid w:val="00EA0A1B"/>
    <w:rsid w:val="00EA1AD3"/>
    <w:rsid w:val="00EA31B4"/>
    <w:rsid w:val="00EA4D14"/>
    <w:rsid w:val="00EB04E9"/>
    <w:rsid w:val="00EB0F3C"/>
    <w:rsid w:val="00EB1D40"/>
    <w:rsid w:val="00EB3C89"/>
    <w:rsid w:val="00EB4941"/>
    <w:rsid w:val="00EB563C"/>
    <w:rsid w:val="00EC0444"/>
    <w:rsid w:val="00EC64A3"/>
    <w:rsid w:val="00ED05B5"/>
    <w:rsid w:val="00EE0395"/>
    <w:rsid w:val="00EE130B"/>
    <w:rsid w:val="00EE1B87"/>
    <w:rsid w:val="00EE1C27"/>
    <w:rsid w:val="00EE203F"/>
    <w:rsid w:val="00EE41C6"/>
    <w:rsid w:val="00EE4402"/>
    <w:rsid w:val="00EE4E40"/>
    <w:rsid w:val="00EE560C"/>
    <w:rsid w:val="00EE5DA2"/>
    <w:rsid w:val="00EE7035"/>
    <w:rsid w:val="00EF0FBC"/>
    <w:rsid w:val="00EF17F2"/>
    <w:rsid w:val="00EF2ED9"/>
    <w:rsid w:val="00EF72CE"/>
    <w:rsid w:val="00EF7525"/>
    <w:rsid w:val="00EF7754"/>
    <w:rsid w:val="00F01BE3"/>
    <w:rsid w:val="00F01E57"/>
    <w:rsid w:val="00F052B9"/>
    <w:rsid w:val="00F06A15"/>
    <w:rsid w:val="00F06D5A"/>
    <w:rsid w:val="00F07501"/>
    <w:rsid w:val="00F1045E"/>
    <w:rsid w:val="00F10B8B"/>
    <w:rsid w:val="00F12B4E"/>
    <w:rsid w:val="00F15102"/>
    <w:rsid w:val="00F23E70"/>
    <w:rsid w:val="00F25EDA"/>
    <w:rsid w:val="00F25FC8"/>
    <w:rsid w:val="00F26919"/>
    <w:rsid w:val="00F27167"/>
    <w:rsid w:val="00F27539"/>
    <w:rsid w:val="00F36E14"/>
    <w:rsid w:val="00F37651"/>
    <w:rsid w:val="00F403B5"/>
    <w:rsid w:val="00F4123D"/>
    <w:rsid w:val="00F46828"/>
    <w:rsid w:val="00F475C1"/>
    <w:rsid w:val="00F50FAF"/>
    <w:rsid w:val="00F51E75"/>
    <w:rsid w:val="00F5391B"/>
    <w:rsid w:val="00F54212"/>
    <w:rsid w:val="00F57C8E"/>
    <w:rsid w:val="00F608FD"/>
    <w:rsid w:val="00F636CA"/>
    <w:rsid w:val="00F639EF"/>
    <w:rsid w:val="00F64BC3"/>
    <w:rsid w:val="00F70421"/>
    <w:rsid w:val="00F71ACE"/>
    <w:rsid w:val="00F72CD9"/>
    <w:rsid w:val="00F7319C"/>
    <w:rsid w:val="00F76C61"/>
    <w:rsid w:val="00F8358D"/>
    <w:rsid w:val="00F83EE6"/>
    <w:rsid w:val="00F876CF"/>
    <w:rsid w:val="00F8786D"/>
    <w:rsid w:val="00F9275E"/>
    <w:rsid w:val="00F93703"/>
    <w:rsid w:val="00F94937"/>
    <w:rsid w:val="00F976BC"/>
    <w:rsid w:val="00FA1B2C"/>
    <w:rsid w:val="00FA416F"/>
    <w:rsid w:val="00FA4328"/>
    <w:rsid w:val="00FA5969"/>
    <w:rsid w:val="00FB27B2"/>
    <w:rsid w:val="00FB3B2F"/>
    <w:rsid w:val="00FB69E3"/>
    <w:rsid w:val="00FB7C6C"/>
    <w:rsid w:val="00FC0675"/>
    <w:rsid w:val="00FC553C"/>
    <w:rsid w:val="00FD0B03"/>
    <w:rsid w:val="00FD1D48"/>
    <w:rsid w:val="00FE0902"/>
    <w:rsid w:val="00FE3239"/>
    <w:rsid w:val="00FE3C3A"/>
    <w:rsid w:val="00FE692A"/>
    <w:rsid w:val="00FE7E7F"/>
    <w:rsid w:val="00FF01CE"/>
    <w:rsid w:val="00FF0A8D"/>
    <w:rsid w:val="00FF0D75"/>
    <w:rsid w:val="00FF1056"/>
    <w:rsid w:val="00FF11A0"/>
    <w:rsid w:val="00FF1814"/>
    <w:rsid w:val="00FF25FE"/>
    <w:rsid w:val="00FF49BD"/>
    <w:rsid w:val="00FF4A6A"/>
    <w:rsid w:val="00FF7787"/>
    <w:rsid w:val="00FF7B06"/>
    <w:rsid w:val="01B2447A"/>
    <w:rsid w:val="01BAE90D"/>
    <w:rsid w:val="034F1E3B"/>
    <w:rsid w:val="0508A393"/>
    <w:rsid w:val="051D5574"/>
    <w:rsid w:val="05B75667"/>
    <w:rsid w:val="06F78948"/>
    <w:rsid w:val="071B7CE0"/>
    <w:rsid w:val="073C4179"/>
    <w:rsid w:val="0766B53A"/>
    <w:rsid w:val="07723392"/>
    <w:rsid w:val="082BEA6C"/>
    <w:rsid w:val="08B3BC8E"/>
    <w:rsid w:val="09590364"/>
    <w:rsid w:val="0990539F"/>
    <w:rsid w:val="0AA0C18B"/>
    <w:rsid w:val="0B7FE14C"/>
    <w:rsid w:val="0BD909E0"/>
    <w:rsid w:val="0C40C6D2"/>
    <w:rsid w:val="0C870FCF"/>
    <w:rsid w:val="0C88DA57"/>
    <w:rsid w:val="0D8E8D5F"/>
    <w:rsid w:val="0EF39245"/>
    <w:rsid w:val="0F620B4F"/>
    <w:rsid w:val="108F02F3"/>
    <w:rsid w:val="10929BDE"/>
    <w:rsid w:val="119E2D33"/>
    <w:rsid w:val="11E7DADB"/>
    <w:rsid w:val="128E59F4"/>
    <w:rsid w:val="1297D5CF"/>
    <w:rsid w:val="12D3C6B6"/>
    <w:rsid w:val="13B83AE6"/>
    <w:rsid w:val="13F4FF33"/>
    <w:rsid w:val="15F2AA2C"/>
    <w:rsid w:val="1622BEF5"/>
    <w:rsid w:val="16A37A2B"/>
    <w:rsid w:val="16BCDC41"/>
    <w:rsid w:val="175739FD"/>
    <w:rsid w:val="1788B58B"/>
    <w:rsid w:val="18232602"/>
    <w:rsid w:val="1A90228F"/>
    <w:rsid w:val="1B786722"/>
    <w:rsid w:val="1C46CF02"/>
    <w:rsid w:val="1CA67BD1"/>
    <w:rsid w:val="1D60BFCE"/>
    <w:rsid w:val="1E298F5F"/>
    <w:rsid w:val="1EE82392"/>
    <w:rsid w:val="1F2A45EF"/>
    <w:rsid w:val="1F9939A5"/>
    <w:rsid w:val="1FA7E75F"/>
    <w:rsid w:val="1FF6AC19"/>
    <w:rsid w:val="208F6E6E"/>
    <w:rsid w:val="219A2DB7"/>
    <w:rsid w:val="21E8F8EC"/>
    <w:rsid w:val="221E6293"/>
    <w:rsid w:val="2281C72E"/>
    <w:rsid w:val="22A00AE9"/>
    <w:rsid w:val="22A02B3A"/>
    <w:rsid w:val="22C41EC3"/>
    <w:rsid w:val="22FBA8ED"/>
    <w:rsid w:val="24BAFBCB"/>
    <w:rsid w:val="24BBF001"/>
    <w:rsid w:val="24C00D4F"/>
    <w:rsid w:val="24ECD79A"/>
    <w:rsid w:val="24FA2531"/>
    <w:rsid w:val="253238CB"/>
    <w:rsid w:val="259CD28E"/>
    <w:rsid w:val="266510CE"/>
    <w:rsid w:val="269982A4"/>
    <w:rsid w:val="26C034F1"/>
    <w:rsid w:val="26E57143"/>
    <w:rsid w:val="26EE9D50"/>
    <w:rsid w:val="274A6DF7"/>
    <w:rsid w:val="27651336"/>
    <w:rsid w:val="2790414B"/>
    <w:rsid w:val="287C0A0B"/>
    <w:rsid w:val="2953D210"/>
    <w:rsid w:val="29609B52"/>
    <w:rsid w:val="2AAE12A7"/>
    <w:rsid w:val="2ADB65A5"/>
    <w:rsid w:val="2C1EA0B7"/>
    <w:rsid w:val="2C7F7B81"/>
    <w:rsid w:val="2C890FFF"/>
    <w:rsid w:val="2CCDDA0E"/>
    <w:rsid w:val="2D2F7675"/>
    <w:rsid w:val="2DBAAAE4"/>
    <w:rsid w:val="2E389ED0"/>
    <w:rsid w:val="2F0865D8"/>
    <w:rsid w:val="2FC731B6"/>
    <w:rsid w:val="30CA4BDF"/>
    <w:rsid w:val="30E31020"/>
    <w:rsid w:val="3211CBFD"/>
    <w:rsid w:val="3214B9DF"/>
    <w:rsid w:val="33092CA9"/>
    <w:rsid w:val="3323312E"/>
    <w:rsid w:val="33B44B36"/>
    <w:rsid w:val="344DE8A4"/>
    <w:rsid w:val="347BE8CF"/>
    <w:rsid w:val="3581B3C0"/>
    <w:rsid w:val="37B22241"/>
    <w:rsid w:val="388ED393"/>
    <w:rsid w:val="390AD1F5"/>
    <w:rsid w:val="3A9498B7"/>
    <w:rsid w:val="3B9BE4B7"/>
    <w:rsid w:val="3BEF86C7"/>
    <w:rsid w:val="3DDBCBD7"/>
    <w:rsid w:val="3E03C4B9"/>
    <w:rsid w:val="3FF29C2C"/>
    <w:rsid w:val="4013C955"/>
    <w:rsid w:val="406CBFB1"/>
    <w:rsid w:val="4127D9E5"/>
    <w:rsid w:val="428DDBA9"/>
    <w:rsid w:val="42C5578A"/>
    <w:rsid w:val="42CC2A84"/>
    <w:rsid w:val="43543D9C"/>
    <w:rsid w:val="451E3028"/>
    <w:rsid w:val="45575882"/>
    <w:rsid w:val="4563EDF0"/>
    <w:rsid w:val="45BDAC00"/>
    <w:rsid w:val="464BAAA8"/>
    <w:rsid w:val="46F37435"/>
    <w:rsid w:val="4771F1CF"/>
    <w:rsid w:val="47DF1AEE"/>
    <w:rsid w:val="47E9ACED"/>
    <w:rsid w:val="4890CFD1"/>
    <w:rsid w:val="48F7CA6D"/>
    <w:rsid w:val="492F8897"/>
    <w:rsid w:val="493E8EAC"/>
    <w:rsid w:val="49798429"/>
    <w:rsid w:val="499905BB"/>
    <w:rsid w:val="49A6AF7B"/>
    <w:rsid w:val="4A66EF1C"/>
    <w:rsid w:val="4AFC65A9"/>
    <w:rsid w:val="4B568B17"/>
    <w:rsid w:val="4B673423"/>
    <w:rsid w:val="4B809D99"/>
    <w:rsid w:val="4B949D0C"/>
    <w:rsid w:val="4BDCE485"/>
    <w:rsid w:val="4BEB782C"/>
    <w:rsid w:val="4C0BA32D"/>
    <w:rsid w:val="4C6BF725"/>
    <w:rsid w:val="4CE8CA25"/>
    <w:rsid w:val="4D7BE69C"/>
    <w:rsid w:val="4E4AF773"/>
    <w:rsid w:val="4E733413"/>
    <w:rsid w:val="4EB28474"/>
    <w:rsid w:val="4EFCE33E"/>
    <w:rsid w:val="4F82F89D"/>
    <w:rsid w:val="502FAD80"/>
    <w:rsid w:val="50CC3C5F"/>
    <w:rsid w:val="519EAB1B"/>
    <w:rsid w:val="51CED800"/>
    <w:rsid w:val="528FF93C"/>
    <w:rsid w:val="52EB04FB"/>
    <w:rsid w:val="531ACA54"/>
    <w:rsid w:val="54785E25"/>
    <w:rsid w:val="582220E8"/>
    <w:rsid w:val="582F0891"/>
    <w:rsid w:val="586CBDAB"/>
    <w:rsid w:val="58CBD31C"/>
    <w:rsid w:val="58CFA483"/>
    <w:rsid w:val="58E0FA34"/>
    <w:rsid w:val="58FD1A88"/>
    <w:rsid w:val="59310DC2"/>
    <w:rsid w:val="595E8762"/>
    <w:rsid w:val="59B6A99F"/>
    <w:rsid w:val="5A6EC323"/>
    <w:rsid w:val="5A8A0B0B"/>
    <w:rsid w:val="5B9C2DAA"/>
    <w:rsid w:val="5BDEC27D"/>
    <w:rsid w:val="5C2EB70E"/>
    <w:rsid w:val="5C3D5C13"/>
    <w:rsid w:val="5C9369A9"/>
    <w:rsid w:val="5CE02871"/>
    <w:rsid w:val="5D29AA37"/>
    <w:rsid w:val="5D4DFFC7"/>
    <w:rsid w:val="5D5F22D2"/>
    <w:rsid w:val="5D805A23"/>
    <w:rsid w:val="5DCC6127"/>
    <w:rsid w:val="5DE234DD"/>
    <w:rsid w:val="5DE78603"/>
    <w:rsid w:val="5E9335AC"/>
    <w:rsid w:val="5F0EDF79"/>
    <w:rsid w:val="5F1E80F0"/>
    <w:rsid w:val="5F8CAC0D"/>
    <w:rsid w:val="5FD0DF35"/>
    <w:rsid w:val="60146BB5"/>
    <w:rsid w:val="6014A197"/>
    <w:rsid w:val="602552A5"/>
    <w:rsid w:val="6178951B"/>
    <w:rsid w:val="62D4C80B"/>
    <w:rsid w:val="6328B100"/>
    <w:rsid w:val="64052B60"/>
    <w:rsid w:val="64522E5F"/>
    <w:rsid w:val="656ED86F"/>
    <w:rsid w:val="65C62D06"/>
    <w:rsid w:val="65E83030"/>
    <w:rsid w:val="65F242F2"/>
    <w:rsid w:val="66B9BAD5"/>
    <w:rsid w:val="67A4FC40"/>
    <w:rsid w:val="6873B4FC"/>
    <w:rsid w:val="687925D7"/>
    <w:rsid w:val="687E0442"/>
    <w:rsid w:val="6A6D755E"/>
    <w:rsid w:val="6B2FCF22"/>
    <w:rsid w:val="6B7C37B7"/>
    <w:rsid w:val="6C386094"/>
    <w:rsid w:val="6C3CC887"/>
    <w:rsid w:val="6DB7C27F"/>
    <w:rsid w:val="711F6086"/>
    <w:rsid w:val="731617AA"/>
    <w:rsid w:val="73281D77"/>
    <w:rsid w:val="73ADC6D0"/>
    <w:rsid w:val="73FBD239"/>
    <w:rsid w:val="75F397E9"/>
    <w:rsid w:val="75F831D2"/>
    <w:rsid w:val="76030B46"/>
    <w:rsid w:val="765F6F54"/>
    <w:rsid w:val="7689CDDC"/>
    <w:rsid w:val="7696945D"/>
    <w:rsid w:val="76DEA7B8"/>
    <w:rsid w:val="76EC893F"/>
    <w:rsid w:val="788E7502"/>
    <w:rsid w:val="78936A08"/>
    <w:rsid w:val="78A87F76"/>
    <w:rsid w:val="793B4380"/>
    <w:rsid w:val="797A78C7"/>
    <w:rsid w:val="7B0C57B4"/>
    <w:rsid w:val="7B6FCD53"/>
    <w:rsid w:val="7C1340CF"/>
    <w:rsid w:val="7C198D56"/>
    <w:rsid w:val="7C23AB57"/>
    <w:rsid w:val="7CF114E4"/>
    <w:rsid w:val="7CFFFE96"/>
    <w:rsid w:val="7DDF602C"/>
    <w:rsid w:val="7DE1AEA4"/>
    <w:rsid w:val="7E746374"/>
    <w:rsid w:val="7EC0ED9D"/>
    <w:rsid w:val="7F4A1843"/>
    <w:rsid w:val="7F6CA38B"/>
    <w:rsid w:val="7FC61D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8E3868"/>
  <w15:chartTrackingRefBased/>
  <w15:docId w15:val="{50C0E336-0C49-4A8C-A5E4-857BB9C960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24C96"/>
    <w:rPr>
      <w:rFonts w:ascii="Arial" w:hAnsi="Arial" w:cs="Arial"/>
      <w:sz w:val="22"/>
      <w:lang w:val="en-GB" w:eastAsia="zh-CN"/>
    </w:rPr>
  </w:style>
  <w:style w:type="paragraph" w:styleId="Heading1">
    <w:name w:val="heading 1"/>
    <w:basedOn w:val="Normal"/>
    <w:next w:val="Normal"/>
    <w:link w:val="Heading1Char"/>
    <w:qFormat/>
    <w:rsid w:val="00173906"/>
    <w:pPr>
      <w:keepNext/>
      <w:numPr>
        <w:numId w:val="8"/>
      </w:numPr>
      <w:outlineLvl w:val="0"/>
    </w:pPr>
    <w:rPr>
      <w:b/>
      <w:bCs/>
      <w:sz w:val="32"/>
      <w:szCs w:val="52"/>
    </w:rPr>
  </w:style>
  <w:style w:type="paragraph" w:styleId="Heading2">
    <w:name w:val="heading 2"/>
    <w:basedOn w:val="Normal"/>
    <w:next w:val="Normal"/>
    <w:link w:val="Heading2Char"/>
    <w:qFormat/>
    <w:rsid w:val="006B063B"/>
    <w:pPr>
      <w:keepNext/>
      <w:numPr>
        <w:ilvl w:val="1"/>
        <w:numId w:val="8"/>
      </w:numPr>
      <w:spacing w:before="120"/>
      <w:outlineLvl w:val="1"/>
    </w:pPr>
    <w:rPr>
      <w:b/>
      <w:bCs/>
      <w:kern w:val="28"/>
      <w:sz w:val="28"/>
    </w:rPr>
  </w:style>
  <w:style w:type="paragraph" w:styleId="Heading3">
    <w:name w:val="heading 3"/>
    <w:basedOn w:val="Normal"/>
    <w:next w:val="Normal"/>
    <w:qFormat/>
    <w:rsid w:val="006B063B"/>
    <w:pPr>
      <w:keepNext/>
      <w:numPr>
        <w:ilvl w:val="2"/>
        <w:numId w:val="8"/>
      </w:numPr>
      <w:spacing w:before="120" w:after="80"/>
      <w:outlineLvl w:val="2"/>
    </w:pPr>
    <w:rPr>
      <w:b/>
      <w:bCs/>
      <w:kern w:val="28"/>
      <w:sz w:val="24"/>
      <w:u w:val="single"/>
    </w:rPr>
  </w:style>
  <w:style w:type="paragraph" w:styleId="Heading4">
    <w:name w:val="heading 4"/>
    <w:basedOn w:val="Normal"/>
    <w:next w:val="Normal"/>
    <w:qFormat/>
    <w:pPr>
      <w:keepNext/>
      <w:numPr>
        <w:ilvl w:val="3"/>
        <w:numId w:val="8"/>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8"/>
      </w:numPr>
      <w:spacing w:before="120" w:after="80"/>
      <w:outlineLvl w:val="4"/>
    </w:pPr>
    <w:rPr>
      <w:b/>
      <w:bCs/>
      <w:kern w:val="28"/>
    </w:rPr>
  </w:style>
  <w:style w:type="paragraph" w:styleId="Heading6">
    <w:name w:val="heading 6"/>
    <w:basedOn w:val="Normal"/>
    <w:next w:val="Normal"/>
    <w:qFormat/>
    <w:pPr>
      <w:keepNext/>
      <w:numPr>
        <w:ilvl w:val="5"/>
        <w:numId w:val="8"/>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8"/>
      </w:numPr>
      <w:spacing w:before="80" w:after="60"/>
      <w:outlineLvl w:val="6"/>
    </w:pPr>
    <w:rPr>
      <w:b/>
      <w:bCs/>
      <w:kern w:val="28"/>
      <w:sz w:val="24"/>
      <w:szCs w:val="24"/>
    </w:rPr>
  </w:style>
  <w:style w:type="paragraph" w:styleId="Heading8">
    <w:name w:val="heading 8"/>
    <w:basedOn w:val="Normal"/>
    <w:next w:val="Normal"/>
    <w:qFormat/>
    <w:pPr>
      <w:keepNext/>
      <w:numPr>
        <w:ilvl w:val="7"/>
        <w:numId w:val="8"/>
      </w:numPr>
      <w:spacing w:before="80" w:after="60"/>
      <w:outlineLvl w:val="7"/>
    </w:pPr>
    <w:rPr>
      <w:b/>
      <w:bCs/>
      <w:i/>
      <w:iCs/>
      <w:kern w:val="28"/>
      <w:sz w:val="24"/>
      <w:szCs w:val="24"/>
    </w:rPr>
  </w:style>
  <w:style w:type="paragraph" w:styleId="Heading9">
    <w:name w:val="heading 9"/>
    <w:basedOn w:val="Normal"/>
    <w:next w:val="Normal"/>
    <w:qFormat/>
    <w:pPr>
      <w:keepNext/>
      <w:numPr>
        <w:ilvl w:val="8"/>
        <w:numId w:val="8"/>
      </w:numPr>
      <w:spacing w:before="80" w:after="60"/>
      <w:outlineLvl w:val="8"/>
    </w:pPr>
    <w:rPr>
      <w:b/>
      <w:bCs/>
      <w:i/>
      <w:iCs/>
      <w:kern w:val="28"/>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uiPriority w:val="99"/>
    <w:pPr>
      <w:keepLines/>
      <w:pBdr>
        <w:top w:val="single" w:color="auto" w:sz="4" w:space="1"/>
      </w:pBdr>
      <w:tabs>
        <w:tab w:val="right" w:pos="8931"/>
      </w:tabs>
      <w:spacing w:after="120"/>
    </w:pPr>
    <w:rPr>
      <w:snapToGrid w:val="0"/>
      <w:sz w:val="20"/>
      <w:lang w:eastAsia="en-US"/>
    </w:rPr>
  </w:style>
  <w:style w:type="paragraph" w:styleId="Header">
    <w:name w:val="header"/>
    <w:basedOn w:val="Normal"/>
    <w:link w:val="HeaderChar"/>
    <w:uiPriority w:val="99"/>
    <w:pPr>
      <w:keepLines/>
      <w:tabs>
        <w:tab w:val="center" w:pos="4320"/>
        <w:tab w:val="right" w:pos="8640"/>
      </w:tabs>
      <w:jc w:val="both"/>
    </w:pPr>
    <w:rPr>
      <w:sz w:val="20"/>
    </w:rPr>
  </w:style>
  <w:style w:type="character" w:styleId="PageNumber">
    <w:name w:val="page number"/>
    <w:basedOn w:val="DefaultParagraphFont"/>
  </w:style>
  <w:style w:type="paragraph" w:styleId="Normal16" w:customStyle="1">
    <w:name w:val="Normal16"/>
    <w:basedOn w:val="Normal"/>
    <w:rPr>
      <w:b/>
      <w:bCs/>
      <w:sz w:val="32"/>
      <w:szCs w:val="32"/>
    </w:rPr>
  </w:style>
  <w:style w:type="paragraph" w:styleId="TableText" w:customStyle="1">
    <w:name w:val="Table Text"/>
    <w:basedOn w:val="Normal"/>
    <w:pPr>
      <w:keepNext/>
      <w:spacing w:before="60" w:after="60"/>
    </w:pPr>
    <w:rPr>
      <w:rFonts w:cs="Times New Roman"/>
      <w:sz w:val="16"/>
      <w:lang w:eastAsia="en-US"/>
    </w:rPr>
  </w:style>
  <w:style w:type="paragraph" w:styleId="CommentText">
    <w:name w:val="annotation text"/>
    <w:basedOn w:val="Normal"/>
    <w:link w:val="CommentTextChar"/>
    <w:semiHidden/>
    <w:pPr>
      <w:spacing w:before="60" w:after="60"/>
    </w:pPr>
    <w:rPr>
      <w:rFonts w:cs="Times New Roman"/>
      <w:sz w:val="20"/>
      <w:lang w:eastAsia="en-US"/>
    </w:rPr>
  </w:style>
  <w:style w:type="paragraph" w:styleId="Appendix1" w:customStyle="1">
    <w:name w:val="Appendix 1"/>
    <w:basedOn w:val="Heading1"/>
    <w:next w:val="Normal"/>
    <w:pPr>
      <w:numPr>
        <w:numId w:val="4"/>
      </w:numPr>
      <w:spacing w:before="60" w:after="240"/>
    </w:pPr>
    <w:rPr>
      <w:rFonts w:cs="Times New Roman"/>
      <w:bCs w:val="0"/>
      <w:kern w:val="28"/>
      <w:sz w:val="24"/>
      <w:szCs w:val="20"/>
      <w:lang w:eastAsia="en-US"/>
    </w:rPr>
  </w:style>
  <w:style w:type="paragraph" w:styleId="Appendix2" w:customStyle="1">
    <w:name w:val="Appendix 2"/>
    <w:basedOn w:val="Normal"/>
    <w:next w:val="Normal"/>
    <w:pPr>
      <w:keepNext/>
      <w:numPr>
        <w:ilvl w:val="1"/>
        <w:numId w:val="4"/>
      </w:numPr>
      <w:spacing w:before="60" w:after="60"/>
    </w:pPr>
    <w:rPr>
      <w:rFonts w:cs="Times New Roman"/>
      <w:sz w:val="24"/>
      <w:lang w:eastAsia="en-US"/>
    </w:rPr>
  </w:style>
  <w:style w:type="paragraph" w:styleId="Appendix3" w:customStyle="1">
    <w:name w:val="Appendix 3"/>
    <w:basedOn w:val="Normal"/>
    <w:next w:val="Normal"/>
    <w:pPr>
      <w:numPr>
        <w:ilvl w:val="2"/>
        <w:numId w:val="4"/>
      </w:numPr>
      <w:spacing w:before="60" w:after="60"/>
    </w:pPr>
    <w:rPr>
      <w:rFonts w:cs="Times New Roman"/>
      <w:sz w:val="24"/>
      <w:lang w:eastAsia="en-US"/>
    </w:rPr>
  </w:style>
  <w:style w:type="paragraph" w:styleId="OutlinePara" w:customStyle="1">
    <w:name w:val="OutlinePara"/>
    <w:basedOn w:val="List"/>
    <w:pPr>
      <w:numPr>
        <w:numId w:val="6"/>
      </w:numPr>
      <w:spacing w:before="60" w:after="240"/>
    </w:pPr>
    <w:rPr>
      <w:rFonts w:cs="Times New Roman"/>
      <w:sz w:val="24"/>
      <w:lang w:eastAsia="en-US"/>
    </w:rPr>
  </w:style>
  <w:style w:type="paragraph" w:styleId="List">
    <w:name w:val="List"/>
    <w:basedOn w:val="Normal"/>
    <w:pPr>
      <w:ind w:left="283" w:hanging="283"/>
    </w:pPr>
  </w:style>
  <w:style w:type="paragraph" w:styleId="Single" w:customStyle="1">
    <w:name w:val="Single"/>
    <w:basedOn w:val="Normal"/>
    <w:pPr>
      <w:numPr>
        <w:numId w:val="5"/>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styleId="Headingmain" w:customStyle="1">
    <w:name w:val="Heading main"/>
    <w:basedOn w:val="Normal"/>
    <w:autoRedefine/>
    <w:pPr>
      <w:keepNext/>
      <w:keepLines/>
      <w:numPr>
        <w:numId w:val="7"/>
      </w:numPr>
      <w:jc w:val="both"/>
      <w:outlineLvl w:val="0"/>
    </w:pPr>
    <w:rPr>
      <w:b/>
      <w:sz w:val="24"/>
    </w:rPr>
  </w:style>
  <w:style w:type="paragraph" w:styleId="Headingsub" w:customStyle="1">
    <w:name w:val="Heading sub"/>
    <w:basedOn w:val="Normal"/>
    <w:autoRedefine/>
    <w:pPr>
      <w:numPr>
        <w:ilvl w:val="1"/>
        <w:numId w:val="7"/>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styleId="HeadingmainChar" w:customStyle="1">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link w:val="FootnoteTextChar"/>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semiHidden/>
    <w:rsid w:val="00F8358D"/>
    <w:rPr>
      <w:rFonts w:ascii="Tahoma" w:hAnsi="Tahoma" w:cs="Tahoma"/>
      <w:sz w:val="16"/>
      <w:szCs w:val="16"/>
    </w:rPr>
  </w:style>
  <w:style w:type="table" w:styleId="TableGrid">
    <w:name w:val="Table Grid"/>
    <w:basedOn w:val="TableNormal"/>
    <w:uiPriority w:val="39"/>
    <w:rsid w:val="00635D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harChar1CharCharCharChar" w:customStyle="1">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Classic2">
    <w:name w:val="Table Classic 2"/>
    <w:basedOn w:val="TableNormal"/>
    <w:rsid w:val="00BE27E1"/>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Mention">
    <w:name w:val="Mention"/>
    <w:uiPriority w:val="99"/>
    <w:semiHidden/>
    <w:unhideWhenUsed/>
    <w:rsid w:val="00623910"/>
    <w:rPr>
      <w:color w:val="2B579A"/>
      <w:shd w:val="clear" w:color="auto" w:fill="E6E6E6"/>
    </w:rPr>
  </w:style>
  <w:style w:type="paragraph" w:styleId="CharChar2" w:customStyle="1">
    <w:name w:val="Char Char2"/>
    <w:basedOn w:val="Normal"/>
    <w:rsid w:val="00E4044C"/>
    <w:pPr>
      <w:spacing w:after="160" w:line="240" w:lineRule="exact"/>
    </w:pPr>
    <w:rPr>
      <w:rFonts w:ascii="Verdana" w:hAnsi="Verdana" w:cs="Times New Roman"/>
      <w:lang w:eastAsia="en-US"/>
    </w:rPr>
  </w:style>
  <w:style w:type="paragraph" w:styleId="BulletList" w:customStyle="1">
    <w:name w:val="Bullet List"/>
    <w:basedOn w:val="Normal"/>
    <w:rsid w:val="008B63B7"/>
    <w:pPr>
      <w:numPr>
        <w:numId w:val="9"/>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character" w:styleId="BodyTextChar" w:customStyle="1">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b/>
        <w:bCs/>
      </w:rPr>
      <w:tblPr/>
      <w:tcPr>
        <w:tcBorders>
          <w:top w:val="double" w:color="4472C4" w:sz="4" w:space="0"/>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color="A5A5A5" w:sz="4" w:space="0"/>
        <w:left w:val="single" w:color="A5A5A5" w:sz="4" w:space="0"/>
        <w:bottom w:val="single" w:color="A5A5A5" w:sz="4" w:space="0"/>
        <w:right w:val="single" w:color="A5A5A5" w:sz="4" w:space="0"/>
      </w:tblBorders>
    </w:tblPr>
    <w:tblStylePr w:type="firstRow">
      <w:rPr>
        <w:b/>
        <w:bCs/>
        <w:color w:val="FFFFFF"/>
      </w:rPr>
      <w:tblPr/>
      <w:tcPr>
        <w:shd w:val="clear" w:color="auto" w:fill="A5A5A5"/>
      </w:tcPr>
    </w:tblStylePr>
    <w:tblStylePr w:type="lastRow">
      <w:rPr>
        <w:b/>
        <w:bCs/>
      </w:rPr>
      <w:tblPr/>
      <w:tcPr>
        <w:tcBorders>
          <w:top w:val="double" w:color="A5A5A5"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A5A5A5" w:sz="4" w:space="0"/>
          <w:right w:val="single" w:color="A5A5A5" w:sz="4" w:space="0"/>
        </w:tcBorders>
      </w:tcPr>
    </w:tblStylePr>
    <w:tblStylePr w:type="band1Horz">
      <w:tblPr/>
      <w:tcPr>
        <w:tcBorders>
          <w:top w:val="single" w:color="A5A5A5" w:sz="4" w:space="0"/>
          <w:bottom w:val="single" w:color="A5A5A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sz="4" w:space="0"/>
          <w:left w:val="nil"/>
        </w:tcBorders>
      </w:tcPr>
    </w:tblStylePr>
    <w:tblStylePr w:type="swCell">
      <w:tblPr/>
      <w:tcPr>
        <w:tcBorders>
          <w:top w:val="double" w:color="A5A5A5" w:sz="4" w:space="0"/>
          <w:right w:val="nil"/>
        </w:tcBorders>
      </w:tcPr>
    </w:tblStylePr>
  </w:style>
  <w:style w:type="table" w:styleId="TableGrid7">
    <w:name w:val="Table Grid 7"/>
    <w:basedOn w:val="TableNormal"/>
    <w:rsid w:val="009648B0"/>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dTable5Dark-Accent3">
    <w:name w:val="Grid Table 5 Dark Accent 3"/>
    <w:basedOn w:val="TableNormal"/>
    <w:uiPriority w:val="50"/>
    <w:rsid w:val="009648B0"/>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DEDED"/>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A5A5A5"/>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A5A5A5"/>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A5A5A5"/>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b/>
        <w:bCs/>
        <w:color w:val="FFFFFF"/>
      </w:rPr>
      <w:tblPr/>
      <w:tcPr>
        <w:tcBorders>
          <w:top w:val="single" w:color="5B9BD5" w:sz="4" w:space="0"/>
          <w:left w:val="single" w:color="5B9BD5" w:sz="4" w:space="0"/>
          <w:bottom w:val="single" w:color="5B9BD5" w:sz="4" w:space="0"/>
          <w:right w:val="single" w:color="5B9BD5" w:sz="4" w:space="0"/>
          <w:insideH w:val="nil"/>
          <w:insideV w:val="nil"/>
        </w:tcBorders>
        <w:shd w:val="clear" w:color="auto" w:fill="5B9BD5"/>
      </w:tcPr>
    </w:tblStylePr>
    <w:tblStylePr w:type="lastRow">
      <w:rPr>
        <w:b/>
        <w:bCs/>
      </w:rPr>
      <w:tblPr/>
      <w:tcPr>
        <w:tcBorders>
          <w:top w:val="double" w:color="5B9BD5" w:sz="4" w:space="0"/>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color="5B9BD5" w:sz="4" w:space="0"/>
        <w:left w:val="single" w:color="5B9BD5" w:sz="4" w:space="0"/>
        <w:bottom w:val="single" w:color="5B9BD5" w:sz="4" w:space="0"/>
        <w:right w:val="single" w:color="5B9BD5" w:sz="4" w:space="0"/>
      </w:tblBorders>
    </w:tblPr>
    <w:tblStylePr w:type="firstRow">
      <w:rPr>
        <w:b/>
        <w:bCs/>
        <w:color w:val="FFFFFF"/>
      </w:rPr>
      <w:tblPr/>
      <w:tcPr>
        <w:shd w:val="clear" w:color="auto" w:fill="5B9BD5"/>
      </w:tcPr>
    </w:tblStylePr>
    <w:tblStylePr w:type="lastRow">
      <w:rPr>
        <w:b/>
        <w:bCs/>
      </w:rPr>
      <w:tblPr/>
      <w:tcPr>
        <w:tcBorders>
          <w:top w:val="double" w:color="5B9BD5"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5B9BD5" w:sz="4" w:space="0"/>
          <w:right w:val="single" w:color="5B9BD5" w:sz="4" w:space="0"/>
        </w:tcBorders>
      </w:tcPr>
    </w:tblStylePr>
    <w:tblStylePr w:type="band1Horz">
      <w:tblPr/>
      <w:tcPr>
        <w:tcBorders>
          <w:top w:val="single" w:color="5B9BD5" w:sz="4" w:space="0"/>
          <w:bottom w:val="single" w:color="5B9BD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sz="4" w:space="0"/>
          <w:left w:val="nil"/>
        </w:tcBorders>
      </w:tcPr>
    </w:tblStylePr>
    <w:tblStylePr w:type="swCell">
      <w:tblPr/>
      <w:tcPr>
        <w:tcBorders>
          <w:top w:val="double" w:color="5B9BD5" w:sz="4" w:space="0"/>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color="4472C4" w:sz="4" w:space="0"/>
        <w:left w:val="single" w:color="4472C4" w:sz="4" w:space="0"/>
        <w:bottom w:val="single" w:color="4472C4" w:sz="4" w:space="0"/>
        <w:right w:val="single" w:color="4472C4" w:sz="4" w:space="0"/>
      </w:tblBorders>
    </w:tblPr>
    <w:tblStylePr w:type="firstRow">
      <w:rPr>
        <w:b/>
        <w:bCs/>
        <w:color w:val="FFFFFF"/>
      </w:rPr>
      <w:tblPr/>
      <w:tcPr>
        <w:shd w:val="clear" w:color="auto" w:fill="4472C4"/>
      </w:tcPr>
    </w:tblStylePr>
    <w:tblStylePr w:type="lastRow">
      <w:rPr>
        <w:b/>
        <w:bCs/>
      </w:rPr>
      <w:tblPr/>
      <w:tcPr>
        <w:tcBorders>
          <w:top w:val="double" w:color="4472C4"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472C4" w:sz="4" w:space="0"/>
          <w:right w:val="single" w:color="4472C4" w:sz="4" w:space="0"/>
        </w:tcBorders>
      </w:tcPr>
    </w:tblStylePr>
    <w:tblStylePr w:type="band1Horz">
      <w:tblPr/>
      <w:tcPr>
        <w:tcBorders>
          <w:top w:val="single" w:color="4472C4" w:sz="4" w:space="0"/>
          <w:bottom w:val="single" w:color="4472C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sz="4" w:space="0"/>
          <w:left w:val="nil"/>
        </w:tcBorders>
      </w:tcPr>
    </w:tblStylePr>
    <w:tblStylePr w:type="swCell">
      <w:tblPr/>
      <w:tcPr>
        <w:tcBorders>
          <w:top w:val="double" w:color="4472C4" w:sz="4" w:space="0"/>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D9E2F3"/>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4472C4"/>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4472C4"/>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4472C4"/>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aliases w:val="Numbered list"/>
    <w:basedOn w:val="Normal"/>
    <w:uiPriority w:val="34"/>
    <w:qFormat/>
    <w:rsid w:val="00E7124F"/>
    <w:pPr>
      <w:ind w:left="720"/>
    </w:pPr>
  </w:style>
  <w:style w:type="character" w:styleId="FollowedHyperlink">
    <w:name w:val="FollowedHyperlink"/>
    <w:rsid w:val="00192660"/>
    <w:rPr>
      <w:color w:val="954F72"/>
      <w:u w:val="single"/>
    </w:rPr>
  </w:style>
  <w:style w:type="character" w:styleId="FooterChar" w:customStyle="1">
    <w:name w:val="Footer Char"/>
    <w:link w:val="Footer"/>
    <w:uiPriority w:val="99"/>
    <w:rsid w:val="004835A3"/>
    <w:rPr>
      <w:rFonts w:ascii="Arial" w:hAnsi="Arial" w:cs="Arial"/>
      <w:snapToGrid w:val="0"/>
      <w:lang w:val="en-GB"/>
    </w:rPr>
  </w:style>
  <w:style w:type="character" w:styleId="HeaderChar" w:customStyle="1">
    <w:name w:val="Header Char"/>
    <w:link w:val="Header"/>
    <w:uiPriority w:val="99"/>
    <w:rsid w:val="00EF72CE"/>
    <w:rPr>
      <w:rFonts w:ascii="Arial" w:hAnsi="Arial" w:cs="Arial"/>
      <w:lang w:val="en-GB" w:eastAsia="zh-CN"/>
    </w:rPr>
  </w:style>
  <w:style w:type="paragraph" w:styleId="paragraph" w:customStyle="1">
    <w:name w:val="paragraph"/>
    <w:basedOn w:val="Normal"/>
    <w:rsid w:val="00DC3572"/>
    <w:pPr>
      <w:spacing w:before="100" w:beforeAutospacing="1" w:after="100" w:afterAutospacing="1"/>
    </w:pPr>
    <w:rPr>
      <w:rFonts w:ascii="Times New Roman" w:hAnsi="Times New Roman" w:cs="Times New Roman"/>
      <w:sz w:val="24"/>
      <w:szCs w:val="24"/>
      <w:lang w:val="en-US" w:eastAsia="en-US"/>
    </w:rPr>
  </w:style>
  <w:style w:type="character" w:styleId="normaltextrun" w:customStyle="1">
    <w:name w:val="normaltextrun"/>
    <w:basedOn w:val="DefaultParagraphFont"/>
    <w:rsid w:val="00DC3572"/>
  </w:style>
  <w:style w:type="character" w:styleId="eop" w:customStyle="1">
    <w:name w:val="eop"/>
    <w:basedOn w:val="DefaultParagraphFont"/>
    <w:rsid w:val="00DC3572"/>
  </w:style>
  <w:style w:type="table" w:styleId="GridTable4-Accent11" w:customStyle="1">
    <w:name w:val="Grid Table 4 - Accent 11"/>
    <w:basedOn w:val="TableNormal"/>
    <w:uiPriority w:val="49"/>
    <w:rsid w:val="00E078FB"/>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b/>
        <w:bCs/>
      </w:rPr>
      <w:tblPr/>
      <w:tcPr>
        <w:tcBorders>
          <w:top w:val="double" w:color="4472C4" w:sz="4" w:space="0"/>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5Dark-Accent31" w:customStyle="1">
    <w:name w:val="Grid Table 5 Dark - Accent 31"/>
    <w:basedOn w:val="TableNormal"/>
    <w:uiPriority w:val="50"/>
    <w:rsid w:val="00E078FB"/>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DEDED"/>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A5A5A5"/>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A5A5A5"/>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A5A5A5"/>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CommentReference">
    <w:name w:val="annotation reference"/>
    <w:basedOn w:val="DefaultParagraphFont"/>
    <w:rsid w:val="00652124"/>
    <w:rPr>
      <w:sz w:val="16"/>
      <w:szCs w:val="16"/>
    </w:rPr>
  </w:style>
  <w:style w:type="paragraph" w:styleId="CommentSubject">
    <w:name w:val="annotation subject"/>
    <w:basedOn w:val="CommentText"/>
    <w:next w:val="CommentText"/>
    <w:link w:val="CommentSubjectChar"/>
    <w:rsid w:val="00652124"/>
    <w:pPr>
      <w:spacing w:before="0" w:after="0"/>
    </w:pPr>
    <w:rPr>
      <w:rFonts w:cs="Arial"/>
      <w:b/>
      <w:bCs/>
      <w:lang w:eastAsia="zh-CN"/>
    </w:rPr>
  </w:style>
  <w:style w:type="character" w:styleId="CommentTextChar" w:customStyle="1">
    <w:name w:val="Comment Text Char"/>
    <w:basedOn w:val="DefaultParagraphFont"/>
    <w:link w:val="CommentText"/>
    <w:semiHidden/>
    <w:rsid w:val="00652124"/>
    <w:rPr>
      <w:rFonts w:ascii="Arial" w:hAnsi="Arial"/>
      <w:lang w:val="en-GB"/>
    </w:rPr>
  </w:style>
  <w:style w:type="character" w:styleId="CommentSubjectChar" w:customStyle="1">
    <w:name w:val="Comment Subject Char"/>
    <w:basedOn w:val="CommentTextChar"/>
    <w:link w:val="CommentSubject"/>
    <w:rsid w:val="00652124"/>
    <w:rPr>
      <w:rFonts w:ascii="Arial" w:hAnsi="Arial" w:cs="Arial"/>
      <w:b/>
      <w:bCs/>
      <w:lang w:val="en-GB" w:eastAsia="zh-CN"/>
    </w:rPr>
  </w:style>
  <w:style w:type="character" w:styleId="UnresolvedMention">
    <w:name w:val="Unresolved Mention"/>
    <w:basedOn w:val="DefaultParagraphFont"/>
    <w:uiPriority w:val="99"/>
    <w:semiHidden/>
    <w:unhideWhenUsed/>
    <w:rsid w:val="00A85936"/>
    <w:rPr>
      <w:color w:val="605E5C"/>
      <w:shd w:val="clear" w:color="auto" w:fill="E1DFDD"/>
    </w:rPr>
  </w:style>
  <w:style w:type="character" w:styleId="SubtleEmphasis">
    <w:name w:val="Subtle Emphasis"/>
    <w:basedOn w:val="DefaultParagraphFont"/>
    <w:uiPriority w:val="19"/>
    <w:qFormat/>
    <w:rsid w:val="001A6D56"/>
    <w:rPr>
      <w:i/>
      <w:iCs/>
      <w:color w:val="404040" w:themeColor="text1" w:themeTint="BF"/>
    </w:rPr>
  </w:style>
  <w:style w:type="paragraph" w:styleId="Revision">
    <w:name w:val="Revision"/>
    <w:hidden/>
    <w:uiPriority w:val="99"/>
    <w:semiHidden/>
    <w:rsid w:val="00AF4DD0"/>
    <w:rPr>
      <w:rFonts w:ascii="Arial" w:hAnsi="Arial" w:cs="Arial"/>
      <w:sz w:val="22"/>
      <w:lang w:val="en-GB" w:eastAsia="zh-CN"/>
    </w:rPr>
  </w:style>
  <w:style w:type="paragraph" w:styleId="ListBullet">
    <w:name w:val="List Bullet"/>
    <w:basedOn w:val="Normal"/>
    <w:rsid w:val="006158F6"/>
    <w:pPr>
      <w:numPr>
        <w:numId w:val="18"/>
      </w:numPr>
      <w:contextualSpacing/>
    </w:pPr>
  </w:style>
  <w:style w:type="character" w:styleId="Heading1Char" w:customStyle="1">
    <w:name w:val="Heading 1 Char"/>
    <w:basedOn w:val="DefaultParagraphFont"/>
    <w:link w:val="Heading1"/>
    <w:rsid w:val="00EB1D40"/>
    <w:rPr>
      <w:rFonts w:ascii="Arial" w:hAnsi="Arial" w:cs="Arial"/>
      <w:b/>
      <w:bCs/>
      <w:sz w:val="32"/>
      <w:szCs w:val="52"/>
      <w:lang w:val="en-GB" w:eastAsia="zh-CN"/>
    </w:rPr>
  </w:style>
  <w:style w:type="character" w:styleId="Heading2Char" w:customStyle="1">
    <w:name w:val="Heading 2 Char"/>
    <w:basedOn w:val="DefaultParagraphFont"/>
    <w:link w:val="Heading2"/>
    <w:rsid w:val="00A125E5"/>
    <w:rPr>
      <w:rFonts w:ascii="Arial" w:hAnsi="Arial" w:cs="Arial"/>
      <w:b/>
      <w:bCs/>
      <w:kern w:val="28"/>
      <w:sz w:val="28"/>
      <w:lang w:val="en-GB" w:eastAsia="zh-CN"/>
    </w:rPr>
  </w:style>
  <w:style w:type="character" w:styleId="Emphasis">
    <w:name w:val="Emphasis"/>
    <w:basedOn w:val="DefaultParagraphFont"/>
    <w:qFormat/>
    <w:rsid w:val="008F3982"/>
    <w:rPr>
      <w:i/>
      <w:iCs/>
    </w:rPr>
  </w:style>
  <w:style w:type="character" w:styleId="contextualspellingandgrammarerror" w:customStyle="1">
    <w:name w:val="contextualspellingandgrammarerror"/>
    <w:basedOn w:val="DefaultParagraphFont"/>
    <w:rsid w:val="007C143E"/>
  </w:style>
  <w:style w:type="character" w:styleId="FootnoteTextChar" w:customStyle="1">
    <w:name w:val="Footnote Text Char"/>
    <w:basedOn w:val="DefaultParagraphFont"/>
    <w:link w:val="FootnoteText"/>
    <w:semiHidden/>
    <w:rsid w:val="00196BA0"/>
    <w:rPr>
      <w:rFonts w:ascii="Arial" w:hAnsi="Arial" w:cs="Arial"/>
      <w:lang w:val="en-GB" w:eastAsia="zh-CN"/>
    </w:rPr>
  </w:style>
  <w:style w:type="character" w:styleId="PlaceholderText">
    <w:name w:val="Placeholder Text"/>
    <w:basedOn w:val="DefaultParagraphFont"/>
    <w:uiPriority w:val="99"/>
    <w:semiHidden/>
    <w:rsid w:val="00624C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23657807">
          <w:marLeft w:val="878"/>
          <w:marRight w:val="0"/>
          <w:marTop w:val="0"/>
          <w:marBottom w:val="120"/>
          <w:divBdr>
            <w:top w:val="none" w:sz="0" w:space="0" w:color="auto"/>
            <w:left w:val="none" w:sz="0" w:space="0" w:color="auto"/>
            <w:bottom w:val="none" w:sz="0" w:space="0" w:color="auto"/>
            <w:right w:val="none" w:sz="0" w:space="0" w:color="auto"/>
          </w:divBdr>
        </w:div>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619519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132333130">
      <w:bodyDiv w:val="1"/>
      <w:marLeft w:val="0"/>
      <w:marRight w:val="0"/>
      <w:marTop w:val="0"/>
      <w:marBottom w:val="0"/>
      <w:divBdr>
        <w:top w:val="none" w:sz="0" w:space="0" w:color="auto"/>
        <w:left w:val="none" w:sz="0" w:space="0" w:color="auto"/>
        <w:bottom w:val="none" w:sz="0" w:space="0" w:color="auto"/>
        <w:right w:val="none" w:sz="0" w:space="0" w:color="auto"/>
      </w:divBdr>
    </w:div>
    <w:div w:id="143816547">
      <w:bodyDiv w:val="1"/>
      <w:marLeft w:val="0"/>
      <w:marRight w:val="0"/>
      <w:marTop w:val="0"/>
      <w:marBottom w:val="0"/>
      <w:divBdr>
        <w:top w:val="none" w:sz="0" w:space="0" w:color="auto"/>
        <w:left w:val="none" w:sz="0" w:space="0" w:color="auto"/>
        <w:bottom w:val="none" w:sz="0" w:space="0" w:color="auto"/>
        <w:right w:val="none" w:sz="0" w:space="0" w:color="auto"/>
      </w:divBdr>
      <w:divsChild>
        <w:div w:id="36897527">
          <w:marLeft w:val="0"/>
          <w:marRight w:val="0"/>
          <w:marTop w:val="0"/>
          <w:marBottom w:val="0"/>
          <w:divBdr>
            <w:top w:val="none" w:sz="0" w:space="0" w:color="auto"/>
            <w:left w:val="none" w:sz="0" w:space="0" w:color="auto"/>
            <w:bottom w:val="none" w:sz="0" w:space="0" w:color="auto"/>
            <w:right w:val="none" w:sz="0" w:space="0" w:color="auto"/>
          </w:divBdr>
        </w:div>
        <w:div w:id="184249623">
          <w:marLeft w:val="0"/>
          <w:marRight w:val="0"/>
          <w:marTop w:val="0"/>
          <w:marBottom w:val="0"/>
          <w:divBdr>
            <w:top w:val="none" w:sz="0" w:space="0" w:color="auto"/>
            <w:left w:val="none" w:sz="0" w:space="0" w:color="auto"/>
            <w:bottom w:val="none" w:sz="0" w:space="0" w:color="auto"/>
            <w:right w:val="none" w:sz="0" w:space="0" w:color="auto"/>
          </w:divBdr>
        </w:div>
        <w:div w:id="262496080">
          <w:marLeft w:val="0"/>
          <w:marRight w:val="0"/>
          <w:marTop w:val="0"/>
          <w:marBottom w:val="0"/>
          <w:divBdr>
            <w:top w:val="none" w:sz="0" w:space="0" w:color="auto"/>
            <w:left w:val="none" w:sz="0" w:space="0" w:color="auto"/>
            <w:bottom w:val="none" w:sz="0" w:space="0" w:color="auto"/>
            <w:right w:val="none" w:sz="0" w:space="0" w:color="auto"/>
          </w:divBdr>
        </w:div>
        <w:div w:id="483353573">
          <w:marLeft w:val="0"/>
          <w:marRight w:val="0"/>
          <w:marTop w:val="0"/>
          <w:marBottom w:val="0"/>
          <w:divBdr>
            <w:top w:val="none" w:sz="0" w:space="0" w:color="auto"/>
            <w:left w:val="none" w:sz="0" w:space="0" w:color="auto"/>
            <w:bottom w:val="none" w:sz="0" w:space="0" w:color="auto"/>
            <w:right w:val="none" w:sz="0" w:space="0" w:color="auto"/>
          </w:divBdr>
        </w:div>
        <w:div w:id="625047083">
          <w:marLeft w:val="0"/>
          <w:marRight w:val="0"/>
          <w:marTop w:val="0"/>
          <w:marBottom w:val="0"/>
          <w:divBdr>
            <w:top w:val="none" w:sz="0" w:space="0" w:color="auto"/>
            <w:left w:val="none" w:sz="0" w:space="0" w:color="auto"/>
            <w:bottom w:val="none" w:sz="0" w:space="0" w:color="auto"/>
            <w:right w:val="none" w:sz="0" w:space="0" w:color="auto"/>
          </w:divBdr>
        </w:div>
        <w:div w:id="936987649">
          <w:marLeft w:val="0"/>
          <w:marRight w:val="0"/>
          <w:marTop w:val="0"/>
          <w:marBottom w:val="0"/>
          <w:divBdr>
            <w:top w:val="none" w:sz="0" w:space="0" w:color="auto"/>
            <w:left w:val="none" w:sz="0" w:space="0" w:color="auto"/>
            <w:bottom w:val="none" w:sz="0" w:space="0" w:color="auto"/>
            <w:right w:val="none" w:sz="0" w:space="0" w:color="auto"/>
          </w:divBdr>
        </w:div>
        <w:div w:id="1492406835">
          <w:marLeft w:val="0"/>
          <w:marRight w:val="0"/>
          <w:marTop w:val="0"/>
          <w:marBottom w:val="0"/>
          <w:divBdr>
            <w:top w:val="none" w:sz="0" w:space="0" w:color="auto"/>
            <w:left w:val="none" w:sz="0" w:space="0" w:color="auto"/>
            <w:bottom w:val="none" w:sz="0" w:space="0" w:color="auto"/>
            <w:right w:val="none" w:sz="0" w:space="0" w:color="auto"/>
          </w:divBdr>
        </w:div>
      </w:divsChild>
    </w:div>
    <w:div w:id="191771381">
      <w:bodyDiv w:val="1"/>
      <w:marLeft w:val="0"/>
      <w:marRight w:val="0"/>
      <w:marTop w:val="0"/>
      <w:marBottom w:val="0"/>
      <w:divBdr>
        <w:top w:val="none" w:sz="0" w:space="0" w:color="auto"/>
        <w:left w:val="none" w:sz="0" w:space="0" w:color="auto"/>
        <w:bottom w:val="none" w:sz="0" w:space="0" w:color="auto"/>
        <w:right w:val="none" w:sz="0" w:space="0" w:color="auto"/>
      </w:divBdr>
    </w:div>
    <w:div w:id="242764785">
      <w:bodyDiv w:val="1"/>
      <w:marLeft w:val="0"/>
      <w:marRight w:val="0"/>
      <w:marTop w:val="0"/>
      <w:marBottom w:val="0"/>
      <w:divBdr>
        <w:top w:val="none" w:sz="0" w:space="0" w:color="auto"/>
        <w:left w:val="none" w:sz="0" w:space="0" w:color="auto"/>
        <w:bottom w:val="none" w:sz="0" w:space="0" w:color="auto"/>
        <w:right w:val="none" w:sz="0" w:space="0" w:color="auto"/>
      </w:divBdr>
    </w:div>
    <w:div w:id="243808024">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277101">
      <w:bodyDiv w:val="1"/>
      <w:marLeft w:val="0"/>
      <w:marRight w:val="0"/>
      <w:marTop w:val="0"/>
      <w:marBottom w:val="0"/>
      <w:divBdr>
        <w:top w:val="none" w:sz="0" w:space="0" w:color="auto"/>
        <w:left w:val="none" w:sz="0" w:space="0" w:color="auto"/>
        <w:bottom w:val="none" w:sz="0" w:space="0" w:color="auto"/>
        <w:right w:val="none" w:sz="0" w:space="0" w:color="auto"/>
      </w:divBdr>
      <w:divsChild>
        <w:div w:id="41907709">
          <w:marLeft w:val="0"/>
          <w:marRight w:val="0"/>
          <w:marTop w:val="0"/>
          <w:marBottom w:val="0"/>
          <w:divBdr>
            <w:top w:val="none" w:sz="0" w:space="0" w:color="auto"/>
            <w:left w:val="none" w:sz="0" w:space="0" w:color="auto"/>
            <w:bottom w:val="none" w:sz="0" w:space="0" w:color="auto"/>
            <w:right w:val="none" w:sz="0" w:space="0" w:color="auto"/>
          </w:divBdr>
        </w:div>
        <w:div w:id="268898595">
          <w:marLeft w:val="0"/>
          <w:marRight w:val="0"/>
          <w:marTop w:val="0"/>
          <w:marBottom w:val="0"/>
          <w:divBdr>
            <w:top w:val="none" w:sz="0" w:space="0" w:color="auto"/>
            <w:left w:val="none" w:sz="0" w:space="0" w:color="auto"/>
            <w:bottom w:val="none" w:sz="0" w:space="0" w:color="auto"/>
            <w:right w:val="none" w:sz="0" w:space="0" w:color="auto"/>
          </w:divBdr>
        </w:div>
        <w:div w:id="1095394216">
          <w:marLeft w:val="0"/>
          <w:marRight w:val="0"/>
          <w:marTop w:val="0"/>
          <w:marBottom w:val="0"/>
          <w:divBdr>
            <w:top w:val="none" w:sz="0" w:space="0" w:color="auto"/>
            <w:left w:val="none" w:sz="0" w:space="0" w:color="auto"/>
            <w:bottom w:val="none" w:sz="0" w:space="0" w:color="auto"/>
            <w:right w:val="none" w:sz="0" w:space="0" w:color="auto"/>
          </w:divBdr>
        </w:div>
        <w:div w:id="1366636325">
          <w:marLeft w:val="0"/>
          <w:marRight w:val="0"/>
          <w:marTop w:val="0"/>
          <w:marBottom w:val="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38196930">
      <w:bodyDiv w:val="1"/>
      <w:marLeft w:val="0"/>
      <w:marRight w:val="0"/>
      <w:marTop w:val="0"/>
      <w:marBottom w:val="0"/>
      <w:divBdr>
        <w:top w:val="none" w:sz="0" w:space="0" w:color="auto"/>
        <w:left w:val="none" w:sz="0" w:space="0" w:color="auto"/>
        <w:bottom w:val="none" w:sz="0" w:space="0" w:color="auto"/>
        <w:right w:val="none" w:sz="0" w:space="0" w:color="auto"/>
      </w:divBdr>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8289826">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06268376">
      <w:bodyDiv w:val="1"/>
      <w:marLeft w:val="0"/>
      <w:marRight w:val="0"/>
      <w:marTop w:val="0"/>
      <w:marBottom w:val="0"/>
      <w:divBdr>
        <w:top w:val="none" w:sz="0" w:space="0" w:color="auto"/>
        <w:left w:val="none" w:sz="0" w:space="0" w:color="auto"/>
        <w:bottom w:val="none" w:sz="0" w:space="0" w:color="auto"/>
        <w:right w:val="none" w:sz="0" w:space="0" w:color="auto"/>
      </w:divBdr>
      <w:divsChild>
        <w:div w:id="1155220328">
          <w:marLeft w:val="-75"/>
          <w:marRight w:val="0"/>
          <w:marTop w:val="30"/>
          <w:marBottom w:val="30"/>
          <w:divBdr>
            <w:top w:val="none" w:sz="0" w:space="0" w:color="auto"/>
            <w:left w:val="none" w:sz="0" w:space="0" w:color="auto"/>
            <w:bottom w:val="none" w:sz="0" w:space="0" w:color="auto"/>
            <w:right w:val="none" w:sz="0" w:space="0" w:color="auto"/>
          </w:divBdr>
          <w:divsChild>
            <w:div w:id="53895097">
              <w:marLeft w:val="0"/>
              <w:marRight w:val="0"/>
              <w:marTop w:val="0"/>
              <w:marBottom w:val="0"/>
              <w:divBdr>
                <w:top w:val="none" w:sz="0" w:space="0" w:color="auto"/>
                <w:left w:val="none" w:sz="0" w:space="0" w:color="auto"/>
                <w:bottom w:val="none" w:sz="0" w:space="0" w:color="auto"/>
                <w:right w:val="none" w:sz="0" w:space="0" w:color="auto"/>
              </w:divBdr>
              <w:divsChild>
                <w:div w:id="1575355696">
                  <w:marLeft w:val="0"/>
                  <w:marRight w:val="0"/>
                  <w:marTop w:val="0"/>
                  <w:marBottom w:val="0"/>
                  <w:divBdr>
                    <w:top w:val="none" w:sz="0" w:space="0" w:color="auto"/>
                    <w:left w:val="none" w:sz="0" w:space="0" w:color="auto"/>
                    <w:bottom w:val="none" w:sz="0" w:space="0" w:color="auto"/>
                    <w:right w:val="none" w:sz="0" w:space="0" w:color="auto"/>
                  </w:divBdr>
                </w:div>
              </w:divsChild>
            </w:div>
            <w:div w:id="187069101">
              <w:marLeft w:val="0"/>
              <w:marRight w:val="0"/>
              <w:marTop w:val="0"/>
              <w:marBottom w:val="0"/>
              <w:divBdr>
                <w:top w:val="none" w:sz="0" w:space="0" w:color="auto"/>
                <w:left w:val="none" w:sz="0" w:space="0" w:color="auto"/>
                <w:bottom w:val="none" w:sz="0" w:space="0" w:color="auto"/>
                <w:right w:val="none" w:sz="0" w:space="0" w:color="auto"/>
              </w:divBdr>
              <w:divsChild>
                <w:div w:id="438137434">
                  <w:marLeft w:val="0"/>
                  <w:marRight w:val="0"/>
                  <w:marTop w:val="0"/>
                  <w:marBottom w:val="0"/>
                  <w:divBdr>
                    <w:top w:val="none" w:sz="0" w:space="0" w:color="auto"/>
                    <w:left w:val="none" w:sz="0" w:space="0" w:color="auto"/>
                    <w:bottom w:val="none" w:sz="0" w:space="0" w:color="auto"/>
                    <w:right w:val="none" w:sz="0" w:space="0" w:color="auto"/>
                  </w:divBdr>
                </w:div>
              </w:divsChild>
            </w:div>
            <w:div w:id="471486580">
              <w:marLeft w:val="0"/>
              <w:marRight w:val="0"/>
              <w:marTop w:val="0"/>
              <w:marBottom w:val="0"/>
              <w:divBdr>
                <w:top w:val="none" w:sz="0" w:space="0" w:color="auto"/>
                <w:left w:val="none" w:sz="0" w:space="0" w:color="auto"/>
                <w:bottom w:val="none" w:sz="0" w:space="0" w:color="auto"/>
                <w:right w:val="none" w:sz="0" w:space="0" w:color="auto"/>
              </w:divBdr>
              <w:divsChild>
                <w:div w:id="433788310">
                  <w:marLeft w:val="0"/>
                  <w:marRight w:val="0"/>
                  <w:marTop w:val="0"/>
                  <w:marBottom w:val="0"/>
                  <w:divBdr>
                    <w:top w:val="none" w:sz="0" w:space="0" w:color="auto"/>
                    <w:left w:val="none" w:sz="0" w:space="0" w:color="auto"/>
                    <w:bottom w:val="none" w:sz="0" w:space="0" w:color="auto"/>
                    <w:right w:val="none" w:sz="0" w:space="0" w:color="auto"/>
                  </w:divBdr>
                </w:div>
              </w:divsChild>
            </w:div>
            <w:div w:id="517157360">
              <w:marLeft w:val="0"/>
              <w:marRight w:val="0"/>
              <w:marTop w:val="0"/>
              <w:marBottom w:val="0"/>
              <w:divBdr>
                <w:top w:val="none" w:sz="0" w:space="0" w:color="auto"/>
                <w:left w:val="none" w:sz="0" w:space="0" w:color="auto"/>
                <w:bottom w:val="none" w:sz="0" w:space="0" w:color="auto"/>
                <w:right w:val="none" w:sz="0" w:space="0" w:color="auto"/>
              </w:divBdr>
              <w:divsChild>
                <w:div w:id="982539361">
                  <w:marLeft w:val="0"/>
                  <w:marRight w:val="0"/>
                  <w:marTop w:val="0"/>
                  <w:marBottom w:val="0"/>
                  <w:divBdr>
                    <w:top w:val="none" w:sz="0" w:space="0" w:color="auto"/>
                    <w:left w:val="none" w:sz="0" w:space="0" w:color="auto"/>
                    <w:bottom w:val="none" w:sz="0" w:space="0" w:color="auto"/>
                    <w:right w:val="none" w:sz="0" w:space="0" w:color="auto"/>
                  </w:divBdr>
                </w:div>
              </w:divsChild>
            </w:div>
            <w:div w:id="769009394">
              <w:marLeft w:val="0"/>
              <w:marRight w:val="0"/>
              <w:marTop w:val="0"/>
              <w:marBottom w:val="0"/>
              <w:divBdr>
                <w:top w:val="none" w:sz="0" w:space="0" w:color="auto"/>
                <w:left w:val="none" w:sz="0" w:space="0" w:color="auto"/>
                <w:bottom w:val="none" w:sz="0" w:space="0" w:color="auto"/>
                <w:right w:val="none" w:sz="0" w:space="0" w:color="auto"/>
              </w:divBdr>
              <w:divsChild>
                <w:div w:id="1474254195">
                  <w:marLeft w:val="0"/>
                  <w:marRight w:val="0"/>
                  <w:marTop w:val="0"/>
                  <w:marBottom w:val="0"/>
                  <w:divBdr>
                    <w:top w:val="none" w:sz="0" w:space="0" w:color="auto"/>
                    <w:left w:val="none" w:sz="0" w:space="0" w:color="auto"/>
                    <w:bottom w:val="none" w:sz="0" w:space="0" w:color="auto"/>
                    <w:right w:val="none" w:sz="0" w:space="0" w:color="auto"/>
                  </w:divBdr>
                </w:div>
              </w:divsChild>
            </w:div>
            <w:div w:id="778451487">
              <w:marLeft w:val="0"/>
              <w:marRight w:val="0"/>
              <w:marTop w:val="0"/>
              <w:marBottom w:val="0"/>
              <w:divBdr>
                <w:top w:val="none" w:sz="0" w:space="0" w:color="auto"/>
                <w:left w:val="none" w:sz="0" w:space="0" w:color="auto"/>
                <w:bottom w:val="none" w:sz="0" w:space="0" w:color="auto"/>
                <w:right w:val="none" w:sz="0" w:space="0" w:color="auto"/>
              </w:divBdr>
              <w:divsChild>
                <w:div w:id="522789391">
                  <w:marLeft w:val="0"/>
                  <w:marRight w:val="0"/>
                  <w:marTop w:val="0"/>
                  <w:marBottom w:val="0"/>
                  <w:divBdr>
                    <w:top w:val="none" w:sz="0" w:space="0" w:color="auto"/>
                    <w:left w:val="none" w:sz="0" w:space="0" w:color="auto"/>
                    <w:bottom w:val="none" w:sz="0" w:space="0" w:color="auto"/>
                    <w:right w:val="none" w:sz="0" w:space="0" w:color="auto"/>
                  </w:divBdr>
                </w:div>
              </w:divsChild>
            </w:div>
            <w:div w:id="1065951802">
              <w:marLeft w:val="0"/>
              <w:marRight w:val="0"/>
              <w:marTop w:val="0"/>
              <w:marBottom w:val="0"/>
              <w:divBdr>
                <w:top w:val="none" w:sz="0" w:space="0" w:color="auto"/>
                <w:left w:val="none" w:sz="0" w:space="0" w:color="auto"/>
                <w:bottom w:val="none" w:sz="0" w:space="0" w:color="auto"/>
                <w:right w:val="none" w:sz="0" w:space="0" w:color="auto"/>
              </w:divBdr>
              <w:divsChild>
                <w:div w:id="411588199">
                  <w:marLeft w:val="0"/>
                  <w:marRight w:val="0"/>
                  <w:marTop w:val="0"/>
                  <w:marBottom w:val="0"/>
                  <w:divBdr>
                    <w:top w:val="none" w:sz="0" w:space="0" w:color="auto"/>
                    <w:left w:val="none" w:sz="0" w:space="0" w:color="auto"/>
                    <w:bottom w:val="none" w:sz="0" w:space="0" w:color="auto"/>
                    <w:right w:val="none" w:sz="0" w:space="0" w:color="auto"/>
                  </w:divBdr>
                </w:div>
              </w:divsChild>
            </w:div>
            <w:div w:id="1182889699">
              <w:marLeft w:val="0"/>
              <w:marRight w:val="0"/>
              <w:marTop w:val="0"/>
              <w:marBottom w:val="0"/>
              <w:divBdr>
                <w:top w:val="none" w:sz="0" w:space="0" w:color="auto"/>
                <w:left w:val="none" w:sz="0" w:space="0" w:color="auto"/>
                <w:bottom w:val="none" w:sz="0" w:space="0" w:color="auto"/>
                <w:right w:val="none" w:sz="0" w:space="0" w:color="auto"/>
              </w:divBdr>
              <w:divsChild>
                <w:div w:id="339897907">
                  <w:marLeft w:val="0"/>
                  <w:marRight w:val="0"/>
                  <w:marTop w:val="0"/>
                  <w:marBottom w:val="0"/>
                  <w:divBdr>
                    <w:top w:val="none" w:sz="0" w:space="0" w:color="auto"/>
                    <w:left w:val="none" w:sz="0" w:space="0" w:color="auto"/>
                    <w:bottom w:val="none" w:sz="0" w:space="0" w:color="auto"/>
                    <w:right w:val="none" w:sz="0" w:space="0" w:color="auto"/>
                  </w:divBdr>
                </w:div>
              </w:divsChild>
            </w:div>
            <w:div w:id="1307512723">
              <w:marLeft w:val="0"/>
              <w:marRight w:val="0"/>
              <w:marTop w:val="0"/>
              <w:marBottom w:val="0"/>
              <w:divBdr>
                <w:top w:val="none" w:sz="0" w:space="0" w:color="auto"/>
                <w:left w:val="none" w:sz="0" w:space="0" w:color="auto"/>
                <w:bottom w:val="none" w:sz="0" w:space="0" w:color="auto"/>
                <w:right w:val="none" w:sz="0" w:space="0" w:color="auto"/>
              </w:divBdr>
              <w:divsChild>
                <w:div w:id="1268924299">
                  <w:marLeft w:val="0"/>
                  <w:marRight w:val="0"/>
                  <w:marTop w:val="0"/>
                  <w:marBottom w:val="0"/>
                  <w:divBdr>
                    <w:top w:val="none" w:sz="0" w:space="0" w:color="auto"/>
                    <w:left w:val="none" w:sz="0" w:space="0" w:color="auto"/>
                    <w:bottom w:val="none" w:sz="0" w:space="0" w:color="auto"/>
                    <w:right w:val="none" w:sz="0" w:space="0" w:color="auto"/>
                  </w:divBdr>
                </w:div>
              </w:divsChild>
            </w:div>
            <w:div w:id="1544832146">
              <w:marLeft w:val="0"/>
              <w:marRight w:val="0"/>
              <w:marTop w:val="0"/>
              <w:marBottom w:val="0"/>
              <w:divBdr>
                <w:top w:val="none" w:sz="0" w:space="0" w:color="auto"/>
                <w:left w:val="none" w:sz="0" w:space="0" w:color="auto"/>
                <w:bottom w:val="none" w:sz="0" w:space="0" w:color="auto"/>
                <w:right w:val="none" w:sz="0" w:space="0" w:color="auto"/>
              </w:divBdr>
              <w:divsChild>
                <w:div w:id="1011184897">
                  <w:marLeft w:val="0"/>
                  <w:marRight w:val="0"/>
                  <w:marTop w:val="0"/>
                  <w:marBottom w:val="0"/>
                  <w:divBdr>
                    <w:top w:val="none" w:sz="0" w:space="0" w:color="auto"/>
                    <w:left w:val="none" w:sz="0" w:space="0" w:color="auto"/>
                    <w:bottom w:val="none" w:sz="0" w:space="0" w:color="auto"/>
                    <w:right w:val="none" w:sz="0" w:space="0" w:color="auto"/>
                  </w:divBdr>
                </w:div>
              </w:divsChild>
            </w:div>
            <w:div w:id="1783189317">
              <w:marLeft w:val="0"/>
              <w:marRight w:val="0"/>
              <w:marTop w:val="0"/>
              <w:marBottom w:val="0"/>
              <w:divBdr>
                <w:top w:val="none" w:sz="0" w:space="0" w:color="auto"/>
                <w:left w:val="none" w:sz="0" w:space="0" w:color="auto"/>
                <w:bottom w:val="none" w:sz="0" w:space="0" w:color="auto"/>
                <w:right w:val="none" w:sz="0" w:space="0" w:color="auto"/>
              </w:divBdr>
              <w:divsChild>
                <w:div w:id="386925181">
                  <w:marLeft w:val="0"/>
                  <w:marRight w:val="0"/>
                  <w:marTop w:val="0"/>
                  <w:marBottom w:val="0"/>
                  <w:divBdr>
                    <w:top w:val="none" w:sz="0" w:space="0" w:color="auto"/>
                    <w:left w:val="none" w:sz="0" w:space="0" w:color="auto"/>
                    <w:bottom w:val="none" w:sz="0" w:space="0" w:color="auto"/>
                    <w:right w:val="none" w:sz="0" w:space="0" w:color="auto"/>
                  </w:divBdr>
                </w:div>
                <w:div w:id="1802571753">
                  <w:marLeft w:val="0"/>
                  <w:marRight w:val="0"/>
                  <w:marTop w:val="0"/>
                  <w:marBottom w:val="0"/>
                  <w:divBdr>
                    <w:top w:val="none" w:sz="0" w:space="0" w:color="auto"/>
                    <w:left w:val="none" w:sz="0" w:space="0" w:color="auto"/>
                    <w:bottom w:val="none" w:sz="0" w:space="0" w:color="auto"/>
                    <w:right w:val="none" w:sz="0" w:space="0" w:color="auto"/>
                  </w:divBdr>
                </w:div>
              </w:divsChild>
            </w:div>
            <w:div w:id="1819495864">
              <w:marLeft w:val="0"/>
              <w:marRight w:val="0"/>
              <w:marTop w:val="0"/>
              <w:marBottom w:val="0"/>
              <w:divBdr>
                <w:top w:val="none" w:sz="0" w:space="0" w:color="auto"/>
                <w:left w:val="none" w:sz="0" w:space="0" w:color="auto"/>
                <w:bottom w:val="none" w:sz="0" w:space="0" w:color="auto"/>
                <w:right w:val="none" w:sz="0" w:space="0" w:color="auto"/>
              </w:divBdr>
              <w:divsChild>
                <w:div w:id="1779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06094448">
      <w:bodyDiv w:val="1"/>
      <w:marLeft w:val="0"/>
      <w:marRight w:val="0"/>
      <w:marTop w:val="0"/>
      <w:marBottom w:val="0"/>
      <w:divBdr>
        <w:top w:val="none" w:sz="0" w:space="0" w:color="auto"/>
        <w:left w:val="none" w:sz="0" w:space="0" w:color="auto"/>
        <w:bottom w:val="none" w:sz="0" w:space="0" w:color="auto"/>
        <w:right w:val="none" w:sz="0" w:space="0" w:color="auto"/>
      </w:divBdr>
    </w:div>
    <w:div w:id="521633368">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573972183">
      <w:bodyDiv w:val="1"/>
      <w:marLeft w:val="0"/>
      <w:marRight w:val="0"/>
      <w:marTop w:val="0"/>
      <w:marBottom w:val="0"/>
      <w:divBdr>
        <w:top w:val="none" w:sz="0" w:space="0" w:color="auto"/>
        <w:left w:val="none" w:sz="0" w:space="0" w:color="auto"/>
        <w:bottom w:val="none" w:sz="0" w:space="0" w:color="auto"/>
        <w:right w:val="none" w:sz="0" w:space="0" w:color="auto"/>
      </w:divBdr>
      <w:divsChild>
        <w:div w:id="227350334">
          <w:marLeft w:val="0"/>
          <w:marRight w:val="0"/>
          <w:marTop w:val="0"/>
          <w:marBottom w:val="0"/>
          <w:divBdr>
            <w:top w:val="none" w:sz="0" w:space="0" w:color="auto"/>
            <w:left w:val="none" w:sz="0" w:space="0" w:color="auto"/>
            <w:bottom w:val="none" w:sz="0" w:space="0" w:color="auto"/>
            <w:right w:val="none" w:sz="0" w:space="0" w:color="auto"/>
          </w:divBdr>
        </w:div>
        <w:div w:id="248854043">
          <w:marLeft w:val="0"/>
          <w:marRight w:val="0"/>
          <w:marTop w:val="0"/>
          <w:marBottom w:val="0"/>
          <w:divBdr>
            <w:top w:val="none" w:sz="0" w:space="0" w:color="auto"/>
            <w:left w:val="none" w:sz="0" w:space="0" w:color="auto"/>
            <w:bottom w:val="none" w:sz="0" w:space="0" w:color="auto"/>
            <w:right w:val="none" w:sz="0" w:space="0" w:color="auto"/>
          </w:divBdr>
        </w:div>
        <w:div w:id="825778438">
          <w:marLeft w:val="0"/>
          <w:marRight w:val="0"/>
          <w:marTop w:val="0"/>
          <w:marBottom w:val="0"/>
          <w:divBdr>
            <w:top w:val="none" w:sz="0" w:space="0" w:color="auto"/>
            <w:left w:val="none" w:sz="0" w:space="0" w:color="auto"/>
            <w:bottom w:val="none" w:sz="0" w:space="0" w:color="auto"/>
            <w:right w:val="none" w:sz="0" w:space="0" w:color="auto"/>
          </w:divBdr>
        </w:div>
        <w:div w:id="927930395">
          <w:marLeft w:val="0"/>
          <w:marRight w:val="0"/>
          <w:marTop w:val="0"/>
          <w:marBottom w:val="0"/>
          <w:divBdr>
            <w:top w:val="none" w:sz="0" w:space="0" w:color="auto"/>
            <w:left w:val="none" w:sz="0" w:space="0" w:color="auto"/>
            <w:bottom w:val="none" w:sz="0" w:space="0" w:color="auto"/>
            <w:right w:val="none" w:sz="0" w:space="0" w:color="auto"/>
          </w:divBdr>
        </w:div>
        <w:div w:id="1248416322">
          <w:marLeft w:val="0"/>
          <w:marRight w:val="0"/>
          <w:marTop w:val="0"/>
          <w:marBottom w:val="0"/>
          <w:divBdr>
            <w:top w:val="none" w:sz="0" w:space="0" w:color="auto"/>
            <w:left w:val="none" w:sz="0" w:space="0" w:color="auto"/>
            <w:bottom w:val="none" w:sz="0" w:space="0" w:color="auto"/>
            <w:right w:val="none" w:sz="0" w:space="0" w:color="auto"/>
          </w:divBdr>
        </w:div>
        <w:div w:id="1294407275">
          <w:marLeft w:val="0"/>
          <w:marRight w:val="0"/>
          <w:marTop w:val="0"/>
          <w:marBottom w:val="0"/>
          <w:divBdr>
            <w:top w:val="none" w:sz="0" w:space="0" w:color="auto"/>
            <w:left w:val="none" w:sz="0" w:space="0" w:color="auto"/>
            <w:bottom w:val="none" w:sz="0" w:space="0" w:color="auto"/>
            <w:right w:val="none" w:sz="0" w:space="0" w:color="auto"/>
          </w:divBdr>
        </w:div>
        <w:div w:id="1309359496">
          <w:marLeft w:val="0"/>
          <w:marRight w:val="0"/>
          <w:marTop w:val="0"/>
          <w:marBottom w:val="0"/>
          <w:divBdr>
            <w:top w:val="none" w:sz="0" w:space="0" w:color="auto"/>
            <w:left w:val="none" w:sz="0" w:space="0" w:color="auto"/>
            <w:bottom w:val="none" w:sz="0" w:space="0" w:color="auto"/>
            <w:right w:val="none" w:sz="0" w:space="0" w:color="auto"/>
          </w:divBdr>
        </w:div>
        <w:div w:id="1519848200">
          <w:marLeft w:val="0"/>
          <w:marRight w:val="0"/>
          <w:marTop w:val="0"/>
          <w:marBottom w:val="0"/>
          <w:divBdr>
            <w:top w:val="none" w:sz="0" w:space="0" w:color="auto"/>
            <w:left w:val="none" w:sz="0" w:space="0" w:color="auto"/>
            <w:bottom w:val="none" w:sz="0" w:space="0" w:color="auto"/>
            <w:right w:val="none" w:sz="0" w:space="0" w:color="auto"/>
          </w:divBdr>
        </w:div>
        <w:div w:id="1681542443">
          <w:marLeft w:val="0"/>
          <w:marRight w:val="0"/>
          <w:marTop w:val="0"/>
          <w:marBottom w:val="0"/>
          <w:divBdr>
            <w:top w:val="none" w:sz="0" w:space="0" w:color="auto"/>
            <w:left w:val="none" w:sz="0" w:space="0" w:color="auto"/>
            <w:bottom w:val="none" w:sz="0" w:space="0" w:color="auto"/>
            <w:right w:val="none" w:sz="0" w:space="0" w:color="auto"/>
          </w:divBdr>
        </w:div>
        <w:div w:id="1924996810">
          <w:marLeft w:val="0"/>
          <w:marRight w:val="0"/>
          <w:marTop w:val="0"/>
          <w:marBottom w:val="0"/>
          <w:divBdr>
            <w:top w:val="none" w:sz="0" w:space="0" w:color="auto"/>
            <w:left w:val="none" w:sz="0" w:space="0" w:color="auto"/>
            <w:bottom w:val="none" w:sz="0" w:space="0" w:color="auto"/>
            <w:right w:val="none" w:sz="0" w:space="0" w:color="auto"/>
          </w:divBdr>
        </w:div>
        <w:div w:id="1954708827">
          <w:marLeft w:val="0"/>
          <w:marRight w:val="0"/>
          <w:marTop w:val="0"/>
          <w:marBottom w:val="0"/>
          <w:divBdr>
            <w:top w:val="none" w:sz="0" w:space="0" w:color="auto"/>
            <w:left w:val="none" w:sz="0" w:space="0" w:color="auto"/>
            <w:bottom w:val="none" w:sz="0" w:space="0" w:color="auto"/>
            <w:right w:val="none" w:sz="0" w:space="0" w:color="auto"/>
          </w:divBdr>
        </w:div>
        <w:div w:id="2125877823">
          <w:marLeft w:val="0"/>
          <w:marRight w:val="0"/>
          <w:marTop w:val="0"/>
          <w:marBottom w:val="0"/>
          <w:divBdr>
            <w:top w:val="none" w:sz="0" w:space="0" w:color="auto"/>
            <w:left w:val="none" w:sz="0" w:space="0" w:color="auto"/>
            <w:bottom w:val="none" w:sz="0" w:space="0" w:color="auto"/>
            <w:right w:val="none" w:sz="0" w:space="0" w:color="auto"/>
          </w:divBdr>
        </w:div>
      </w:divsChild>
    </w:div>
    <w:div w:id="613557350">
      <w:bodyDiv w:val="1"/>
      <w:marLeft w:val="0"/>
      <w:marRight w:val="0"/>
      <w:marTop w:val="0"/>
      <w:marBottom w:val="0"/>
      <w:divBdr>
        <w:top w:val="none" w:sz="0" w:space="0" w:color="auto"/>
        <w:left w:val="none" w:sz="0" w:space="0" w:color="auto"/>
        <w:bottom w:val="none" w:sz="0" w:space="0" w:color="auto"/>
        <w:right w:val="none" w:sz="0" w:space="0" w:color="auto"/>
      </w:divBdr>
      <w:divsChild>
        <w:div w:id="931995">
          <w:marLeft w:val="0"/>
          <w:marRight w:val="0"/>
          <w:marTop w:val="0"/>
          <w:marBottom w:val="0"/>
          <w:divBdr>
            <w:top w:val="none" w:sz="0" w:space="0" w:color="auto"/>
            <w:left w:val="none" w:sz="0" w:space="0" w:color="auto"/>
            <w:bottom w:val="none" w:sz="0" w:space="0" w:color="auto"/>
            <w:right w:val="none" w:sz="0" w:space="0" w:color="auto"/>
          </w:divBdr>
        </w:div>
        <w:div w:id="17970551">
          <w:marLeft w:val="0"/>
          <w:marRight w:val="0"/>
          <w:marTop w:val="0"/>
          <w:marBottom w:val="0"/>
          <w:divBdr>
            <w:top w:val="none" w:sz="0" w:space="0" w:color="auto"/>
            <w:left w:val="none" w:sz="0" w:space="0" w:color="auto"/>
            <w:bottom w:val="none" w:sz="0" w:space="0" w:color="auto"/>
            <w:right w:val="none" w:sz="0" w:space="0" w:color="auto"/>
          </w:divBdr>
        </w:div>
        <w:div w:id="54396411">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951206573">
          <w:marLeft w:val="0"/>
          <w:marRight w:val="0"/>
          <w:marTop w:val="0"/>
          <w:marBottom w:val="0"/>
          <w:divBdr>
            <w:top w:val="none" w:sz="0" w:space="0" w:color="auto"/>
            <w:left w:val="none" w:sz="0" w:space="0" w:color="auto"/>
            <w:bottom w:val="none" w:sz="0" w:space="0" w:color="auto"/>
            <w:right w:val="none" w:sz="0" w:space="0" w:color="auto"/>
          </w:divBdr>
        </w:div>
        <w:div w:id="1394617203">
          <w:marLeft w:val="0"/>
          <w:marRight w:val="0"/>
          <w:marTop w:val="0"/>
          <w:marBottom w:val="0"/>
          <w:divBdr>
            <w:top w:val="none" w:sz="0" w:space="0" w:color="auto"/>
            <w:left w:val="none" w:sz="0" w:space="0" w:color="auto"/>
            <w:bottom w:val="none" w:sz="0" w:space="0" w:color="auto"/>
            <w:right w:val="none" w:sz="0" w:space="0" w:color="auto"/>
          </w:divBdr>
        </w:div>
        <w:div w:id="2041395316">
          <w:marLeft w:val="0"/>
          <w:marRight w:val="0"/>
          <w:marTop w:val="0"/>
          <w:marBottom w:val="0"/>
          <w:divBdr>
            <w:top w:val="none" w:sz="0" w:space="0" w:color="auto"/>
            <w:left w:val="none" w:sz="0" w:space="0" w:color="auto"/>
            <w:bottom w:val="none" w:sz="0" w:space="0" w:color="auto"/>
            <w:right w:val="none" w:sz="0" w:space="0" w:color="auto"/>
          </w:divBdr>
        </w:div>
      </w:divsChild>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39770222">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75032944">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803084720">
      <w:bodyDiv w:val="1"/>
      <w:marLeft w:val="0"/>
      <w:marRight w:val="0"/>
      <w:marTop w:val="0"/>
      <w:marBottom w:val="0"/>
      <w:divBdr>
        <w:top w:val="none" w:sz="0" w:space="0" w:color="auto"/>
        <w:left w:val="none" w:sz="0" w:space="0" w:color="auto"/>
        <w:bottom w:val="none" w:sz="0" w:space="0" w:color="auto"/>
        <w:right w:val="none" w:sz="0" w:space="0" w:color="auto"/>
      </w:divBdr>
    </w:div>
    <w:div w:id="812135829">
      <w:bodyDiv w:val="1"/>
      <w:marLeft w:val="0"/>
      <w:marRight w:val="0"/>
      <w:marTop w:val="0"/>
      <w:marBottom w:val="0"/>
      <w:divBdr>
        <w:top w:val="none" w:sz="0" w:space="0" w:color="auto"/>
        <w:left w:val="none" w:sz="0" w:space="0" w:color="auto"/>
        <w:bottom w:val="none" w:sz="0" w:space="0" w:color="auto"/>
        <w:right w:val="none" w:sz="0" w:space="0" w:color="auto"/>
      </w:divBdr>
      <w:divsChild>
        <w:div w:id="313797055">
          <w:marLeft w:val="0"/>
          <w:marRight w:val="0"/>
          <w:marTop w:val="0"/>
          <w:marBottom w:val="0"/>
          <w:divBdr>
            <w:top w:val="none" w:sz="0" w:space="0" w:color="auto"/>
            <w:left w:val="none" w:sz="0" w:space="0" w:color="auto"/>
            <w:bottom w:val="none" w:sz="0" w:space="0" w:color="auto"/>
            <w:right w:val="none" w:sz="0" w:space="0" w:color="auto"/>
          </w:divBdr>
        </w:div>
        <w:div w:id="338122610">
          <w:marLeft w:val="0"/>
          <w:marRight w:val="0"/>
          <w:marTop w:val="0"/>
          <w:marBottom w:val="0"/>
          <w:divBdr>
            <w:top w:val="none" w:sz="0" w:space="0" w:color="auto"/>
            <w:left w:val="none" w:sz="0" w:space="0" w:color="auto"/>
            <w:bottom w:val="none" w:sz="0" w:space="0" w:color="auto"/>
            <w:right w:val="none" w:sz="0" w:space="0" w:color="auto"/>
          </w:divBdr>
        </w:div>
        <w:div w:id="974263631">
          <w:marLeft w:val="0"/>
          <w:marRight w:val="0"/>
          <w:marTop w:val="0"/>
          <w:marBottom w:val="0"/>
          <w:divBdr>
            <w:top w:val="none" w:sz="0" w:space="0" w:color="auto"/>
            <w:left w:val="none" w:sz="0" w:space="0" w:color="auto"/>
            <w:bottom w:val="none" w:sz="0" w:space="0" w:color="auto"/>
            <w:right w:val="none" w:sz="0" w:space="0" w:color="auto"/>
          </w:divBdr>
        </w:div>
        <w:div w:id="1865240476">
          <w:marLeft w:val="0"/>
          <w:marRight w:val="0"/>
          <w:marTop w:val="0"/>
          <w:marBottom w:val="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4509252">
      <w:bodyDiv w:val="1"/>
      <w:marLeft w:val="0"/>
      <w:marRight w:val="0"/>
      <w:marTop w:val="0"/>
      <w:marBottom w:val="0"/>
      <w:divBdr>
        <w:top w:val="none" w:sz="0" w:space="0" w:color="auto"/>
        <w:left w:val="none" w:sz="0" w:space="0" w:color="auto"/>
        <w:bottom w:val="none" w:sz="0" w:space="0" w:color="auto"/>
        <w:right w:val="none" w:sz="0" w:space="0" w:color="auto"/>
      </w:divBdr>
      <w:divsChild>
        <w:div w:id="11807655">
          <w:marLeft w:val="0"/>
          <w:marRight w:val="0"/>
          <w:marTop w:val="0"/>
          <w:marBottom w:val="0"/>
          <w:divBdr>
            <w:top w:val="none" w:sz="0" w:space="0" w:color="auto"/>
            <w:left w:val="none" w:sz="0" w:space="0" w:color="auto"/>
            <w:bottom w:val="none" w:sz="0" w:space="0" w:color="auto"/>
            <w:right w:val="none" w:sz="0" w:space="0" w:color="auto"/>
          </w:divBdr>
        </w:div>
        <w:div w:id="30612946">
          <w:marLeft w:val="0"/>
          <w:marRight w:val="0"/>
          <w:marTop w:val="0"/>
          <w:marBottom w:val="0"/>
          <w:divBdr>
            <w:top w:val="none" w:sz="0" w:space="0" w:color="auto"/>
            <w:left w:val="none" w:sz="0" w:space="0" w:color="auto"/>
            <w:bottom w:val="none" w:sz="0" w:space="0" w:color="auto"/>
            <w:right w:val="none" w:sz="0" w:space="0" w:color="auto"/>
          </w:divBdr>
        </w:div>
        <w:div w:id="319772716">
          <w:marLeft w:val="0"/>
          <w:marRight w:val="0"/>
          <w:marTop w:val="0"/>
          <w:marBottom w:val="0"/>
          <w:divBdr>
            <w:top w:val="none" w:sz="0" w:space="0" w:color="auto"/>
            <w:left w:val="none" w:sz="0" w:space="0" w:color="auto"/>
            <w:bottom w:val="none" w:sz="0" w:space="0" w:color="auto"/>
            <w:right w:val="none" w:sz="0" w:space="0" w:color="auto"/>
          </w:divBdr>
        </w:div>
        <w:div w:id="340157319">
          <w:marLeft w:val="0"/>
          <w:marRight w:val="0"/>
          <w:marTop w:val="0"/>
          <w:marBottom w:val="0"/>
          <w:divBdr>
            <w:top w:val="none" w:sz="0" w:space="0" w:color="auto"/>
            <w:left w:val="none" w:sz="0" w:space="0" w:color="auto"/>
            <w:bottom w:val="none" w:sz="0" w:space="0" w:color="auto"/>
            <w:right w:val="none" w:sz="0" w:space="0" w:color="auto"/>
          </w:divBdr>
        </w:div>
        <w:div w:id="1004405283">
          <w:marLeft w:val="0"/>
          <w:marRight w:val="0"/>
          <w:marTop w:val="0"/>
          <w:marBottom w:val="0"/>
          <w:divBdr>
            <w:top w:val="none" w:sz="0" w:space="0" w:color="auto"/>
            <w:left w:val="none" w:sz="0" w:space="0" w:color="auto"/>
            <w:bottom w:val="none" w:sz="0" w:space="0" w:color="auto"/>
            <w:right w:val="none" w:sz="0" w:space="0" w:color="auto"/>
          </w:divBdr>
        </w:div>
        <w:div w:id="1328829002">
          <w:marLeft w:val="0"/>
          <w:marRight w:val="0"/>
          <w:marTop w:val="0"/>
          <w:marBottom w:val="0"/>
          <w:divBdr>
            <w:top w:val="none" w:sz="0" w:space="0" w:color="auto"/>
            <w:left w:val="none" w:sz="0" w:space="0" w:color="auto"/>
            <w:bottom w:val="none" w:sz="0" w:space="0" w:color="auto"/>
            <w:right w:val="none" w:sz="0" w:space="0" w:color="auto"/>
          </w:divBdr>
        </w:div>
        <w:div w:id="1378120299">
          <w:marLeft w:val="0"/>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89270983">
      <w:bodyDiv w:val="1"/>
      <w:marLeft w:val="0"/>
      <w:marRight w:val="0"/>
      <w:marTop w:val="0"/>
      <w:marBottom w:val="0"/>
      <w:divBdr>
        <w:top w:val="none" w:sz="0" w:space="0" w:color="auto"/>
        <w:left w:val="none" w:sz="0" w:space="0" w:color="auto"/>
        <w:bottom w:val="none" w:sz="0" w:space="0" w:color="auto"/>
        <w:right w:val="none" w:sz="0" w:space="0" w:color="auto"/>
      </w:divBdr>
    </w:div>
    <w:div w:id="899899833">
      <w:bodyDiv w:val="1"/>
      <w:marLeft w:val="0"/>
      <w:marRight w:val="0"/>
      <w:marTop w:val="0"/>
      <w:marBottom w:val="0"/>
      <w:divBdr>
        <w:top w:val="none" w:sz="0" w:space="0" w:color="auto"/>
        <w:left w:val="none" w:sz="0" w:space="0" w:color="auto"/>
        <w:bottom w:val="none" w:sz="0" w:space="0" w:color="auto"/>
        <w:right w:val="none" w:sz="0" w:space="0" w:color="auto"/>
      </w:divBdr>
    </w:div>
    <w:div w:id="989332930">
      <w:bodyDiv w:val="1"/>
      <w:marLeft w:val="0"/>
      <w:marRight w:val="0"/>
      <w:marTop w:val="0"/>
      <w:marBottom w:val="0"/>
      <w:divBdr>
        <w:top w:val="none" w:sz="0" w:space="0" w:color="auto"/>
        <w:left w:val="none" w:sz="0" w:space="0" w:color="auto"/>
        <w:bottom w:val="none" w:sz="0" w:space="0" w:color="auto"/>
        <w:right w:val="none" w:sz="0" w:space="0" w:color="auto"/>
      </w:divBdr>
      <w:divsChild>
        <w:div w:id="65080209">
          <w:marLeft w:val="0"/>
          <w:marRight w:val="0"/>
          <w:marTop w:val="0"/>
          <w:marBottom w:val="0"/>
          <w:divBdr>
            <w:top w:val="none" w:sz="0" w:space="0" w:color="auto"/>
            <w:left w:val="none" w:sz="0" w:space="0" w:color="auto"/>
            <w:bottom w:val="none" w:sz="0" w:space="0" w:color="auto"/>
            <w:right w:val="none" w:sz="0" w:space="0" w:color="auto"/>
          </w:divBdr>
        </w:div>
        <w:div w:id="246694292">
          <w:marLeft w:val="0"/>
          <w:marRight w:val="0"/>
          <w:marTop w:val="0"/>
          <w:marBottom w:val="0"/>
          <w:divBdr>
            <w:top w:val="none" w:sz="0" w:space="0" w:color="auto"/>
            <w:left w:val="none" w:sz="0" w:space="0" w:color="auto"/>
            <w:bottom w:val="none" w:sz="0" w:space="0" w:color="auto"/>
            <w:right w:val="none" w:sz="0" w:space="0" w:color="auto"/>
          </w:divBdr>
        </w:div>
        <w:div w:id="829833777">
          <w:marLeft w:val="0"/>
          <w:marRight w:val="0"/>
          <w:marTop w:val="0"/>
          <w:marBottom w:val="0"/>
          <w:divBdr>
            <w:top w:val="none" w:sz="0" w:space="0" w:color="auto"/>
            <w:left w:val="none" w:sz="0" w:space="0" w:color="auto"/>
            <w:bottom w:val="none" w:sz="0" w:space="0" w:color="auto"/>
            <w:right w:val="none" w:sz="0" w:space="0" w:color="auto"/>
          </w:divBdr>
        </w:div>
        <w:div w:id="1015352091">
          <w:marLeft w:val="0"/>
          <w:marRight w:val="0"/>
          <w:marTop w:val="0"/>
          <w:marBottom w:val="0"/>
          <w:divBdr>
            <w:top w:val="none" w:sz="0" w:space="0" w:color="auto"/>
            <w:left w:val="none" w:sz="0" w:space="0" w:color="auto"/>
            <w:bottom w:val="none" w:sz="0" w:space="0" w:color="auto"/>
            <w:right w:val="none" w:sz="0" w:space="0" w:color="auto"/>
          </w:divBdr>
        </w:div>
        <w:div w:id="106976887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23065346">
          <w:marLeft w:val="0"/>
          <w:marRight w:val="0"/>
          <w:marTop w:val="0"/>
          <w:marBottom w:val="0"/>
          <w:divBdr>
            <w:top w:val="none" w:sz="0" w:space="0" w:color="auto"/>
            <w:left w:val="none" w:sz="0" w:space="0" w:color="auto"/>
            <w:bottom w:val="none" w:sz="0" w:space="0" w:color="auto"/>
            <w:right w:val="none" w:sz="0" w:space="0" w:color="auto"/>
          </w:divBdr>
        </w:div>
        <w:div w:id="1581523238">
          <w:marLeft w:val="0"/>
          <w:marRight w:val="0"/>
          <w:marTop w:val="0"/>
          <w:marBottom w:val="0"/>
          <w:divBdr>
            <w:top w:val="none" w:sz="0" w:space="0" w:color="auto"/>
            <w:left w:val="none" w:sz="0" w:space="0" w:color="auto"/>
            <w:bottom w:val="none" w:sz="0" w:space="0" w:color="auto"/>
            <w:right w:val="none" w:sz="0" w:space="0" w:color="auto"/>
          </w:divBdr>
        </w:div>
        <w:div w:id="1637295964">
          <w:marLeft w:val="0"/>
          <w:marRight w:val="0"/>
          <w:marTop w:val="0"/>
          <w:marBottom w:val="0"/>
          <w:divBdr>
            <w:top w:val="none" w:sz="0" w:space="0" w:color="auto"/>
            <w:left w:val="none" w:sz="0" w:space="0" w:color="auto"/>
            <w:bottom w:val="none" w:sz="0" w:space="0" w:color="auto"/>
            <w:right w:val="none" w:sz="0" w:space="0" w:color="auto"/>
          </w:divBdr>
        </w:div>
        <w:div w:id="1704866747">
          <w:marLeft w:val="0"/>
          <w:marRight w:val="0"/>
          <w:marTop w:val="0"/>
          <w:marBottom w:val="0"/>
          <w:divBdr>
            <w:top w:val="none" w:sz="0" w:space="0" w:color="auto"/>
            <w:left w:val="none" w:sz="0" w:space="0" w:color="auto"/>
            <w:bottom w:val="none" w:sz="0" w:space="0" w:color="auto"/>
            <w:right w:val="none" w:sz="0" w:space="0" w:color="auto"/>
          </w:divBdr>
        </w:div>
        <w:div w:id="1752387066">
          <w:marLeft w:val="0"/>
          <w:marRight w:val="0"/>
          <w:marTop w:val="0"/>
          <w:marBottom w:val="0"/>
          <w:divBdr>
            <w:top w:val="none" w:sz="0" w:space="0" w:color="auto"/>
            <w:left w:val="none" w:sz="0" w:space="0" w:color="auto"/>
            <w:bottom w:val="none" w:sz="0" w:space="0" w:color="auto"/>
            <w:right w:val="none" w:sz="0" w:space="0" w:color="auto"/>
          </w:divBdr>
        </w:div>
        <w:div w:id="1854765318">
          <w:marLeft w:val="0"/>
          <w:marRight w:val="0"/>
          <w:marTop w:val="0"/>
          <w:marBottom w:val="0"/>
          <w:divBdr>
            <w:top w:val="none" w:sz="0" w:space="0" w:color="auto"/>
            <w:left w:val="none" w:sz="0" w:space="0" w:color="auto"/>
            <w:bottom w:val="none" w:sz="0" w:space="0" w:color="auto"/>
            <w:right w:val="none" w:sz="0" w:space="0" w:color="auto"/>
          </w:divBdr>
        </w:div>
        <w:div w:id="1996570364">
          <w:marLeft w:val="0"/>
          <w:marRight w:val="0"/>
          <w:marTop w:val="0"/>
          <w:marBottom w:val="0"/>
          <w:divBdr>
            <w:top w:val="none" w:sz="0" w:space="0" w:color="auto"/>
            <w:left w:val="none" w:sz="0" w:space="0" w:color="auto"/>
            <w:bottom w:val="none" w:sz="0" w:space="0" w:color="auto"/>
            <w:right w:val="none" w:sz="0" w:space="0" w:color="auto"/>
          </w:divBdr>
        </w:div>
      </w:divsChild>
    </w:div>
    <w:div w:id="1023092342">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69446411">
      <w:bodyDiv w:val="1"/>
      <w:marLeft w:val="0"/>
      <w:marRight w:val="0"/>
      <w:marTop w:val="0"/>
      <w:marBottom w:val="0"/>
      <w:divBdr>
        <w:top w:val="none" w:sz="0" w:space="0" w:color="auto"/>
        <w:left w:val="none" w:sz="0" w:space="0" w:color="auto"/>
        <w:bottom w:val="none" w:sz="0" w:space="0" w:color="auto"/>
        <w:right w:val="none" w:sz="0" w:space="0" w:color="auto"/>
      </w:divBdr>
      <w:divsChild>
        <w:div w:id="70667459">
          <w:marLeft w:val="0"/>
          <w:marRight w:val="0"/>
          <w:marTop w:val="0"/>
          <w:marBottom w:val="0"/>
          <w:divBdr>
            <w:top w:val="none" w:sz="0" w:space="0" w:color="auto"/>
            <w:left w:val="none" w:sz="0" w:space="0" w:color="auto"/>
            <w:bottom w:val="none" w:sz="0" w:space="0" w:color="auto"/>
            <w:right w:val="none" w:sz="0" w:space="0" w:color="auto"/>
          </w:divBdr>
        </w:div>
        <w:div w:id="75828598">
          <w:marLeft w:val="0"/>
          <w:marRight w:val="0"/>
          <w:marTop w:val="0"/>
          <w:marBottom w:val="0"/>
          <w:divBdr>
            <w:top w:val="none" w:sz="0" w:space="0" w:color="auto"/>
            <w:left w:val="none" w:sz="0" w:space="0" w:color="auto"/>
            <w:bottom w:val="none" w:sz="0" w:space="0" w:color="auto"/>
            <w:right w:val="none" w:sz="0" w:space="0" w:color="auto"/>
          </w:divBdr>
        </w:div>
        <w:div w:id="122383022">
          <w:marLeft w:val="0"/>
          <w:marRight w:val="0"/>
          <w:marTop w:val="0"/>
          <w:marBottom w:val="0"/>
          <w:divBdr>
            <w:top w:val="none" w:sz="0" w:space="0" w:color="auto"/>
            <w:left w:val="none" w:sz="0" w:space="0" w:color="auto"/>
            <w:bottom w:val="none" w:sz="0" w:space="0" w:color="auto"/>
            <w:right w:val="none" w:sz="0" w:space="0" w:color="auto"/>
          </w:divBdr>
        </w:div>
        <w:div w:id="142504259">
          <w:marLeft w:val="0"/>
          <w:marRight w:val="0"/>
          <w:marTop w:val="0"/>
          <w:marBottom w:val="0"/>
          <w:divBdr>
            <w:top w:val="none" w:sz="0" w:space="0" w:color="auto"/>
            <w:left w:val="none" w:sz="0" w:space="0" w:color="auto"/>
            <w:bottom w:val="none" w:sz="0" w:space="0" w:color="auto"/>
            <w:right w:val="none" w:sz="0" w:space="0" w:color="auto"/>
          </w:divBdr>
        </w:div>
        <w:div w:id="201132149">
          <w:marLeft w:val="0"/>
          <w:marRight w:val="0"/>
          <w:marTop w:val="0"/>
          <w:marBottom w:val="0"/>
          <w:divBdr>
            <w:top w:val="none" w:sz="0" w:space="0" w:color="auto"/>
            <w:left w:val="none" w:sz="0" w:space="0" w:color="auto"/>
            <w:bottom w:val="none" w:sz="0" w:space="0" w:color="auto"/>
            <w:right w:val="none" w:sz="0" w:space="0" w:color="auto"/>
          </w:divBdr>
        </w:div>
        <w:div w:id="206336535">
          <w:marLeft w:val="0"/>
          <w:marRight w:val="0"/>
          <w:marTop w:val="0"/>
          <w:marBottom w:val="0"/>
          <w:divBdr>
            <w:top w:val="none" w:sz="0" w:space="0" w:color="auto"/>
            <w:left w:val="none" w:sz="0" w:space="0" w:color="auto"/>
            <w:bottom w:val="none" w:sz="0" w:space="0" w:color="auto"/>
            <w:right w:val="none" w:sz="0" w:space="0" w:color="auto"/>
          </w:divBdr>
        </w:div>
        <w:div w:id="221602278">
          <w:marLeft w:val="0"/>
          <w:marRight w:val="0"/>
          <w:marTop w:val="0"/>
          <w:marBottom w:val="0"/>
          <w:divBdr>
            <w:top w:val="none" w:sz="0" w:space="0" w:color="auto"/>
            <w:left w:val="none" w:sz="0" w:space="0" w:color="auto"/>
            <w:bottom w:val="none" w:sz="0" w:space="0" w:color="auto"/>
            <w:right w:val="none" w:sz="0" w:space="0" w:color="auto"/>
          </w:divBdr>
        </w:div>
        <w:div w:id="268122775">
          <w:marLeft w:val="0"/>
          <w:marRight w:val="0"/>
          <w:marTop w:val="0"/>
          <w:marBottom w:val="0"/>
          <w:divBdr>
            <w:top w:val="none" w:sz="0" w:space="0" w:color="auto"/>
            <w:left w:val="none" w:sz="0" w:space="0" w:color="auto"/>
            <w:bottom w:val="none" w:sz="0" w:space="0" w:color="auto"/>
            <w:right w:val="none" w:sz="0" w:space="0" w:color="auto"/>
          </w:divBdr>
        </w:div>
        <w:div w:id="614024877">
          <w:marLeft w:val="0"/>
          <w:marRight w:val="0"/>
          <w:marTop w:val="0"/>
          <w:marBottom w:val="0"/>
          <w:divBdr>
            <w:top w:val="none" w:sz="0" w:space="0" w:color="auto"/>
            <w:left w:val="none" w:sz="0" w:space="0" w:color="auto"/>
            <w:bottom w:val="none" w:sz="0" w:space="0" w:color="auto"/>
            <w:right w:val="none" w:sz="0" w:space="0" w:color="auto"/>
          </w:divBdr>
        </w:div>
        <w:div w:id="620720428">
          <w:marLeft w:val="0"/>
          <w:marRight w:val="0"/>
          <w:marTop w:val="0"/>
          <w:marBottom w:val="0"/>
          <w:divBdr>
            <w:top w:val="none" w:sz="0" w:space="0" w:color="auto"/>
            <w:left w:val="none" w:sz="0" w:space="0" w:color="auto"/>
            <w:bottom w:val="none" w:sz="0" w:space="0" w:color="auto"/>
            <w:right w:val="none" w:sz="0" w:space="0" w:color="auto"/>
          </w:divBdr>
        </w:div>
        <w:div w:id="942801617">
          <w:marLeft w:val="0"/>
          <w:marRight w:val="0"/>
          <w:marTop w:val="0"/>
          <w:marBottom w:val="0"/>
          <w:divBdr>
            <w:top w:val="none" w:sz="0" w:space="0" w:color="auto"/>
            <w:left w:val="none" w:sz="0" w:space="0" w:color="auto"/>
            <w:bottom w:val="none" w:sz="0" w:space="0" w:color="auto"/>
            <w:right w:val="none" w:sz="0" w:space="0" w:color="auto"/>
          </w:divBdr>
        </w:div>
        <w:div w:id="958224435">
          <w:marLeft w:val="0"/>
          <w:marRight w:val="0"/>
          <w:marTop w:val="0"/>
          <w:marBottom w:val="0"/>
          <w:divBdr>
            <w:top w:val="none" w:sz="0" w:space="0" w:color="auto"/>
            <w:left w:val="none" w:sz="0" w:space="0" w:color="auto"/>
            <w:bottom w:val="none" w:sz="0" w:space="0" w:color="auto"/>
            <w:right w:val="none" w:sz="0" w:space="0" w:color="auto"/>
          </w:divBdr>
        </w:div>
        <w:div w:id="1087002173">
          <w:marLeft w:val="0"/>
          <w:marRight w:val="0"/>
          <w:marTop w:val="0"/>
          <w:marBottom w:val="0"/>
          <w:divBdr>
            <w:top w:val="none" w:sz="0" w:space="0" w:color="auto"/>
            <w:left w:val="none" w:sz="0" w:space="0" w:color="auto"/>
            <w:bottom w:val="none" w:sz="0" w:space="0" w:color="auto"/>
            <w:right w:val="none" w:sz="0" w:space="0" w:color="auto"/>
          </w:divBdr>
        </w:div>
        <w:div w:id="1185904037">
          <w:marLeft w:val="0"/>
          <w:marRight w:val="0"/>
          <w:marTop w:val="0"/>
          <w:marBottom w:val="0"/>
          <w:divBdr>
            <w:top w:val="none" w:sz="0" w:space="0" w:color="auto"/>
            <w:left w:val="none" w:sz="0" w:space="0" w:color="auto"/>
            <w:bottom w:val="none" w:sz="0" w:space="0" w:color="auto"/>
            <w:right w:val="none" w:sz="0" w:space="0" w:color="auto"/>
          </w:divBdr>
        </w:div>
        <w:div w:id="1206063094">
          <w:marLeft w:val="0"/>
          <w:marRight w:val="0"/>
          <w:marTop w:val="0"/>
          <w:marBottom w:val="0"/>
          <w:divBdr>
            <w:top w:val="none" w:sz="0" w:space="0" w:color="auto"/>
            <w:left w:val="none" w:sz="0" w:space="0" w:color="auto"/>
            <w:bottom w:val="none" w:sz="0" w:space="0" w:color="auto"/>
            <w:right w:val="none" w:sz="0" w:space="0" w:color="auto"/>
          </w:divBdr>
        </w:div>
        <w:div w:id="1234464823">
          <w:marLeft w:val="0"/>
          <w:marRight w:val="0"/>
          <w:marTop w:val="0"/>
          <w:marBottom w:val="0"/>
          <w:divBdr>
            <w:top w:val="none" w:sz="0" w:space="0" w:color="auto"/>
            <w:left w:val="none" w:sz="0" w:space="0" w:color="auto"/>
            <w:bottom w:val="none" w:sz="0" w:space="0" w:color="auto"/>
            <w:right w:val="none" w:sz="0" w:space="0" w:color="auto"/>
          </w:divBdr>
        </w:div>
        <w:div w:id="1394739658">
          <w:marLeft w:val="0"/>
          <w:marRight w:val="0"/>
          <w:marTop w:val="0"/>
          <w:marBottom w:val="0"/>
          <w:divBdr>
            <w:top w:val="none" w:sz="0" w:space="0" w:color="auto"/>
            <w:left w:val="none" w:sz="0" w:space="0" w:color="auto"/>
            <w:bottom w:val="none" w:sz="0" w:space="0" w:color="auto"/>
            <w:right w:val="none" w:sz="0" w:space="0" w:color="auto"/>
          </w:divBdr>
        </w:div>
        <w:div w:id="1468742680">
          <w:marLeft w:val="0"/>
          <w:marRight w:val="0"/>
          <w:marTop w:val="0"/>
          <w:marBottom w:val="0"/>
          <w:divBdr>
            <w:top w:val="none" w:sz="0" w:space="0" w:color="auto"/>
            <w:left w:val="none" w:sz="0" w:space="0" w:color="auto"/>
            <w:bottom w:val="none" w:sz="0" w:space="0" w:color="auto"/>
            <w:right w:val="none" w:sz="0" w:space="0" w:color="auto"/>
          </w:divBdr>
        </w:div>
        <w:div w:id="1548957623">
          <w:marLeft w:val="0"/>
          <w:marRight w:val="0"/>
          <w:marTop w:val="0"/>
          <w:marBottom w:val="0"/>
          <w:divBdr>
            <w:top w:val="none" w:sz="0" w:space="0" w:color="auto"/>
            <w:left w:val="none" w:sz="0" w:space="0" w:color="auto"/>
            <w:bottom w:val="none" w:sz="0" w:space="0" w:color="auto"/>
            <w:right w:val="none" w:sz="0" w:space="0" w:color="auto"/>
          </w:divBdr>
        </w:div>
        <w:div w:id="1574389386">
          <w:marLeft w:val="0"/>
          <w:marRight w:val="0"/>
          <w:marTop w:val="0"/>
          <w:marBottom w:val="0"/>
          <w:divBdr>
            <w:top w:val="none" w:sz="0" w:space="0" w:color="auto"/>
            <w:left w:val="none" w:sz="0" w:space="0" w:color="auto"/>
            <w:bottom w:val="none" w:sz="0" w:space="0" w:color="auto"/>
            <w:right w:val="none" w:sz="0" w:space="0" w:color="auto"/>
          </w:divBdr>
        </w:div>
        <w:div w:id="1701666850">
          <w:marLeft w:val="0"/>
          <w:marRight w:val="0"/>
          <w:marTop w:val="0"/>
          <w:marBottom w:val="0"/>
          <w:divBdr>
            <w:top w:val="none" w:sz="0" w:space="0" w:color="auto"/>
            <w:left w:val="none" w:sz="0" w:space="0" w:color="auto"/>
            <w:bottom w:val="none" w:sz="0" w:space="0" w:color="auto"/>
            <w:right w:val="none" w:sz="0" w:space="0" w:color="auto"/>
          </w:divBdr>
        </w:div>
        <w:div w:id="1798446077">
          <w:marLeft w:val="0"/>
          <w:marRight w:val="0"/>
          <w:marTop w:val="0"/>
          <w:marBottom w:val="0"/>
          <w:divBdr>
            <w:top w:val="none" w:sz="0" w:space="0" w:color="auto"/>
            <w:left w:val="none" w:sz="0" w:space="0" w:color="auto"/>
            <w:bottom w:val="none" w:sz="0" w:space="0" w:color="auto"/>
            <w:right w:val="none" w:sz="0" w:space="0" w:color="auto"/>
          </w:divBdr>
        </w:div>
        <w:div w:id="1821312070">
          <w:marLeft w:val="0"/>
          <w:marRight w:val="0"/>
          <w:marTop w:val="0"/>
          <w:marBottom w:val="0"/>
          <w:divBdr>
            <w:top w:val="none" w:sz="0" w:space="0" w:color="auto"/>
            <w:left w:val="none" w:sz="0" w:space="0" w:color="auto"/>
            <w:bottom w:val="none" w:sz="0" w:space="0" w:color="auto"/>
            <w:right w:val="none" w:sz="0" w:space="0" w:color="auto"/>
          </w:divBdr>
        </w:div>
        <w:div w:id="1955284171">
          <w:marLeft w:val="0"/>
          <w:marRight w:val="0"/>
          <w:marTop w:val="0"/>
          <w:marBottom w:val="0"/>
          <w:divBdr>
            <w:top w:val="none" w:sz="0" w:space="0" w:color="auto"/>
            <w:left w:val="none" w:sz="0" w:space="0" w:color="auto"/>
            <w:bottom w:val="none" w:sz="0" w:space="0" w:color="auto"/>
            <w:right w:val="none" w:sz="0" w:space="0" w:color="auto"/>
          </w:divBdr>
        </w:div>
        <w:div w:id="1983578678">
          <w:marLeft w:val="0"/>
          <w:marRight w:val="0"/>
          <w:marTop w:val="0"/>
          <w:marBottom w:val="0"/>
          <w:divBdr>
            <w:top w:val="none" w:sz="0" w:space="0" w:color="auto"/>
            <w:left w:val="none" w:sz="0" w:space="0" w:color="auto"/>
            <w:bottom w:val="none" w:sz="0" w:space="0" w:color="auto"/>
            <w:right w:val="none" w:sz="0" w:space="0" w:color="auto"/>
          </w:divBdr>
        </w:div>
        <w:div w:id="1995717364">
          <w:marLeft w:val="0"/>
          <w:marRight w:val="0"/>
          <w:marTop w:val="0"/>
          <w:marBottom w:val="0"/>
          <w:divBdr>
            <w:top w:val="none" w:sz="0" w:space="0" w:color="auto"/>
            <w:left w:val="none" w:sz="0" w:space="0" w:color="auto"/>
            <w:bottom w:val="none" w:sz="0" w:space="0" w:color="auto"/>
            <w:right w:val="none" w:sz="0" w:space="0" w:color="auto"/>
          </w:divBdr>
        </w:div>
        <w:div w:id="2068457345">
          <w:marLeft w:val="0"/>
          <w:marRight w:val="0"/>
          <w:marTop w:val="0"/>
          <w:marBottom w:val="0"/>
          <w:divBdr>
            <w:top w:val="none" w:sz="0" w:space="0" w:color="auto"/>
            <w:left w:val="none" w:sz="0" w:space="0" w:color="auto"/>
            <w:bottom w:val="none" w:sz="0" w:space="0" w:color="auto"/>
            <w:right w:val="none" w:sz="0" w:space="0" w:color="auto"/>
          </w:divBdr>
        </w:div>
        <w:div w:id="2125298722">
          <w:marLeft w:val="0"/>
          <w:marRight w:val="0"/>
          <w:marTop w:val="0"/>
          <w:marBottom w:val="0"/>
          <w:divBdr>
            <w:top w:val="none" w:sz="0" w:space="0" w:color="auto"/>
            <w:left w:val="none" w:sz="0" w:space="0" w:color="auto"/>
            <w:bottom w:val="none" w:sz="0" w:space="0" w:color="auto"/>
            <w:right w:val="none" w:sz="0" w:space="0" w:color="auto"/>
          </w:divBdr>
        </w:div>
        <w:div w:id="2129548153">
          <w:marLeft w:val="0"/>
          <w:marRight w:val="0"/>
          <w:marTop w:val="0"/>
          <w:marBottom w:val="0"/>
          <w:divBdr>
            <w:top w:val="none" w:sz="0" w:space="0" w:color="auto"/>
            <w:left w:val="none" w:sz="0" w:space="0" w:color="auto"/>
            <w:bottom w:val="none" w:sz="0" w:space="0" w:color="auto"/>
            <w:right w:val="none" w:sz="0" w:space="0" w:color="auto"/>
          </w:divBdr>
        </w:div>
      </w:divsChild>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2640081">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59967102">
      <w:bodyDiv w:val="1"/>
      <w:marLeft w:val="0"/>
      <w:marRight w:val="0"/>
      <w:marTop w:val="0"/>
      <w:marBottom w:val="0"/>
      <w:divBdr>
        <w:top w:val="none" w:sz="0" w:space="0" w:color="auto"/>
        <w:left w:val="none" w:sz="0" w:space="0" w:color="auto"/>
        <w:bottom w:val="none" w:sz="0" w:space="0" w:color="auto"/>
        <w:right w:val="none" w:sz="0" w:space="0" w:color="auto"/>
      </w:divBdr>
    </w:div>
    <w:div w:id="1361315579">
      <w:bodyDiv w:val="1"/>
      <w:marLeft w:val="0"/>
      <w:marRight w:val="0"/>
      <w:marTop w:val="0"/>
      <w:marBottom w:val="0"/>
      <w:divBdr>
        <w:top w:val="none" w:sz="0" w:space="0" w:color="auto"/>
        <w:left w:val="none" w:sz="0" w:space="0" w:color="auto"/>
        <w:bottom w:val="none" w:sz="0" w:space="0" w:color="auto"/>
        <w:right w:val="none" w:sz="0" w:space="0" w:color="auto"/>
      </w:divBdr>
      <w:divsChild>
        <w:div w:id="56713303">
          <w:marLeft w:val="0"/>
          <w:marRight w:val="0"/>
          <w:marTop w:val="0"/>
          <w:marBottom w:val="0"/>
          <w:divBdr>
            <w:top w:val="none" w:sz="0" w:space="0" w:color="auto"/>
            <w:left w:val="none" w:sz="0" w:space="0" w:color="auto"/>
            <w:bottom w:val="none" w:sz="0" w:space="0" w:color="auto"/>
            <w:right w:val="none" w:sz="0" w:space="0" w:color="auto"/>
          </w:divBdr>
        </w:div>
        <w:div w:id="674648562">
          <w:marLeft w:val="0"/>
          <w:marRight w:val="0"/>
          <w:marTop w:val="0"/>
          <w:marBottom w:val="0"/>
          <w:divBdr>
            <w:top w:val="none" w:sz="0" w:space="0" w:color="auto"/>
            <w:left w:val="none" w:sz="0" w:space="0" w:color="auto"/>
            <w:bottom w:val="none" w:sz="0" w:space="0" w:color="auto"/>
            <w:right w:val="none" w:sz="0" w:space="0" w:color="auto"/>
          </w:divBdr>
        </w:div>
        <w:div w:id="1075276340">
          <w:marLeft w:val="0"/>
          <w:marRight w:val="0"/>
          <w:marTop w:val="0"/>
          <w:marBottom w:val="0"/>
          <w:divBdr>
            <w:top w:val="none" w:sz="0" w:space="0" w:color="auto"/>
            <w:left w:val="none" w:sz="0" w:space="0" w:color="auto"/>
            <w:bottom w:val="none" w:sz="0" w:space="0" w:color="auto"/>
            <w:right w:val="none" w:sz="0" w:space="0" w:color="auto"/>
          </w:divBdr>
        </w:div>
        <w:div w:id="2114351060">
          <w:marLeft w:val="0"/>
          <w:marRight w:val="0"/>
          <w:marTop w:val="0"/>
          <w:marBottom w:val="0"/>
          <w:divBdr>
            <w:top w:val="none" w:sz="0" w:space="0" w:color="auto"/>
            <w:left w:val="none" w:sz="0" w:space="0" w:color="auto"/>
            <w:bottom w:val="none" w:sz="0" w:space="0" w:color="auto"/>
            <w:right w:val="none" w:sz="0" w:space="0" w:color="auto"/>
          </w:divBdr>
        </w:div>
      </w:divsChild>
    </w:div>
    <w:div w:id="1393894616">
      <w:bodyDiv w:val="1"/>
      <w:marLeft w:val="0"/>
      <w:marRight w:val="0"/>
      <w:marTop w:val="0"/>
      <w:marBottom w:val="0"/>
      <w:divBdr>
        <w:top w:val="none" w:sz="0" w:space="0" w:color="auto"/>
        <w:left w:val="none" w:sz="0" w:space="0" w:color="auto"/>
        <w:bottom w:val="none" w:sz="0" w:space="0" w:color="auto"/>
        <w:right w:val="none" w:sz="0" w:space="0" w:color="auto"/>
      </w:divBdr>
    </w:div>
    <w:div w:id="1453786298">
      <w:bodyDiv w:val="1"/>
      <w:marLeft w:val="0"/>
      <w:marRight w:val="0"/>
      <w:marTop w:val="0"/>
      <w:marBottom w:val="0"/>
      <w:divBdr>
        <w:top w:val="none" w:sz="0" w:space="0" w:color="auto"/>
        <w:left w:val="none" w:sz="0" w:space="0" w:color="auto"/>
        <w:bottom w:val="none" w:sz="0" w:space="0" w:color="auto"/>
        <w:right w:val="none" w:sz="0" w:space="0" w:color="auto"/>
      </w:divBdr>
    </w:div>
    <w:div w:id="1493838856">
      <w:bodyDiv w:val="1"/>
      <w:marLeft w:val="0"/>
      <w:marRight w:val="0"/>
      <w:marTop w:val="0"/>
      <w:marBottom w:val="0"/>
      <w:divBdr>
        <w:top w:val="none" w:sz="0" w:space="0" w:color="auto"/>
        <w:left w:val="none" w:sz="0" w:space="0" w:color="auto"/>
        <w:bottom w:val="none" w:sz="0" w:space="0" w:color="auto"/>
        <w:right w:val="none" w:sz="0" w:space="0" w:color="auto"/>
      </w:divBdr>
      <w:divsChild>
        <w:div w:id="1153984251">
          <w:marLeft w:val="0"/>
          <w:marRight w:val="0"/>
          <w:marTop w:val="0"/>
          <w:marBottom w:val="0"/>
          <w:divBdr>
            <w:top w:val="none" w:sz="0" w:space="0" w:color="auto"/>
            <w:left w:val="none" w:sz="0" w:space="0" w:color="auto"/>
            <w:bottom w:val="none" w:sz="0" w:space="0" w:color="auto"/>
            <w:right w:val="none" w:sz="0" w:space="0" w:color="auto"/>
          </w:divBdr>
        </w:div>
        <w:div w:id="1820071301">
          <w:marLeft w:val="0"/>
          <w:marRight w:val="0"/>
          <w:marTop w:val="0"/>
          <w:marBottom w:val="0"/>
          <w:divBdr>
            <w:top w:val="none" w:sz="0" w:space="0" w:color="auto"/>
            <w:left w:val="none" w:sz="0" w:space="0" w:color="auto"/>
            <w:bottom w:val="none" w:sz="0" w:space="0" w:color="auto"/>
            <w:right w:val="none" w:sz="0" w:space="0" w:color="auto"/>
          </w:divBdr>
        </w:div>
      </w:divsChild>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52573045">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21760564">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9095100">
      <w:bodyDiv w:val="1"/>
      <w:marLeft w:val="0"/>
      <w:marRight w:val="0"/>
      <w:marTop w:val="0"/>
      <w:marBottom w:val="0"/>
      <w:divBdr>
        <w:top w:val="none" w:sz="0" w:space="0" w:color="auto"/>
        <w:left w:val="none" w:sz="0" w:space="0" w:color="auto"/>
        <w:bottom w:val="none" w:sz="0" w:space="0" w:color="auto"/>
        <w:right w:val="none" w:sz="0" w:space="0" w:color="auto"/>
      </w:divBdr>
    </w:div>
    <w:div w:id="1694066273">
      <w:bodyDiv w:val="1"/>
      <w:marLeft w:val="0"/>
      <w:marRight w:val="0"/>
      <w:marTop w:val="0"/>
      <w:marBottom w:val="0"/>
      <w:divBdr>
        <w:top w:val="none" w:sz="0" w:space="0" w:color="auto"/>
        <w:left w:val="none" w:sz="0" w:space="0" w:color="auto"/>
        <w:bottom w:val="none" w:sz="0" w:space="0" w:color="auto"/>
        <w:right w:val="none" w:sz="0" w:space="0" w:color="auto"/>
      </w:divBdr>
      <w:divsChild>
        <w:div w:id="413628422">
          <w:marLeft w:val="0"/>
          <w:marRight w:val="0"/>
          <w:marTop w:val="0"/>
          <w:marBottom w:val="0"/>
          <w:divBdr>
            <w:top w:val="none" w:sz="0" w:space="0" w:color="auto"/>
            <w:left w:val="none" w:sz="0" w:space="0" w:color="auto"/>
            <w:bottom w:val="none" w:sz="0" w:space="0" w:color="auto"/>
            <w:right w:val="none" w:sz="0" w:space="0" w:color="auto"/>
          </w:divBdr>
        </w:div>
        <w:div w:id="654139566">
          <w:marLeft w:val="0"/>
          <w:marRight w:val="0"/>
          <w:marTop w:val="0"/>
          <w:marBottom w:val="0"/>
          <w:divBdr>
            <w:top w:val="none" w:sz="0" w:space="0" w:color="auto"/>
            <w:left w:val="none" w:sz="0" w:space="0" w:color="auto"/>
            <w:bottom w:val="none" w:sz="0" w:space="0" w:color="auto"/>
            <w:right w:val="none" w:sz="0" w:space="0" w:color="auto"/>
          </w:divBdr>
        </w:div>
        <w:div w:id="1123647139">
          <w:marLeft w:val="0"/>
          <w:marRight w:val="0"/>
          <w:marTop w:val="0"/>
          <w:marBottom w:val="0"/>
          <w:divBdr>
            <w:top w:val="none" w:sz="0" w:space="0" w:color="auto"/>
            <w:left w:val="none" w:sz="0" w:space="0" w:color="auto"/>
            <w:bottom w:val="none" w:sz="0" w:space="0" w:color="auto"/>
            <w:right w:val="none" w:sz="0" w:space="0" w:color="auto"/>
          </w:divBdr>
        </w:div>
        <w:div w:id="1403329269">
          <w:marLeft w:val="0"/>
          <w:marRight w:val="0"/>
          <w:marTop w:val="0"/>
          <w:marBottom w:val="0"/>
          <w:divBdr>
            <w:top w:val="none" w:sz="0" w:space="0" w:color="auto"/>
            <w:left w:val="none" w:sz="0" w:space="0" w:color="auto"/>
            <w:bottom w:val="none" w:sz="0" w:space="0" w:color="auto"/>
            <w:right w:val="none" w:sz="0" w:space="0" w:color="auto"/>
          </w:divBdr>
        </w:div>
      </w:divsChild>
    </w:div>
    <w:div w:id="1745881202">
      <w:bodyDiv w:val="1"/>
      <w:marLeft w:val="0"/>
      <w:marRight w:val="0"/>
      <w:marTop w:val="0"/>
      <w:marBottom w:val="0"/>
      <w:divBdr>
        <w:top w:val="none" w:sz="0" w:space="0" w:color="auto"/>
        <w:left w:val="none" w:sz="0" w:space="0" w:color="auto"/>
        <w:bottom w:val="none" w:sz="0" w:space="0" w:color="auto"/>
        <w:right w:val="none" w:sz="0" w:space="0" w:color="auto"/>
      </w:divBdr>
    </w:div>
    <w:div w:id="1772552721">
      <w:bodyDiv w:val="1"/>
      <w:marLeft w:val="0"/>
      <w:marRight w:val="0"/>
      <w:marTop w:val="0"/>
      <w:marBottom w:val="0"/>
      <w:divBdr>
        <w:top w:val="none" w:sz="0" w:space="0" w:color="auto"/>
        <w:left w:val="none" w:sz="0" w:space="0" w:color="auto"/>
        <w:bottom w:val="none" w:sz="0" w:space="0" w:color="auto"/>
        <w:right w:val="none" w:sz="0" w:space="0" w:color="auto"/>
      </w:divBdr>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855726955">
      <w:bodyDiv w:val="1"/>
      <w:marLeft w:val="0"/>
      <w:marRight w:val="0"/>
      <w:marTop w:val="0"/>
      <w:marBottom w:val="0"/>
      <w:divBdr>
        <w:top w:val="none" w:sz="0" w:space="0" w:color="auto"/>
        <w:left w:val="none" w:sz="0" w:space="0" w:color="auto"/>
        <w:bottom w:val="none" w:sz="0" w:space="0" w:color="auto"/>
        <w:right w:val="none" w:sz="0" w:space="0" w:color="auto"/>
      </w:divBdr>
      <w:divsChild>
        <w:div w:id="1861427268">
          <w:marLeft w:val="0"/>
          <w:marRight w:val="0"/>
          <w:marTop w:val="0"/>
          <w:marBottom w:val="0"/>
          <w:divBdr>
            <w:top w:val="none" w:sz="0" w:space="0" w:color="auto"/>
            <w:left w:val="none" w:sz="0" w:space="0" w:color="auto"/>
            <w:bottom w:val="none" w:sz="0" w:space="0" w:color="auto"/>
            <w:right w:val="none" w:sz="0" w:space="0" w:color="auto"/>
          </w:divBdr>
          <w:divsChild>
            <w:div w:id="7607478">
              <w:marLeft w:val="0"/>
              <w:marRight w:val="0"/>
              <w:marTop w:val="0"/>
              <w:marBottom w:val="0"/>
              <w:divBdr>
                <w:top w:val="none" w:sz="0" w:space="0" w:color="auto"/>
                <w:left w:val="none" w:sz="0" w:space="0" w:color="auto"/>
                <w:bottom w:val="none" w:sz="0" w:space="0" w:color="auto"/>
                <w:right w:val="none" w:sz="0" w:space="0" w:color="auto"/>
              </w:divBdr>
              <w:divsChild>
                <w:div w:id="61100701">
                  <w:marLeft w:val="0"/>
                  <w:marRight w:val="0"/>
                  <w:marTop w:val="0"/>
                  <w:marBottom w:val="0"/>
                  <w:divBdr>
                    <w:top w:val="none" w:sz="0" w:space="0" w:color="auto"/>
                    <w:left w:val="none" w:sz="0" w:space="0" w:color="auto"/>
                    <w:bottom w:val="none" w:sz="0" w:space="0" w:color="auto"/>
                    <w:right w:val="none" w:sz="0" w:space="0" w:color="auto"/>
                  </w:divBdr>
                </w:div>
              </w:divsChild>
            </w:div>
            <w:div w:id="39404708">
              <w:marLeft w:val="0"/>
              <w:marRight w:val="0"/>
              <w:marTop w:val="0"/>
              <w:marBottom w:val="0"/>
              <w:divBdr>
                <w:top w:val="none" w:sz="0" w:space="0" w:color="auto"/>
                <w:left w:val="none" w:sz="0" w:space="0" w:color="auto"/>
                <w:bottom w:val="none" w:sz="0" w:space="0" w:color="auto"/>
                <w:right w:val="none" w:sz="0" w:space="0" w:color="auto"/>
              </w:divBdr>
              <w:divsChild>
                <w:div w:id="1424910016">
                  <w:marLeft w:val="0"/>
                  <w:marRight w:val="0"/>
                  <w:marTop w:val="0"/>
                  <w:marBottom w:val="0"/>
                  <w:divBdr>
                    <w:top w:val="none" w:sz="0" w:space="0" w:color="auto"/>
                    <w:left w:val="none" w:sz="0" w:space="0" w:color="auto"/>
                    <w:bottom w:val="none" w:sz="0" w:space="0" w:color="auto"/>
                    <w:right w:val="none" w:sz="0" w:space="0" w:color="auto"/>
                  </w:divBdr>
                </w:div>
              </w:divsChild>
            </w:div>
            <w:div w:id="93333294">
              <w:marLeft w:val="0"/>
              <w:marRight w:val="0"/>
              <w:marTop w:val="0"/>
              <w:marBottom w:val="0"/>
              <w:divBdr>
                <w:top w:val="none" w:sz="0" w:space="0" w:color="auto"/>
                <w:left w:val="none" w:sz="0" w:space="0" w:color="auto"/>
                <w:bottom w:val="none" w:sz="0" w:space="0" w:color="auto"/>
                <w:right w:val="none" w:sz="0" w:space="0" w:color="auto"/>
              </w:divBdr>
              <w:divsChild>
                <w:div w:id="647788696">
                  <w:marLeft w:val="0"/>
                  <w:marRight w:val="0"/>
                  <w:marTop w:val="0"/>
                  <w:marBottom w:val="0"/>
                  <w:divBdr>
                    <w:top w:val="none" w:sz="0" w:space="0" w:color="auto"/>
                    <w:left w:val="none" w:sz="0" w:space="0" w:color="auto"/>
                    <w:bottom w:val="none" w:sz="0" w:space="0" w:color="auto"/>
                    <w:right w:val="none" w:sz="0" w:space="0" w:color="auto"/>
                  </w:divBdr>
                </w:div>
              </w:divsChild>
            </w:div>
            <w:div w:id="163975770">
              <w:marLeft w:val="0"/>
              <w:marRight w:val="0"/>
              <w:marTop w:val="0"/>
              <w:marBottom w:val="0"/>
              <w:divBdr>
                <w:top w:val="none" w:sz="0" w:space="0" w:color="auto"/>
                <w:left w:val="none" w:sz="0" w:space="0" w:color="auto"/>
                <w:bottom w:val="none" w:sz="0" w:space="0" w:color="auto"/>
                <w:right w:val="none" w:sz="0" w:space="0" w:color="auto"/>
              </w:divBdr>
              <w:divsChild>
                <w:div w:id="1698314334">
                  <w:marLeft w:val="0"/>
                  <w:marRight w:val="0"/>
                  <w:marTop w:val="0"/>
                  <w:marBottom w:val="0"/>
                  <w:divBdr>
                    <w:top w:val="none" w:sz="0" w:space="0" w:color="auto"/>
                    <w:left w:val="none" w:sz="0" w:space="0" w:color="auto"/>
                    <w:bottom w:val="none" w:sz="0" w:space="0" w:color="auto"/>
                    <w:right w:val="none" w:sz="0" w:space="0" w:color="auto"/>
                  </w:divBdr>
                </w:div>
              </w:divsChild>
            </w:div>
            <w:div w:id="222570284">
              <w:marLeft w:val="0"/>
              <w:marRight w:val="0"/>
              <w:marTop w:val="0"/>
              <w:marBottom w:val="0"/>
              <w:divBdr>
                <w:top w:val="none" w:sz="0" w:space="0" w:color="auto"/>
                <w:left w:val="none" w:sz="0" w:space="0" w:color="auto"/>
                <w:bottom w:val="none" w:sz="0" w:space="0" w:color="auto"/>
                <w:right w:val="none" w:sz="0" w:space="0" w:color="auto"/>
              </w:divBdr>
              <w:divsChild>
                <w:div w:id="243220224">
                  <w:marLeft w:val="0"/>
                  <w:marRight w:val="0"/>
                  <w:marTop w:val="0"/>
                  <w:marBottom w:val="0"/>
                  <w:divBdr>
                    <w:top w:val="none" w:sz="0" w:space="0" w:color="auto"/>
                    <w:left w:val="none" w:sz="0" w:space="0" w:color="auto"/>
                    <w:bottom w:val="none" w:sz="0" w:space="0" w:color="auto"/>
                    <w:right w:val="none" w:sz="0" w:space="0" w:color="auto"/>
                  </w:divBdr>
                </w:div>
              </w:divsChild>
            </w:div>
            <w:div w:id="225145959">
              <w:marLeft w:val="0"/>
              <w:marRight w:val="0"/>
              <w:marTop w:val="0"/>
              <w:marBottom w:val="0"/>
              <w:divBdr>
                <w:top w:val="none" w:sz="0" w:space="0" w:color="auto"/>
                <w:left w:val="none" w:sz="0" w:space="0" w:color="auto"/>
                <w:bottom w:val="none" w:sz="0" w:space="0" w:color="auto"/>
                <w:right w:val="none" w:sz="0" w:space="0" w:color="auto"/>
              </w:divBdr>
              <w:divsChild>
                <w:div w:id="887492896">
                  <w:marLeft w:val="0"/>
                  <w:marRight w:val="0"/>
                  <w:marTop w:val="0"/>
                  <w:marBottom w:val="0"/>
                  <w:divBdr>
                    <w:top w:val="none" w:sz="0" w:space="0" w:color="auto"/>
                    <w:left w:val="none" w:sz="0" w:space="0" w:color="auto"/>
                    <w:bottom w:val="none" w:sz="0" w:space="0" w:color="auto"/>
                    <w:right w:val="none" w:sz="0" w:space="0" w:color="auto"/>
                  </w:divBdr>
                </w:div>
              </w:divsChild>
            </w:div>
            <w:div w:id="280502164">
              <w:marLeft w:val="0"/>
              <w:marRight w:val="0"/>
              <w:marTop w:val="0"/>
              <w:marBottom w:val="0"/>
              <w:divBdr>
                <w:top w:val="none" w:sz="0" w:space="0" w:color="auto"/>
                <w:left w:val="none" w:sz="0" w:space="0" w:color="auto"/>
                <w:bottom w:val="none" w:sz="0" w:space="0" w:color="auto"/>
                <w:right w:val="none" w:sz="0" w:space="0" w:color="auto"/>
              </w:divBdr>
              <w:divsChild>
                <w:div w:id="1646427926">
                  <w:marLeft w:val="0"/>
                  <w:marRight w:val="0"/>
                  <w:marTop w:val="0"/>
                  <w:marBottom w:val="0"/>
                  <w:divBdr>
                    <w:top w:val="none" w:sz="0" w:space="0" w:color="auto"/>
                    <w:left w:val="none" w:sz="0" w:space="0" w:color="auto"/>
                    <w:bottom w:val="none" w:sz="0" w:space="0" w:color="auto"/>
                    <w:right w:val="none" w:sz="0" w:space="0" w:color="auto"/>
                  </w:divBdr>
                </w:div>
              </w:divsChild>
            </w:div>
            <w:div w:id="299961786">
              <w:marLeft w:val="0"/>
              <w:marRight w:val="0"/>
              <w:marTop w:val="0"/>
              <w:marBottom w:val="0"/>
              <w:divBdr>
                <w:top w:val="none" w:sz="0" w:space="0" w:color="auto"/>
                <w:left w:val="none" w:sz="0" w:space="0" w:color="auto"/>
                <w:bottom w:val="none" w:sz="0" w:space="0" w:color="auto"/>
                <w:right w:val="none" w:sz="0" w:space="0" w:color="auto"/>
              </w:divBdr>
              <w:divsChild>
                <w:div w:id="310404717">
                  <w:marLeft w:val="0"/>
                  <w:marRight w:val="0"/>
                  <w:marTop w:val="0"/>
                  <w:marBottom w:val="0"/>
                  <w:divBdr>
                    <w:top w:val="none" w:sz="0" w:space="0" w:color="auto"/>
                    <w:left w:val="none" w:sz="0" w:space="0" w:color="auto"/>
                    <w:bottom w:val="none" w:sz="0" w:space="0" w:color="auto"/>
                    <w:right w:val="none" w:sz="0" w:space="0" w:color="auto"/>
                  </w:divBdr>
                </w:div>
              </w:divsChild>
            </w:div>
            <w:div w:id="305161641">
              <w:marLeft w:val="0"/>
              <w:marRight w:val="0"/>
              <w:marTop w:val="0"/>
              <w:marBottom w:val="0"/>
              <w:divBdr>
                <w:top w:val="none" w:sz="0" w:space="0" w:color="auto"/>
                <w:left w:val="none" w:sz="0" w:space="0" w:color="auto"/>
                <w:bottom w:val="none" w:sz="0" w:space="0" w:color="auto"/>
                <w:right w:val="none" w:sz="0" w:space="0" w:color="auto"/>
              </w:divBdr>
              <w:divsChild>
                <w:div w:id="2068450692">
                  <w:marLeft w:val="0"/>
                  <w:marRight w:val="0"/>
                  <w:marTop w:val="0"/>
                  <w:marBottom w:val="0"/>
                  <w:divBdr>
                    <w:top w:val="none" w:sz="0" w:space="0" w:color="auto"/>
                    <w:left w:val="none" w:sz="0" w:space="0" w:color="auto"/>
                    <w:bottom w:val="none" w:sz="0" w:space="0" w:color="auto"/>
                    <w:right w:val="none" w:sz="0" w:space="0" w:color="auto"/>
                  </w:divBdr>
                </w:div>
              </w:divsChild>
            </w:div>
            <w:div w:id="374698099">
              <w:marLeft w:val="0"/>
              <w:marRight w:val="0"/>
              <w:marTop w:val="0"/>
              <w:marBottom w:val="0"/>
              <w:divBdr>
                <w:top w:val="none" w:sz="0" w:space="0" w:color="auto"/>
                <w:left w:val="none" w:sz="0" w:space="0" w:color="auto"/>
                <w:bottom w:val="none" w:sz="0" w:space="0" w:color="auto"/>
                <w:right w:val="none" w:sz="0" w:space="0" w:color="auto"/>
              </w:divBdr>
              <w:divsChild>
                <w:div w:id="1662152866">
                  <w:marLeft w:val="0"/>
                  <w:marRight w:val="0"/>
                  <w:marTop w:val="0"/>
                  <w:marBottom w:val="0"/>
                  <w:divBdr>
                    <w:top w:val="none" w:sz="0" w:space="0" w:color="auto"/>
                    <w:left w:val="none" w:sz="0" w:space="0" w:color="auto"/>
                    <w:bottom w:val="none" w:sz="0" w:space="0" w:color="auto"/>
                    <w:right w:val="none" w:sz="0" w:space="0" w:color="auto"/>
                  </w:divBdr>
                </w:div>
              </w:divsChild>
            </w:div>
            <w:div w:id="628782069">
              <w:marLeft w:val="0"/>
              <w:marRight w:val="0"/>
              <w:marTop w:val="0"/>
              <w:marBottom w:val="0"/>
              <w:divBdr>
                <w:top w:val="none" w:sz="0" w:space="0" w:color="auto"/>
                <w:left w:val="none" w:sz="0" w:space="0" w:color="auto"/>
                <w:bottom w:val="none" w:sz="0" w:space="0" w:color="auto"/>
                <w:right w:val="none" w:sz="0" w:space="0" w:color="auto"/>
              </w:divBdr>
              <w:divsChild>
                <w:div w:id="1608926921">
                  <w:marLeft w:val="0"/>
                  <w:marRight w:val="0"/>
                  <w:marTop w:val="0"/>
                  <w:marBottom w:val="0"/>
                  <w:divBdr>
                    <w:top w:val="none" w:sz="0" w:space="0" w:color="auto"/>
                    <w:left w:val="none" w:sz="0" w:space="0" w:color="auto"/>
                    <w:bottom w:val="none" w:sz="0" w:space="0" w:color="auto"/>
                    <w:right w:val="none" w:sz="0" w:space="0" w:color="auto"/>
                  </w:divBdr>
                </w:div>
              </w:divsChild>
            </w:div>
            <w:div w:id="671491777">
              <w:marLeft w:val="0"/>
              <w:marRight w:val="0"/>
              <w:marTop w:val="0"/>
              <w:marBottom w:val="0"/>
              <w:divBdr>
                <w:top w:val="none" w:sz="0" w:space="0" w:color="auto"/>
                <w:left w:val="none" w:sz="0" w:space="0" w:color="auto"/>
                <w:bottom w:val="none" w:sz="0" w:space="0" w:color="auto"/>
                <w:right w:val="none" w:sz="0" w:space="0" w:color="auto"/>
              </w:divBdr>
              <w:divsChild>
                <w:div w:id="553202626">
                  <w:marLeft w:val="0"/>
                  <w:marRight w:val="0"/>
                  <w:marTop w:val="0"/>
                  <w:marBottom w:val="0"/>
                  <w:divBdr>
                    <w:top w:val="none" w:sz="0" w:space="0" w:color="auto"/>
                    <w:left w:val="none" w:sz="0" w:space="0" w:color="auto"/>
                    <w:bottom w:val="none" w:sz="0" w:space="0" w:color="auto"/>
                    <w:right w:val="none" w:sz="0" w:space="0" w:color="auto"/>
                  </w:divBdr>
                </w:div>
              </w:divsChild>
            </w:div>
            <w:div w:id="712001795">
              <w:marLeft w:val="0"/>
              <w:marRight w:val="0"/>
              <w:marTop w:val="0"/>
              <w:marBottom w:val="0"/>
              <w:divBdr>
                <w:top w:val="none" w:sz="0" w:space="0" w:color="auto"/>
                <w:left w:val="none" w:sz="0" w:space="0" w:color="auto"/>
                <w:bottom w:val="none" w:sz="0" w:space="0" w:color="auto"/>
                <w:right w:val="none" w:sz="0" w:space="0" w:color="auto"/>
              </w:divBdr>
              <w:divsChild>
                <w:div w:id="1631208083">
                  <w:marLeft w:val="0"/>
                  <w:marRight w:val="0"/>
                  <w:marTop w:val="0"/>
                  <w:marBottom w:val="0"/>
                  <w:divBdr>
                    <w:top w:val="none" w:sz="0" w:space="0" w:color="auto"/>
                    <w:left w:val="none" w:sz="0" w:space="0" w:color="auto"/>
                    <w:bottom w:val="none" w:sz="0" w:space="0" w:color="auto"/>
                    <w:right w:val="none" w:sz="0" w:space="0" w:color="auto"/>
                  </w:divBdr>
                </w:div>
              </w:divsChild>
            </w:div>
            <w:div w:id="743840054">
              <w:marLeft w:val="0"/>
              <w:marRight w:val="0"/>
              <w:marTop w:val="0"/>
              <w:marBottom w:val="0"/>
              <w:divBdr>
                <w:top w:val="none" w:sz="0" w:space="0" w:color="auto"/>
                <w:left w:val="none" w:sz="0" w:space="0" w:color="auto"/>
                <w:bottom w:val="none" w:sz="0" w:space="0" w:color="auto"/>
                <w:right w:val="none" w:sz="0" w:space="0" w:color="auto"/>
              </w:divBdr>
              <w:divsChild>
                <w:div w:id="1246761763">
                  <w:marLeft w:val="0"/>
                  <w:marRight w:val="0"/>
                  <w:marTop w:val="0"/>
                  <w:marBottom w:val="0"/>
                  <w:divBdr>
                    <w:top w:val="none" w:sz="0" w:space="0" w:color="auto"/>
                    <w:left w:val="none" w:sz="0" w:space="0" w:color="auto"/>
                    <w:bottom w:val="none" w:sz="0" w:space="0" w:color="auto"/>
                    <w:right w:val="none" w:sz="0" w:space="0" w:color="auto"/>
                  </w:divBdr>
                </w:div>
              </w:divsChild>
            </w:div>
            <w:div w:id="752240227">
              <w:marLeft w:val="0"/>
              <w:marRight w:val="0"/>
              <w:marTop w:val="0"/>
              <w:marBottom w:val="0"/>
              <w:divBdr>
                <w:top w:val="none" w:sz="0" w:space="0" w:color="auto"/>
                <w:left w:val="none" w:sz="0" w:space="0" w:color="auto"/>
                <w:bottom w:val="none" w:sz="0" w:space="0" w:color="auto"/>
                <w:right w:val="none" w:sz="0" w:space="0" w:color="auto"/>
              </w:divBdr>
              <w:divsChild>
                <w:div w:id="1774010407">
                  <w:marLeft w:val="0"/>
                  <w:marRight w:val="0"/>
                  <w:marTop w:val="0"/>
                  <w:marBottom w:val="0"/>
                  <w:divBdr>
                    <w:top w:val="none" w:sz="0" w:space="0" w:color="auto"/>
                    <w:left w:val="none" w:sz="0" w:space="0" w:color="auto"/>
                    <w:bottom w:val="none" w:sz="0" w:space="0" w:color="auto"/>
                    <w:right w:val="none" w:sz="0" w:space="0" w:color="auto"/>
                  </w:divBdr>
                </w:div>
              </w:divsChild>
            </w:div>
            <w:div w:id="784692604">
              <w:marLeft w:val="0"/>
              <w:marRight w:val="0"/>
              <w:marTop w:val="0"/>
              <w:marBottom w:val="0"/>
              <w:divBdr>
                <w:top w:val="none" w:sz="0" w:space="0" w:color="auto"/>
                <w:left w:val="none" w:sz="0" w:space="0" w:color="auto"/>
                <w:bottom w:val="none" w:sz="0" w:space="0" w:color="auto"/>
                <w:right w:val="none" w:sz="0" w:space="0" w:color="auto"/>
              </w:divBdr>
              <w:divsChild>
                <w:div w:id="140922813">
                  <w:marLeft w:val="0"/>
                  <w:marRight w:val="0"/>
                  <w:marTop w:val="0"/>
                  <w:marBottom w:val="0"/>
                  <w:divBdr>
                    <w:top w:val="none" w:sz="0" w:space="0" w:color="auto"/>
                    <w:left w:val="none" w:sz="0" w:space="0" w:color="auto"/>
                    <w:bottom w:val="none" w:sz="0" w:space="0" w:color="auto"/>
                    <w:right w:val="none" w:sz="0" w:space="0" w:color="auto"/>
                  </w:divBdr>
                </w:div>
              </w:divsChild>
            </w:div>
            <w:div w:id="794829595">
              <w:marLeft w:val="0"/>
              <w:marRight w:val="0"/>
              <w:marTop w:val="0"/>
              <w:marBottom w:val="0"/>
              <w:divBdr>
                <w:top w:val="none" w:sz="0" w:space="0" w:color="auto"/>
                <w:left w:val="none" w:sz="0" w:space="0" w:color="auto"/>
                <w:bottom w:val="none" w:sz="0" w:space="0" w:color="auto"/>
                <w:right w:val="none" w:sz="0" w:space="0" w:color="auto"/>
              </w:divBdr>
              <w:divsChild>
                <w:div w:id="104229343">
                  <w:marLeft w:val="0"/>
                  <w:marRight w:val="0"/>
                  <w:marTop w:val="0"/>
                  <w:marBottom w:val="0"/>
                  <w:divBdr>
                    <w:top w:val="none" w:sz="0" w:space="0" w:color="auto"/>
                    <w:left w:val="none" w:sz="0" w:space="0" w:color="auto"/>
                    <w:bottom w:val="none" w:sz="0" w:space="0" w:color="auto"/>
                    <w:right w:val="none" w:sz="0" w:space="0" w:color="auto"/>
                  </w:divBdr>
                </w:div>
              </w:divsChild>
            </w:div>
            <w:div w:id="823280325">
              <w:marLeft w:val="0"/>
              <w:marRight w:val="0"/>
              <w:marTop w:val="0"/>
              <w:marBottom w:val="0"/>
              <w:divBdr>
                <w:top w:val="none" w:sz="0" w:space="0" w:color="auto"/>
                <w:left w:val="none" w:sz="0" w:space="0" w:color="auto"/>
                <w:bottom w:val="none" w:sz="0" w:space="0" w:color="auto"/>
                <w:right w:val="none" w:sz="0" w:space="0" w:color="auto"/>
              </w:divBdr>
              <w:divsChild>
                <w:div w:id="1075132504">
                  <w:marLeft w:val="0"/>
                  <w:marRight w:val="0"/>
                  <w:marTop w:val="0"/>
                  <w:marBottom w:val="0"/>
                  <w:divBdr>
                    <w:top w:val="none" w:sz="0" w:space="0" w:color="auto"/>
                    <w:left w:val="none" w:sz="0" w:space="0" w:color="auto"/>
                    <w:bottom w:val="none" w:sz="0" w:space="0" w:color="auto"/>
                    <w:right w:val="none" w:sz="0" w:space="0" w:color="auto"/>
                  </w:divBdr>
                </w:div>
              </w:divsChild>
            </w:div>
            <w:div w:id="823744683">
              <w:marLeft w:val="0"/>
              <w:marRight w:val="0"/>
              <w:marTop w:val="0"/>
              <w:marBottom w:val="0"/>
              <w:divBdr>
                <w:top w:val="none" w:sz="0" w:space="0" w:color="auto"/>
                <w:left w:val="none" w:sz="0" w:space="0" w:color="auto"/>
                <w:bottom w:val="none" w:sz="0" w:space="0" w:color="auto"/>
                <w:right w:val="none" w:sz="0" w:space="0" w:color="auto"/>
              </w:divBdr>
              <w:divsChild>
                <w:div w:id="2070111707">
                  <w:marLeft w:val="0"/>
                  <w:marRight w:val="0"/>
                  <w:marTop w:val="0"/>
                  <w:marBottom w:val="0"/>
                  <w:divBdr>
                    <w:top w:val="none" w:sz="0" w:space="0" w:color="auto"/>
                    <w:left w:val="none" w:sz="0" w:space="0" w:color="auto"/>
                    <w:bottom w:val="none" w:sz="0" w:space="0" w:color="auto"/>
                    <w:right w:val="none" w:sz="0" w:space="0" w:color="auto"/>
                  </w:divBdr>
                </w:div>
              </w:divsChild>
            </w:div>
            <w:div w:id="856574633">
              <w:marLeft w:val="0"/>
              <w:marRight w:val="0"/>
              <w:marTop w:val="0"/>
              <w:marBottom w:val="0"/>
              <w:divBdr>
                <w:top w:val="none" w:sz="0" w:space="0" w:color="auto"/>
                <w:left w:val="none" w:sz="0" w:space="0" w:color="auto"/>
                <w:bottom w:val="none" w:sz="0" w:space="0" w:color="auto"/>
                <w:right w:val="none" w:sz="0" w:space="0" w:color="auto"/>
              </w:divBdr>
              <w:divsChild>
                <w:div w:id="1867868265">
                  <w:marLeft w:val="0"/>
                  <w:marRight w:val="0"/>
                  <w:marTop w:val="0"/>
                  <w:marBottom w:val="0"/>
                  <w:divBdr>
                    <w:top w:val="none" w:sz="0" w:space="0" w:color="auto"/>
                    <w:left w:val="none" w:sz="0" w:space="0" w:color="auto"/>
                    <w:bottom w:val="none" w:sz="0" w:space="0" w:color="auto"/>
                    <w:right w:val="none" w:sz="0" w:space="0" w:color="auto"/>
                  </w:divBdr>
                </w:div>
              </w:divsChild>
            </w:div>
            <w:div w:id="870072041">
              <w:marLeft w:val="0"/>
              <w:marRight w:val="0"/>
              <w:marTop w:val="0"/>
              <w:marBottom w:val="0"/>
              <w:divBdr>
                <w:top w:val="none" w:sz="0" w:space="0" w:color="auto"/>
                <w:left w:val="none" w:sz="0" w:space="0" w:color="auto"/>
                <w:bottom w:val="none" w:sz="0" w:space="0" w:color="auto"/>
                <w:right w:val="none" w:sz="0" w:space="0" w:color="auto"/>
              </w:divBdr>
              <w:divsChild>
                <w:div w:id="2091728395">
                  <w:marLeft w:val="0"/>
                  <w:marRight w:val="0"/>
                  <w:marTop w:val="0"/>
                  <w:marBottom w:val="0"/>
                  <w:divBdr>
                    <w:top w:val="none" w:sz="0" w:space="0" w:color="auto"/>
                    <w:left w:val="none" w:sz="0" w:space="0" w:color="auto"/>
                    <w:bottom w:val="none" w:sz="0" w:space="0" w:color="auto"/>
                    <w:right w:val="none" w:sz="0" w:space="0" w:color="auto"/>
                  </w:divBdr>
                </w:div>
              </w:divsChild>
            </w:div>
            <w:div w:id="895161571">
              <w:marLeft w:val="0"/>
              <w:marRight w:val="0"/>
              <w:marTop w:val="0"/>
              <w:marBottom w:val="0"/>
              <w:divBdr>
                <w:top w:val="none" w:sz="0" w:space="0" w:color="auto"/>
                <w:left w:val="none" w:sz="0" w:space="0" w:color="auto"/>
                <w:bottom w:val="none" w:sz="0" w:space="0" w:color="auto"/>
                <w:right w:val="none" w:sz="0" w:space="0" w:color="auto"/>
              </w:divBdr>
              <w:divsChild>
                <w:div w:id="1974096696">
                  <w:marLeft w:val="0"/>
                  <w:marRight w:val="0"/>
                  <w:marTop w:val="0"/>
                  <w:marBottom w:val="0"/>
                  <w:divBdr>
                    <w:top w:val="none" w:sz="0" w:space="0" w:color="auto"/>
                    <w:left w:val="none" w:sz="0" w:space="0" w:color="auto"/>
                    <w:bottom w:val="none" w:sz="0" w:space="0" w:color="auto"/>
                    <w:right w:val="none" w:sz="0" w:space="0" w:color="auto"/>
                  </w:divBdr>
                </w:div>
              </w:divsChild>
            </w:div>
            <w:div w:id="900752128">
              <w:marLeft w:val="0"/>
              <w:marRight w:val="0"/>
              <w:marTop w:val="0"/>
              <w:marBottom w:val="0"/>
              <w:divBdr>
                <w:top w:val="none" w:sz="0" w:space="0" w:color="auto"/>
                <w:left w:val="none" w:sz="0" w:space="0" w:color="auto"/>
                <w:bottom w:val="none" w:sz="0" w:space="0" w:color="auto"/>
                <w:right w:val="none" w:sz="0" w:space="0" w:color="auto"/>
              </w:divBdr>
              <w:divsChild>
                <w:div w:id="657728055">
                  <w:marLeft w:val="0"/>
                  <w:marRight w:val="0"/>
                  <w:marTop w:val="0"/>
                  <w:marBottom w:val="0"/>
                  <w:divBdr>
                    <w:top w:val="none" w:sz="0" w:space="0" w:color="auto"/>
                    <w:left w:val="none" w:sz="0" w:space="0" w:color="auto"/>
                    <w:bottom w:val="none" w:sz="0" w:space="0" w:color="auto"/>
                    <w:right w:val="none" w:sz="0" w:space="0" w:color="auto"/>
                  </w:divBdr>
                </w:div>
              </w:divsChild>
            </w:div>
            <w:div w:id="922376884">
              <w:marLeft w:val="0"/>
              <w:marRight w:val="0"/>
              <w:marTop w:val="0"/>
              <w:marBottom w:val="0"/>
              <w:divBdr>
                <w:top w:val="none" w:sz="0" w:space="0" w:color="auto"/>
                <w:left w:val="none" w:sz="0" w:space="0" w:color="auto"/>
                <w:bottom w:val="none" w:sz="0" w:space="0" w:color="auto"/>
                <w:right w:val="none" w:sz="0" w:space="0" w:color="auto"/>
              </w:divBdr>
              <w:divsChild>
                <w:div w:id="1393502706">
                  <w:marLeft w:val="0"/>
                  <w:marRight w:val="0"/>
                  <w:marTop w:val="0"/>
                  <w:marBottom w:val="0"/>
                  <w:divBdr>
                    <w:top w:val="none" w:sz="0" w:space="0" w:color="auto"/>
                    <w:left w:val="none" w:sz="0" w:space="0" w:color="auto"/>
                    <w:bottom w:val="none" w:sz="0" w:space="0" w:color="auto"/>
                    <w:right w:val="none" w:sz="0" w:space="0" w:color="auto"/>
                  </w:divBdr>
                </w:div>
              </w:divsChild>
            </w:div>
            <w:div w:id="1124813345">
              <w:marLeft w:val="0"/>
              <w:marRight w:val="0"/>
              <w:marTop w:val="0"/>
              <w:marBottom w:val="0"/>
              <w:divBdr>
                <w:top w:val="none" w:sz="0" w:space="0" w:color="auto"/>
                <w:left w:val="none" w:sz="0" w:space="0" w:color="auto"/>
                <w:bottom w:val="none" w:sz="0" w:space="0" w:color="auto"/>
                <w:right w:val="none" w:sz="0" w:space="0" w:color="auto"/>
              </w:divBdr>
              <w:divsChild>
                <w:div w:id="904683959">
                  <w:marLeft w:val="0"/>
                  <w:marRight w:val="0"/>
                  <w:marTop w:val="0"/>
                  <w:marBottom w:val="0"/>
                  <w:divBdr>
                    <w:top w:val="none" w:sz="0" w:space="0" w:color="auto"/>
                    <w:left w:val="none" w:sz="0" w:space="0" w:color="auto"/>
                    <w:bottom w:val="none" w:sz="0" w:space="0" w:color="auto"/>
                    <w:right w:val="none" w:sz="0" w:space="0" w:color="auto"/>
                  </w:divBdr>
                </w:div>
              </w:divsChild>
            </w:div>
            <w:div w:id="1156916904">
              <w:marLeft w:val="0"/>
              <w:marRight w:val="0"/>
              <w:marTop w:val="0"/>
              <w:marBottom w:val="0"/>
              <w:divBdr>
                <w:top w:val="none" w:sz="0" w:space="0" w:color="auto"/>
                <w:left w:val="none" w:sz="0" w:space="0" w:color="auto"/>
                <w:bottom w:val="none" w:sz="0" w:space="0" w:color="auto"/>
                <w:right w:val="none" w:sz="0" w:space="0" w:color="auto"/>
              </w:divBdr>
              <w:divsChild>
                <w:div w:id="1461260838">
                  <w:marLeft w:val="0"/>
                  <w:marRight w:val="0"/>
                  <w:marTop w:val="0"/>
                  <w:marBottom w:val="0"/>
                  <w:divBdr>
                    <w:top w:val="none" w:sz="0" w:space="0" w:color="auto"/>
                    <w:left w:val="none" w:sz="0" w:space="0" w:color="auto"/>
                    <w:bottom w:val="none" w:sz="0" w:space="0" w:color="auto"/>
                    <w:right w:val="none" w:sz="0" w:space="0" w:color="auto"/>
                  </w:divBdr>
                </w:div>
              </w:divsChild>
            </w:div>
            <w:div w:id="1198815183">
              <w:marLeft w:val="0"/>
              <w:marRight w:val="0"/>
              <w:marTop w:val="0"/>
              <w:marBottom w:val="0"/>
              <w:divBdr>
                <w:top w:val="none" w:sz="0" w:space="0" w:color="auto"/>
                <w:left w:val="none" w:sz="0" w:space="0" w:color="auto"/>
                <w:bottom w:val="none" w:sz="0" w:space="0" w:color="auto"/>
                <w:right w:val="none" w:sz="0" w:space="0" w:color="auto"/>
              </w:divBdr>
              <w:divsChild>
                <w:div w:id="422529655">
                  <w:marLeft w:val="0"/>
                  <w:marRight w:val="0"/>
                  <w:marTop w:val="0"/>
                  <w:marBottom w:val="0"/>
                  <w:divBdr>
                    <w:top w:val="none" w:sz="0" w:space="0" w:color="auto"/>
                    <w:left w:val="none" w:sz="0" w:space="0" w:color="auto"/>
                    <w:bottom w:val="none" w:sz="0" w:space="0" w:color="auto"/>
                    <w:right w:val="none" w:sz="0" w:space="0" w:color="auto"/>
                  </w:divBdr>
                </w:div>
              </w:divsChild>
            </w:div>
            <w:div w:id="1256551054">
              <w:marLeft w:val="0"/>
              <w:marRight w:val="0"/>
              <w:marTop w:val="0"/>
              <w:marBottom w:val="0"/>
              <w:divBdr>
                <w:top w:val="none" w:sz="0" w:space="0" w:color="auto"/>
                <w:left w:val="none" w:sz="0" w:space="0" w:color="auto"/>
                <w:bottom w:val="none" w:sz="0" w:space="0" w:color="auto"/>
                <w:right w:val="none" w:sz="0" w:space="0" w:color="auto"/>
              </w:divBdr>
              <w:divsChild>
                <w:div w:id="2080904479">
                  <w:marLeft w:val="0"/>
                  <w:marRight w:val="0"/>
                  <w:marTop w:val="0"/>
                  <w:marBottom w:val="0"/>
                  <w:divBdr>
                    <w:top w:val="none" w:sz="0" w:space="0" w:color="auto"/>
                    <w:left w:val="none" w:sz="0" w:space="0" w:color="auto"/>
                    <w:bottom w:val="none" w:sz="0" w:space="0" w:color="auto"/>
                    <w:right w:val="none" w:sz="0" w:space="0" w:color="auto"/>
                  </w:divBdr>
                </w:div>
              </w:divsChild>
            </w:div>
            <w:div w:id="1279216774">
              <w:marLeft w:val="0"/>
              <w:marRight w:val="0"/>
              <w:marTop w:val="0"/>
              <w:marBottom w:val="0"/>
              <w:divBdr>
                <w:top w:val="none" w:sz="0" w:space="0" w:color="auto"/>
                <w:left w:val="none" w:sz="0" w:space="0" w:color="auto"/>
                <w:bottom w:val="none" w:sz="0" w:space="0" w:color="auto"/>
                <w:right w:val="none" w:sz="0" w:space="0" w:color="auto"/>
              </w:divBdr>
              <w:divsChild>
                <w:div w:id="1796831793">
                  <w:marLeft w:val="0"/>
                  <w:marRight w:val="0"/>
                  <w:marTop w:val="0"/>
                  <w:marBottom w:val="0"/>
                  <w:divBdr>
                    <w:top w:val="none" w:sz="0" w:space="0" w:color="auto"/>
                    <w:left w:val="none" w:sz="0" w:space="0" w:color="auto"/>
                    <w:bottom w:val="none" w:sz="0" w:space="0" w:color="auto"/>
                    <w:right w:val="none" w:sz="0" w:space="0" w:color="auto"/>
                  </w:divBdr>
                </w:div>
              </w:divsChild>
            </w:div>
            <w:div w:id="1341548317">
              <w:marLeft w:val="0"/>
              <w:marRight w:val="0"/>
              <w:marTop w:val="0"/>
              <w:marBottom w:val="0"/>
              <w:divBdr>
                <w:top w:val="none" w:sz="0" w:space="0" w:color="auto"/>
                <w:left w:val="none" w:sz="0" w:space="0" w:color="auto"/>
                <w:bottom w:val="none" w:sz="0" w:space="0" w:color="auto"/>
                <w:right w:val="none" w:sz="0" w:space="0" w:color="auto"/>
              </w:divBdr>
              <w:divsChild>
                <w:div w:id="1474179358">
                  <w:marLeft w:val="0"/>
                  <w:marRight w:val="0"/>
                  <w:marTop w:val="0"/>
                  <w:marBottom w:val="0"/>
                  <w:divBdr>
                    <w:top w:val="none" w:sz="0" w:space="0" w:color="auto"/>
                    <w:left w:val="none" w:sz="0" w:space="0" w:color="auto"/>
                    <w:bottom w:val="none" w:sz="0" w:space="0" w:color="auto"/>
                    <w:right w:val="none" w:sz="0" w:space="0" w:color="auto"/>
                  </w:divBdr>
                </w:div>
              </w:divsChild>
            </w:div>
            <w:div w:id="1387535703">
              <w:marLeft w:val="0"/>
              <w:marRight w:val="0"/>
              <w:marTop w:val="0"/>
              <w:marBottom w:val="0"/>
              <w:divBdr>
                <w:top w:val="none" w:sz="0" w:space="0" w:color="auto"/>
                <w:left w:val="none" w:sz="0" w:space="0" w:color="auto"/>
                <w:bottom w:val="none" w:sz="0" w:space="0" w:color="auto"/>
                <w:right w:val="none" w:sz="0" w:space="0" w:color="auto"/>
              </w:divBdr>
              <w:divsChild>
                <w:div w:id="297106806">
                  <w:marLeft w:val="0"/>
                  <w:marRight w:val="0"/>
                  <w:marTop w:val="0"/>
                  <w:marBottom w:val="0"/>
                  <w:divBdr>
                    <w:top w:val="none" w:sz="0" w:space="0" w:color="auto"/>
                    <w:left w:val="none" w:sz="0" w:space="0" w:color="auto"/>
                    <w:bottom w:val="none" w:sz="0" w:space="0" w:color="auto"/>
                    <w:right w:val="none" w:sz="0" w:space="0" w:color="auto"/>
                  </w:divBdr>
                </w:div>
              </w:divsChild>
            </w:div>
            <w:div w:id="1413117992">
              <w:marLeft w:val="0"/>
              <w:marRight w:val="0"/>
              <w:marTop w:val="0"/>
              <w:marBottom w:val="0"/>
              <w:divBdr>
                <w:top w:val="none" w:sz="0" w:space="0" w:color="auto"/>
                <w:left w:val="none" w:sz="0" w:space="0" w:color="auto"/>
                <w:bottom w:val="none" w:sz="0" w:space="0" w:color="auto"/>
                <w:right w:val="none" w:sz="0" w:space="0" w:color="auto"/>
              </w:divBdr>
              <w:divsChild>
                <w:div w:id="1202132515">
                  <w:marLeft w:val="0"/>
                  <w:marRight w:val="0"/>
                  <w:marTop w:val="0"/>
                  <w:marBottom w:val="0"/>
                  <w:divBdr>
                    <w:top w:val="none" w:sz="0" w:space="0" w:color="auto"/>
                    <w:left w:val="none" w:sz="0" w:space="0" w:color="auto"/>
                    <w:bottom w:val="none" w:sz="0" w:space="0" w:color="auto"/>
                    <w:right w:val="none" w:sz="0" w:space="0" w:color="auto"/>
                  </w:divBdr>
                </w:div>
              </w:divsChild>
            </w:div>
            <w:div w:id="1444616059">
              <w:marLeft w:val="0"/>
              <w:marRight w:val="0"/>
              <w:marTop w:val="0"/>
              <w:marBottom w:val="0"/>
              <w:divBdr>
                <w:top w:val="none" w:sz="0" w:space="0" w:color="auto"/>
                <w:left w:val="none" w:sz="0" w:space="0" w:color="auto"/>
                <w:bottom w:val="none" w:sz="0" w:space="0" w:color="auto"/>
                <w:right w:val="none" w:sz="0" w:space="0" w:color="auto"/>
              </w:divBdr>
              <w:divsChild>
                <w:div w:id="790050422">
                  <w:marLeft w:val="0"/>
                  <w:marRight w:val="0"/>
                  <w:marTop w:val="0"/>
                  <w:marBottom w:val="0"/>
                  <w:divBdr>
                    <w:top w:val="none" w:sz="0" w:space="0" w:color="auto"/>
                    <w:left w:val="none" w:sz="0" w:space="0" w:color="auto"/>
                    <w:bottom w:val="none" w:sz="0" w:space="0" w:color="auto"/>
                    <w:right w:val="none" w:sz="0" w:space="0" w:color="auto"/>
                  </w:divBdr>
                </w:div>
              </w:divsChild>
            </w:div>
            <w:div w:id="1528374622">
              <w:marLeft w:val="0"/>
              <w:marRight w:val="0"/>
              <w:marTop w:val="0"/>
              <w:marBottom w:val="0"/>
              <w:divBdr>
                <w:top w:val="none" w:sz="0" w:space="0" w:color="auto"/>
                <w:left w:val="none" w:sz="0" w:space="0" w:color="auto"/>
                <w:bottom w:val="none" w:sz="0" w:space="0" w:color="auto"/>
                <w:right w:val="none" w:sz="0" w:space="0" w:color="auto"/>
              </w:divBdr>
              <w:divsChild>
                <w:div w:id="52197670">
                  <w:marLeft w:val="0"/>
                  <w:marRight w:val="0"/>
                  <w:marTop w:val="0"/>
                  <w:marBottom w:val="0"/>
                  <w:divBdr>
                    <w:top w:val="none" w:sz="0" w:space="0" w:color="auto"/>
                    <w:left w:val="none" w:sz="0" w:space="0" w:color="auto"/>
                    <w:bottom w:val="none" w:sz="0" w:space="0" w:color="auto"/>
                    <w:right w:val="none" w:sz="0" w:space="0" w:color="auto"/>
                  </w:divBdr>
                </w:div>
              </w:divsChild>
            </w:div>
            <w:div w:id="1640838941">
              <w:marLeft w:val="0"/>
              <w:marRight w:val="0"/>
              <w:marTop w:val="0"/>
              <w:marBottom w:val="0"/>
              <w:divBdr>
                <w:top w:val="none" w:sz="0" w:space="0" w:color="auto"/>
                <w:left w:val="none" w:sz="0" w:space="0" w:color="auto"/>
                <w:bottom w:val="none" w:sz="0" w:space="0" w:color="auto"/>
                <w:right w:val="none" w:sz="0" w:space="0" w:color="auto"/>
              </w:divBdr>
              <w:divsChild>
                <w:div w:id="419253429">
                  <w:marLeft w:val="0"/>
                  <w:marRight w:val="0"/>
                  <w:marTop w:val="0"/>
                  <w:marBottom w:val="0"/>
                  <w:divBdr>
                    <w:top w:val="none" w:sz="0" w:space="0" w:color="auto"/>
                    <w:left w:val="none" w:sz="0" w:space="0" w:color="auto"/>
                    <w:bottom w:val="none" w:sz="0" w:space="0" w:color="auto"/>
                    <w:right w:val="none" w:sz="0" w:space="0" w:color="auto"/>
                  </w:divBdr>
                </w:div>
              </w:divsChild>
            </w:div>
            <w:div w:id="1694110942">
              <w:marLeft w:val="0"/>
              <w:marRight w:val="0"/>
              <w:marTop w:val="0"/>
              <w:marBottom w:val="0"/>
              <w:divBdr>
                <w:top w:val="none" w:sz="0" w:space="0" w:color="auto"/>
                <w:left w:val="none" w:sz="0" w:space="0" w:color="auto"/>
                <w:bottom w:val="none" w:sz="0" w:space="0" w:color="auto"/>
                <w:right w:val="none" w:sz="0" w:space="0" w:color="auto"/>
              </w:divBdr>
              <w:divsChild>
                <w:div w:id="205459873">
                  <w:marLeft w:val="0"/>
                  <w:marRight w:val="0"/>
                  <w:marTop w:val="0"/>
                  <w:marBottom w:val="0"/>
                  <w:divBdr>
                    <w:top w:val="none" w:sz="0" w:space="0" w:color="auto"/>
                    <w:left w:val="none" w:sz="0" w:space="0" w:color="auto"/>
                    <w:bottom w:val="none" w:sz="0" w:space="0" w:color="auto"/>
                    <w:right w:val="none" w:sz="0" w:space="0" w:color="auto"/>
                  </w:divBdr>
                </w:div>
              </w:divsChild>
            </w:div>
            <w:div w:id="1700163011">
              <w:marLeft w:val="0"/>
              <w:marRight w:val="0"/>
              <w:marTop w:val="0"/>
              <w:marBottom w:val="0"/>
              <w:divBdr>
                <w:top w:val="none" w:sz="0" w:space="0" w:color="auto"/>
                <w:left w:val="none" w:sz="0" w:space="0" w:color="auto"/>
                <w:bottom w:val="none" w:sz="0" w:space="0" w:color="auto"/>
                <w:right w:val="none" w:sz="0" w:space="0" w:color="auto"/>
              </w:divBdr>
              <w:divsChild>
                <w:div w:id="279410976">
                  <w:marLeft w:val="0"/>
                  <w:marRight w:val="0"/>
                  <w:marTop w:val="0"/>
                  <w:marBottom w:val="0"/>
                  <w:divBdr>
                    <w:top w:val="none" w:sz="0" w:space="0" w:color="auto"/>
                    <w:left w:val="none" w:sz="0" w:space="0" w:color="auto"/>
                    <w:bottom w:val="none" w:sz="0" w:space="0" w:color="auto"/>
                    <w:right w:val="none" w:sz="0" w:space="0" w:color="auto"/>
                  </w:divBdr>
                </w:div>
              </w:divsChild>
            </w:div>
            <w:div w:id="1713774020">
              <w:marLeft w:val="0"/>
              <w:marRight w:val="0"/>
              <w:marTop w:val="0"/>
              <w:marBottom w:val="0"/>
              <w:divBdr>
                <w:top w:val="none" w:sz="0" w:space="0" w:color="auto"/>
                <w:left w:val="none" w:sz="0" w:space="0" w:color="auto"/>
                <w:bottom w:val="none" w:sz="0" w:space="0" w:color="auto"/>
                <w:right w:val="none" w:sz="0" w:space="0" w:color="auto"/>
              </w:divBdr>
              <w:divsChild>
                <w:div w:id="675499803">
                  <w:marLeft w:val="0"/>
                  <w:marRight w:val="0"/>
                  <w:marTop w:val="0"/>
                  <w:marBottom w:val="0"/>
                  <w:divBdr>
                    <w:top w:val="none" w:sz="0" w:space="0" w:color="auto"/>
                    <w:left w:val="none" w:sz="0" w:space="0" w:color="auto"/>
                    <w:bottom w:val="none" w:sz="0" w:space="0" w:color="auto"/>
                    <w:right w:val="none" w:sz="0" w:space="0" w:color="auto"/>
                  </w:divBdr>
                </w:div>
              </w:divsChild>
            </w:div>
            <w:div w:id="1785344361">
              <w:marLeft w:val="0"/>
              <w:marRight w:val="0"/>
              <w:marTop w:val="0"/>
              <w:marBottom w:val="0"/>
              <w:divBdr>
                <w:top w:val="none" w:sz="0" w:space="0" w:color="auto"/>
                <w:left w:val="none" w:sz="0" w:space="0" w:color="auto"/>
                <w:bottom w:val="none" w:sz="0" w:space="0" w:color="auto"/>
                <w:right w:val="none" w:sz="0" w:space="0" w:color="auto"/>
              </w:divBdr>
              <w:divsChild>
                <w:div w:id="1580871836">
                  <w:marLeft w:val="0"/>
                  <w:marRight w:val="0"/>
                  <w:marTop w:val="0"/>
                  <w:marBottom w:val="0"/>
                  <w:divBdr>
                    <w:top w:val="none" w:sz="0" w:space="0" w:color="auto"/>
                    <w:left w:val="none" w:sz="0" w:space="0" w:color="auto"/>
                    <w:bottom w:val="none" w:sz="0" w:space="0" w:color="auto"/>
                    <w:right w:val="none" w:sz="0" w:space="0" w:color="auto"/>
                  </w:divBdr>
                </w:div>
              </w:divsChild>
            </w:div>
            <w:div w:id="1807963238">
              <w:marLeft w:val="0"/>
              <w:marRight w:val="0"/>
              <w:marTop w:val="0"/>
              <w:marBottom w:val="0"/>
              <w:divBdr>
                <w:top w:val="none" w:sz="0" w:space="0" w:color="auto"/>
                <w:left w:val="none" w:sz="0" w:space="0" w:color="auto"/>
                <w:bottom w:val="none" w:sz="0" w:space="0" w:color="auto"/>
                <w:right w:val="none" w:sz="0" w:space="0" w:color="auto"/>
              </w:divBdr>
              <w:divsChild>
                <w:div w:id="1320189813">
                  <w:marLeft w:val="0"/>
                  <w:marRight w:val="0"/>
                  <w:marTop w:val="0"/>
                  <w:marBottom w:val="0"/>
                  <w:divBdr>
                    <w:top w:val="none" w:sz="0" w:space="0" w:color="auto"/>
                    <w:left w:val="none" w:sz="0" w:space="0" w:color="auto"/>
                    <w:bottom w:val="none" w:sz="0" w:space="0" w:color="auto"/>
                    <w:right w:val="none" w:sz="0" w:space="0" w:color="auto"/>
                  </w:divBdr>
                </w:div>
              </w:divsChild>
            </w:div>
            <w:div w:id="1832788159">
              <w:marLeft w:val="0"/>
              <w:marRight w:val="0"/>
              <w:marTop w:val="0"/>
              <w:marBottom w:val="0"/>
              <w:divBdr>
                <w:top w:val="none" w:sz="0" w:space="0" w:color="auto"/>
                <w:left w:val="none" w:sz="0" w:space="0" w:color="auto"/>
                <w:bottom w:val="none" w:sz="0" w:space="0" w:color="auto"/>
                <w:right w:val="none" w:sz="0" w:space="0" w:color="auto"/>
              </w:divBdr>
              <w:divsChild>
                <w:div w:id="1050421574">
                  <w:marLeft w:val="0"/>
                  <w:marRight w:val="0"/>
                  <w:marTop w:val="0"/>
                  <w:marBottom w:val="0"/>
                  <w:divBdr>
                    <w:top w:val="none" w:sz="0" w:space="0" w:color="auto"/>
                    <w:left w:val="none" w:sz="0" w:space="0" w:color="auto"/>
                    <w:bottom w:val="none" w:sz="0" w:space="0" w:color="auto"/>
                    <w:right w:val="none" w:sz="0" w:space="0" w:color="auto"/>
                  </w:divBdr>
                </w:div>
              </w:divsChild>
            </w:div>
            <w:div w:id="1924797367">
              <w:marLeft w:val="0"/>
              <w:marRight w:val="0"/>
              <w:marTop w:val="0"/>
              <w:marBottom w:val="0"/>
              <w:divBdr>
                <w:top w:val="none" w:sz="0" w:space="0" w:color="auto"/>
                <w:left w:val="none" w:sz="0" w:space="0" w:color="auto"/>
                <w:bottom w:val="none" w:sz="0" w:space="0" w:color="auto"/>
                <w:right w:val="none" w:sz="0" w:space="0" w:color="auto"/>
              </w:divBdr>
              <w:divsChild>
                <w:div w:id="2022002763">
                  <w:marLeft w:val="0"/>
                  <w:marRight w:val="0"/>
                  <w:marTop w:val="0"/>
                  <w:marBottom w:val="0"/>
                  <w:divBdr>
                    <w:top w:val="none" w:sz="0" w:space="0" w:color="auto"/>
                    <w:left w:val="none" w:sz="0" w:space="0" w:color="auto"/>
                    <w:bottom w:val="none" w:sz="0" w:space="0" w:color="auto"/>
                    <w:right w:val="none" w:sz="0" w:space="0" w:color="auto"/>
                  </w:divBdr>
                </w:div>
                <w:div w:id="2099515690">
                  <w:marLeft w:val="0"/>
                  <w:marRight w:val="0"/>
                  <w:marTop w:val="0"/>
                  <w:marBottom w:val="0"/>
                  <w:divBdr>
                    <w:top w:val="none" w:sz="0" w:space="0" w:color="auto"/>
                    <w:left w:val="none" w:sz="0" w:space="0" w:color="auto"/>
                    <w:bottom w:val="none" w:sz="0" w:space="0" w:color="auto"/>
                    <w:right w:val="none" w:sz="0" w:space="0" w:color="auto"/>
                  </w:divBdr>
                </w:div>
              </w:divsChild>
            </w:div>
            <w:div w:id="1988322274">
              <w:marLeft w:val="0"/>
              <w:marRight w:val="0"/>
              <w:marTop w:val="0"/>
              <w:marBottom w:val="0"/>
              <w:divBdr>
                <w:top w:val="none" w:sz="0" w:space="0" w:color="auto"/>
                <w:left w:val="none" w:sz="0" w:space="0" w:color="auto"/>
                <w:bottom w:val="none" w:sz="0" w:space="0" w:color="auto"/>
                <w:right w:val="none" w:sz="0" w:space="0" w:color="auto"/>
              </w:divBdr>
              <w:divsChild>
                <w:div w:id="756945874">
                  <w:marLeft w:val="0"/>
                  <w:marRight w:val="0"/>
                  <w:marTop w:val="0"/>
                  <w:marBottom w:val="0"/>
                  <w:divBdr>
                    <w:top w:val="none" w:sz="0" w:space="0" w:color="auto"/>
                    <w:left w:val="none" w:sz="0" w:space="0" w:color="auto"/>
                    <w:bottom w:val="none" w:sz="0" w:space="0" w:color="auto"/>
                    <w:right w:val="none" w:sz="0" w:space="0" w:color="auto"/>
                  </w:divBdr>
                </w:div>
              </w:divsChild>
            </w:div>
            <w:div w:id="2004896946">
              <w:marLeft w:val="0"/>
              <w:marRight w:val="0"/>
              <w:marTop w:val="0"/>
              <w:marBottom w:val="0"/>
              <w:divBdr>
                <w:top w:val="none" w:sz="0" w:space="0" w:color="auto"/>
                <w:left w:val="none" w:sz="0" w:space="0" w:color="auto"/>
                <w:bottom w:val="none" w:sz="0" w:space="0" w:color="auto"/>
                <w:right w:val="none" w:sz="0" w:space="0" w:color="auto"/>
              </w:divBdr>
              <w:divsChild>
                <w:div w:id="8185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237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2732">
      <w:bodyDiv w:val="1"/>
      <w:marLeft w:val="0"/>
      <w:marRight w:val="0"/>
      <w:marTop w:val="0"/>
      <w:marBottom w:val="0"/>
      <w:divBdr>
        <w:top w:val="none" w:sz="0" w:space="0" w:color="auto"/>
        <w:left w:val="none" w:sz="0" w:space="0" w:color="auto"/>
        <w:bottom w:val="none" w:sz="0" w:space="0" w:color="auto"/>
        <w:right w:val="none" w:sz="0" w:space="0" w:color="auto"/>
      </w:divBdr>
      <w:divsChild>
        <w:div w:id="955987298">
          <w:marLeft w:val="0"/>
          <w:marRight w:val="0"/>
          <w:marTop w:val="0"/>
          <w:marBottom w:val="0"/>
          <w:divBdr>
            <w:top w:val="none" w:sz="0" w:space="0" w:color="auto"/>
            <w:left w:val="none" w:sz="0" w:space="0" w:color="auto"/>
            <w:bottom w:val="none" w:sz="0" w:space="0" w:color="auto"/>
            <w:right w:val="none" w:sz="0" w:space="0" w:color="auto"/>
          </w:divBdr>
          <w:divsChild>
            <w:div w:id="148638368">
              <w:marLeft w:val="0"/>
              <w:marRight w:val="0"/>
              <w:marTop w:val="0"/>
              <w:marBottom w:val="0"/>
              <w:divBdr>
                <w:top w:val="none" w:sz="0" w:space="0" w:color="auto"/>
                <w:left w:val="none" w:sz="0" w:space="0" w:color="auto"/>
                <w:bottom w:val="none" w:sz="0" w:space="0" w:color="auto"/>
                <w:right w:val="none" w:sz="0" w:space="0" w:color="auto"/>
              </w:divBdr>
              <w:divsChild>
                <w:div w:id="1148277579">
                  <w:marLeft w:val="0"/>
                  <w:marRight w:val="0"/>
                  <w:marTop w:val="0"/>
                  <w:marBottom w:val="0"/>
                  <w:divBdr>
                    <w:top w:val="none" w:sz="0" w:space="0" w:color="auto"/>
                    <w:left w:val="none" w:sz="0" w:space="0" w:color="auto"/>
                    <w:bottom w:val="none" w:sz="0" w:space="0" w:color="auto"/>
                    <w:right w:val="none" w:sz="0" w:space="0" w:color="auto"/>
                  </w:divBdr>
                  <w:divsChild>
                    <w:div w:id="1334381390">
                      <w:marLeft w:val="0"/>
                      <w:marRight w:val="0"/>
                      <w:marTop w:val="0"/>
                      <w:marBottom w:val="0"/>
                      <w:divBdr>
                        <w:top w:val="none" w:sz="0" w:space="0" w:color="auto"/>
                        <w:left w:val="none" w:sz="0" w:space="0" w:color="auto"/>
                        <w:bottom w:val="none" w:sz="0" w:space="0" w:color="auto"/>
                        <w:right w:val="none" w:sz="0" w:space="0" w:color="auto"/>
                      </w:divBdr>
                      <w:divsChild>
                        <w:div w:id="956788602">
                          <w:marLeft w:val="0"/>
                          <w:marRight w:val="0"/>
                          <w:marTop w:val="0"/>
                          <w:marBottom w:val="0"/>
                          <w:divBdr>
                            <w:top w:val="none" w:sz="0" w:space="0" w:color="auto"/>
                            <w:left w:val="none" w:sz="0" w:space="0" w:color="auto"/>
                            <w:bottom w:val="none" w:sz="0" w:space="0" w:color="auto"/>
                            <w:right w:val="none" w:sz="0" w:space="0" w:color="auto"/>
                          </w:divBdr>
                          <w:divsChild>
                            <w:div w:id="1303268606">
                              <w:marLeft w:val="0"/>
                              <w:marRight w:val="0"/>
                              <w:marTop w:val="0"/>
                              <w:marBottom w:val="0"/>
                              <w:divBdr>
                                <w:top w:val="none" w:sz="0" w:space="0" w:color="auto"/>
                                <w:left w:val="none" w:sz="0" w:space="0" w:color="auto"/>
                                <w:bottom w:val="none" w:sz="0" w:space="0" w:color="auto"/>
                                <w:right w:val="none" w:sz="0" w:space="0" w:color="auto"/>
                              </w:divBdr>
                              <w:divsChild>
                                <w:div w:id="897663566">
                                  <w:marLeft w:val="0"/>
                                  <w:marRight w:val="0"/>
                                  <w:marTop w:val="0"/>
                                  <w:marBottom w:val="0"/>
                                  <w:divBdr>
                                    <w:top w:val="none" w:sz="0" w:space="0" w:color="auto"/>
                                    <w:left w:val="none" w:sz="0" w:space="0" w:color="auto"/>
                                    <w:bottom w:val="none" w:sz="0" w:space="0" w:color="auto"/>
                                    <w:right w:val="none" w:sz="0" w:space="0" w:color="auto"/>
                                  </w:divBdr>
                                  <w:divsChild>
                                    <w:div w:id="1596673244">
                                      <w:marLeft w:val="0"/>
                                      <w:marRight w:val="0"/>
                                      <w:marTop w:val="0"/>
                                      <w:marBottom w:val="0"/>
                                      <w:divBdr>
                                        <w:top w:val="none" w:sz="0" w:space="0" w:color="auto"/>
                                        <w:left w:val="none" w:sz="0" w:space="0" w:color="auto"/>
                                        <w:bottom w:val="none" w:sz="0" w:space="0" w:color="auto"/>
                                        <w:right w:val="none" w:sz="0" w:space="0" w:color="auto"/>
                                      </w:divBdr>
                                      <w:divsChild>
                                        <w:div w:id="264196548">
                                          <w:marLeft w:val="0"/>
                                          <w:marRight w:val="0"/>
                                          <w:marTop w:val="0"/>
                                          <w:marBottom w:val="0"/>
                                          <w:divBdr>
                                            <w:top w:val="none" w:sz="0" w:space="0" w:color="auto"/>
                                            <w:left w:val="none" w:sz="0" w:space="0" w:color="auto"/>
                                            <w:bottom w:val="none" w:sz="0" w:space="0" w:color="auto"/>
                                            <w:right w:val="none" w:sz="0" w:space="0" w:color="auto"/>
                                          </w:divBdr>
                                          <w:divsChild>
                                            <w:div w:id="765922258">
                                              <w:marLeft w:val="0"/>
                                              <w:marRight w:val="0"/>
                                              <w:marTop w:val="0"/>
                                              <w:marBottom w:val="0"/>
                                              <w:divBdr>
                                                <w:top w:val="none" w:sz="0" w:space="0" w:color="auto"/>
                                                <w:left w:val="none" w:sz="0" w:space="0" w:color="auto"/>
                                                <w:bottom w:val="none" w:sz="0" w:space="0" w:color="auto"/>
                                                <w:right w:val="none" w:sz="0" w:space="0" w:color="auto"/>
                                              </w:divBdr>
                                              <w:divsChild>
                                                <w:div w:id="417020119">
                                                  <w:marLeft w:val="0"/>
                                                  <w:marRight w:val="0"/>
                                                  <w:marTop w:val="0"/>
                                                  <w:marBottom w:val="480"/>
                                                  <w:divBdr>
                                                    <w:top w:val="none" w:sz="0" w:space="0" w:color="auto"/>
                                                    <w:left w:val="none" w:sz="0" w:space="0" w:color="auto"/>
                                                    <w:bottom w:val="none" w:sz="0" w:space="0" w:color="auto"/>
                                                    <w:right w:val="none" w:sz="0" w:space="0" w:color="auto"/>
                                                  </w:divBdr>
                                                  <w:divsChild>
                                                    <w:div w:id="1675960837">
                                                      <w:marLeft w:val="0"/>
                                                      <w:marRight w:val="0"/>
                                                      <w:marTop w:val="0"/>
                                                      <w:marBottom w:val="0"/>
                                                      <w:divBdr>
                                                        <w:top w:val="none" w:sz="0" w:space="0" w:color="auto"/>
                                                        <w:left w:val="none" w:sz="0" w:space="0" w:color="auto"/>
                                                        <w:bottom w:val="none" w:sz="0" w:space="0" w:color="auto"/>
                                                        <w:right w:val="none" w:sz="0" w:space="0" w:color="auto"/>
                                                      </w:divBdr>
                                                      <w:divsChild>
                                                        <w:div w:id="723412027">
                                                          <w:marLeft w:val="0"/>
                                                          <w:marRight w:val="0"/>
                                                          <w:marTop w:val="0"/>
                                                          <w:marBottom w:val="0"/>
                                                          <w:divBdr>
                                                            <w:top w:val="single" w:sz="12" w:space="0" w:color="ABABAB"/>
                                                            <w:left w:val="single" w:sz="6" w:space="0" w:color="ABABAB"/>
                                                            <w:bottom w:val="single" w:sz="12" w:space="0" w:color="ABABAB"/>
                                                            <w:right w:val="single" w:sz="6" w:space="0" w:color="ABABAB"/>
                                                          </w:divBdr>
                                                          <w:divsChild>
                                                            <w:div w:id="877277128">
                                                              <w:marLeft w:val="0"/>
                                                              <w:marRight w:val="0"/>
                                                              <w:marTop w:val="0"/>
                                                              <w:marBottom w:val="0"/>
                                                              <w:divBdr>
                                                                <w:top w:val="none" w:sz="0" w:space="0" w:color="auto"/>
                                                                <w:left w:val="none" w:sz="0" w:space="0" w:color="auto"/>
                                                                <w:bottom w:val="none" w:sz="0" w:space="0" w:color="auto"/>
                                                                <w:right w:val="none" w:sz="0" w:space="0" w:color="auto"/>
                                                              </w:divBdr>
                                                              <w:divsChild>
                                                                <w:div w:id="1953126778">
                                                                  <w:marLeft w:val="0"/>
                                                                  <w:marRight w:val="0"/>
                                                                  <w:marTop w:val="0"/>
                                                                  <w:marBottom w:val="0"/>
                                                                  <w:divBdr>
                                                                    <w:top w:val="none" w:sz="0" w:space="0" w:color="auto"/>
                                                                    <w:left w:val="none" w:sz="0" w:space="0" w:color="auto"/>
                                                                    <w:bottom w:val="none" w:sz="0" w:space="0" w:color="auto"/>
                                                                    <w:right w:val="none" w:sz="0" w:space="0" w:color="auto"/>
                                                                  </w:divBdr>
                                                                  <w:divsChild>
                                                                    <w:div w:id="703870656">
                                                                      <w:marLeft w:val="0"/>
                                                                      <w:marRight w:val="0"/>
                                                                      <w:marTop w:val="0"/>
                                                                      <w:marBottom w:val="0"/>
                                                                      <w:divBdr>
                                                                        <w:top w:val="none" w:sz="0" w:space="0" w:color="auto"/>
                                                                        <w:left w:val="none" w:sz="0" w:space="0" w:color="auto"/>
                                                                        <w:bottom w:val="none" w:sz="0" w:space="0" w:color="auto"/>
                                                                        <w:right w:val="none" w:sz="0" w:space="0" w:color="auto"/>
                                                                      </w:divBdr>
                                                                      <w:divsChild>
                                                                        <w:div w:id="1069617267">
                                                                          <w:marLeft w:val="0"/>
                                                                          <w:marRight w:val="0"/>
                                                                          <w:marTop w:val="0"/>
                                                                          <w:marBottom w:val="0"/>
                                                                          <w:divBdr>
                                                                            <w:top w:val="none" w:sz="0" w:space="0" w:color="auto"/>
                                                                            <w:left w:val="none" w:sz="0" w:space="0" w:color="auto"/>
                                                                            <w:bottom w:val="none" w:sz="0" w:space="0" w:color="auto"/>
                                                                            <w:right w:val="none" w:sz="0" w:space="0" w:color="auto"/>
                                                                          </w:divBdr>
                                                                          <w:divsChild>
                                                                            <w:div w:id="1512795168">
                                                                              <w:marLeft w:val="0"/>
                                                                              <w:marRight w:val="0"/>
                                                                              <w:marTop w:val="0"/>
                                                                              <w:marBottom w:val="0"/>
                                                                              <w:divBdr>
                                                                                <w:top w:val="none" w:sz="0" w:space="0" w:color="auto"/>
                                                                                <w:left w:val="none" w:sz="0" w:space="0" w:color="auto"/>
                                                                                <w:bottom w:val="none" w:sz="0" w:space="0" w:color="auto"/>
                                                                                <w:right w:val="none" w:sz="0" w:space="0" w:color="auto"/>
                                                                              </w:divBdr>
                                                                              <w:divsChild>
                                                                                <w:div w:id="79302819">
                                                                                  <w:marLeft w:val="0"/>
                                                                                  <w:marRight w:val="0"/>
                                                                                  <w:marTop w:val="0"/>
                                                                                  <w:marBottom w:val="0"/>
                                                                                  <w:divBdr>
                                                                                    <w:top w:val="none" w:sz="0" w:space="0" w:color="auto"/>
                                                                                    <w:left w:val="none" w:sz="0" w:space="0" w:color="auto"/>
                                                                                    <w:bottom w:val="none" w:sz="0" w:space="0" w:color="auto"/>
                                                                                    <w:right w:val="none" w:sz="0" w:space="0" w:color="auto"/>
                                                                                  </w:divBdr>
                                                                                  <w:divsChild>
                                                                                    <w:div w:id="55319773">
                                                                                      <w:marLeft w:val="0"/>
                                                                                      <w:marRight w:val="0"/>
                                                                                      <w:marTop w:val="0"/>
                                                                                      <w:marBottom w:val="0"/>
                                                                                      <w:divBdr>
                                                                                        <w:top w:val="none" w:sz="0" w:space="0" w:color="auto"/>
                                                                                        <w:left w:val="none" w:sz="0" w:space="0" w:color="auto"/>
                                                                                        <w:bottom w:val="none" w:sz="0" w:space="0" w:color="auto"/>
                                                                                        <w:right w:val="none" w:sz="0" w:space="0" w:color="auto"/>
                                                                                      </w:divBdr>
                                                                                      <w:divsChild>
                                                                                        <w:div w:id="691537109">
                                                                                          <w:marLeft w:val="0"/>
                                                                                          <w:marRight w:val="0"/>
                                                                                          <w:marTop w:val="0"/>
                                                                                          <w:marBottom w:val="0"/>
                                                                                          <w:divBdr>
                                                                                            <w:top w:val="none" w:sz="0" w:space="0" w:color="auto"/>
                                                                                            <w:left w:val="none" w:sz="0" w:space="0" w:color="auto"/>
                                                                                            <w:bottom w:val="none" w:sz="0" w:space="0" w:color="auto"/>
                                                                                            <w:right w:val="none" w:sz="0" w:space="0" w:color="auto"/>
                                                                                          </w:divBdr>
                                                                                        </w:div>
                                                                                        <w:div w:id="843012621">
                                                                                          <w:marLeft w:val="0"/>
                                                                                          <w:marRight w:val="0"/>
                                                                                          <w:marTop w:val="0"/>
                                                                                          <w:marBottom w:val="0"/>
                                                                                          <w:divBdr>
                                                                                            <w:top w:val="none" w:sz="0" w:space="0" w:color="auto"/>
                                                                                            <w:left w:val="none" w:sz="0" w:space="0" w:color="auto"/>
                                                                                            <w:bottom w:val="none" w:sz="0" w:space="0" w:color="auto"/>
                                                                                            <w:right w:val="none" w:sz="0" w:space="0" w:color="auto"/>
                                                                                          </w:divBdr>
                                                                                        </w:div>
                                                                                        <w:div w:id="1438253694">
                                                                                          <w:marLeft w:val="0"/>
                                                                                          <w:marRight w:val="0"/>
                                                                                          <w:marTop w:val="0"/>
                                                                                          <w:marBottom w:val="0"/>
                                                                                          <w:divBdr>
                                                                                            <w:top w:val="none" w:sz="0" w:space="0" w:color="auto"/>
                                                                                            <w:left w:val="none" w:sz="0" w:space="0" w:color="auto"/>
                                                                                            <w:bottom w:val="none" w:sz="0" w:space="0" w:color="auto"/>
                                                                                            <w:right w:val="none" w:sz="0" w:space="0" w:color="auto"/>
                                                                                          </w:divBdr>
                                                                                        </w:div>
                                                                                        <w:div w:id="1680883386">
                                                                                          <w:marLeft w:val="0"/>
                                                                                          <w:marRight w:val="0"/>
                                                                                          <w:marTop w:val="0"/>
                                                                                          <w:marBottom w:val="0"/>
                                                                                          <w:divBdr>
                                                                                            <w:top w:val="none" w:sz="0" w:space="0" w:color="auto"/>
                                                                                            <w:left w:val="none" w:sz="0" w:space="0" w:color="auto"/>
                                                                                            <w:bottom w:val="none" w:sz="0" w:space="0" w:color="auto"/>
                                                                                            <w:right w:val="none" w:sz="0" w:space="0" w:color="auto"/>
                                                                                          </w:divBdr>
                                                                                        </w:div>
                                                                                      </w:divsChild>
                                                                                    </w:div>
                                                                                    <w:div w:id="433088159">
                                                                                      <w:marLeft w:val="0"/>
                                                                                      <w:marRight w:val="0"/>
                                                                                      <w:marTop w:val="0"/>
                                                                                      <w:marBottom w:val="0"/>
                                                                                      <w:divBdr>
                                                                                        <w:top w:val="none" w:sz="0" w:space="0" w:color="auto"/>
                                                                                        <w:left w:val="none" w:sz="0" w:space="0" w:color="auto"/>
                                                                                        <w:bottom w:val="none" w:sz="0" w:space="0" w:color="auto"/>
                                                                                        <w:right w:val="none" w:sz="0" w:space="0" w:color="auto"/>
                                                                                      </w:divBdr>
                                                                                    </w:div>
                                                                                    <w:div w:id="1069301265">
                                                                                      <w:marLeft w:val="0"/>
                                                                                      <w:marRight w:val="0"/>
                                                                                      <w:marTop w:val="0"/>
                                                                                      <w:marBottom w:val="0"/>
                                                                                      <w:divBdr>
                                                                                        <w:top w:val="none" w:sz="0" w:space="0" w:color="auto"/>
                                                                                        <w:left w:val="none" w:sz="0" w:space="0" w:color="auto"/>
                                                                                        <w:bottom w:val="none" w:sz="0" w:space="0" w:color="auto"/>
                                                                                        <w:right w:val="none" w:sz="0" w:space="0" w:color="auto"/>
                                                                                      </w:divBdr>
                                                                                    </w:div>
                                                                                    <w:div w:id="1280071279">
                                                                                      <w:marLeft w:val="0"/>
                                                                                      <w:marRight w:val="0"/>
                                                                                      <w:marTop w:val="0"/>
                                                                                      <w:marBottom w:val="0"/>
                                                                                      <w:divBdr>
                                                                                        <w:top w:val="none" w:sz="0" w:space="0" w:color="auto"/>
                                                                                        <w:left w:val="none" w:sz="0" w:space="0" w:color="auto"/>
                                                                                        <w:bottom w:val="none" w:sz="0" w:space="0" w:color="auto"/>
                                                                                        <w:right w:val="none" w:sz="0" w:space="0" w:color="auto"/>
                                                                                      </w:divBdr>
                                                                                      <w:divsChild>
                                                                                        <w:div w:id="483862688">
                                                                                          <w:marLeft w:val="0"/>
                                                                                          <w:marRight w:val="0"/>
                                                                                          <w:marTop w:val="0"/>
                                                                                          <w:marBottom w:val="0"/>
                                                                                          <w:divBdr>
                                                                                            <w:top w:val="none" w:sz="0" w:space="0" w:color="auto"/>
                                                                                            <w:left w:val="none" w:sz="0" w:space="0" w:color="auto"/>
                                                                                            <w:bottom w:val="none" w:sz="0" w:space="0" w:color="auto"/>
                                                                                            <w:right w:val="none" w:sz="0" w:space="0" w:color="auto"/>
                                                                                          </w:divBdr>
                                                                                        </w:div>
                                                                                        <w:div w:id="1117065056">
                                                                                          <w:marLeft w:val="0"/>
                                                                                          <w:marRight w:val="0"/>
                                                                                          <w:marTop w:val="0"/>
                                                                                          <w:marBottom w:val="0"/>
                                                                                          <w:divBdr>
                                                                                            <w:top w:val="none" w:sz="0" w:space="0" w:color="auto"/>
                                                                                            <w:left w:val="none" w:sz="0" w:space="0" w:color="auto"/>
                                                                                            <w:bottom w:val="none" w:sz="0" w:space="0" w:color="auto"/>
                                                                                            <w:right w:val="none" w:sz="0" w:space="0" w:color="auto"/>
                                                                                          </w:divBdr>
                                                                                        </w:div>
                                                                                        <w:div w:id="1527134421">
                                                                                          <w:marLeft w:val="0"/>
                                                                                          <w:marRight w:val="0"/>
                                                                                          <w:marTop w:val="0"/>
                                                                                          <w:marBottom w:val="0"/>
                                                                                          <w:divBdr>
                                                                                            <w:top w:val="none" w:sz="0" w:space="0" w:color="auto"/>
                                                                                            <w:left w:val="none" w:sz="0" w:space="0" w:color="auto"/>
                                                                                            <w:bottom w:val="none" w:sz="0" w:space="0" w:color="auto"/>
                                                                                            <w:right w:val="none" w:sz="0" w:space="0" w:color="auto"/>
                                                                                          </w:divBdr>
                                                                                        </w:div>
                                                                                        <w:div w:id="1686438978">
                                                                                          <w:marLeft w:val="0"/>
                                                                                          <w:marRight w:val="0"/>
                                                                                          <w:marTop w:val="0"/>
                                                                                          <w:marBottom w:val="0"/>
                                                                                          <w:divBdr>
                                                                                            <w:top w:val="none" w:sz="0" w:space="0" w:color="auto"/>
                                                                                            <w:left w:val="none" w:sz="0" w:space="0" w:color="auto"/>
                                                                                            <w:bottom w:val="none" w:sz="0" w:space="0" w:color="auto"/>
                                                                                            <w:right w:val="none" w:sz="0" w:space="0" w:color="auto"/>
                                                                                          </w:divBdr>
                                                                                        </w:div>
                                                                                      </w:divsChild>
                                                                                    </w:div>
                                                                                    <w:div w:id="1634090840">
                                                                                      <w:marLeft w:val="0"/>
                                                                                      <w:marRight w:val="0"/>
                                                                                      <w:marTop w:val="0"/>
                                                                                      <w:marBottom w:val="0"/>
                                                                                      <w:divBdr>
                                                                                        <w:top w:val="none" w:sz="0" w:space="0" w:color="auto"/>
                                                                                        <w:left w:val="none" w:sz="0" w:space="0" w:color="auto"/>
                                                                                        <w:bottom w:val="none" w:sz="0" w:space="0" w:color="auto"/>
                                                                                        <w:right w:val="none" w:sz="0" w:space="0" w:color="auto"/>
                                                                                      </w:divBdr>
                                                                                      <w:divsChild>
                                                                                        <w:div w:id="59598558">
                                                                                          <w:marLeft w:val="0"/>
                                                                                          <w:marRight w:val="0"/>
                                                                                          <w:marTop w:val="0"/>
                                                                                          <w:marBottom w:val="0"/>
                                                                                          <w:divBdr>
                                                                                            <w:top w:val="none" w:sz="0" w:space="0" w:color="auto"/>
                                                                                            <w:left w:val="none" w:sz="0" w:space="0" w:color="auto"/>
                                                                                            <w:bottom w:val="none" w:sz="0" w:space="0" w:color="auto"/>
                                                                                            <w:right w:val="none" w:sz="0" w:space="0" w:color="auto"/>
                                                                                          </w:divBdr>
                                                                                        </w:div>
                                                                                        <w:div w:id="710153981">
                                                                                          <w:marLeft w:val="0"/>
                                                                                          <w:marRight w:val="0"/>
                                                                                          <w:marTop w:val="0"/>
                                                                                          <w:marBottom w:val="0"/>
                                                                                          <w:divBdr>
                                                                                            <w:top w:val="none" w:sz="0" w:space="0" w:color="auto"/>
                                                                                            <w:left w:val="none" w:sz="0" w:space="0" w:color="auto"/>
                                                                                            <w:bottom w:val="none" w:sz="0" w:space="0" w:color="auto"/>
                                                                                            <w:right w:val="none" w:sz="0" w:space="0" w:color="auto"/>
                                                                                          </w:divBdr>
                                                                                        </w:div>
                                                                                        <w:div w:id="920603019">
                                                                                          <w:marLeft w:val="0"/>
                                                                                          <w:marRight w:val="0"/>
                                                                                          <w:marTop w:val="0"/>
                                                                                          <w:marBottom w:val="0"/>
                                                                                          <w:divBdr>
                                                                                            <w:top w:val="none" w:sz="0" w:space="0" w:color="auto"/>
                                                                                            <w:left w:val="none" w:sz="0" w:space="0" w:color="auto"/>
                                                                                            <w:bottom w:val="none" w:sz="0" w:space="0" w:color="auto"/>
                                                                                            <w:right w:val="none" w:sz="0" w:space="0" w:color="auto"/>
                                                                                          </w:divBdr>
                                                                                        </w:div>
                                                                                        <w:div w:id="1535188443">
                                                                                          <w:marLeft w:val="0"/>
                                                                                          <w:marRight w:val="0"/>
                                                                                          <w:marTop w:val="0"/>
                                                                                          <w:marBottom w:val="0"/>
                                                                                          <w:divBdr>
                                                                                            <w:top w:val="none" w:sz="0" w:space="0" w:color="auto"/>
                                                                                            <w:left w:val="none" w:sz="0" w:space="0" w:color="auto"/>
                                                                                            <w:bottom w:val="none" w:sz="0" w:space="0" w:color="auto"/>
                                                                                            <w:right w:val="none" w:sz="0" w:space="0" w:color="auto"/>
                                                                                          </w:divBdr>
                                                                                        </w:div>
                                                                                        <w:div w:id="1828202891">
                                                                                          <w:marLeft w:val="0"/>
                                                                                          <w:marRight w:val="0"/>
                                                                                          <w:marTop w:val="0"/>
                                                                                          <w:marBottom w:val="0"/>
                                                                                          <w:divBdr>
                                                                                            <w:top w:val="none" w:sz="0" w:space="0" w:color="auto"/>
                                                                                            <w:left w:val="none" w:sz="0" w:space="0" w:color="auto"/>
                                                                                            <w:bottom w:val="none" w:sz="0" w:space="0" w:color="auto"/>
                                                                                            <w:right w:val="none" w:sz="0" w:space="0" w:color="auto"/>
                                                                                          </w:divBdr>
                                                                                        </w:div>
                                                                                      </w:divsChild>
                                                                                    </w:div>
                                                                                    <w:div w:id="1701008523">
                                                                                      <w:marLeft w:val="0"/>
                                                                                      <w:marRight w:val="0"/>
                                                                                      <w:marTop w:val="0"/>
                                                                                      <w:marBottom w:val="0"/>
                                                                                      <w:divBdr>
                                                                                        <w:top w:val="none" w:sz="0" w:space="0" w:color="auto"/>
                                                                                        <w:left w:val="none" w:sz="0" w:space="0" w:color="auto"/>
                                                                                        <w:bottom w:val="none" w:sz="0" w:space="0" w:color="auto"/>
                                                                                        <w:right w:val="none" w:sz="0" w:space="0" w:color="auto"/>
                                                                                      </w:divBdr>
                                                                                      <w:divsChild>
                                                                                        <w:div w:id="1436629195">
                                                                                          <w:marLeft w:val="-75"/>
                                                                                          <w:marRight w:val="0"/>
                                                                                          <w:marTop w:val="30"/>
                                                                                          <w:marBottom w:val="30"/>
                                                                                          <w:divBdr>
                                                                                            <w:top w:val="none" w:sz="0" w:space="0" w:color="auto"/>
                                                                                            <w:left w:val="none" w:sz="0" w:space="0" w:color="auto"/>
                                                                                            <w:bottom w:val="none" w:sz="0" w:space="0" w:color="auto"/>
                                                                                            <w:right w:val="none" w:sz="0" w:space="0" w:color="auto"/>
                                                                                          </w:divBdr>
                                                                                          <w:divsChild>
                                                                                            <w:div w:id="10228909">
                                                                                              <w:marLeft w:val="0"/>
                                                                                              <w:marRight w:val="0"/>
                                                                                              <w:marTop w:val="0"/>
                                                                                              <w:marBottom w:val="0"/>
                                                                                              <w:divBdr>
                                                                                                <w:top w:val="none" w:sz="0" w:space="0" w:color="auto"/>
                                                                                                <w:left w:val="none" w:sz="0" w:space="0" w:color="auto"/>
                                                                                                <w:bottom w:val="none" w:sz="0" w:space="0" w:color="auto"/>
                                                                                                <w:right w:val="none" w:sz="0" w:space="0" w:color="auto"/>
                                                                                              </w:divBdr>
                                                                                              <w:divsChild>
                                                                                                <w:div w:id="795489020">
                                                                                                  <w:marLeft w:val="0"/>
                                                                                                  <w:marRight w:val="0"/>
                                                                                                  <w:marTop w:val="0"/>
                                                                                                  <w:marBottom w:val="0"/>
                                                                                                  <w:divBdr>
                                                                                                    <w:top w:val="none" w:sz="0" w:space="0" w:color="auto"/>
                                                                                                    <w:left w:val="none" w:sz="0" w:space="0" w:color="auto"/>
                                                                                                    <w:bottom w:val="none" w:sz="0" w:space="0" w:color="auto"/>
                                                                                                    <w:right w:val="none" w:sz="0" w:space="0" w:color="auto"/>
                                                                                                  </w:divBdr>
                                                                                                </w:div>
                                                                                              </w:divsChild>
                                                                                            </w:div>
                                                                                            <w:div w:id="113837872">
                                                                                              <w:marLeft w:val="0"/>
                                                                                              <w:marRight w:val="0"/>
                                                                                              <w:marTop w:val="0"/>
                                                                                              <w:marBottom w:val="0"/>
                                                                                              <w:divBdr>
                                                                                                <w:top w:val="none" w:sz="0" w:space="0" w:color="auto"/>
                                                                                                <w:left w:val="none" w:sz="0" w:space="0" w:color="auto"/>
                                                                                                <w:bottom w:val="none" w:sz="0" w:space="0" w:color="auto"/>
                                                                                                <w:right w:val="none" w:sz="0" w:space="0" w:color="auto"/>
                                                                                              </w:divBdr>
                                                                                              <w:divsChild>
                                                                                                <w:div w:id="977762413">
                                                                                                  <w:marLeft w:val="0"/>
                                                                                                  <w:marRight w:val="0"/>
                                                                                                  <w:marTop w:val="0"/>
                                                                                                  <w:marBottom w:val="0"/>
                                                                                                  <w:divBdr>
                                                                                                    <w:top w:val="none" w:sz="0" w:space="0" w:color="auto"/>
                                                                                                    <w:left w:val="none" w:sz="0" w:space="0" w:color="auto"/>
                                                                                                    <w:bottom w:val="none" w:sz="0" w:space="0" w:color="auto"/>
                                                                                                    <w:right w:val="none" w:sz="0" w:space="0" w:color="auto"/>
                                                                                                  </w:divBdr>
                                                                                                </w:div>
                                                                                              </w:divsChild>
                                                                                            </w:div>
                                                                                            <w:div w:id="776216897">
                                                                                              <w:marLeft w:val="0"/>
                                                                                              <w:marRight w:val="0"/>
                                                                                              <w:marTop w:val="0"/>
                                                                                              <w:marBottom w:val="0"/>
                                                                                              <w:divBdr>
                                                                                                <w:top w:val="none" w:sz="0" w:space="0" w:color="auto"/>
                                                                                                <w:left w:val="none" w:sz="0" w:space="0" w:color="auto"/>
                                                                                                <w:bottom w:val="none" w:sz="0" w:space="0" w:color="auto"/>
                                                                                                <w:right w:val="none" w:sz="0" w:space="0" w:color="auto"/>
                                                                                              </w:divBdr>
                                                                                              <w:divsChild>
                                                                                                <w:div w:id="1281691770">
                                                                                                  <w:marLeft w:val="0"/>
                                                                                                  <w:marRight w:val="0"/>
                                                                                                  <w:marTop w:val="0"/>
                                                                                                  <w:marBottom w:val="0"/>
                                                                                                  <w:divBdr>
                                                                                                    <w:top w:val="none" w:sz="0" w:space="0" w:color="auto"/>
                                                                                                    <w:left w:val="none" w:sz="0" w:space="0" w:color="auto"/>
                                                                                                    <w:bottom w:val="none" w:sz="0" w:space="0" w:color="auto"/>
                                                                                                    <w:right w:val="none" w:sz="0" w:space="0" w:color="auto"/>
                                                                                                  </w:divBdr>
                                                                                                </w:div>
                                                                                              </w:divsChild>
                                                                                            </w:div>
                                                                                            <w:div w:id="782531637">
                                                                                              <w:marLeft w:val="0"/>
                                                                                              <w:marRight w:val="0"/>
                                                                                              <w:marTop w:val="0"/>
                                                                                              <w:marBottom w:val="0"/>
                                                                                              <w:divBdr>
                                                                                                <w:top w:val="none" w:sz="0" w:space="0" w:color="auto"/>
                                                                                                <w:left w:val="none" w:sz="0" w:space="0" w:color="auto"/>
                                                                                                <w:bottom w:val="none" w:sz="0" w:space="0" w:color="auto"/>
                                                                                                <w:right w:val="none" w:sz="0" w:space="0" w:color="auto"/>
                                                                                              </w:divBdr>
                                                                                              <w:divsChild>
                                                                                                <w:div w:id="45178831">
                                                                                                  <w:marLeft w:val="0"/>
                                                                                                  <w:marRight w:val="0"/>
                                                                                                  <w:marTop w:val="0"/>
                                                                                                  <w:marBottom w:val="0"/>
                                                                                                  <w:divBdr>
                                                                                                    <w:top w:val="none" w:sz="0" w:space="0" w:color="auto"/>
                                                                                                    <w:left w:val="none" w:sz="0" w:space="0" w:color="auto"/>
                                                                                                    <w:bottom w:val="none" w:sz="0" w:space="0" w:color="auto"/>
                                                                                                    <w:right w:val="none" w:sz="0" w:space="0" w:color="auto"/>
                                                                                                  </w:divBdr>
                                                                                                </w:div>
                                                                                              </w:divsChild>
                                                                                            </w:div>
                                                                                            <w:div w:id="885336824">
                                                                                              <w:marLeft w:val="0"/>
                                                                                              <w:marRight w:val="0"/>
                                                                                              <w:marTop w:val="0"/>
                                                                                              <w:marBottom w:val="0"/>
                                                                                              <w:divBdr>
                                                                                                <w:top w:val="none" w:sz="0" w:space="0" w:color="auto"/>
                                                                                                <w:left w:val="none" w:sz="0" w:space="0" w:color="auto"/>
                                                                                                <w:bottom w:val="none" w:sz="0" w:space="0" w:color="auto"/>
                                                                                                <w:right w:val="none" w:sz="0" w:space="0" w:color="auto"/>
                                                                                              </w:divBdr>
                                                                                              <w:divsChild>
                                                                                                <w:div w:id="230316610">
                                                                                                  <w:marLeft w:val="0"/>
                                                                                                  <w:marRight w:val="0"/>
                                                                                                  <w:marTop w:val="0"/>
                                                                                                  <w:marBottom w:val="0"/>
                                                                                                  <w:divBdr>
                                                                                                    <w:top w:val="none" w:sz="0" w:space="0" w:color="auto"/>
                                                                                                    <w:left w:val="none" w:sz="0" w:space="0" w:color="auto"/>
                                                                                                    <w:bottom w:val="none" w:sz="0" w:space="0" w:color="auto"/>
                                                                                                    <w:right w:val="none" w:sz="0" w:space="0" w:color="auto"/>
                                                                                                  </w:divBdr>
                                                                                                </w:div>
                                                                                              </w:divsChild>
                                                                                            </w:div>
                                                                                            <w:div w:id="1074933030">
                                                                                              <w:marLeft w:val="0"/>
                                                                                              <w:marRight w:val="0"/>
                                                                                              <w:marTop w:val="0"/>
                                                                                              <w:marBottom w:val="0"/>
                                                                                              <w:divBdr>
                                                                                                <w:top w:val="none" w:sz="0" w:space="0" w:color="auto"/>
                                                                                                <w:left w:val="none" w:sz="0" w:space="0" w:color="auto"/>
                                                                                                <w:bottom w:val="none" w:sz="0" w:space="0" w:color="auto"/>
                                                                                                <w:right w:val="none" w:sz="0" w:space="0" w:color="auto"/>
                                                                                              </w:divBdr>
                                                                                              <w:divsChild>
                                                                                                <w:div w:id="1910115007">
                                                                                                  <w:marLeft w:val="0"/>
                                                                                                  <w:marRight w:val="0"/>
                                                                                                  <w:marTop w:val="0"/>
                                                                                                  <w:marBottom w:val="0"/>
                                                                                                  <w:divBdr>
                                                                                                    <w:top w:val="none" w:sz="0" w:space="0" w:color="auto"/>
                                                                                                    <w:left w:val="none" w:sz="0" w:space="0" w:color="auto"/>
                                                                                                    <w:bottom w:val="none" w:sz="0" w:space="0" w:color="auto"/>
                                                                                                    <w:right w:val="none" w:sz="0" w:space="0" w:color="auto"/>
                                                                                                  </w:divBdr>
                                                                                                </w:div>
                                                                                              </w:divsChild>
                                                                                            </w:div>
                                                                                            <w:div w:id="1312371658">
                                                                                              <w:marLeft w:val="0"/>
                                                                                              <w:marRight w:val="0"/>
                                                                                              <w:marTop w:val="0"/>
                                                                                              <w:marBottom w:val="0"/>
                                                                                              <w:divBdr>
                                                                                                <w:top w:val="none" w:sz="0" w:space="0" w:color="auto"/>
                                                                                                <w:left w:val="none" w:sz="0" w:space="0" w:color="auto"/>
                                                                                                <w:bottom w:val="none" w:sz="0" w:space="0" w:color="auto"/>
                                                                                                <w:right w:val="none" w:sz="0" w:space="0" w:color="auto"/>
                                                                                              </w:divBdr>
                                                                                              <w:divsChild>
                                                                                                <w:div w:id="1685979281">
                                                                                                  <w:marLeft w:val="0"/>
                                                                                                  <w:marRight w:val="0"/>
                                                                                                  <w:marTop w:val="0"/>
                                                                                                  <w:marBottom w:val="0"/>
                                                                                                  <w:divBdr>
                                                                                                    <w:top w:val="none" w:sz="0" w:space="0" w:color="auto"/>
                                                                                                    <w:left w:val="none" w:sz="0" w:space="0" w:color="auto"/>
                                                                                                    <w:bottom w:val="none" w:sz="0" w:space="0" w:color="auto"/>
                                                                                                    <w:right w:val="none" w:sz="0" w:space="0" w:color="auto"/>
                                                                                                  </w:divBdr>
                                                                                                </w:div>
                                                                                              </w:divsChild>
                                                                                            </w:div>
                                                                                            <w:div w:id="1392772331">
                                                                                              <w:marLeft w:val="0"/>
                                                                                              <w:marRight w:val="0"/>
                                                                                              <w:marTop w:val="0"/>
                                                                                              <w:marBottom w:val="0"/>
                                                                                              <w:divBdr>
                                                                                                <w:top w:val="none" w:sz="0" w:space="0" w:color="auto"/>
                                                                                                <w:left w:val="none" w:sz="0" w:space="0" w:color="auto"/>
                                                                                                <w:bottom w:val="none" w:sz="0" w:space="0" w:color="auto"/>
                                                                                                <w:right w:val="none" w:sz="0" w:space="0" w:color="auto"/>
                                                                                              </w:divBdr>
                                                                                              <w:divsChild>
                                                                                                <w:div w:id="1202207180">
                                                                                                  <w:marLeft w:val="0"/>
                                                                                                  <w:marRight w:val="0"/>
                                                                                                  <w:marTop w:val="0"/>
                                                                                                  <w:marBottom w:val="0"/>
                                                                                                  <w:divBdr>
                                                                                                    <w:top w:val="none" w:sz="0" w:space="0" w:color="auto"/>
                                                                                                    <w:left w:val="none" w:sz="0" w:space="0" w:color="auto"/>
                                                                                                    <w:bottom w:val="none" w:sz="0" w:space="0" w:color="auto"/>
                                                                                                    <w:right w:val="none" w:sz="0" w:space="0" w:color="auto"/>
                                                                                                  </w:divBdr>
                                                                                                </w:div>
                                                                                              </w:divsChild>
                                                                                            </w:div>
                                                                                            <w:div w:id="1493835445">
                                                                                              <w:marLeft w:val="0"/>
                                                                                              <w:marRight w:val="0"/>
                                                                                              <w:marTop w:val="0"/>
                                                                                              <w:marBottom w:val="0"/>
                                                                                              <w:divBdr>
                                                                                                <w:top w:val="none" w:sz="0" w:space="0" w:color="auto"/>
                                                                                                <w:left w:val="none" w:sz="0" w:space="0" w:color="auto"/>
                                                                                                <w:bottom w:val="none" w:sz="0" w:space="0" w:color="auto"/>
                                                                                                <w:right w:val="none" w:sz="0" w:space="0" w:color="auto"/>
                                                                                              </w:divBdr>
                                                                                              <w:divsChild>
                                                                                                <w:div w:id="819344840">
                                                                                                  <w:marLeft w:val="0"/>
                                                                                                  <w:marRight w:val="0"/>
                                                                                                  <w:marTop w:val="0"/>
                                                                                                  <w:marBottom w:val="0"/>
                                                                                                  <w:divBdr>
                                                                                                    <w:top w:val="none" w:sz="0" w:space="0" w:color="auto"/>
                                                                                                    <w:left w:val="none" w:sz="0" w:space="0" w:color="auto"/>
                                                                                                    <w:bottom w:val="none" w:sz="0" w:space="0" w:color="auto"/>
                                                                                                    <w:right w:val="none" w:sz="0" w:space="0" w:color="auto"/>
                                                                                                  </w:divBdr>
                                                                                                </w:div>
                                                                                              </w:divsChild>
                                                                                            </w:div>
                                                                                            <w:div w:id="1561940773">
                                                                                              <w:marLeft w:val="0"/>
                                                                                              <w:marRight w:val="0"/>
                                                                                              <w:marTop w:val="0"/>
                                                                                              <w:marBottom w:val="0"/>
                                                                                              <w:divBdr>
                                                                                                <w:top w:val="none" w:sz="0" w:space="0" w:color="auto"/>
                                                                                                <w:left w:val="none" w:sz="0" w:space="0" w:color="auto"/>
                                                                                                <w:bottom w:val="none" w:sz="0" w:space="0" w:color="auto"/>
                                                                                                <w:right w:val="none" w:sz="0" w:space="0" w:color="auto"/>
                                                                                              </w:divBdr>
                                                                                              <w:divsChild>
                                                                                                <w:div w:id="1322345558">
                                                                                                  <w:marLeft w:val="0"/>
                                                                                                  <w:marRight w:val="0"/>
                                                                                                  <w:marTop w:val="0"/>
                                                                                                  <w:marBottom w:val="0"/>
                                                                                                  <w:divBdr>
                                                                                                    <w:top w:val="none" w:sz="0" w:space="0" w:color="auto"/>
                                                                                                    <w:left w:val="none" w:sz="0" w:space="0" w:color="auto"/>
                                                                                                    <w:bottom w:val="none" w:sz="0" w:space="0" w:color="auto"/>
                                                                                                    <w:right w:val="none" w:sz="0" w:space="0" w:color="auto"/>
                                                                                                  </w:divBdr>
                                                                                                </w:div>
                                                                                              </w:divsChild>
                                                                                            </w:div>
                                                                                            <w:div w:id="1709447254">
                                                                                              <w:marLeft w:val="0"/>
                                                                                              <w:marRight w:val="0"/>
                                                                                              <w:marTop w:val="0"/>
                                                                                              <w:marBottom w:val="0"/>
                                                                                              <w:divBdr>
                                                                                                <w:top w:val="none" w:sz="0" w:space="0" w:color="auto"/>
                                                                                                <w:left w:val="none" w:sz="0" w:space="0" w:color="auto"/>
                                                                                                <w:bottom w:val="none" w:sz="0" w:space="0" w:color="auto"/>
                                                                                                <w:right w:val="none" w:sz="0" w:space="0" w:color="auto"/>
                                                                                              </w:divBdr>
                                                                                              <w:divsChild>
                                                                                                <w:div w:id="1974945066">
                                                                                                  <w:marLeft w:val="0"/>
                                                                                                  <w:marRight w:val="0"/>
                                                                                                  <w:marTop w:val="0"/>
                                                                                                  <w:marBottom w:val="0"/>
                                                                                                  <w:divBdr>
                                                                                                    <w:top w:val="none" w:sz="0" w:space="0" w:color="auto"/>
                                                                                                    <w:left w:val="none" w:sz="0" w:space="0" w:color="auto"/>
                                                                                                    <w:bottom w:val="none" w:sz="0" w:space="0" w:color="auto"/>
                                                                                                    <w:right w:val="none" w:sz="0" w:space="0" w:color="auto"/>
                                                                                                  </w:divBdr>
                                                                                                </w:div>
                                                                                              </w:divsChild>
                                                                                            </w:div>
                                                                                            <w:div w:id="1801603660">
                                                                                              <w:marLeft w:val="0"/>
                                                                                              <w:marRight w:val="0"/>
                                                                                              <w:marTop w:val="0"/>
                                                                                              <w:marBottom w:val="0"/>
                                                                                              <w:divBdr>
                                                                                                <w:top w:val="none" w:sz="0" w:space="0" w:color="auto"/>
                                                                                                <w:left w:val="none" w:sz="0" w:space="0" w:color="auto"/>
                                                                                                <w:bottom w:val="none" w:sz="0" w:space="0" w:color="auto"/>
                                                                                                <w:right w:val="none" w:sz="0" w:space="0" w:color="auto"/>
                                                                                              </w:divBdr>
                                                                                              <w:divsChild>
                                                                                                <w:div w:id="993487071">
                                                                                                  <w:marLeft w:val="0"/>
                                                                                                  <w:marRight w:val="0"/>
                                                                                                  <w:marTop w:val="0"/>
                                                                                                  <w:marBottom w:val="0"/>
                                                                                                  <w:divBdr>
                                                                                                    <w:top w:val="none" w:sz="0" w:space="0" w:color="auto"/>
                                                                                                    <w:left w:val="none" w:sz="0" w:space="0" w:color="auto"/>
                                                                                                    <w:bottom w:val="none" w:sz="0" w:space="0" w:color="auto"/>
                                                                                                    <w:right w:val="none" w:sz="0" w:space="0" w:color="auto"/>
                                                                                                  </w:divBdr>
                                                                                                </w:div>
                                                                                              </w:divsChild>
                                                                                            </w:div>
                                                                                            <w:div w:id="1842743645">
                                                                                              <w:marLeft w:val="0"/>
                                                                                              <w:marRight w:val="0"/>
                                                                                              <w:marTop w:val="0"/>
                                                                                              <w:marBottom w:val="0"/>
                                                                                              <w:divBdr>
                                                                                                <w:top w:val="none" w:sz="0" w:space="0" w:color="auto"/>
                                                                                                <w:left w:val="none" w:sz="0" w:space="0" w:color="auto"/>
                                                                                                <w:bottom w:val="none" w:sz="0" w:space="0" w:color="auto"/>
                                                                                                <w:right w:val="none" w:sz="0" w:space="0" w:color="auto"/>
                                                                                              </w:divBdr>
                                                                                              <w:divsChild>
                                                                                                <w:div w:id="1370226988">
                                                                                                  <w:marLeft w:val="0"/>
                                                                                                  <w:marRight w:val="0"/>
                                                                                                  <w:marTop w:val="0"/>
                                                                                                  <w:marBottom w:val="0"/>
                                                                                                  <w:divBdr>
                                                                                                    <w:top w:val="none" w:sz="0" w:space="0" w:color="auto"/>
                                                                                                    <w:left w:val="none" w:sz="0" w:space="0" w:color="auto"/>
                                                                                                    <w:bottom w:val="none" w:sz="0" w:space="0" w:color="auto"/>
                                                                                                    <w:right w:val="none" w:sz="0" w:space="0" w:color="auto"/>
                                                                                                  </w:divBdr>
                                                                                                </w:div>
                                                                                              </w:divsChild>
                                                                                            </w:div>
                                                                                            <w:div w:id="1939487393">
                                                                                              <w:marLeft w:val="0"/>
                                                                                              <w:marRight w:val="0"/>
                                                                                              <w:marTop w:val="0"/>
                                                                                              <w:marBottom w:val="0"/>
                                                                                              <w:divBdr>
                                                                                                <w:top w:val="none" w:sz="0" w:space="0" w:color="auto"/>
                                                                                                <w:left w:val="none" w:sz="0" w:space="0" w:color="auto"/>
                                                                                                <w:bottom w:val="none" w:sz="0" w:space="0" w:color="auto"/>
                                                                                                <w:right w:val="none" w:sz="0" w:space="0" w:color="auto"/>
                                                                                              </w:divBdr>
                                                                                              <w:divsChild>
                                                                                                <w:div w:id="1527668369">
                                                                                                  <w:marLeft w:val="0"/>
                                                                                                  <w:marRight w:val="0"/>
                                                                                                  <w:marTop w:val="0"/>
                                                                                                  <w:marBottom w:val="0"/>
                                                                                                  <w:divBdr>
                                                                                                    <w:top w:val="none" w:sz="0" w:space="0" w:color="auto"/>
                                                                                                    <w:left w:val="none" w:sz="0" w:space="0" w:color="auto"/>
                                                                                                    <w:bottom w:val="none" w:sz="0" w:space="0" w:color="auto"/>
                                                                                                    <w:right w:val="none" w:sz="0" w:space="0" w:color="auto"/>
                                                                                                  </w:divBdr>
                                                                                                </w:div>
                                                                                              </w:divsChild>
                                                                                            </w:div>
                                                                                            <w:div w:id="2092775875">
                                                                                              <w:marLeft w:val="0"/>
                                                                                              <w:marRight w:val="0"/>
                                                                                              <w:marTop w:val="0"/>
                                                                                              <w:marBottom w:val="0"/>
                                                                                              <w:divBdr>
                                                                                                <w:top w:val="none" w:sz="0" w:space="0" w:color="auto"/>
                                                                                                <w:left w:val="none" w:sz="0" w:space="0" w:color="auto"/>
                                                                                                <w:bottom w:val="none" w:sz="0" w:space="0" w:color="auto"/>
                                                                                                <w:right w:val="none" w:sz="0" w:space="0" w:color="auto"/>
                                                                                              </w:divBdr>
                                                                                              <w:divsChild>
                                                                                                <w:div w:id="13999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33339">
                                                                                      <w:marLeft w:val="0"/>
                                                                                      <w:marRight w:val="0"/>
                                                                                      <w:marTop w:val="0"/>
                                                                                      <w:marBottom w:val="0"/>
                                                                                      <w:divBdr>
                                                                                        <w:top w:val="none" w:sz="0" w:space="0" w:color="auto"/>
                                                                                        <w:left w:val="none" w:sz="0" w:space="0" w:color="auto"/>
                                                                                        <w:bottom w:val="none" w:sz="0" w:space="0" w:color="auto"/>
                                                                                        <w:right w:val="none" w:sz="0" w:space="0" w:color="auto"/>
                                                                                      </w:divBdr>
                                                                                      <w:divsChild>
                                                                                        <w:div w:id="753861248">
                                                                                          <w:marLeft w:val="-75"/>
                                                                                          <w:marRight w:val="0"/>
                                                                                          <w:marTop w:val="30"/>
                                                                                          <w:marBottom w:val="30"/>
                                                                                          <w:divBdr>
                                                                                            <w:top w:val="none" w:sz="0" w:space="0" w:color="auto"/>
                                                                                            <w:left w:val="none" w:sz="0" w:space="0" w:color="auto"/>
                                                                                            <w:bottom w:val="none" w:sz="0" w:space="0" w:color="auto"/>
                                                                                            <w:right w:val="none" w:sz="0" w:space="0" w:color="auto"/>
                                                                                          </w:divBdr>
                                                                                          <w:divsChild>
                                                                                            <w:div w:id="29958168">
                                                                                              <w:marLeft w:val="0"/>
                                                                                              <w:marRight w:val="0"/>
                                                                                              <w:marTop w:val="0"/>
                                                                                              <w:marBottom w:val="0"/>
                                                                                              <w:divBdr>
                                                                                                <w:top w:val="none" w:sz="0" w:space="0" w:color="auto"/>
                                                                                                <w:left w:val="none" w:sz="0" w:space="0" w:color="auto"/>
                                                                                                <w:bottom w:val="none" w:sz="0" w:space="0" w:color="auto"/>
                                                                                                <w:right w:val="none" w:sz="0" w:space="0" w:color="auto"/>
                                                                                              </w:divBdr>
                                                                                              <w:divsChild>
                                                                                                <w:div w:id="2088840128">
                                                                                                  <w:marLeft w:val="0"/>
                                                                                                  <w:marRight w:val="0"/>
                                                                                                  <w:marTop w:val="0"/>
                                                                                                  <w:marBottom w:val="0"/>
                                                                                                  <w:divBdr>
                                                                                                    <w:top w:val="none" w:sz="0" w:space="0" w:color="auto"/>
                                                                                                    <w:left w:val="none" w:sz="0" w:space="0" w:color="auto"/>
                                                                                                    <w:bottom w:val="none" w:sz="0" w:space="0" w:color="auto"/>
                                                                                                    <w:right w:val="none" w:sz="0" w:space="0" w:color="auto"/>
                                                                                                  </w:divBdr>
                                                                                                </w:div>
                                                                                              </w:divsChild>
                                                                                            </w:div>
                                                                                            <w:div w:id="174077158">
                                                                                              <w:marLeft w:val="0"/>
                                                                                              <w:marRight w:val="0"/>
                                                                                              <w:marTop w:val="0"/>
                                                                                              <w:marBottom w:val="0"/>
                                                                                              <w:divBdr>
                                                                                                <w:top w:val="none" w:sz="0" w:space="0" w:color="auto"/>
                                                                                                <w:left w:val="none" w:sz="0" w:space="0" w:color="auto"/>
                                                                                                <w:bottom w:val="none" w:sz="0" w:space="0" w:color="auto"/>
                                                                                                <w:right w:val="none" w:sz="0" w:space="0" w:color="auto"/>
                                                                                              </w:divBdr>
                                                                                              <w:divsChild>
                                                                                                <w:div w:id="406614217">
                                                                                                  <w:marLeft w:val="0"/>
                                                                                                  <w:marRight w:val="0"/>
                                                                                                  <w:marTop w:val="0"/>
                                                                                                  <w:marBottom w:val="0"/>
                                                                                                  <w:divBdr>
                                                                                                    <w:top w:val="none" w:sz="0" w:space="0" w:color="auto"/>
                                                                                                    <w:left w:val="none" w:sz="0" w:space="0" w:color="auto"/>
                                                                                                    <w:bottom w:val="none" w:sz="0" w:space="0" w:color="auto"/>
                                                                                                    <w:right w:val="none" w:sz="0" w:space="0" w:color="auto"/>
                                                                                                  </w:divBdr>
                                                                                                </w:div>
                                                                                              </w:divsChild>
                                                                                            </w:div>
                                                                                            <w:div w:id="237135022">
                                                                                              <w:marLeft w:val="0"/>
                                                                                              <w:marRight w:val="0"/>
                                                                                              <w:marTop w:val="0"/>
                                                                                              <w:marBottom w:val="0"/>
                                                                                              <w:divBdr>
                                                                                                <w:top w:val="none" w:sz="0" w:space="0" w:color="auto"/>
                                                                                                <w:left w:val="none" w:sz="0" w:space="0" w:color="auto"/>
                                                                                                <w:bottom w:val="none" w:sz="0" w:space="0" w:color="auto"/>
                                                                                                <w:right w:val="none" w:sz="0" w:space="0" w:color="auto"/>
                                                                                              </w:divBdr>
                                                                                              <w:divsChild>
                                                                                                <w:div w:id="1529292569">
                                                                                                  <w:marLeft w:val="0"/>
                                                                                                  <w:marRight w:val="0"/>
                                                                                                  <w:marTop w:val="0"/>
                                                                                                  <w:marBottom w:val="0"/>
                                                                                                  <w:divBdr>
                                                                                                    <w:top w:val="none" w:sz="0" w:space="0" w:color="auto"/>
                                                                                                    <w:left w:val="none" w:sz="0" w:space="0" w:color="auto"/>
                                                                                                    <w:bottom w:val="none" w:sz="0" w:space="0" w:color="auto"/>
                                                                                                    <w:right w:val="none" w:sz="0" w:space="0" w:color="auto"/>
                                                                                                  </w:divBdr>
                                                                                                </w:div>
                                                                                              </w:divsChild>
                                                                                            </w:div>
                                                                                            <w:div w:id="243498300">
                                                                                              <w:marLeft w:val="0"/>
                                                                                              <w:marRight w:val="0"/>
                                                                                              <w:marTop w:val="0"/>
                                                                                              <w:marBottom w:val="0"/>
                                                                                              <w:divBdr>
                                                                                                <w:top w:val="none" w:sz="0" w:space="0" w:color="auto"/>
                                                                                                <w:left w:val="none" w:sz="0" w:space="0" w:color="auto"/>
                                                                                                <w:bottom w:val="none" w:sz="0" w:space="0" w:color="auto"/>
                                                                                                <w:right w:val="none" w:sz="0" w:space="0" w:color="auto"/>
                                                                                              </w:divBdr>
                                                                                              <w:divsChild>
                                                                                                <w:div w:id="1254045090">
                                                                                                  <w:marLeft w:val="0"/>
                                                                                                  <w:marRight w:val="0"/>
                                                                                                  <w:marTop w:val="0"/>
                                                                                                  <w:marBottom w:val="0"/>
                                                                                                  <w:divBdr>
                                                                                                    <w:top w:val="none" w:sz="0" w:space="0" w:color="auto"/>
                                                                                                    <w:left w:val="none" w:sz="0" w:space="0" w:color="auto"/>
                                                                                                    <w:bottom w:val="none" w:sz="0" w:space="0" w:color="auto"/>
                                                                                                    <w:right w:val="none" w:sz="0" w:space="0" w:color="auto"/>
                                                                                                  </w:divBdr>
                                                                                                </w:div>
                                                                                              </w:divsChild>
                                                                                            </w:div>
                                                                                            <w:div w:id="259224307">
                                                                                              <w:marLeft w:val="0"/>
                                                                                              <w:marRight w:val="0"/>
                                                                                              <w:marTop w:val="0"/>
                                                                                              <w:marBottom w:val="0"/>
                                                                                              <w:divBdr>
                                                                                                <w:top w:val="none" w:sz="0" w:space="0" w:color="auto"/>
                                                                                                <w:left w:val="none" w:sz="0" w:space="0" w:color="auto"/>
                                                                                                <w:bottom w:val="none" w:sz="0" w:space="0" w:color="auto"/>
                                                                                                <w:right w:val="none" w:sz="0" w:space="0" w:color="auto"/>
                                                                                              </w:divBdr>
                                                                                              <w:divsChild>
                                                                                                <w:div w:id="1146320865">
                                                                                                  <w:marLeft w:val="0"/>
                                                                                                  <w:marRight w:val="0"/>
                                                                                                  <w:marTop w:val="0"/>
                                                                                                  <w:marBottom w:val="0"/>
                                                                                                  <w:divBdr>
                                                                                                    <w:top w:val="none" w:sz="0" w:space="0" w:color="auto"/>
                                                                                                    <w:left w:val="none" w:sz="0" w:space="0" w:color="auto"/>
                                                                                                    <w:bottom w:val="none" w:sz="0" w:space="0" w:color="auto"/>
                                                                                                    <w:right w:val="none" w:sz="0" w:space="0" w:color="auto"/>
                                                                                                  </w:divBdr>
                                                                                                </w:div>
                                                                                              </w:divsChild>
                                                                                            </w:div>
                                                                                            <w:div w:id="345137347">
                                                                                              <w:marLeft w:val="0"/>
                                                                                              <w:marRight w:val="0"/>
                                                                                              <w:marTop w:val="0"/>
                                                                                              <w:marBottom w:val="0"/>
                                                                                              <w:divBdr>
                                                                                                <w:top w:val="none" w:sz="0" w:space="0" w:color="auto"/>
                                                                                                <w:left w:val="none" w:sz="0" w:space="0" w:color="auto"/>
                                                                                                <w:bottom w:val="none" w:sz="0" w:space="0" w:color="auto"/>
                                                                                                <w:right w:val="none" w:sz="0" w:space="0" w:color="auto"/>
                                                                                              </w:divBdr>
                                                                                              <w:divsChild>
                                                                                                <w:div w:id="589198785">
                                                                                                  <w:marLeft w:val="0"/>
                                                                                                  <w:marRight w:val="0"/>
                                                                                                  <w:marTop w:val="0"/>
                                                                                                  <w:marBottom w:val="0"/>
                                                                                                  <w:divBdr>
                                                                                                    <w:top w:val="none" w:sz="0" w:space="0" w:color="auto"/>
                                                                                                    <w:left w:val="none" w:sz="0" w:space="0" w:color="auto"/>
                                                                                                    <w:bottom w:val="none" w:sz="0" w:space="0" w:color="auto"/>
                                                                                                    <w:right w:val="none" w:sz="0" w:space="0" w:color="auto"/>
                                                                                                  </w:divBdr>
                                                                                                </w:div>
                                                                                              </w:divsChild>
                                                                                            </w:div>
                                                                                            <w:div w:id="346249078">
                                                                                              <w:marLeft w:val="0"/>
                                                                                              <w:marRight w:val="0"/>
                                                                                              <w:marTop w:val="0"/>
                                                                                              <w:marBottom w:val="0"/>
                                                                                              <w:divBdr>
                                                                                                <w:top w:val="none" w:sz="0" w:space="0" w:color="auto"/>
                                                                                                <w:left w:val="none" w:sz="0" w:space="0" w:color="auto"/>
                                                                                                <w:bottom w:val="none" w:sz="0" w:space="0" w:color="auto"/>
                                                                                                <w:right w:val="none" w:sz="0" w:space="0" w:color="auto"/>
                                                                                              </w:divBdr>
                                                                                              <w:divsChild>
                                                                                                <w:div w:id="1495074003">
                                                                                                  <w:marLeft w:val="0"/>
                                                                                                  <w:marRight w:val="0"/>
                                                                                                  <w:marTop w:val="0"/>
                                                                                                  <w:marBottom w:val="0"/>
                                                                                                  <w:divBdr>
                                                                                                    <w:top w:val="none" w:sz="0" w:space="0" w:color="auto"/>
                                                                                                    <w:left w:val="none" w:sz="0" w:space="0" w:color="auto"/>
                                                                                                    <w:bottom w:val="none" w:sz="0" w:space="0" w:color="auto"/>
                                                                                                    <w:right w:val="none" w:sz="0" w:space="0" w:color="auto"/>
                                                                                                  </w:divBdr>
                                                                                                </w:div>
                                                                                              </w:divsChild>
                                                                                            </w:div>
                                                                                            <w:div w:id="358314797">
                                                                                              <w:marLeft w:val="0"/>
                                                                                              <w:marRight w:val="0"/>
                                                                                              <w:marTop w:val="0"/>
                                                                                              <w:marBottom w:val="0"/>
                                                                                              <w:divBdr>
                                                                                                <w:top w:val="none" w:sz="0" w:space="0" w:color="auto"/>
                                                                                                <w:left w:val="none" w:sz="0" w:space="0" w:color="auto"/>
                                                                                                <w:bottom w:val="none" w:sz="0" w:space="0" w:color="auto"/>
                                                                                                <w:right w:val="none" w:sz="0" w:space="0" w:color="auto"/>
                                                                                              </w:divBdr>
                                                                                              <w:divsChild>
                                                                                                <w:div w:id="1426195170">
                                                                                                  <w:marLeft w:val="0"/>
                                                                                                  <w:marRight w:val="0"/>
                                                                                                  <w:marTop w:val="0"/>
                                                                                                  <w:marBottom w:val="0"/>
                                                                                                  <w:divBdr>
                                                                                                    <w:top w:val="none" w:sz="0" w:space="0" w:color="auto"/>
                                                                                                    <w:left w:val="none" w:sz="0" w:space="0" w:color="auto"/>
                                                                                                    <w:bottom w:val="none" w:sz="0" w:space="0" w:color="auto"/>
                                                                                                    <w:right w:val="none" w:sz="0" w:space="0" w:color="auto"/>
                                                                                                  </w:divBdr>
                                                                                                </w:div>
                                                                                              </w:divsChild>
                                                                                            </w:div>
                                                                                            <w:div w:id="564220396">
                                                                                              <w:marLeft w:val="0"/>
                                                                                              <w:marRight w:val="0"/>
                                                                                              <w:marTop w:val="0"/>
                                                                                              <w:marBottom w:val="0"/>
                                                                                              <w:divBdr>
                                                                                                <w:top w:val="none" w:sz="0" w:space="0" w:color="auto"/>
                                                                                                <w:left w:val="none" w:sz="0" w:space="0" w:color="auto"/>
                                                                                                <w:bottom w:val="none" w:sz="0" w:space="0" w:color="auto"/>
                                                                                                <w:right w:val="none" w:sz="0" w:space="0" w:color="auto"/>
                                                                                              </w:divBdr>
                                                                                              <w:divsChild>
                                                                                                <w:div w:id="1738824041">
                                                                                                  <w:marLeft w:val="0"/>
                                                                                                  <w:marRight w:val="0"/>
                                                                                                  <w:marTop w:val="0"/>
                                                                                                  <w:marBottom w:val="0"/>
                                                                                                  <w:divBdr>
                                                                                                    <w:top w:val="none" w:sz="0" w:space="0" w:color="auto"/>
                                                                                                    <w:left w:val="none" w:sz="0" w:space="0" w:color="auto"/>
                                                                                                    <w:bottom w:val="none" w:sz="0" w:space="0" w:color="auto"/>
                                                                                                    <w:right w:val="none" w:sz="0" w:space="0" w:color="auto"/>
                                                                                                  </w:divBdr>
                                                                                                </w:div>
                                                                                              </w:divsChild>
                                                                                            </w:div>
                                                                                            <w:div w:id="748697422">
                                                                                              <w:marLeft w:val="0"/>
                                                                                              <w:marRight w:val="0"/>
                                                                                              <w:marTop w:val="0"/>
                                                                                              <w:marBottom w:val="0"/>
                                                                                              <w:divBdr>
                                                                                                <w:top w:val="none" w:sz="0" w:space="0" w:color="auto"/>
                                                                                                <w:left w:val="none" w:sz="0" w:space="0" w:color="auto"/>
                                                                                                <w:bottom w:val="none" w:sz="0" w:space="0" w:color="auto"/>
                                                                                                <w:right w:val="none" w:sz="0" w:space="0" w:color="auto"/>
                                                                                              </w:divBdr>
                                                                                              <w:divsChild>
                                                                                                <w:div w:id="816147828">
                                                                                                  <w:marLeft w:val="0"/>
                                                                                                  <w:marRight w:val="0"/>
                                                                                                  <w:marTop w:val="0"/>
                                                                                                  <w:marBottom w:val="0"/>
                                                                                                  <w:divBdr>
                                                                                                    <w:top w:val="none" w:sz="0" w:space="0" w:color="auto"/>
                                                                                                    <w:left w:val="none" w:sz="0" w:space="0" w:color="auto"/>
                                                                                                    <w:bottom w:val="none" w:sz="0" w:space="0" w:color="auto"/>
                                                                                                    <w:right w:val="none" w:sz="0" w:space="0" w:color="auto"/>
                                                                                                  </w:divBdr>
                                                                                                </w:div>
                                                                                              </w:divsChild>
                                                                                            </w:div>
                                                                                            <w:div w:id="770204239">
                                                                                              <w:marLeft w:val="0"/>
                                                                                              <w:marRight w:val="0"/>
                                                                                              <w:marTop w:val="0"/>
                                                                                              <w:marBottom w:val="0"/>
                                                                                              <w:divBdr>
                                                                                                <w:top w:val="none" w:sz="0" w:space="0" w:color="auto"/>
                                                                                                <w:left w:val="none" w:sz="0" w:space="0" w:color="auto"/>
                                                                                                <w:bottom w:val="none" w:sz="0" w:space="0" w:color="auto"/>
                                                                                                <w:right w:val="none" w:sz="0" w:space="0" w:color="auto"/>
                                                                                              </w:divBdr>
                                                                                              <w:divsChild>
                                                                                                <w:div w:id="322662519">
                                                                                                  <w:marLeft w:val="0"/>
                                                                                                  <w:marRight w:val="0"/>
                                                                                                  <w:marTop w:val="0"/>
                                                                                                  <w:marBottom w:val="0"/>
                                                                                                  <w:divBdr>
                                                                                                    <w:top w:val="none" w:sz="0" w:space="0" w:color="auto"/>
                                                                                                    <w:left w:val="none" w:sz="0" w:space="0" w:color="auto"/>
                                                                                                    <w:bottom w:val="none" w:sz="0" w:space="0" w:color="auto"/>
                                                                                                    <w:right w:val="none" w:sz="0" w:space="0" w:color="auto"/>
                                                                                                  </w:divBdr>
                                                                                                </w:div>
                                                                                              </w:divsChild>
                                                                                            </w:div>
                                                                                            <w:div w:id="791678021">
                                                                                              <w:marLeft w:val="0"/>
                                                                                              <w:marRight w:val="0"/>
                                                                                              <w:marTop w:val="0"/>
                                                                                              <w:marBottom w:val="0"/>
                                                                                              <w:divBdr>
                                                                                                <w:top w:val="none" w:sz="0" w:space="0" w:color="auto"/>
                                                                                                <w:left w:val="none" w:sz="0" w:space="0" w:color="auto"/>
                                                                                                <w:bottom w:val="none" w:sz="0" w:space="0" w:color="auto"/>
                                                                                                <w:right w:val="none" w:sz="0" w:space="0" w:color="auto"/>
                                                                                              </w:divBdr>
                                                                                              <w:divsChild>
                                                                                                <w:div w:id="261039765">
                                                                                                  <w:marLeft w:val="0"/>
                                                                                                  <w:marRight w:val="0"/>
                                                                                                  <w:marTop w:val="0"/>
                                                                                                  <w:marBottom w:val="0"/>
                                                                                                  <w:divBdr>
                                                                                                    <w:top w:val="none" w:sz="0" w:space="0" w:color="auto"/>
                                                                                                    <w:left w:val="none" w:sz="0" w:space="0" w:color="auto"/>
                                                                                                    <w:bottom w:val="none" w:sz="0" w:space="0" w:color="auto"/>
                                                                                                    <w:right w:val="none" w:sz="0" w:space="0" w:color="auto"/>
                                                                                                  </w:divBdr>
                                                                                                </w:div>
                                                                                              </w:divsChild>
                                                                                            </w:div>
                                                                                            <w:div w:id="800684536">
                                                                                              <w:marLeft w:val="0"/>
                                                                                              <w:marRight w:val="0"/>
                                                                                              <w:marTop w:val="0"/>
                                                                                              <w:marBottom w:val="0"/>
                                                                                              <w:divBdr>
                                                                                                <w:top w:val="none" w:sz="0" w:space="0" w:color="auto"/>
                                                                                                <w:left w:val="none" w:sz="0" w:space="0" w:color="auto"/>
                                                                                                <w:bottom w:val="none" w:sz="0" w:space="0" w:color="auto"/>
                                                                                                <w:right w:val="none" w:sz="0" w:space="0" w:color="auto"/>
                                                                                              </w:divBdr>
                                                                                              <w:divsChild>
                                                                                                <w:div w:id="1639726876">
                                                                                                  <w:marLeft w:val="0"/>
                                                                                                  <w:marRight w:val="0"/>
                                                                                                  <w:marTop w:val="0"/>
                                                                                                  <w:marBottom w:val="0"/>
                                                                                                  <w:divBdr>
                                                                                                    <w:top w:val="none" w:sz="0" w:space="0" w:color="auto"/>
                                                                                                    <w:left w:val="none" w:sz="0" w:space="0" w:color="auto"/>
                                                                                                    <w:bottom w:val="none" w:sz="0" w:space="0" w:color="auto"/>
                                                                                                    <w:right w:val="none" w:sz="0" w:space="0" w:color="auto"/>
                                                                                                  </w:divBdr>
                                                                                                </w:div>
                                                                                              </w:divsChild>
                                                                                            </w:div>
                                                                                            <w:div w:id="806514449">
                                                                                              <w:marLeft w:val="0"/>
                                                                                              <w:marRight w:val="0"/>
                                                                                              <w:marTop w:val="0"/>
                                                                                              <w:marBottom w:val="0"/>
                                                                                              <w:divBdr>
                                                                                                <w:top w:val="none" w:sz="0" w:space="0" w:color="auto"/>
                                                                                                <w:left w:val="none" w:sz="0" w:space="0" w:color="auto"/>
                                                                                                <w:bottom w:val="none" w:sz="0" w:space="0" w:color="auto"/>
                                                                                                <w:right w:val="none" w:sz="0" w:space="0" w:color="auto"/>
                                                                                              </w:divBdr>
                                                                                              <w:divsChild>
                                                                                                <w:div w:id="2024354320">
                                                                                                  <w:marLeft w:val="0"/>
                                                                                                  <w:marRight w:val="0"/>
                                                                                                  <w:marTop w:val="0"/>
                                                                                                  <w:marBottom w:val="0"/>
                                                                                                  <w:divBdr>
                                                                                                    <w:top w:val="none" w:sz="0" w:space="0" w:color="auto"/>
                                                                                                    <w:left w:val="none" w:sz="0" w:space="0" w:color="auto"/>
                                                                                                    <w:bottom w:val="none" w:sz="0" w:space="0" w:color="auto"/>
                                                                                                    <w:right w:val="none" w:sz="0" w:space="0" w:color="auto"/>
                                                                                                  </w:divBdr>
                                                                                                </w:div>
                                                                                              </w:divsChild>
                                                                                            </w:div>
                                                                                            <w:div w:id="852646839">
                                                                                              <w:marLeft w:val="0"/>
                                                                                              <w:marRight w:val="0"/>
                                                                                              <w:marTop w:val="0"/>
                                                                                              <w:marBottom w:val="0"/>
                                                                                              <w:divBdr>
                                                                                                <w:top w:val="none" w:sz="0" w:space="0" w:color="auto"/>
                                                                                                <w:left w:val="none" w:sz="0" w:space="0" w:color="auto"/>
                                                                                                <w:bottom w:val="none" w:sz="0" w:space="0" w:color="auto"/>
                                                                                                <w:right w:val="none" w:sz="0" w:space="0" w:color="auto"/>
                                                                                              </w:divBdr>
                                                                                              <w:divsChild>
                                                                                                <w:div w:id="252861844">
                                                                                                  <w:marLeft w:val="0"/>
                                                                                                  <w:marRight w:val="0"/>
                                                                                                  <w:marTop w:val="0"/>
                                                                                                  <w:marBottom w:val="0"/>
                                                                                                  <w:divBdr>
                                                                                                    <w:top w:val="none" w:sz="0" w:space="0" w:color="auto"/>
                                                                                                    <w:left w:val="none" w:sz="0" w:space="0" w:color="auto"/>
                                                                                                    <w:bottom w:val="none" w:sz="0" w:space="0" w:color="auto"/>
                                                                                                    <w:right w:val="none" w:sz="0" w:space="0" w:color="auto"/>
                                                                                                  </w:divBdr>
                                                                                                </w:div>
                                                                                                <w:div w:id="428040497">
                                                                                                  <w:marLeft w:val="0"/>
                                                                                                  <w:marRight w:val="0"/>
                                                                                                  <w:marTop w:val="0"/>
                                                                                                  <w:marBottom w:val="0"/>
                                                                                                  <w:divBdr>
                                                                                                    <w:top w:val="none" w:sz="0" w:space="0" w:color="auto"/>
                                                                                                    <w:left w:val="none" w:sz="0" w:space="0" w:color="auto"/>
                                                                                                    <w:bottom w:val="none" w:sz="0" w:space="0" w:color="auto"/>
                                                                                                    <w:right w:val="none" w:sz="0" w:space="0" w:color="auto"/>
                                                                                                  </w:divBdr>
                                                                                                </w:div>
                                                                                                <w:div w:id="2137553929">
                                                                                                  <w:marLeft w:val="0"/>
                                                                                                  <w:marRight w:val="0"/>
                                                                                                  <w:marTop w:val="0"/>
                                                                                                  <w:marBottom w:val="0"/>
                                                                                                  <w:divBdr>
                                                                                                    <w:top w:val="none" w:sz="0" w:space="0" w:color="auto"/>
                                                                                                    <w:left w:val="none" w:sz="0" w:space="0" w:color="auto"/>
                                                                                                    <w:bottom w:val="none" w:sz="0" w:space="0" w:color="auto"/>
                                                                                                    <w:right w:val="none" w:sz="0" w:space="0" w:color="auto"/>
                                                                                                  </w:divBdr>
                                                                                                </w:div>
                                                                                              </w:divsChild>
                                                                                            </w:div>
                                                                                            <w:div w:id="934827794">
                                                                                              <w:marLeft w:val="0"/>
                                                                                              <w:marRight w:val="0"/>
                                                                                              <w:marTop w:val="0"/>
                                                                                              <w:marBottom w:val="0"/>
                                                                                              <w:divBdr>
                                                                                                <w:top w:val="none" w:sz="0" w:space="0" w:color="auto"/>
                                                                                                <w:left w:val="none" w:sz="0" w:space="0" w:color="auto"/>
                                                                                                <w:bottom w:val="none" w:sz="0" w:space="0" w:color="auto"/>
                                                                                                <w:right w:val="none" w:sz="0" w:space="0" w:color="auto"/>
                                                                                              </w:divBdr>
                                                                                              <w:divsChild>
                                                                                                <w:div w:id="1937589988">
                                                                                                  <w:marLeft w:val="0"/>
                                                                                                  <w:marRight w:val="0"/>
                                                                                                  <w:marTop w:val="0"/>
                                                                                                  <w:marBottom w:val="0"/>
                                                                                                  <w:divBdr>
                                                                                                    <w:top w:val="none" w:sz="0" w:space="0" w:color="auto"/>
                                                                                                    <w:left w:val="none" w:sz="0" w:space="0" w:color="auto"/>
                                                                                                    <w:bottom w:val="none" w:sz="0" w:space="0" w:color="auto"/>
                                                                                                    <w:right w:val="none" w:sz="0" w:space="0" w:color="auto"/>
                                                                                                  </w:divBdr>
                                                                                                </w:div>
                                                                                              </w:divsChild>
                                                                                            </w:div>
                                                                                            <w:div w:id="1037387045">
                                                                                              <w:marLeft w:val="0"/>
                                                                                              <w:marRight w:val="0"/>
                                                                                              <w:marTop w:val="0"/>
                                                                                              <w:marBottom w:val="0"/>
                                                                                              <w:divBdr>
                                                                                                <w:top w:val="none" w:sz="0" w:space="0" w:color="auto"/>
                                                                                                <w:left w:val="none" w:sz="0" w:space="0" w:color="auto"/>
                                                                                                <w:bottom w:val="none" w:sz="0" w:space="0" w:color="auto"/>
                                                                                                <w:right w:val="none" w:sz="0" w:space="0" w:color="auto"/>
                                                                                              </w:divBdr>
                                                                                              <w:divsChild>
                                                                                                <w:div w:id="649479768">
                                                                                                  <w:marLeft w:val="0"/>
                                                                                                  <w:marRight w:val="0"/>
                                                                                                  <w:marTop w:val="0"/>
                                                                                                  <w:marBottom w:val="0"/>
                                                                                                  <w:divBdr>
                                                                                                    <w:top w:val="none" w:sz="0" w:space="0" w:color="auto"/>
                                                                                                    <w:left w:val="none" w:sz="0" w:space="0" w:color="auto"/>
                                                                                                    <w:bottom w:val="none" w:sz="0" w:space="0" w:color="auto"/>
                                                                                                    <w:right w:val="none" w:sz="0" w:space="0" w:color="auto"/>
                                                                                                  </w:divBdr>
                                                                                                </w:div>
                                                                                              </w:divsChild>
                                                                                            </w:div>
                                                                                            <w:div w:id="1049568837">
                                                                                              <w:marLeft w:val="0"/>
                                                                                              <w:marRight w:val="0"/>
                                                                                              <w:marTop w:val="0"/>
                                                                                              <w:marBottom w:val="0"/>
                                                                                              <w:divBdr>
                                                                                                <w:top w:val="none" w:sz="0" w:space="0" w:color="auto"/>
                                                                                                <w:left w:val="none" w:sz="0" w:space="0" w:color="auto"/>
                                                                                                <w:bottom w:val="none" w:sz="0" w:space="0" w:color="auto"/>
                                                                                                <w:right w:val="none" w:sz="0" w:space="0" w:color="auto"/>
                                                                                              </w:divBdr>
                                                                                              <w:divsChild>
                                                                                                <w:div w:id="1905948899">
                                                                                                  <w:marLeft w:val="0"/>
                                                                                                  <w:marRight w:val="0"/>
                                                                                                  <w:marTop w:val="0"/>
                                                                                                  <w:marBottom w:val="0"/>
                                                                                                  <w:divBdr>
                                                                                                    <w:top w:val="none" w:sz="0" w:space="0" w:color="auto"/>
                                                                                                    <w:left w:val="none" w:sz="0" w:space="0" w:color="auto"/>
                                                                                                    <w:bottom w:val="none" w:sz="0" w:space="0" w:color="auto"/>
                                                                                                    <w:right w:val="none" w:sz="0" w:space="0" w:color="auto"/>
                                                                                                  </w:divBdr>
                                                                                                </w:div>
                                                                                              </w:divsChild>
                                                                                            </w:div>
                                                                                            <w:div w:id="1130127679">
                                                                                              <w:marLeft w:val="0"/>
                                                                                              <w:marRight w:val="0"/>
                                                                                              <w:marTop w:val="0"/>
                                                                                              <w:marBottom w:val="0"/>
                                                                                              <w:divBdr>
                                                                                                <w:top w:val="none" w:sz="0" w:space="0" w:color="auto"/>
                                                                                                <w:left w:val="none" w:sz="0" w:space="0" w:color="auto"/>
                                                                                                <w:bottom w:val="none" w:sz="0" w:space="0" w:color="auto"/>
                                                                                                <w:right w:val="none" w:sz="0" w:space="0" w:color="auto"/>
                                                                                              </w:divBdr>
                                                                                              <w:divsChild>
                                                                                                <w:div w:id="1502702358">
                                                                                                  <w:marLeft w:val="0"/>
                                                                                                  <w:marRight w:val="0"/>
                                                                                                  <w:marTop w:val="0"/>
                                                                                                  <w:marBottom w:val="0"/>
                                                                                                  <w:divBdr>
                                                                                                    <w:top w:val="none" w:sz="0" w:space="0" w:color="auto"/>
                                                                                                    <w:left w:val="none" w:sz="0" w:space="0" w:color="auto"/>
                                                                                                    <w:bottom w:val="none" w:sz="0" w:space="0" w:color="auto"/>
                                                                                                    <w:right w:val="none" w:sz="0" w:space="0" w:color="auto"/>
                                                                                                  </w:divBdr>
                                                                                                </w:div>
                                                                                              </w:divsChild>
                                                                                            </w:div>
                                                                                            <w:div w:id="1174804512">
                                                                                              <w:marLeft w:val="0"/>
                                                                                              <w:marRight w:val="0"/>
                                                                                              <w:marTop w:val="0"/>
                                                                                              <w:marBottom w:val="0"/>
                                                                                              <w:divBdr>
                                                                                                <w:top w:val="none" w:sz="0" w:space="0" w:color="auto"/>
                                                                                                <w:left w:val="none" w:sz="0" w:space="0" w:color="auto"/>
                                                                                                <w:bottom w:val="none" w:sz="0" w:space="0" w:color="auto"/>
                                                                                                <w:right w:val="none" w:sz="0" w:space="0" w:color="auto"/>
                                                                                              </w:divBdr>
                                                                                              <w:divsChild>
                                                                                                <w:div w:id="1546872087">
                                                                                                  <w:marLeft w:val="0"/>
                                                                                                  <w:marRight w:val="0"/>
                                                                                                  <w:marTop w:val="0"/>
                                                                                                  <w:marBottom w:val="0"/>
                                                                                                  <w:divBdr>
                                                                                                    <w:top w:val="none" w:sz="0" w:space="0" w:color="auto"/>
                                                                                                    <w:left w:val="none" w:sz="0" w:space="0" w:color="auto"/>
                                                                                                    <w:bottom w:val="none" w:sz="0" w:space="0" w:color="auto"/>
                                                                                                    <w:right w:val="none" w:sz="0" w:space="0" w:color="auto"/>
                                                                                                  </w:divBdr>
                                                                                                </w:div>
                                                                                              </w:divsChild>
                                                                                            </w:div>
                                                                                            <w:div w:id="1224802517">
                                                                                              <w:marLeft w:val="0"/>
                                                                                              <w:marRight w:val="0"/>
                                                                                              <w:marTop w:val="0"/>
                                                                                              <w:marBottom w:val="0"/>
                                                                                              <w:divBdr>
                                                                                                <w:top w:val="none" w:sz="0" w:space="0" w:color="auto"/>
                                                                                                <w:left w:val="none" w:sz="0" w:space="0" w:color="auto"/>
                                                                                                <w:bottom w:val="none" w:sz="0" w:space="0" w:color="auto"/>
                                                                                                <w:right w:val="none" w:sz="0" w:space="0" w:color="auto"/>
                                                                                              </w:divBdr>
                                                                                              <w:divsChild>
                                                                                                <w:div w:id="1732193488">
                                                                                                  <w:marLeft w:val="0"/>
                                                                                                  <w:marRight w:val="0"/>
                                                                                                  <w:marTop w:val="0"/>
                                                                                                  <w:marBottom w:val="0"/>
                                                                                                  <w:divBdr>
                                                                                                    <w:top w:val="none" w:sz="0" w:space="0" w:color="auto"/>
                                                                                                    <w:left w:val="none" w:sz="0" w:space="0" w:color="auto"/>
                                                                                                    <w:bottom w:val="none" w:sz="0" w:space="0" w:color="auto"/>
                                                                                                    <w:right w:val="none" w:sz="0" w:space="0" w:color="auto"/>
                                                                                                  </w:divBdr>
                                                                                                </w:div>
                                                                                              </w:divsChild>
                                                                                            </w:div>
                                                                                            <w:div w:id="1292325698">
                                                                                              <w:marLeft w:val="0"/>
                                                                                              <w:marRight w:val="0"/>
                                                                                              <w:marTop w:val="0"/>
                                                                                              <w:marBottom w:val="0"/>
                                                                                              <w:divBdr>
                                                                                                <w:top w:val="none" w:sz="0" w:space="0" w:color="auto"/>
                                                                                                <w:left w:val="none" w:sz="0" w:space="0" w:color="auto"/>
                                                                                                <w:bottom w:val="none" w:sz="0" w:space="0" w:color="auto"/>
                                                                                                <w:right w:val="none" w:sz="0" w:space="0" w:color="auto"/>
                                                                                              </w:divBdr>
                                                                                              <w:divsChild>
                                                                                                <w:div w:id="1045371304">
                                                                                                  <w:marLeft w:val="0"/>
                                                                                                  <w:marRight w:val="0"/>
                                                                                                  <w:marTop w:val="0"/>
                                                                                                  <w:marBottom w:val="0"/>
                                                                                                  <w:divBdr>
                                                                                                    <w:top w:val="none" w:sz="0" w:space="0" w:color="auto"/>
                                                                                                    <w:left w:val="none" w:sz="0" w:space="0" w:color="auto"/>
                                                                                                    <w:bottom w:val="none" w:sz="0" w:space="0" w:color="auto"/>
                                                                                                    <w:right w:val="none" w:sz="0" w:space="0" w:color="auto"/>
                                                                                                  </w:divBdr>
                                                                                                </w:div>
                                                                                              </w:divsChild>
                                                                                            </w:div>
                                                                                            <w:div w:id="1314062723">
                                                                                              <w:marLeft w:val="0"/>
                                                                                              <w:marRight w:val="0"/>
                                                                                              <w:marTop w:val="0"/>
                                                                                              <w:marBottom w:val="0"/>
                                                                                              <w:divBdr>
                                                                                                <w:top w:val="none" w:sz="0" w:space="0" w:color="auto"/>
                                                                                                <w:left w:val="none" w:sz="0" w:space="0" w:color="auto"/>
                                                                                                <w:bottom w:val="none" w:sz="0" w:space="0" w:color="auto"/>
                                                                                                <w:right w:val="none" w:sz="0" w:space="0" w:color="auto"/>
                                                                                              </w:divBdr>
                                                                                              <w:divsChild>
                                                                                                <w:div w:id="773667666">
                                                                                                  <w:marLeft w:val="0"/>
                                                                                                  <w:marRight w:val="0"/>
                                                                                                  <w:marTop w:val="0"/>
                                                                                                  <w:marBottom w:val="0"/>
                                                                                                  <w:divBdr>
                                                                                                    <w:top w:val="none" w:sz="0" w:space="0" w:color="auto"/>
                                                                                                    <w:left w:val="none" w:sz="0" w:space="0" w:color="auto"/>
                                                                                                    <w:bottom w:val="none" w:sz="0" w:space="0" w:color="auto"/>
                                                                                                    <w:right w:val="none" w:sz="0" w:space="0" w:color="auto"/>
                                                                                                  </w:divBdr>
                                                                                                </w:div>
                                                                                              </w:divsChild>
                                                                                            </w:div>
                                                                                            <w:div w:id="1335498290">
                                                                                              <w:marLeft w:val="0"/>
                                                                                              <w:marRight w:val="0"/>
                                                                                              <w:marTop w:val="0"/>
                                                                                              <w:marBottom w:val="0"/>
                                                                                              <w:divBdr>
                                                                                                <w:top w:val="none" w:sz="0" w:space="0" w:color="auto"/>
                                                                                                <w:left w:val="none" w:sz="0" w:space="0" w:color="auto"/>
                                                                                                <w:bottom w:val="none" w:sz="0" w:space="0" w:color="auto"/>
                                                                                                <w:right w:val="none" w:sz="0" w:space="0" w:color="auto"/>
                                                                                              </w:divBdr>
                                                                                              <w:divsChild>
                                                                                                <w:div w:id="2000495604">
                                                                                                  <w:marLeft w:val="0"/>
                                                                                                  <w:marRight w:val="0"/>
                                                                                                  <w:marTop w:val="0"/>
                                                                                                  <w:marBottom w:val="0"/>
                                                                                                  <w:divBdr>
                                                                                                    <w:top w:val="none" w:sz="0" w:space="0" w:color="auto"/>
                                                                                                    <w:left w:val="none" w:sz="0" w:space="0" w:color="auto"/>
                                                                                                    <w:bottom w:val="none" w:sz="0" w:space="0" w:color="auto"/>
                                                                                                    <w:right w:val="none" w:sz="0" w:space="0" w:color="auto"/>
                                                                                                  </w:divBdr>
                                                                                                </w:div>
                                                                                              </w:divsChild>
                                                                                            </w:div>
                                                                                            <w:div w:id="1395854230">
                                                                                              <w:marLeft w:val="0"/>
                                                                                              <w:marRight w:val="0"/>
                                                                                              <w:marTop w:val="0"/>
                                                                                              <w:marBottom w:val="0"/>
                                                                                              <w:divBdr>
                                                                                                <w:top w:val="none" w:sz="0" w:space="0" w:color="auto"/>
                                                                                                <w:left w:val="none" w:sz="0" w:space="0" w:color="auto"/>
                                                                                                <w:bottom w:val="none" w:sz="0" w:space="0" w:color="auto"/>
                                                                                                <w:right w:val="none" w:sz="0" w:space="0" w:color="auto"/>
                                                                                              </w:divBdr>
                                                                                              <w:divsChild>
                                                                                                <w:div w:id="1142191318">
                                                                                                  <w:marLeft w:val="0"/>
                                                                                                  <w:marRight w:val="0"/>
                                                                                                  <w:marTop w:val="0"/>
                                                                                                  <w:marBottom w:val="0"/>
                                                                                                  <w:divBdr>
                                                                                                    <w:top w:val="none" w:sz="0" w:space="0" w:color="auto"/>
                                                                                                    <w:left w:val="none" w:sz="0" w:space="0" w:color="auto"/>
                                                                                                    <w:bottom w:val="none" w:sz="0" w:space="0" w:color="auto"/>
                                                                                                    <w:right w:val="none" w:sz="0" w:space="0" w:color="auto"/>
                                                                                                  </w:divBdr>
                                                                                                </w:div>
                                                                                              </w:divsChild>
                                                                                            </w:div>
                                                                                            <w:div w:id="1514609255">
                                                                                              <w:marLeft w:val="0"/>
                                                                                              <w:marRight w:val="0"/>
                                                                                              <w:marTop w:val="0"/>
                                                                                              <w:marBottom w:val="0"/>
                                                                                              <w:divBdr>
                                                                                                <w:top w:val="none" w:sz="0" w:space="0" w:color="auto"/>
                                                                                                <w:left w:val="none" w:sz="0" w:space="0" w:color="auto"/>
                                                                                                <w:bottom w:val="none" w:sz="0" w:space="0" w:color="auto"/>
                                                                                                <w:right w:val="none" w:sz="0" w:space="0" w:color="auto"/>
                                                                                              </w:divBdr>
                                                                                              <w:divsChild>
                                                                                                <w:div w:id="1950120510">
                                                                                                  <w:marLeft w:val="0"/>
                                                                                                  <w:marRight w:val="0"/>
                                                                                                  <w:marTop w:val="0"/>
                                                                                                  <w:marBottom w:val="0"/>
                                                                                                  <w:divBdr>
                                                                                                    <w:top w:val="none" w:sz="0" w:space="0" w:color="auto"/>
                                                                                                    <w:left w:val="none" w:sz="0" w:space="0" w:color="auto"/>
                                                                                                    <w:bottom w:val="none" w:sz="0" w:space="0" w:color="auto"/>
                                                                                                    <w:right w:val="none" w:sz="0" w:space="0" w:color="auto"/>
                                                                                                  </w:divBdr>
                                                                                                </w:div>
                                                                                              </w:divsChild>
                                                                                            </w:div>
                                                                                            <w:div w:id="1643925344">
                                                                                              <w:marLeft w:val="0"/>
                                                                                              <w:marRight w:val="0"/>
                                                                                              <w:marTop w:val="0"/>
                                                                                              <w:marBottom w:val="0"/>
                                                                                              <w:divBdr>
                                                                                                <w:top w:val="none" w:sz="0" w:space="0" w:color="auto"/>
                                                                                                <w:left w:val="none" w:sz="0" w:space="0" w:color="auto"/>
                                                                                                <w:bottom w:val="none" w:sz="0" w:space="0" w:color="auto"/>
                                                                                                <w:right w:val="none" w:sz="0" w:space="0" w:color="auto"/>
                                                                                              </w:divBdr>
                                                                                              <w:divsChild>
                                                                                                <w:div w:id="528955375">
                                                                                                  <w:marLeft w:val="0"/>
                                                                                                  <w:marRight w:val="0"/>
                                                                                                  <w:marTop w:val="0"/>
                                                                                                  <w:marBottom w:val="0"/>
                                                                                                  <w:divBdr>
                                                                                                    <w:top w:val="none" w:sz="0" w:space="0" w:color="auto"/>
                                                                                                    <w:left w:val="none" w:sz="0" w:space="0" w:color="auto"/>
                                                                                                    <w:bottom w:val="none" w:sz="0" w:space="0" w:color="auto"/>
                                                                                                    <w:right w:val="none" w:sz="0" w:space="0" w:color="auto"/>
                                                                                                  </w:divBdr>
                                                                                                </w:div>
                                                                                              </w:divsChild>
                                                                                            </w:div>
                                                                                            <w:div w:id="1702168451">
                                                                                              <w:marLeft w:val="0"/>
                                                                                              <w:marRight w:val="0"/>
                                                                                              <w:marTop w:val="0"/>
                                                                                              <w:marBottom w:val="0"/>
                                                                                              <w:divBdr>
                                                                                                <w:top w:val="none" w:sz="0" w:space="0" w:color="auto"/>
                                                                                                <w:left w:val="none" w:sz="0" w:space="0" w:color="auto"/>
                                                                                                <w:bottom w:val="none" w:sz="0" w:space="0" w:color="auto"/>
                                                                                                <w:right w:val="none" w:sz="0" w:space="0" w:color="auto"/>
                                                                                              </w:divBdr>
                                                                                              <w:divsChild>
                                                                                                <w:div w:id="471557280">
                                                                                                  <w:marLeft w:val="0"/>
                                                                                                  <w:marRight w:val="0"/>
                                                                                                  <w:marTop w:val="0"/>
                                                                                                  <w:marBottom w:val="0"/>
                                                                                                  <w:divBdr>
                                                                                                    <w:top w:val="none" w:sz="0" w:space="0" w:color="auto"/>
                                                                                                    <w:left w:val="none" w:sz="0" w:space="0" w:color="auto"/>
                                                                                                    <w:bottom w:val="none" w:sz="0" w:space="0" w:color="auto"/>
                                                                                                    <w:right w:val="none" w:sz="0" w:space="0" w:color="auto"/>
                                                                                                  </w:divBdr>
                                                                                                </w:div>
                                                                                              </w:divsChild>
                                                                                            </w:div>
                                                                                            <w:div w:id="1755201836">
                                                                                              <w:marLeft w:val="0"/>
                                                                                              <w:marRight w:val="0"/>
                                                                                              <w:marTop w:val="0"/>
                                                                                              <w:marBottom w:val="0"/>
                                                                                              <w:divBdr>
                                                                                                <w:top w:val="none" w:sz="0" w:space="0" w:color="auto"/>
                                                                                                <w:left w:val="none" w:sz="0" w:space="0" w:color="auto"/>
                                                                                                <w:bottom w:val="none" w:sz="0" w:space="0" w:color="auto"/>
                                                                                                <w:right w:val="none" w:sz="0" w:space="0" w:color="auto"/>
                                                                                              </w:divBdr>
                                                                                              <w:divsChild>
                                                                                                <w:div w:id="1183593802">
                                                                                                  <w:marLeft w:val="0"/>
                                                                                                  <w:marRight w:val="0"/>
                                                                                                  <w:marTop w:val="0"/>
                                                                                                  <w:marBottom w:val="0"/>
                                                                                                  <w:divBdr>
                                                                                                    <w:top w:val="none" w:sz="0" w:space="0" w:color="auto"/>
                                                                                                    <w:left w:val="none" w:sz="0" w:space="0" w:color="auto"/>
                                                                                                    <w:bottom w:val="none" w:sz="0" w:space="0" w:color="auto"/>
                                                                                                    <w:right w:val="none" w:sz="0" w:space="0" w:color="auto"/>
                                                                                                  </w:divBdr>
                                                                                                </w:div>
                                                                                              </w:divsChild>
                                                                                            </w:div>
                                                                                            <w:div w:id="1772123273">
                                                                                              <w:marLeft w:val="0"/>
                                                                                              <w:marRight w:val="0"/>
                                                                                              <w:marTop w:val="0"/>
                                                                                              <w:marBottom w:val="0"/>
                                                                                              <w:divBdr>
                                                                                                <w:top w:val="none" w:sz="0" w:space="0" w:color="auto"/>
                                                                                                <w:left w:val="none" w:sz="0" w:space="0" w:color="auto"/>
                                                                                                <w:bottom w:val="none" w:sz="0" w:space="0" w:color="auto"/>
                                                                                                <w:right w:val="none" w:sz="0" w:space="0" w:color="auto"/>
                                                                                              </w:divBdr>
                                                                                              <w:divsChild>
                                                                                                <w:div w:id="151069137">
                                                                                                  <w:marLeft w:val="0"/>
                                                                                                  <w:marRight w:val="0"/>
                                                                                                  <w:marTop w:val="0"/>
                                                                                                  <w:marBottom w:val="0"/>
                                                                                                  <w:divBdr>
                                                                                                    <w:top w:val="none" w:sz="0" w:space="0" w:color="auto"/>
                                                                                                    <w:left w:val="none" w:sz="0" w:space="0" w:color="auto"/>
                                                                                                    <w:bottom w:val="none" w:sz="0" w:space="0" w:color="auto"/>
                                                                                                    <w:right w:val="none" w:sz="0" w:space="0" w:color="auto"/>
                                                                                                  </w:divBdr>
                                                                                                </w:div>
                                                                                                <w:div w:id="359166537">
                                                                                                  <w:marLeft w:val="0"/>
                                                                                                  <w:marRight w:val="0"/>
                                                                                                  <w:marTop w:val="0"/>
                                                                                                  <w:marBottom w:val="0"/>
                                                                                                  <w:divBdr>
                                                                                                    <w:top w:val="none" w:sz="0" w:space="0" w:color="auto"/>
                                                                                                    <w:left w:val="none" w:sz="0" w:space="0" w:color="auto"/>
                                                                                                    <w:bottom w:val="none" w:sz="0" w:space="0" w:color="auto"/>
                                                                                                    <w:right w:val="none" w:sz="0" w:space="0" w:color="auto"/>
                                                                                                  </w:divBdr>
                                                                                                </w:div>
                                                                                              </w:divsChild>
                                                                                            </w:div>
                                                                                            <w:div w:id="1880968461">
                                                                                              <w:marLeft w:val="0"/>
                                                                                              <w:marRight w:val="0"/>
                                                                                              <w:marTop w:val="0"/>
                                                                                              <w:marBottom w:val="0"/>
                                                                                              <w:divBdr>
                                                                                                <w:top w:val="none" w:sz="0" w:space="0" w:color="auto"/>
                                                                                                <w:left w:val="none" w:sz="0" w:space="0" w:color="auto"/>
                                                                                                <w:bottom w:val="none" w:sz="0" w:space="0" w:color="auto"/>
                                                                                                <w:right w:val="none" w:sz="0" w:space="0" w:color="auto"/>
                                                                                              </w:divBdr>
                                                                                              <w:divsChild>
                                                                                                <w:div w:id="202836966">
                                                                                                  <w:marLeft w:val="0"/>
                                                                                                  <w:marRight w:val="0"/>
                                                                                                  <w:marTop w:val="0"/>
                                                                                                  <w:marBottom w:val="0"/>
                                                                                                  <w:divBdr>
                                                                                                    <w:top w:val="none" w:sz="0" w:space="0" w:color="auto"/>
                                                                                                    <w:left w:val="none" w:sz="0" w:space="0" w:color="auto"/>
                                                                                                    <w:bottom w:val="none" w:sz="0" w:space="0" w:color="auto"/>
                                                                                                    <w:right w:val="none" w:sz="0" w:space="0" w:color="auto"/>
                                                                                                  </w:divBdr>
                                                                                                </w:div>
                                                                                              </w:divsChild>
                                                                                            </w:div>
                                                                                            <w:div w:id="1964917614">
                                                                                              <w:marLeft w:val="0"/>
                                                                                              <w:marRight w:val="0"/>
                                                                                              <w:marTop w:val="0"/>
                                                                                              <w:marBottom w:val="0"/>
                                                                                              <w:divBdr>
                                                                                                <w:top w:val="none" w:sz="0" w:space="0" w:color="auto"/>
                                                                                                <w:left w:val="none" w:sz="0" w:space="0" w:color="auto"/>
                                                                                                <w:bottom w:val="none" w:sz="0" w:space="0" w:color="auto"/>
                                                                                                <w:right w:val="none" w:sz="0" w:space="0" w:color="auto"/>
                                                                                              </w:divBdr>
                                                                                              <w:divsChild>
                                                                                                <w:div w:id="1181165033">
                                                                                                  <w:marLeft w:val="0"/>
                                                                                                  <w:marRight w:val="0"/>
                                                                                                  <w:marTop w:val="0"/>
                                                                                                  <w:marBottom w:val="0"/>
                                                                                                  <w:divBdr>
                                                                                                    <w:top w:val="none" w:sz="0" w:space="0" w:color="auto"/>
                                                                                                    <w:left w:val="none" w:sz="0" w:space="0" w:color="auto"/>
                                                                                                    <w:bottom w:val="none" w:sz="0" w:space="0" w:color="auto"/>
                                                                                                    <w:right w:val="none" w:sz="0" w:space="0" w:color="auto"/>
                                                                                                  </w:divBdr>
                                                                                                </w:div>
                                                                                              </w:divsChild>
                                                                                            </w:div>
                                                                                            <w:div w:id="1988364274">
                                                                                              <w:marLeft w:val="0"/>
                                                                                              <w:marRight w:val="0"/>
                                                                                              <w:marTop w:val="0"/>
                                                                                              <w:marBottom w:val="0"/>
                                                                                              <w:divBdr>
                                                                                                <w:top w:val="none" w:sz="0" w:space="0" w:color="auto"/>
                                                                                                <w:left w:val="none" w:sz="0" w:space="0" w:color="auto"/>
                                                                                                <w:bottom w:val="none" w:sz="0" w:space="0" w:color="auto"/>
                                                                                                <w:right w:val="none" w:sz="0" w:space="0" w:color="auto"/>
                                                                                              </w:divBdr>
                                                                                              <w:divsChild>
                                                                                                <w:div w:id="1277327251">
                                                                                                  <w:marLeft w:val="0"/>
                                                                                                  <w:marRight w:val="0"/>
                                                                                                  <w:marTop w:val="0"/>
                                                                                                  <w:marBottom w:val="0"/>
                                                                                                  <w:divBdr>
                                                                                                    <w:top w:val="none" w:sz="0" w:space="0" w:color="auto"/>
                                                                                                    <w:left w:val="none" w:sz="0" w:space="0" w:color="auto"/>
                                                                                                    <w:bottom w:val="none" w:sz="0" w:space="0" w:color="auto"/>
                                                                                                    <w:right w:val="none" w:sz="0" w:space="0" w:color="auto"/>
                                                                                                  </w:divBdr>
                                                                                                </w:div>
                                                                                              </w:divsChild>
                                                                                            </w:div>
                                                                                            <w:div w:id="2017607276">
                                                                                              <w:marLeft w:val="0"/>
                                                                                              <w:marRight w:val="0"/>
                                                                                              <w:marTop w:val="0"/>
                                                                                              <w:marBottom w:val="0"/>
                                                                                              <w:divBdr>
                                                                                                <w:top w:val="none" w:sz="0" w:space="0" w:color="auto"/>
                                                                                                <w:left w:val="none" w:sz="0" w:space="0" w:color="auto"/>
                                                                                                <w:bottom w:val="none" w:sz="0" w:space="0" w:color="auto"/>
                                                                                                <w:right w:val="none" w:sz="0" w:space="0" w:color="auto"/>
                                                                                              </w:divBdr>
                                                                                              <w:divsChild>
                                                                                                <w:div w:id="888036829">
                                                                                                  <w:marLeft w:val="0"/>
                                                                                                  <w:marRight w:val="0"/>
                                                                                                  <w:marTop w:val="0"/>
                                                                                                  <w:marBottom w:val="0"/>
                                                                                                  <w:divBdr>
                                                                                                    <w:top w:val="none" w:sz="0" w:space="0" w:color="auto"/>
                                                                                                    <w:left w:val="none" w:sz="0" w:space="0" w:color="auto"/>
                                                                                                    <w:bottom w:val="none" w:sz="0" w:space="0" w:color="auto"/>
                                                                                                    <w:right w:val="none" w:sz="0" w:space="0" w:color="auto"/>
                                                                                                  </w:divBdr>
                                                                                                </w:div>
                                                                                              </w:divsChild>
                                                                                            </w:div>
                                                                                            <w:div w:id="2093745157">
                                                                                              <w:marLeft w:val="0"/>
                                                                                              <w:marRight w:val="0"/>
                                                                                              <w:marTop w:val="0"/>
                                                                                              <w:marBottom w:val="0"/>
                                                                                              <w:divBdr>
                                                                                                <w:top w:val="none" w:sz="0" w:space="0" w:color="auto"/>
                                                                                                <w:left w:val="none" w:sz="0" w:space="0" w:color="auto"/>
                                                                                                <w:bottom w:val="none" w:sz="0" w:space="0" w:color="auto"/>
                                                                                                <w:right w:val="none" w:sz="0" w:space="0" w:color="auto"/>
                                                                                              </w:divBdr>
                                                                                              <w:divsChild>
                                                                                                <w:div w:id="2547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294">
                                                                                      <w:marLeft w:val="0"/>
                                                                                      <w:marRight w:val="0"/>
                                                                                      <w:marTop w:val="0"/>
                                                                                      <w:marBottom w:val="0"/>
                                                                                      <w:divBdr>
                                                                                        <w:top w:val="none" w:sz="0" w:space="0" w:color="auto"/>
                                                                                        <w:left w:val="none" w:sz="0" w:space="0" w:color="auto"/>
                                                                                        <w:bottom w:val="none" w:sz="0" w:space="0" w:color="auto"/>
                                                                                        <w:right w:val="none" w:sz="0" w:space="0" w:color="auto"/>
                                                                                      </w:divBdr>
                                                                                      <w:divsChild>
                                                                                        <w:div w:id="600337598">
                                                                                          <w:marLeft w:val="0"/>
                                                                                          <w:marRight w:val="0"/>
                                                                                          <w:marTop w:val="0"/>
                                                                                          <w:marBottom w:val="0"/>
                                                                                          <w:divBdr>
                                                                                            <w:top w:val="none" w:sz="0" w:space="0" w:color="auto"/>
                                                                                            <w:left w:val="none" w:sz="0" w:space="0" w:color="auto"/>
                                                                                            <w:bottom w:val="none" w:sz="0" w:space="0" w:color="auto"/>
                                                                                            <w:right w:val="none" w:sz="0" w:space="0" w:color="auto"/>
                                                                                          </w:divBdr>
                                                                                        </w:div>
                                                                                        <w:div w:id="1406418821">
                                                                                          <w:marLeft w:val="0"/>
                                                                                          <w:marRight w:val="0"/>
                                                                                          <w:marTop w:val="0"/>
                                                                                          <w:marBottom w:val="0"/>
                                                                                          <w:divBdr>
                                                                                            <w:top w:val="none" w:sz="0" w:space="0" w:color="auto"/>
                                                                                            <w:left w:val="none" w:sz="0" w:space="0" w:color="auto"/>
                                                                                            <w:bottom w:val="none" w:sz="0" w:space="0" w:color="auto"/>
                                                                                            <w:right w:val="none" w:sz="0" w:space="0" w:color="auto"/>
                                                                                          </w:divBdr>
                                                                                        </w:div>
                                                                                        <w:div w:id="1492941318">
                                                                                          <w:marLeft w:val="0"/>
                                                                                          <w:marRight w:val="0"/>
                                                                                          <w:marTop w:val="0"/>
                                                                                          <w:marBottom w:val="0"/>
                                                                                          <w:divBdr>
                                                                                            <w:top w:val="none" w:sz="0" w:space="0" w:color="auto"/>
                                                                                            <w:left w:val="none" w:sz="0" w:space="0" w:color="auto"/>
                                                                                            <w:bottom w:val="none" w:sz="0" w:space="0" w:color="auto"/>
                                                                                            <w:right w:val="none" w:sz="0" w:space="0" w:color="auto"/>
                                                                                          </w:divBdr>
                                                                                        </w:div>
                                                                                        <w:div w:id="1832671505">
                                                                                          <w:marLeft w:val="0"/>
                                                                                          <w:marRight w:val="0"/>
                                                                                          <w:marTop w:val="0"/>
                                                                                          <w:marBottom w:val="0"/>
                                                                                          <w:divBdr>
                                                                                            <w:top w:val="none" w:sz="0" w:space="0" w:color="auto"/>
                                                                                            <w:left w:val="none" w:sz="0" w:space="0" w:color="auto"/>
                                                                                            <w:bottom w:val="none" w:sz="0" w:space="0" w:color="auto"/>
                                                                                            <w:right w:val="none" w:sz="0" w:space="0" w:color="auto"/>
                                                                                          </w:divBdr>
                                                                                        </w:div>
                                                                                        <w:div w:id="2120711292">
                                                                                          <w:marLeft w:val="0"/>
                                                                                          <w:marRight w:val="0"/>
                                                                                          <w:marTop w:val="0"/>
                                                                                          <w:marBottom w:val="0"/>
                                                                                          <w:divBdr>
                                                                                            <w:top w:val="none" w:sz="0" w:space="0" w:color="auto"/>
                                                                                            <w:left w:val="none" w:sz="0" w:space="0" w:color="auto"/>
                                                                                            <w:bottom w:val="none" w:sz="0" w:space="0" w:color="auto"/>
                                                                                            <w:right w:val="none" w:sz="0" w:space="0" w:color="auto"/>
                                                                                          </w:divBdr>
                                                                                        </w:div>
                                                                                      </w:divsChild>
                                                                                    </w:div>
                                                                                    <w:div w:id="2135361806">
                                                                                      <w:marLeft w:val="0"/>
                                                                                      <w:marRight w:val="0"/>
                                                                                      <w:marTop w:val="0"/>
                                                                                      <w:marBottom w:val="0"/>
                                                                                      <w:divBdr>
                                                                                        <w:top w:val="none" w:sz="0" w:space="0" w:color="auto"/>
                                                                                        <w:left w:val="none" w:sz="0" w:space="0" w:color="auto"/>
                                                                                        <w:bottom w:val="none" w:sz="0" w:space="0" w:color="auto"/>
                                                                                        <w:right w:val="none" w:sz="0" w:space="0" w:color="auto"/>
                                                                                      </w:divBdr>
                                                                                    </w:div>
                                                                                    <w:div w:id="21385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nationalgrid.service-now.com/ksp?id=ksp_cat_item&amp;sys_id=d4ee537e1b3078106c45b886d34bcb93" TargetMode="External" Id="rId26" /><Relationship Type="http://schemas.openxmlformats.org/officeDocument/2006/relationships/image" Target="media/image9.png" Id="rId21" /><Relationship Type="http://schemas.openxmlformats.org/officeDocument/2006/relationships/footer" Target="footer1.xml" Id="rId34" /><Relationship Type="http://schemas.openxmlformats.org/officeDocument/2006/relationships/styles" Target="styles.xml" Id="rId7" /><Relationship Type="http://schemas.openxmlformats.org/officeDocument/2006/relationships/image" Target="media/image6.png" Id="rId17" /><Relationship Type="http://schemas.openxmlformats.org/officeDocument/2006/relationships/image" Target="media/image12.png" Id="rId25" /><Relationship Type="http://schemas.openxmlformats.org/officeDocument/2006/relationships/header" Target="head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yperlink" Target="https://nationalgridplc.sharepoint.com/sites/GRP-INT-Architecture/Shared%20Documents/General/Z.%20Archived%20Documents/EA%20Master%20Data/TRM" TargetMode="External" Id="rId20" /><Relationship Type="http://schemas.openxmlformats.org/officeDocument/2006/relationships/hyperlink" Target="https://gridhome.nationalgrid.com/documents/sppreview/d93c6be7-9c01-4ea9-9ee5-bbf864947a3b" TargetMode="Externa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hyperlink" Target="https://nationalgridplc.sharepoint.com/:f:/r/sites/GRP-INT-Architecture/Shared%20Documents/Security%20Domain/2.%20Security%20Capability%20Model%20and%20Standards?csf=1&amp;e=KGj3e8" TargetMode="External" Id="rId32" /><Relationship Type="http://schemas.openxmlformats.org/officeDocument/2006/relationships/fontTable" Target="fontTable.xml" Id="rId37"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hyperlink" Target="https://nationalgridplc.sharepoint.com/sites/GRP-INT-US-SecurityBusinessPartneringIntegration/BPI/NET-2%20Network%20Zone%20Selection.aspx?csf=1&amp;web=1&amp;e=c9YwIl&amp;cid=75b74bbd-0a65-41c3-bc5a-4d5ae2fcb339" TargetMode="External" Id="rId28" /><Relationship Type="http://schemas.openxmlformats.org/officeDocument/2006/relationships/footer" Target="footer2.xml" Id="rId36"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13.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hyperlink" Target="https://confluence.us.ngridtools.com/display/INT/Security+Framework" TargetMode="External" Id="rId22" /><Relationship Type="http://schemas.openxmlformats.org/officeDocument/2006/relationships/hyperlink" Target="mailto:DL.PPRA@nationalgrid.com" TargetMode="External" Id="rId27" /><Relationship Type="http://schemas.openxmlformats.org/officeDocument/2006/relationships/hyperlink" Target="https://nationalgridplc.sharepoint.com/:f:/r/sites/GRP-INT-Architecture/Shared%20Documents/Security%20Domain/Baseline%20Security%20Requirements?csf=1&amp;e=XGjPRp" TargetMode="External" Id="rId30" /><Relationship Type="http://schemas.openxmlformats.org/officeDocument/2006/relationships/header" Target="header2.xml"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0.png" Id="Rdc13b398f8644f88" /><Relationship Type="http://schemas.openxmlformats.org/officeDocument/2006/relationships/image" Target="/media/image11.png" Id="Reffbf5916be84862" /><Relationship Type="http://schemas.openxmlformats.org/officeDocument/2006/relationships/image" Target="/media/image12.png" Id="R00a162d4e4d24ead" /><Relationship Type="http://schemas.openxmlformats.org/officeDocument/2006/relationships/image" Target="/media/image13.png" Id="Rd4bc6f0e2cec4e35" /><Relationship Type="http://schemas.openxmlformats.org/officeDocument/2006/relationships/glossaryDocument" Target="/word/glossary/document.xml" Id="Rd376599376cd4d92" /></Relationships>
</file>

<file path=word/_rels/header2.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Mundel\Downloads\CSA%20v2.14%20(1).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cac631-eea7-4fda-b14a-689fa66f9dc2}"/>
      </w:docPartPr>
      <w:docPartBody>
        <w:p w14:paraId="03E227A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4081320F68E39488F960898E86C38CB" ma:contentTypeVersion="9" ma:contentTypeDescription="Create a new document." ma:contentTypeScope="" ma:versionID="f7111b3d5f2411022377890e9e3c9144">
  <xsd:schema xmlns:xsd="http://www.w3.org/2001/XMLSchema" xmlns:xs="http://www.w3.org/2001/XMLSchema" xmlns:p="http://schemas.microsoft.com/office/2006/metadata/properties" xmlns:ns1="http://schemas.microsoft.com/sharepoint/v3" xmlns:ns2="2bfd8ae2-730c-47c8-9978-e068d7b5b6d2" targetNamespace="http://schemas.microsoft.com/office/2006/metadata/properties" ma:root="true" ma:fieldsID="6f15181df9ca88777f61fbae4d49bcec" ns1:_="" ns2:_="">
    <xsd:import namespace="http://schemas.microsoft.com/sharepoint/v3"/>
    <xsd:import namespace="2bfd8ae2-730c-47c8-9978-e068d7b5b6d2"/>
    <xsd:element name="properties">
      <xsd:complexType>
        <xsd:sequence>
          <xsd:element name="documentManagement">
            <xsd:complexType>
              <xsd:all>
                <xsd:element ref="ns1:Comments" minOccurs="0"/>
                <xsd:element ref="ns1:Category"/>
                <xsd:element ref="ns1:Status"/>
                <xsd:element ref="ns1:SOx" minOccurs="0"/>
                <xsd:element ref="ns1:Archive"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description="Add any comments to help identify the document etc" ma:internalName="Comments">
      <xsd:simpleType>
        <xsd:restriction base="dms:Note">
          <xsd:maxLength value="255"/>
        </xsd:restriction>
      </xsd:simpleType>
    </xsd:element>
    <xsd:element name="Category" ma:index="9" ma:displayName="Category" ma:default="Functional Design Document" ma:description="Category in to which the document should be grouped" ma:format="RadioButtons" ma:internalName="Category">
      <xsd:simpleType>
        <xsd:union memberTypes="dms:Text">
          <xsd:simpleType>
            <xsd:restriction base="dms:Choice">
              <xsd:enumeration value="Functional Design Document"/>
              <xsd:enumeration value="Total Cost of Ownership Model"/>
              <xsd:enumeration value="Logical Technical Model"/>
              <xsd:enumeration value="Physical Technical Model"/>
              <xsd:enumeration value="Detailed Application Design"/>
              <xsd:enumeration value="Testing Plan"/>
              <xsd:enumeration value="Training Plan"/>
              <xsd:enumeration value="Stage Gate"/>
            </xsd:restriction>
          </xsd:simpleType>
        </xsd:union>
      </xsd:simpleType>
    </xsd:element>
    <xsd:element name="Status" ma:index="10" ma:displayName="Status" ma:default="Draft" ma:description="Current status of the document" ma:format="RadioButtons" ma:internalName="Status">
      <xsd:simpleType>
        <xsd:union memberTypes="dms:Text">
          <xsd:simpleType>
            <xsd:restriction base="dms:Choice">
              <xsd:enumeration value="Draft"/>
              <xsd:enumeration value="For Review"/>
              <xsd:enumeration value="Reviews"/>
              <xsd:enumeration value="For Approval"/>
              <xsd:enumeration value="Approvals"/>
              <xsd:enumeration value="Approved"/>
              <xsd:enumeration value="N/A"/>
            </xsd:restriction>
          </xsd:simpleType>
        </xsd:union>
      </xsd:simpleType>
    </xsd:element>
    <xsd:element name="SOx" ma:index="11" nillable="true" ma:displayName="SOx" ma:default="0" ma:description="Select Yes if this document needs to be SOx compliant" ma:internalName="SOx">
      <xsd:simpleType>
        <xsd:restriction base="dms:Boolean"/>
      </xsd:simpleType>
    </xsd:element>
    <xsd:element name="Archive" ma:index="12" nillable="true" ma:displayName="Archive" ma:default="0" ma:description="Please select Yes if document should be archived, this will then no longer appear in the default view" ma:internalName="Archi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bfd8ae2-730c-47c8-9978-e068d7b5b6d2"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http://schemas.microsoft.com/sharepoint/v3">Functional Design Document</Category>
    <Status xmlns="http://schemas.microsoft.com/sharepoint/v3">Ready for CDS</Status>
    <SOx xmlns="http://schemas.microsoft.com/sharepoint/v3">false</SOx>
    <Archive xmlns="http://schemas.microsoft.com/sharepoint/v3">false</Archive>
    <Comment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2.xml><?xml version="1.0" encoding="utf-8"?>
<ds:datastoreItem xmlns:ds="http://schemas.openxmlformats.org/officeDocument/2006/customXml" ds:itemID="{65348804-2656-4587-9702-35EAF439B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bfd8ae2-730c-47c8-9978-e068d7b5b6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27DFA3-7332-4579-8AED-EB5762EFAAD5}">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microsoft.com/sharepoint/v3"/>
    <ds:schemaRef ds:uri="http://purl.org/dc/terms/"/>
    <ds:schemaRef ds:uri="2bfd8ae2-730c-47c8-9978-e068d7b5b6d2"/>
    <ds:schemaRef ds:uri="http://www.w3.org/XML/1998/namespace"/>
    <ds:schemaRef ds:uri="http://purl.org/dc/dcmitype/"/>
  </ds:schemaRefs>
</ds:datastoreItem>
</file>

<file path=customXml/itemProps4.xml><?xml version="1.0" encoding="utf-8"?>
<ds:datastoreItem xmlns:ds="http://schemas.openxmlformats.org/officeDocument/2006/customXml" ds:itemID="{E60F82D9-532A-475B-94CB-041E3BAB6B69}">
  <ds:schemaRefs>
    <ds:schemaRef ds:uri="http://schemas.openxmlformats.org/officeDocument/2006/bibliography"/>
  </ds:schemaRefs>
</ds:datastoreItem>
</file>

<file path=customXml/itemProps5.xml><?xml version="1.0" encoding="utf-8"?>
<ds:datastoreItem xmlns:ds="http://schemas.openxmlformats.org/officeDocument/2006/customXml" ds:itemID="{8C7E28FC-D037-4ABE-94C8-2E85F7F7910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CSA%20v2.14%20(1).dotx</ap:Template>
  <ap:Application>Microsoft Word for the web</ap:Application>
  <ap:DocSecurity>4</ap:DocSecurity>
  <ap:ScaleCrop>false</ap:ScaleCrop>
  <ap:Company>National Grid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Conceptual Technical Model</dc:title>
  <dc:subject>&lt;Project Name&gt;</dc:subject>
  <dc:creator>Harsh Mundel</dc:creator>
  <keywords/>
  <dc:description/>
  <lastModifiedBy>Mundel, Harsh</lastModifiedBy>
  <revision>54</revision>
  <lastPrinted>2007-10-17T09:30:00.0000000Z</lastPrinted>
  <dcterms:created xsi:type="dcterms:W3CDTF">2021-09-30T12:23:00.0000000Z</dcterms:created>
  <dcterms:modified xsi:type="dcterms:W3CDTF">2021-11-05T13:16:30.2103349Z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0x01010024081320F68E39488F960898E86C38CB</vt:lpwstr>
  </property>
  <property fmtid="{D5CDD505-2E9C-101B-9397-08002B2CF9AE}" pid="49" name="_AdHocReviewCycleID">
    <vt:i4>939365675</vt:i4>
  </property>
  <property fmtid="{D5CDD505-2E9C-101B-9397-08002B2CF9AE}" pid="50" name="_NewReviewCycle">
    <vt:lpwstr/>
  </property>
  <property fmtid="{D5CDD505-2E9C-101B-9397-08002B2CF9AE}" pid="51" name="_EmailSubject">
    <vt:lpwstr>Updated Arch Templates</vt:lpwstr>
  </property>
  <property fmtid="{D5CDD505-2E9C-101B-9397-08002B2CF9AE}" pid="52" name="_AuthorEmail">
    <vt:lpwstr>Elaine.Wilson@nationalgrid.com</vt:lpwstr>
  </property>
  <property fmtid="{D5CDD505-2E9C-101B-9397-08002B2CF9AE}" pid="53" name="_AuthorEmailDisplayName">
    <vt:lpwstr>Wilson, Elaine</vt:lpwstr>
  </property>
  <property fmtid="{D5CDD505-2E9C-101B-9397-08002B2CF9AE}" pid="54" name="_ReviewingToolsShownOnce">
    <vt:lpwstr/>
  </property>
</Properties>
</file>