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9F771" w14:textId="77777777" w:rsidR="00A13BE0" w:rsidRDefault="00A13BE0" w:rsidP="00C0177C">
      <w:pPr>
        <w:tabs>
          <w:tab w:val="num" w:pos="1440"/>
        </w:tabs>
        <w:spacing w:after="0" w:line="240" w:lineRule="auto"/>
        <w:ind w:left="1440" w:hanging="360"/>
        <w:jc w:val="center"/>
        <w:textAlignment w:val="center"/>
        <w:rPr>
          <w:sz w:val="56"/>
          <w:szCs w:val="56"/>
        </w:rPr>
      </w:pPr>
    </w:p>
    <w:p w14:paraId="3882151C" w14:textId="77777777" w:rsidR="00A13BE0" w:rsidRDefault="00A13BE0" w:rsidP="00C0177C">
      <w:pPr>
        <w:tabs>
          <w:tab w:val="num" w:pos="1440"/>
        </w:tabs>
        <w:spacing w:after="0" w:line="240" w:lineRule="auto"/>
        <w:ind w:left="1440" w:hanging="360"/>
        <w:jc w:val="center"/>
        <w:textAlignment w:val="center"/>
        <w:rPr>
          <w:sz w:val="56"/>
          <w:szCs w:val="56"/>
        </w:rPr>
      </w:pPr>
    </w:p>
    <w:p w14:paraId="09318EB5" w14:textId="77777777" w:rsidR="00A13BE0" w:rsidRDefault="00A13BE0" w:rsidP="00C0177C">
      <w:pPr>
        <w:tabs>
          <w:tab w:val="num" w:pos="1440"/>
        </w:tabs>
        <w:spacing w:after="0" w:line="240" w:lineRule="auto"/>
        <w:ind w:left="1440" w:hanging="360"/>
        <w:jc w:val="center"/>
        <w:textAlignment w:val="center"/>
        <w:rPr>
          <w:sz w:val="56"/>
          <w:szCs w:val="56"/>
        </w:rPr>
      </w:pPr>
    </w:p>
    <w:p w14:paraId="2F27ABBA" w14:textId="4DB2D81B" w:rsidR="00BD2A8A" w:rsidRPr="00BD2A8A" w:rsidRDefault="00F075B7" w:rsidP="002C49DE">
      <w:pPr>
        <w:tabs>
          <w:tab w:val="num" w:pos="1440"/>
        </w:tabs>
        <w:spacing w:after="0" w:line="240" w:lineRule="auto"/>
        <w:ind w:left="1440"/>
        <w:jc w:val="center"/>
        <w:textAlignment w:val="center"/>
        <w:rPr>
          <w:sz w:val="56"/>
          <w:szCs w:val="56"/>
        </w:rPr>
      </w:pPr>
      <w:r>
        <w:rPr>
          <w:sz w:val="56"/>
          <w:szCs w:val="56"/>
        </w:rPr>
        <w:t xml:space="preserve">GridReplicate - </w:t>
      </w:r>
      <w:r w:rsidR="00C0177C" w:rsidRPr="00BD2A8A">
        <w:rPr>
          <w:sz w:val="56"/>
          <w:szCs w:val="56"/>
        </w:rPr>
        <w:t>Qlik Replicate</w:t>
      </w:r>
      <w:r w:rsidR="00260666" w:rsidRPr="00BD2A8A">
        <w:rPr>
          <w:sz w:val="56"/>
          <w:szCs w:val="56"/>
        </w:rPr>
        <w:t xml:space="preserve"> </w:t>
      </w:r>
    </w:p>
    <w:p w14:paraId="2A5B8F09" w14:textId="4D7E1025" w:rsidR="00924D55" w:rsidRDefault="00260666" w:rsidP="002C49DE">
      <w:pPr>
        <w:tabs>
          <w:tab w:val="num" w:pos="1440"/>
        </w:tabs>
        <w:spacing w:after="0" w:line="240" w:lineRule="auto"/>
        <w:ind w:left="1440"/>
        <w:jc w:val="center"/>
        <w:textAlignment w:val="center"/>
        <w:rPr>
          <w:sz w:val="28"/>
          <w:szCs w:val="28"/>
        </w:rPr>
      </w:pPr>
      <w:r w:rsidRPr="00BD2A8A">
        <w:rPr>
          <w:sz w:val="56"/>
          <w:szCs w:val="56"/>
        </w:rPr>
        <w:t>Architect</w:t>
      </w:r>
      <w:r w:rsidR="00BD2A8A" w:rsidRPr="00BD2A8A">
        <w:rPr>
          <w:sz w:val="56"/>
          <w:szCs w:val="56"/>
        </w:rPr>
        <w:t>ure</w:t>
      </w:r>
      <w:r w:rsidRPr="00BD2A8A">
        <w:rPr>
          <w:sz w:val="56"/>
          <w:szCs w:val="56"/>
        </w:rPr>
        <w:t>, Standards</w:t>
      </w:r>
      <w:r w:rsidR="00BD2A8A" w:rsidRPr="00BD2A8A">
        <w:rPr>
          <w:sz w:val="56"/>
          <w:szCs w:val="56"/>
        </w:rPr>
        <w:t xml:space="preserve">, </w:t>
      </w:r>
      <w:r w:rsidR="002C49DE">
        <w:rPr>
          <w:sz w:val="56"/>
          <w:szCs w:val="56"/>
        </w:rPr>
        <w:t>and</w:t>
      </w:r>
      <w:r w:rsidR="00BD2A8A" w:rsidRPr="00BD2A8A">
        <w:rPr>
          <w:sz w:val="56"/>
          <w:szCs w:val="56"/>
        </w:rPr>
        <w:t xml:space="preserve"> Guide</w:t>
      </w:r>
      <w:r w:rsidR="002C49DE">
        <w:rPr>
          <w:sz w:val="56"/>
          <w:szCs w:val="56"/>
        </w:rPr>
        <w:t>lines</w:t>
      </w:r>
    </w:p>
    <w:p w14:paraId="15A978B3" w14:textId="77777777" w:rsidR="00924D55" w:rsidRDefault="00924D55">
      <w:pPr>
        <w:rPr>
          <w:sz w:val="28"/>
          <w:szCs w:val="28"/>
        </w:rPr>
      </w:pPr>
    </w:p>
    <w:p w14:paraId="01F23F68" w14:textId="77777777" w:rsidR="00924D55" w:rsidRDefault="00924D55">
      <w:pPr>
        <w:rPr>
          <w:sz w:val="28"/>
          <w:szCs w:val="28"/>
        </w:rPr>
      </w:pPr>
    </w:p>
    <w:p w14:paraId="0506F2E4" w14:textId="77777777" w:rsidR="00924D55" w:rsidRDefault="00924D55">
      <w:pPr>
        <w:rPr>
          <w:sz w:val="28"/>
          <w:szCs w:val="28"/>
        </w:rPr>
      </w:pPr>
    </w:p>
    <w:p w14:paraId="12509D14" w14:textId="77777777" w:rsidR="00924D55" w:rsidRDefault="00924D55">
      <w:pPr>
        <w:rPr>
          <w:sz w:val="28"/>
          <w:szCs w:val="28"/>
        </w:rPr>
      </w:pPr>
    </w:p>
    <w:p w14:paraId="4DED2924" w14:textId="77777777" w:rsidR="00924D55" w:rsidRDefault="00924D55">
      <w:pPr>
        <w:rPr>
          <w:sz w:val="28"/>
          <w:szCs w:val="28"/>
        </w:rPr>
      </w:pPr>
    </w:p>
    <w:p w14:paraId="04DD7045" w14:textId="77777777" w:rsidR="00924D55" w:rsidRDefault="00924D55">
      <w:pPr>
        <w:rPr>
          <w:sz w:val="28"/>
          <w:szCs w:val="28"/>
        </w:rPr>
      </w:pPr>
    </w:p>
    <w:p w14:paraId="3ADCBFEE" w14:textId="77777777" w:rsidR="00924D55" w:rsidRDefault="00924D55">
      <w:pPr>
        <w:rPr>
          <w:sz w:val="28"/>
          <w:szCs w:val="28"/>
        </w:rPr>
      </w:pPr>
    </w:p>
    <w:p w14:paraId="6BD3CC40" w14:textId="5E7B23D2" w:rsidR="003F0C22" w:rsidRPr="00A13BE0" w:rsidRDefault="00924D55">
      <w:pPr>
        <w:rPr>
          <w:sz w:val="40"/>
          <w:szCs w:val="40"/>
        </w:rPr>
      </w:pPr>
      <w:r w:rsidRPr="00A13BE0">
        <w:rPr>
          <w:sz w:val="40"/>
          <w:szCs w:val="40"/>
        </w:rPr>
        <w:t xml:space="preserve">Version: </w:t>
      </w:r>
      <w:r w:rsidRPr="00A13BE0">
        <w:rPr>
          <w:sz w:val="40"/>
          <w:szCs w:val="40"/>
        </w:rPr>
        <w:tab/>
      </w:r>
      <w:r w:rsidRPr="00A13BE0">
        <w:rPr>
          <w:sz w:val="40"/>
          <w:szCs w:val="40"/>
        </w:rPr>
        <w:tab/>
      </w:r>
      <w:r w:rsidR="00A13BE0">
        <w:rPr>
          <w:sz w:val="40"/>
          <w:szCs w:val="40"/>
        </w:rPr>
        <w:tab/>
      </w:r>
      <w:r w:rsidR="003F0C22" w:rsidRPr="00A13BE0">
        <w:rPr>
          <w:sz w:val="40"/>
          <w:szCs w:val="40"/>
        </w:rPr>
        <w:t>1.0</w:t>
      </w:r>
    </w:p>
    <w:p w14:paraId="408A127B" w14:textId="765BBCCA" w:rsidR="00EC5E17" w:rsidRPr="00A13BE0" w:rsidRDefault="00EC5E17">
      <w:pPr>
        <w:rPr>
          <w:sz w:val="40"/>
          <w:szCs w:val="40"/>
        </w:rPr>
      </w:pPr>
      <w:r w:rsidRPr="00A13BE0">
        <w:rPr>
          <w:sz w:val="40"/>
          <w:szCs w:val="40"/>
        </w:rPr>
        <w:t xml:space="preserve">Last Updated: </w:t>
      </w:r>
      <w:r w:rsidR="00924D55" w:rsidRPr="00A13BE0">
        <w:rPr>
          <w:sz w:val="40"/>
          <w:szCs w:val="40"/>
        </w:rPr>
        <w:tab/>
      </w:r>
      <w:r w:rsidRPr="00A13BE0">
        <w:rPr>
          <w:sz w:val="40"/>
          <w:szCs w:val="40"/>
        </w:rPr>
        <w:t>June 2</w:t>
      </w:r>
      <w:r w:rsidR="005F1228">
        <w:rPr>
          <w:sz w:val="40"/>
          <w:szCs w:val="40"/>
        </w:rPr>
        <w:t>7</w:t>
      </w:r>
      <w:r w:rsidRPr="00A13BE0">
        <w:rPr>
          <w:sz w:val="40"/>
          <w:szCs w:val="40"/>
        </w:rPr>
        <w:t>, 2022</w:t>
      </w:r>
    </w:p>
    <w:p w14:paraId="1CB5B94C" w14:textId="351A0BAD" w:rsidR="00BA503F" w:rsidRDefault="00EC5E17">
      <w:pPr>
        <w:rPr>
          <w:sz w:val="56"/>
          <w:szCs w:val="56"/>
        </w:rPr>
      </w:pPr>
      <w:r w:rsidRPr="00A13BE0">
        <w:rPr>
          <w:sz w:val="40"/>
          <w:szCs w:val="40"/>
        </w:rPr>
        <w:t>Author:</w:t>
      </w:r>
      <w:r w:rsidR="003F0C22" w:rsidRPr="00A13BE0">
        <w:rPr>
          <w:sz w:val="40"/>
          <w:szCs w:val="40"/>
        </w:rPr>
        <w:t xml:space="preserve"> </w:t>
      </w:r>
      <w:r w:rsidR="00924D55" w:rsidRPr="00A13BE0">
        <w:rPr>
          <w:sz w:val="40"/>
          <w:szCs w:val="40"/>
        </w:rPr>
        <w:tab/>
      </w:r>
      <w:r w:rsidR="00924D55" w:rsidRPr="00A13BE0">
        <w:rPr>
          <w:sz w:val="40"/>
          <w:szCs w:val="40"/>
        </w:rPr>
        <w:tab/>
      </w:r>
      <w:r w:rsidR="00A13BE0">
        <w:rPr>
          <w:sz w:val="40"/>
          <w:szCs w:val="40"/>
        </w:rPr>
        <w:tab/>
      </w:r>
      <w:r w:rsidR="003F0C22" w:rsidRPr="00A13BE0">
        <w:rPr>
          <w:sz w:val="40"/>
          <w:szCs w:val="40"/>
        </w:rPr>
        <w:t>Nishit Ajwaliya</w:t>
      </w:r>
      <w:r w:rsidR="00BA503F">
        <w:rPr>
          <w:sz w:val="56"/>
          <w:szCs w:val="5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345080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9265DD" w14:textId="18C48618" w:rsidR="00BA503F" w:rsidRDefault="00BA503F">
          <w:pPr>
            <w:pStyle w:val="TOCHeading"/>
          </w:pPr>
          <w:r>
            <w:t>Contents</w:t>
          </w:r>
        </w:p>
        <w:p w14:paraId="7E2F42A8" w14:textId="4B7A4CB8" w:rsidR="005C100A" w:rsidRDefault="00BA503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210783" w:history="1">
            <w:r w:rsidR="005C100A" w:rsidRPr="00161773">
              <w:rPr>
                <w:rStyle w:val="Hyperlink"/>
                <w:rFonts w:eastAsia="Times New Roman"/>
                <w:noProof/>
              </w:rPr>
              <w:t>1.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rFonts w:eastAsia="Times New Roman"/>
                <w:noProof/>
              </w:rPr>
              <w:t>Qlik Replicate Logical Architecture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_Toc107210783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3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761D1373" w14:textId="1E639DB7" w:rsidR="005C100A" w:rsidRDefault="000A24F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784" w:history="1">
            <w:r w:rsidR="005C100A" w:rsidRPr="00161773">
              <w:rPr>
                <w:rStyle w:val="Hyperlink"/>
                <w:noProof/>
              </w:rPr>
              <w:t>1.1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noProof/>
              </w:rPr>
              <w:t>Qlik Replicate Server (QRS)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_Toc107210784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3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54802839" w14:textId="5423988D" w:rsidR="005C100A" w:rsidRDefault="000A24F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785" w:history="1">
            <w:r w:rsidR="005C100A" w:rsidRPr="00161773">
              <w:rPr>
                <w:rStyle w:val="Hyperlink"/>
                <w:noProof/>
              </w:rPr>
              <w:t>1.2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noProof/>
              </w:rPr>
              <w:t>Qlik Enterprise Manager (QEM)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_Toc107210785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3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5393FFE0" w14:textId="57575B04" w:rsidR="005C100A" w:rsidRDefault="000A24F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786" w:history="1">
            <w:r w:rsidR="005C100A" w:rsidRPr="00161773">
              <w:rPr>
                <w:rStyle w:val="Hyperlink"/>
                <w:rFonts w:eastAsia="Times New Roman"/>
                <w:noProof/>
              </w:rPr>
              <w:t>2.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rFonts w:eastAsia="Times New Roman"/>
                <w:noProof/>
              </w:rPr>
              <w:t>Qlik Replicate Physical Architecture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_Toc107210786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5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6FCC272A" w14:textId="7F6354D1" w:rsidR="005C100A" w:rsidRDefault="000A24F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787" w:history="1">
            <w:r w:rsidR="005C100A" w:rsidRPr="00161773">
              <w:rPr>
                <w:rStyle w:val="Hyperlink"/>
                <w:rFonts w:eastAsia="Times New Roman"/>
                <w:noProof/>
              </w:rPr>
              <w:t>2.1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rFonts w:eastAsia="Times New Roman"/>
                <w:noProof/>
              </w:rPr>
              <w:t>Non-Prod (DEV and TEST)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_Toc107210787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5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06075A97" w14:textId="5D8B6612" w:rsidR="005C100A" w:rsidRDefault="000A24F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788" w:history="1">
            <w:r w:rsidR="005C100A" w:rsidRPr="00161773">
              <w:rPr>
                <w:rStyle w:val="Hyperlink"/>
                <w:rFonts w:eastAsia="Times New Roman"/>
                <w:noProof/>
              </w:rPr>
              <w:t>2.2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rFonts w:eastAsia="Times New Roman"/>
                <w:noProof/>
              </w:rPr>
              <w:t>Prod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_Toc107210788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6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632B0EB9" w14:textId="2B6D9D71" w:rsidR="005C100A" w:rsidRDefault="000A24F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789" w:history="1">
            <w:r w:rsidR="005C100A" w:rsidRPr="00161773">
              <w:rPr>
                <w:rStyle w:val="Hyperlink"/>
                <w:rFonts w:eastAsia="Times New Roman"/>
                <w:noProof/>
              </w:rPr>
              <w:t>2.3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rFonts w:eastAsia="Times New Roman"/>
                <w:noProof/>
              </w:rPr>
              <w:t>Qlik URLs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_Toc107210789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6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05E0AE12" w14:textId="70473001" w:rsidR="005C100A" w:rsidRDefault="000A24F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790" w:history="1">
            <w:r w:rsidR="005C100A" w:rsidRPr="00161773">
              <w:rPr>
                <w:rStyle w:val="Hyperlink"/>
                <w:noProof/>
              </w:rPr>
              <w:t>2.3.1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noProof/>
              </w:rPr>
              <w:t>Qlik Enterprise Manager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_Toc107210790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6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17829A5F" w14:textId="31A3A4EB" w:rsidR="005C100A" w:rsidRDefault="000A24F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791" w:history="1">
            <w:r w:rsidR="005C100A" w:rsidRPr="00161773">
              <w:rPr>
                <w:rStyle w:val="Hyperlink"/>
                <w:noProof/>
              </w:rPr>
              <w:t>2.3.2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noProof/>
              </w:rPr>
              <w:t>Qlik Replicate Server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_Toc107210791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6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0868D9F9" w14:textId="415A572C" w:rsidR="005C100A" w:rsidRDefault="000A24F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792" w:history="1">
            <w:r w:rsidR="005C100A" w:rsidRPr="00161773">
              <w:rPr>
                <w:rStyle w:val="Hyperlink"/>
                <w:rFonts w:eastAsia="Times New Roman"/>
                <w:noProof/>
              </w:rPr>
              <w:t>3.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rFonts w:eastAsia="Times New Roman"/>
                <w:noProof/>
              </w:rPr>
              <w:t>Access Request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_Toc107210792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7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397EE66C" w14:textId="36FBEC08" w:rsidR="005C100A" w:rsidRDefault="000A24F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793" w:history="1">
            <w:r w:rsidR="005C100A" w:rsidRPr="00161773">
              <w:rPr>
                <w:rStyle w:val="Hyperlink"/>
                <w:rFonts w:eastAsia="Times New Roman"/>
                <w:noProof/>
              </w:rPr>
              <w:t>4.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rFonts w:eastAsia="Times New Roman"/>
                <w:noProof/>
              </w:rPr>
              <w:t>Source Data Captured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_Toc107210793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7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545A8337" w14:textId="243A6122" w:rsidR="005C100A" w:rsidRDefault="000A24F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794" w:history="1">
            <w:r w:rsidR="005C100A" w:rsidRPr="00161773">
              <w:rPr>
                <w:rStyle w:val="Hyperlink"/>
                <w:noProof/>
              </w:rPr>
              <w:t>4.1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noProof/>
              </w:rPr>
              <w:t>DB2z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_Toc107210794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7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2F68C7D9" w14:textId="7CB197AA" w:rsidR="005C100A" w:rsidRDefault="000A24F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795" w:history="1">
            <w:r w:rsidR="005C100A" w:rsidRPr="00161773">
              <w:rPr>
                <w:rStyle w:val="Hyperlink"/>
                <w:noProof/>
              </w:rPr>
              <w:t>5.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noProof/>
              </w:rPr>
              <w:t>Endpoint Connections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_Toc107210795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8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61C794C4" w14:textId="3EDBAFB4" w:rsidR="005C100A" w:rsidRDefault="000A24F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796" w:history="1">
            <w:r w:rsidR="005C100A" w:rsidRPr="00161773">
              <w:rPr>
                <w:rStyle w:val="Hyperlink"/>
                <w:noProof/>
              </w:rPr>
              <w:t>5.1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noProof/>
              </w:rPr>
              <w:t>Naming Standard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_Toc107210796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8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40A3013D" w14:textId="0E70C277" w:rsidR="005C100A" w:rsidRDefault="000A24F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797" w:history="1">
            <w:r w:rsidR="005C100A" w:rsidRPr="00161773">
              <w:rPr>
                <w:rStyle w:val="Hyperlink"/>
                <w:noProof/>
              </w:rPr>
              <w:t>5.2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noProof/>
              </w:rPr>
              <w:t>Source Endpoints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_Toc107210797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8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4873596D" w14:textId="57EA16A7" w:rsidR="005C100A" w:rsidRDefault="000A24F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798" w:history="1">
            <w:r w:rsidR="005C100A" w:rsidRPr="00161773">
              <w:rPr>
                <w:rStyle w:val="Hyperlink"/>
                <w:noProof/>
              </w:rPr>
              <w:t>5.2.1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noProof/>
              </w:rPr>
              <w:t>DB2z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_Toc107210798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8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0C3A8364" w14:textId="35657F25" w:rsidR="005C100A" w:rsidRDefault="000A24F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799" w:history="1">
            <w:r w:rsidR="005C100A" w:rsidRPr="00161773">
              <w:rPr>
                <w:rStyle w:val="Hyperlink"/>
                <w:noProof/>
              </w:rPr>
              <w:t>5.3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noProof/>
              </w:rPr>
              <w:t>Target Endpoints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_Toc107210799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9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3BCF502C" w14:textId="3B0CBE92" w:rsidR="005C100A" w:rsidRDefault="000A24F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800" w:history="1">
            <w:r w:rsidR="005C100A" w:rsidRPr="00161773">
              <w:rPr>
                <w:rStyle w:val="Hyperlink"/>
                <w:noProof/>
              </w:rPr>
              <w:t>5.3.1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noProof/>
              </w:rPr>
              <w:t>Snowflake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_Toc107210800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9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1B436E58" w14:textId="452B5A0D" w:rsidR="005C100A" w:rsidRDefault="000A24F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801" w:history="1">
            <w:r w:rsidR="005C100A" w:rsidRPr="00161773">
              <w:rPr>
                <w:rStyle w:val="Hyperlink"/>
                <w:noProof/>
              </w:rPr>
              <w:t>6.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noProof/>
              </w:rPr>
              <w:t>Data Load/Sync Task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_Toc107210801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11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04ECEEF4" w14:textId="0C60BEE2" w:rsidR="005C100A" w:rsidRDefault="000A24F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802" w:history="1">
            <w:r w:rsidR="005C100A" w:rsidRPr="00161773">
              <w:rPr>
                <w:rStyle w:val="Hyperlink"/>
                <w:noProof/>
              </w:rPr>
              <w:t>6.1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noProof/>
              </w:rPr>
              <w:t>Naming Standard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_Toc107210802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11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1097B6F9" w14:textId="0A4E1160" w:rsidR="005C100A" w:rsidRDefault="000A24F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803" w:history="1">
            <w:r w:rsidR="005C100A" w:rsidRPr="00161773">
              <w:rPr>
                <w:rStyle w:val="Hyperlink"/>
                <w:noProof/>
              </w:rPr>
              <w:t>6.2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noProof/>
              </w:rPr>
              <w:t>Task Creation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_Toc107210803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11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27532801" w14:textId="355950B9" w:rsidR="005C100A" w:rsidRDefault="000A24F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804" w:history="1">
            <w:r w:rsidR="005C100A" w:rsidRPr="00161773">
              <w:rPr>
                <w:rStyle w:val="Hyperlink"/>
                <w:noProof/>
              </w:rPr>
              <w:t>6.3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noProof/>
              </w:rPr>
              <w:t>Audit Columns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_Toc107210804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12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3C327505" w14:textId="1B819C5E" w:rsidR="005C100A" w:rsidRDefault="000A24F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805" w:history="1">
            <w:r w:rsidR="005C100A" w:rsidRPr="00161773">
              <w:rPr>
                <w:rStyle w:val="Hyperlink"/>
                <w:noProof/>
              </w:rPr>
              <w:t>6.4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rFonts w:ascii="Calibri" w:eastAsia="Times New Roman" w:hAnsi="Calibri" w:cs="Calibri"/>
                <w:noProof/>
              </w:rPr>
              <w:t>Target Schema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_Toc107210805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14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76C025AB" w14:textId="5D37E42D" w:rsidR="005C100A" w:rsidRDefault="000A24F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806" w:history="1">
            <w:r w:rsidR="005C100A" w:rsidRPr="00161773">
              <w:rPr>
                <w:rStyle w:val="Hyperlink"/>
                <w:noProof/>
              </w:rPr>
              <w:t>6.5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rFonts w:ascii="Calibri" w:eastAsia="Times New Roman" w:hAnsi="Calibri" w:cs="Calibri"/>
                <w:noProof/>
              </w:rPr>
              <w:t>Control Tables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_Toc107210806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15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4471FDB1" w14:textId="155243EC" w:rsidR="005C100A" w:rsidRDefault="000A24F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7210807" w:history="1">
            <w:r w:rsidR="005C100A" w:rsidRPr="00161773">
              <w:rPr>
                <w:rStyle w:val="Hyperlink"/>
                <w:noProof/>
              </w:rPr>
              <w:t>6.6</w:t>
            </w:r>
            <w:r w:rsidR="005C100A">
              <w:rPr>
                <w:rFonts w:eastAsiaTheme="minorEastAsia"/>
                <w:noProof/>
              </w:rPr>
              <w:tab/>
            </w:r>
            <w:r w:rsidR="005C100A" w:rsidRPr="00161773">
              <w:rPr>
                <w:rStyle w:val="Hyperlink"/>
                <w:rFonts w:ascii="Calibri" w:eastAsia="Times New Roman" w:hAnsi="Calibri" w:cs="Calibri"/>
                <w:noProof/>
              </w:rPr>
              <w:t>HEX Conversion (requires for CRIS only)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_Toc107210807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16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641E50C8" w14:textId="45ADAEDC" w:rsidR="005C100A" w:rsidRDefault="000A24F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210808" w:history="1">
            <w:r w:rsidR="005C100A" w:rsidRPr="00161773">
              <w:rPr>
                <w:rStyle w:val="Hyperlink"/>
                <w:noProof/>
              </w:rPr>
              <w:t>Appendix</w:t>
            </w:r>
            <w:r w:rsidR="005C100A">
              <w:rPr>
                <w:noProof/>
                <w:webHidden/>
              </w:rPr>
              <w:tab/>
            </w:r>
            <w:r w:rsidR="005C100A">
              <w:rPr>
                <w:noProof/>
                <w:webHidden/>
              </w:rPr>
              <w:fldChar w:fldCharType="begin"/>
            </w:r>
            <w:r w:rsidR="005C100A">
              <w:rPr>
                <w:noProof/>
                <w:webHidden/>
              </w:rPr>
              <w:instrText xml:space="preserve"> PAGEREF _Toc107210808 \h </w:instrText>
            </w:r>
            <w:r w:rsidR="005C100A">
              <w:rPr>
                <w:noProof/>
                <w:webHidden/>
              </w:rPr>
            </w:r>
            <w:r w:rsidR="005C100A">
              <w:rPr>
                <w:noProof/>
                <w:webHidden/>
              </w:rPr>
              <w:fldChar w:fldCharType="separate"/>
            </w:r>
            <w:r w:rsidR="005C100A">
              <w:rPr>
                <w:noProof/>
                <w:webHidden/>
              </w:rPr>
              <w:t>17</w:t>
            </w:r>
            <w:r w:rsidR="005C100A">
              <w:rPr>
                <w:noProof/>
                <w:webHidden/>
              </w:rPr>
              <w:fldChar w:fldCharType="end"/>
            </w:r>
          </w:hyperlink>
        </w:p>
        <w:p w14:paraId="455A8D2D" w14:textId="7A0DEE8E" w:rsidR="00BA503F" w:rsidRDefault="00BA503F">
          <w:r>
            <w:rPr>
              <w:b/>
              <w:bCs/>
              <w:noProof/>
            </w:rPr>
            <w:fldChar w:fldCharType="end"/>
          </w:r>
        </w:p>
      </w:sdtContent>
    </w:sdt>
    <w:p w14:paraId="4F4B600B" w14:textId="77777777" w:rsidR="00C0177C" w:rsidRDefault="00C0177C" w:rsidP="00C0177C">
      <w:pPr>
        <w:tabs>
          <w:tab w:val="num" w:pos="1440"/>
        </w:tabs>
        <w:spacing w:after="0" w:line="240" w:lineRule="auto"/>
        <w:ind w:left="1440" w:hanging="360"/>
        <w:jc w:val="center"/>
        <w:textAlignment w:val="center"/>
        <w:rPr>
          <w:sz w:val="56"/>
          <w:szCs w:val="56"/>
        </w:rPr>
      </w:pPr>
    </w:p>
    <w:p w14:paraId="5A14E8DA" w14:textId="77777777" w:rsidR="00056065" w:rsidRPr="00BD2A8A" w:rsidRDefault="00056065" w:rsidP="00C0177C">
      <w:pPr>
        <w:tabs>
          <w:tab w:val="num" w:pos="1440"/>
        </w:tabs>
        <w:spacing w:after="0" w:line="240" w:lineRule="auto"/>
        <w:ind w:left="1440" w:hanging="360"/>
        <w:jc w:val="center"/>
        <w:textAlignment w:val="center"/>
        <w:rPr>
          <w:sz w:val="56"/>
          <w:szCs w:val="56"/>
        </w:rPr>
      </w:pPr>
    </w:p>
    <w:p w14:paraId="405CE746" w14:textId="3DE2324A" w:rsidR="00177F91" w:rsidRDefault="00177F91">
      <w:r>
        <w:br w:type="page"/>
      </w:r>
    </w:p>
    <w:p w14:paraId="29B020B8" w14:textId="77777777" w:rsidR="00C0177C" w:rsidRDefault="00C0177C" w:rsidP="00C0177C">
      <w:pPr>
        <w:tabs>
          <w:tab w:val="num" w:pos="1440"/>
        </w:tabs>
        <w:spacing w:after="0" w:line="240" w:lineRule="auto"/>
        <w:ind w:left="1440" w:hanging="360"/>
        <w:textAlignment w:val="center"/>
      </w:pPr>
    </w:p>
    <w:p w14:paraId="1D459980" w14:textId="6C78E6FE" w:rsidR="000B5EB6" w:rsidRDefault="00043CBB" w:rsidP="00177F91">
      <w:pPr>
        <w:pStyle w:val="Heading1"/>
        <w:numPr>
          <w:ilvl w:val="0"/>
          <w:numId w:val="20"/>
        </w:numPr>
        <w:rPr>
          <w:rFonts w:eastAsia="Times New Roman"/>
        </w:rPr>
      </w:pPr>
      <w:bookmarkStart w:id="0" w:name="_Toc107210783"/>
      <w:r>
        <w:rPr>
          <w:rFonts w:eastAsia="Times New Roman"/>
        </w:rPr>
        <w:t xml:space="preserve">Qlik </w:t>
      </w:r>
      <w:r w:rsidR="00A25DDC">
        <w:rPr>
          <w:rFonts w:eastAsia="Times New Roman"/>
        </w:rPr>
        <w:t xml:space="preserve">Replicate </w:t>
      </w:r>
      <w:r w:rsidR="009B4635">
        <w:rPr>
          <w:rFonts w:eastAsia="Times New Roman"/>
        </w:rPr>
        <w:t xml:space="preserve">Logical </w:t>
      </w:r>
      <w:r>
        <w:rPr>
          <w:rFonts w:eastAsia="Times New Roman"/>
        </w:rPr>
        <w:t>Architect</w:t>
      </w:r>
      <w:r w:rsidR="00CA1D66">
        <w:rPr>
          <w:rFonts w:eastAsia="Times New Roman"/>
        </w:rPr>
        <w:t>ure</w:t>
      </w:r>
      <w:bookmarkEnd w:id="0"/>
    </w:p>
    <w:p w14:paraId="79D59800" w14:textId="6C230362" w:rsidR="0062770B" w:rsidRPr="0062770B" w:rsidRDefault="009B4635" w:rsidP="009B4635">
      <w:pPr>
        <w:pStyle w:val="Heading2"/>
        <w:numPr>
          <w:ilvl w:val="1"/>
          <w:numId w:val="20"/>
        </w:numPr>
      </w:pPr>
      <w:bookmarkStart w:id="1" w:name="_Toc107210784"/>
      <w:r>
        <w:t>Qlik Replicate Server (Q</w:t>
      </w:r>
      <w:r w:rsidR="00F31CD1">
        <w:t>RS)</w:t>
      </w:r>
      <w:bookmarkEnd w:id="1"/>
    </w:p>
    <w:p w14:paraId="2A79FD08" w14:textId="098DFC54" w:rsidR="00945CB5" w:rsidRPr="00945CB5" w:rsidRDefault="00945CB5" w:rsidP="00945CB5">
      <w:pPr>
        <w:pStyle w:val="Default"/>
        <w:ind w:left="720"/>
        <w:rPr>
          <w:sz w:val="26"/>
          <w:szCs w:val="26"/>
        </w:rPr>
      </w:pPr>
      <w:r w:rsidRPr="00945CB5">
        <w:rPr>
          <w:sz w:val="26"/>
          <w:szCs w:val="26"/>
        </w:rPr>
        <w:t xml:space="preserve">Qlik Replicate is a modern data replication tool and platform </w:t>
      </w:r>
      <w:r w:rsidR="004040B4">
        <w:rPr>
          <w:sz w:val="26"/>
          <w:szCs w:val="26"/>
        </w:rPr>
        <w:t xml:space="preserve">that </w:t>
      </w:r>
      <w:r w:rsidRPr="00945CB5">
        <w:rPr>
          <w:sz w:val="26"/>
          <w:szCs w:val="26"/>
        </w:rPr>
        <w:t>provide</w:t>
      </w:r>
      <w:r w:rsidR="004040B4">
        <w:rPr>
          <w:sz w:val="26"/>
          <w:szCs w:val="26"/>
        </w:rPr>
        <w:t>s</w:t>
      </w:r>
      <w:r w:rsidRPr="00945CB5">
        <w:rPr>
          <w:sz w:val="26"/>
          <w:szCs w:val="26"/>
        </w:rPr>
        <w:t xml:space="preserve"> data replication, ingestion and streaming across a wide variety of homogenous and heterogeneous databases, data warehouses, and big data platforms.</w:t>
      </w:r>
    </w:p>
    <w:p w14:paraId="24ECDA2C" w14:textId="77777777" w:rsidR="00945CB5" w:rsidRPr="00945CB5" w:rsidRDefault="00945CB5" w:rsidP="00945CB5">
      <w:pPr>
        <w:pStyle w:val="Default"/>
        <w:ind w:left="720"/>
        <w:rPr>
          <w:sz w:val="26"/>
          <w:szCs w:val="26"/>
        </w:rPr>
      </w:pPr>
    </w:p>
    <w:p w14:paraId="4193AB92" w14:textId="54984B13" w:rsidR="00945CB5" w:rsidRDefault="00945CB5" w:rsidP="00945CB5">
      <w:pPr>
        <w:pStyle w:val="Default"/>
        <w:ind w:left="720"/>
        <w:rPr>
          <w:sz w:val="26"/>
          <w:szCs w:val="26"/>
        </w:rPr>
      </w:pPr>
      <w:r w:rsidRPr="00945CB5">
        <w:rPr>
          <w:sz w:val="26"/>
          <w:szCs w:val="26"/>
        </w:rPr>
        <w:t>Qlik Replicate (formerly Attunity Replicate) empowers a high-performance data replication and ingestion platform that replicates, synchronizes, distributes, consolidates and ingests data across all major databases, data warehouses and Hadoop, on-premises and in the cloud. With a unique zero-footprint architecture that facilitates zero-downtime data migrations and database upgrades, Qlik Replicate moves your data easily, securely and efficiently with minimal operational impact.</w:t>
      </w:r>
    </w:p>
    <w:p w14:paraId="7184F5B6" w14:textId="77777777" w:rsidR="00945CB5" w:rsidRDefault="00945CB5" w:rsidP="00945CB5">
      <w:pPr>
        <w:pStyle w:val="Default"/>
        <w:ind w:left="720"/>
        <w:rPr>
          <w:sz w:val="26"/>
          <w:szCs w:val="26"/>
        </w:rPr>
      </w:pPr>
    </w:p>
    <w:p w14:paraId="68CE1433" w14:textId="31B79398" w:rsidR="00BD2E8A" w:rsidRDefault="00BD2E8A" w:rsidP="00BD2E8A">
      <w:pPr>
        <w:ind w:left="720"/>
      </w:pPr>
      <w:r>
        <w:rPr>
          <w:noProof/>
        </w:rPr>
        <w:drawing>
          <wp:inline distT="0" distB="0" distL="0" distR="0" wp14:anchorId="09EA2FE7" wp14:editId="7799455D">
            <wp:extent cx="5469813" cy="27904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9716" cy="27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D6F2" w14:textId="688EF171" w:rsidR="00135E75" w:rsidRDefault="00135E75" w:rsidP="000251D7">
      <w:pPr>
        <w:ind w:left="720"/>
      </w:pPr>
      <w:r>
        <w:t xml:space="preserve">Note:  Currently Qlik Replicate is licensed to use for </w:t>
      </w:r>
      <w:r w:rsidR="000251D7">
        <w:t>Source</w:t>
      </w:r>
      <w:r w:rsidR="00114D67">
        <w:t xml:space="preserve"> - </w:t>
      </w:r>
      <w:r>
        <w:t xml:space="preserve">CRIS and CSS DB2z </w:t>
      </w:r>
      <w:r w:rsidR="000251D7">
        <w:t xml:space="preserve">and target </w:t>
      </w:r>
      <w:r w:rsidR="00114D67">
        <w:t>-</w:t>
      </w:r>
      <w:r w:rsidR="000251D7">
        <w:t xml:space="preserve">Snowflake.  Please reach out to </w:t>
      </w:r>
      <w:r w:rsidR="00845D4A" w:rsidRPr="00845D4A">
        <w:t xml:space="preserve">Mcauley, Sean (Thomas) </w:t>
      </w:r>
      <w:hyperlink r:id="rId9" w:history="1">
        <w:r w:rsidR="00845D4A" w:rsidRPr="00722017">
          <w:rPr>
            <w:rStyle w:val="Hyperlink"/>
          </w:rPr>
          <w:t>Thomas.Mcauley@nationalgrid.com</w:t>
        </w:r>
      </w:hyperlink>
      <w:r w:rsidR="00845D4A">
        <w:t xml:space="preserve"> i</w:t>
      </w:r>
      <w:r w:rsidR="0054189C">
        <w:t xml:space="preserve">f </w:t>
      </w:r>
      <w:r w:rsidR="00845D4A">
        <w:t>there is a need</w:t>
      </w:r>
      <w:r w:rsidR="0054189C">
        <w:t>/requirement/use case</w:t>
      </w:r>
      <w:r w:rsidR="00845D4A">
        <w:t xml:space="preserve"> to </w:t>
      </w:r>
      <w:r w:rsidR="0054189C">
        <w:t xml:space="preserve">support </w:t>
      </w:r>
      <w:r w:rsidR="00845D4A">
        <w:t>additional source and/or target databases.</w:t>
      </w:r>
    </w:p>
    <w:p w14:paraId="6AA60163" w14:textId="0A8CA51C" w:rsidR="00D928A6" w:rsidRDefault="00D928A6" w:rsidP="009B4635">
      <w:pPr>
        <w:pStyle w:val="Heading2"/>
        <w:numPr>
          <w:ilvl w:val="1"/>
          <w:numId w:val="20"/>
        </w:numPr>
      </w:pPr>
      <w:bookmarkStart w:id="2" w:name="_Toc107210785"/>
      <w:r>
        <w:t>Qlik Enterprise Manager</w:t>
      </w:r>
      <w:r w:rsidR="009B4635">
        <w:t xml:space="preserve"> (QEM)</w:t>
      </w:r>
      <w:bookmarkEnd w:id="2"/>
    </w:p>
    <w:p w14:paraId="4BD675B5" w14:textId="7A05A0E9" w:rsidR="00255ECA" w:rsidRPr="00255ECA" w:rsidRDefault="00F80FFE" w:rsidP="00255ECA">
      <w:pPr>
        <w:ind w:left="720"/>
      </w:pPr>
      <w:r>
        <w:rPr>
          <w:rFonts w:cs="Source Sans Pro"/>
          <w:color w:val="000000"/>
        </w:rPr>
        <w:t>Qlik Enterprise Manager</w:t>
      </w:r>
      <w:r>
        <w:rPr>
          <w:rStyle w:val="A6"/>
        </w:rPr>
        <w:t xml:space="preserve"> </w:t>
      </w:r>
      <w:r>
        <w:rPr>
          <w:rFonts w:cs="Source Sans Pro"/>
          <w:color w:val="000000"/>
        </w:rPr>
        <w:t xml:space="preserve">(formerly Attunity Enterprise Manager) simplifies the entire process. It’s a centralized platform with an intuitive graphical interface for efficiently managing data replication processes. </w:t>
      </w:r>
      <w:r w:rsidR="0060331D">
        <w:rPr>
          <w:rFonts w:cs="Source Sans Pro"/>
          <w:color w:val="000000"/>
        </w:rPr>
        <w:t>It uses</w:t>
      </w:r>
      <w:r>
        <w:rPr>
          <w:rFonts w:cs="Source Sans Pro"/>
          <w:color w:val="000000"/>
        </w:rPr>
        <w:t xml:space="preserve"> to design, execute, monitor, and analyze Qlik Replicate</w:t>
      </w:r>
      <w:r>
        <w:rPr>
          <w:rStyle w:val="A6"/>
        </w:rPr>
        <w:t xml:space="preserve"> </w:t>
      </w:r>
      <w:r>
        <w:rPr>
          <w:rFonts w:cs="Source Sans Pro"/>
          <w:color w:val="000000"/>
        </w:rPr>
        <w:t xml:space="preserve">tasks across large and growing environments. </w:t>
      </w:r>
      <w:r w:rsidR="00E1636C">
        <w:rPr>
          <w:rFonts w:cs="Source Sans Pro"/>
          <w:color w:val="000000"/>
        </w:rPr>
        <w:t>It</w:t>
      </w:r>
      <w:r>
        <w:rPr>
          <w:rFonts w:cs="Source Sans Pro"/>
          <w:color w:val="000000"/>
        </w:rPr>
        <w:t xml:space="preserve"> helps </w:t>
      </w:r>
      <w:r w:rsidR="00E1636C">
        <w:rPr>
          <w:rFonts w:cs="Source Sans Pro"/>
          <w:color w:val="000000"/>
        </w:rPr>
        <w:t xml:space="preserve">to </w:t>
      </w:r>
      <w:r>
        <w:rPr>
          <w:rFonts w:cs="Source Sans Pro"/>
          <w:color w:val="000000"/>
        </w:rPr>
        <w:t xml:space="preserve">improve the management of high-scale data consolidation efforts across dozens of Qlik Replicate servers and hundreds of end points. </w:t>
      </w:r>
      <w:r w:rsidR="00E1636C">
        <w:rPr>
          <w:rFonts w:cs="Source Sans Pro"/>
          <w:color w:val="000000"/>
        </w:rPr>
        <w:t>It helps</w:t>
      </w:r>
      <w:r w:rsidR="00DF74E9">
        <w:rPr>
          <w:rFonts w:cs="Source Sans Pro"/>
          <w:color w:val="000000"/>
        </w:rPr>
        <w:t xml:space="preserve"> to</w:t>
      </w:r>
      <w:r>
        <w:rPr>
          <w:rFonts w:cs="Source Sans Pro"/>
          <w:color w:val="000000"/>
        </w:rPr>
        <w:t xml:space="preserve"> meet, or even exceed, business service-level agreements (SLAs). </w:t>
      </w:r>
      <w:r w:rsidR="00DF74E9">
        <w:rPr>
          <w:rFonts w:cs="Source Sans Pro"/>
          <w:color w:val="000000"/>
        </w:rPr>
        <w:t xml:space="preserve">The </w:t>
      </w:r>
      <w:r>
        <w:rPr>
          <w:rFonts w:cs="Source Sans Pro"/>
          <w:color w:val="000000"/>
        </w:rPr>
        <w:t xml:space="preserve">solution also simplifies </w:t>
      </w:r>
      <w:r>
        <w:rPr>
          <w:rFonts w:cs="Source Sans Pro"/>
          <w:color w:val="000000"/>
        </w:rPr>
        <w:lastRenderedPageBreak/>
        <w:t>enterprise-wide management tasks by seamlessly integrating with larger IT systems and practices — a boost to your security and compliance.</w:t>
      </w:r>
    </w:p>
    <w:p w14:paraId="10507D50" w14:textId="3B9D11AA" w:rsidR="00D928A6" w:rsidRPr="00BD2E8A" w:rsidRDefault="00D928A6" w:rsidP="00BD2E8A">
      <w:pPr>
        <w:ind w:left="720"/>
      </w:pPr>
      <w:r>
        <w:rPr>
          <w:noProof/>
        </w:rPr>
        <w:drawing>
          <wp:inline distT="0" distB="0" distL="0" distR="0" wp14:anchorId="13BB8805" wp14:editId="0773AF76">
            <wp:extent cx="3468710" cy="32007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0792" cy="321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FEED" w14:textId="77777777" w:rsidR="009F6AC1" w:rsidRDefault="009F6AC1" w:rsidP="009F6AC1">
      <w:pPr>
        <w:pStyle w:val="Heading1"/>
        <w:numPr>
          <w:ilvl w:val="0"/>
          <w:numId w:val="20"/>
        </w:numPr>
        <w:rPr>
          <w:rFonts w:eastAsia="Times New Roman"/>
        </w:rPr>
      </w:pPr>
      <w:bookmarkStart w:id="3" w:name="_Toc107210786"/>
      <w:r>
        <w:rPr>
          <w:rFonts w:eastAsia="Times New Roman"/>
        </w:rPr>
        <w:lastRenderedPageBreak/>
        <w:t>Qlik Replicate Physical Architecture</w:t>
      </w:r>
      <w:bookmarkEnd w:id="3"/>
      <w:r>
        <w:rPr>
          <w:rFonts w:eastAsia="Times New Roman"/>
        </w:rPr>
        <w:t xml:space="preserve"> </w:t>
      </w:r>
    </w:p>
    <w:p w14:paraId="1FADC3A1" w14:textId="798C3031" w:rsidR="00403486" w:rsidRDefault="009C3151" w:rsidP="009C3151">
      <w:pPr>
        <w:pStyle w:val="Heading2"/>
        <w:numPr>
          <w:ilvl w:val="1"/>
          <w:numId w:val="20"/>
        </w:numPr>
        <w:rPr>
          <w:rFonts w:eastAsia="Times New Roman"/>
        </w:rPr>
      </w:pPr>
      <w:bookmarkStart w:id="4" w:name="_Toc107210787"/>
      <w:r>
        <w:rPr>
          <w:rFonts w:eastAsia="Times New Roman"/>
        </w:rPr>
        <w:t xml:space="preserve">Non-Prod </w:t>
      </w:r>
      <w:r w:rsidR="00403486">
        <w:rPr>
          <w:rFonts w:eastAsia="Times New Roman"/>
        </w:rPr>
        <w:t>(DEV and TEST)</w:t>
      </w:r>
      <w:bookmarkEnd w:id="4"/>
    </w:p>
    <w:p w14:paraId="23FDBE1E" w14:textId="346AF289" w:rsidR="00403486" w:rsidRDefault="000E0EA6" w:rsidP="00A25DDC">
      <w:pPr>
        <w:spacing w:after="0" w:line="240" w:lineRule="auto"/>
        <w:ind w:firstLine="720"/>
        <w:textAlignment w:val="center"/>
        <w:rPr>
          <w:rFonts w:ascii="Calibri" w:eastAsia="Times New Roman" w:hAnsi="Calibri" w:cs="Calibri"/>
        </w:rPr>
      </w:pPr>
      <w:r>
        <w:object w:dxaOrig="12001" w:dyaOrig="9931" w14:anchorId="286FD8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87pt" o:ole="">
            <v:imagedata r:id="rId11" o:title=""/>
          </v:shape>
          <o:OLEObject Type="Embed" ProgID="Visio.Drawing.15" ShapeID="_x0000_i1025" DrawAspect="Content" ObjectID="_1725283359" r:id="rId12"/>
        </w:object>
      </w:r>
    </w:p>
    <w:p w14:paraId="00C70312" w14:textId="77777777" w:rsidR="00403486" w:rsidRDefault="00403486" w:rsidP="00403486">
      <w:pPr>
        <w:spacing w:after="0" w:line="240" w:lineRule="auto"/>
        <w:ind w:left="2160"/>
        <w:textAlignment w:val="center"/>
        <w:rPr>
          <w:rFonts w:ascii="Calibri" w:eastAsia="Times New Roman" w:hAnsi="Calibri" w:cs="Calibri"/>
        </w:rPr>
      </w:pPr>
    </w:p>
    <w:p w14:paraId="25EEAE34" w14:textId="24634F2D" w:rsidR="0045581C" w:rsidRPr="00040CA2" w:rsidRDefault="00B34361" w:rsidP="00040CA2">
      <w:pPr>
        <w:pStyle w:val="Heading2"/>
        <w:numPr>
          <w:ilvl w:val="1"/>
          <w:numId w:val="20"/>
        </w:numPr>
        <w:rPr>
          <w:rFonts w:eastAsia="Times New Roman"/>
        </w:rPr>
      </w:pPr>
      <w:bookmarkStart w:id="5" w:name="_Toc107210788"/>
      <w:r>
        <w:rPr>
          <w:rFonts w:eastAsia="Times New Roman"/>
        </w:rPr>
        <w:lastRenderedPageBreak/>
        <w:t>Prod</w:t>
      </w:r>
      <w:bookmarkEnd w:id="5"/>
    </w:p>
    <w:p w14:paraId="4EF6B968" w14:textId="2E51493D" w:rsidR="00927E97" w:rsidRDefault="004D2934" w:rsidP="00A25DDC">
      <w:pPr>
        <w:spacing w:after="0" w:line="240" w:lineRule="auto"/>
        <w:ind w:firstLine="720"/>
        <w:textAlignment w:val="center"/>
      </w:pPr>
      <w:r>
        <w:object w:dxaOrig="12001" w:dyaOrig="6421" w14:anchorId="12B4E1F5">
          <v:shape id="_x0000_i1026" type="#_x0000_t75" style="width:467.5pt;height:250pt" o:ole="">
            <v:imagedata r:id="rId13" o:title=""/>
          </v:shape>
          <o:OLEObject Type="Embed" ProgID="Visio.Drawing.15" ShapeID="_x0000_i1026" DrawAspect="Content" ObjectID="_1725283360" r:id="rId14"/>
        </w:object>
      </w:r>
    </w:p>
    <w:p w14:paraId="48346970" w14:textId="1DBDBF23" w:rsidR="001A137F" w:rsidRDefault="001A137F" w:rsidP="00A25DDC">
      <w:pPr>
        <w:spacing w:after="0" w:line="240" w:lineRule="auto"/>
        <w:ind w:firstLine="720"/>
        <w:textAlignment w:val="center"/>
      </w:pPr>
    </w:p>
    <w:p w14:paraId="135A6634" w14:textId="7B7FD3D5" w:rsidR="001A137F" w:rsidRDefault="00AA6803" w:rsidP="001A137F">
      <w:pPr>
        <w:pStyle w:val="Heading2"/>
        <w:numPr>
          <w:ilvl w:val="1"/>
          <w:numId w:val="20"/>
        </w:numPr>
        <w:rPr>
          <w:rFonts w:eastAsia="Times New Roman"/>
        </w:rPr>
      </w:pPr>
      <w:bookmarkStart w:id="6" w:name="_Toc107210789"/>
      <w:r>
        <w:rPr>
          <w:rFonts w:eastAsia="Times New Roman"/>
        </w:rPr>
        <w:t xml:space="preserve">Qlik </w:t>
      </w:r>
      <w:r w:rsidR="001A137F">
        <w:rPr>
          <w:rFonts w:eastAsia="Times New Roman"/>
        </w:rPr>
        <w:t>URLs</w:t>
      </w:r>
      <w:bookmarkEnd w:id="6"/>
    </w:p>
    <w:p w14:paraId="4D7887DA" w14:textId="5E77319A" w:rsidR="00DE0051" w:rsidRDefault="00083E6C" w:rsidP="00527B07">
      <w:pPr>
        <w:pStyle w:val="Heading2"/>
        <w:numPr>
          <w:ilvl w:val="2"/>
          <w:numId w:val="20"/>
        </w:numPr>
      </w:pPr>
      <w:bookmarkStart w:id="7" w:name="_Toc107210790"/>
      <w:r w:rsidRPr="00527B07">
        <w:t xml:space="preserve">Qlik </w:t>
      </w:r>
      <w:r w:rsidR="00DE0051" w:rsidRPr="00527B07">
        <w:t>Enterprise Manager</w:t>
      </w:r>
      <w:bookmarkEnd w:id="7"/>
    </w:p>
    <w:p w14:paraId="2A4A33ED" w14:textId="2E188F4C" w:rsidR="00527B07" w:rsidRDefault="00DE0051" w:rsidP="00527B07">
      <w:pPr>
        <w:ind w:left="1080"/>
      </w:pPr>
      <w:r>
        <w:t xml:space="preserve">DEV/TEST </w:t>
      </w:r>
      <w:r w:rsidR="00527B07">
        <w:t>–</w:t>
      </w:r>
      <w:r>
        <w:t xml:space="preserve"> </w:t>
      </w:r>
    </w:p>
    <w:p w14:paraId="240083B6" w14:textId="504338B7" w:rsidR="00DE0051" w:rsidRDefault="000A24FD" w:rsidP="00527B07">
      <w:pPr>
        <w:ind w:left="1080"/>
      </w:pPr>
      <w:hyperlink r:id="rId15" w:history="1">
        <w:r w:rsidR="00527B07" w:rsidRPr="00722017">
          <w:rPr>
            <w:rStyle w:val="Hyperlink"/>
            <w:rFonts w:ascii="Calibri" w:hAnsi="Calibri" w:cs="Calibri"/>
          </w:rPr>
          <w:t>https://qlikem-nonprod.nationalgrid.com/attunityenterprisemanager/</w:t>
        </w:r>
      </w:hyperlink>
      <w:r w:rsidR="00520077">
        <w:t xml:space="preserve"> or </w:t>
      </w:r>
      <w:hyperlink r:id="rId16" w:history="1">
        <w:r w:rsidR="00D74D01" w:rsidRPr="00722017">
          <w:rPr>
            <w:rStyle w:val="Hyperlink"/>
          </w:rPr>
          <w:t>https://azuse-qlikpp02.preprod.nationalgrid.com/</w:t>
        </w:r>
        <w:r w:rsidR="00D74D01" w:rsidRPr="00D74D01">
          <w:rPr>
            <w:rStyle w:val="Hyperlink"/>
          </w:rPr>
          <w:t>attunityenterprisemanager</w:t>
        </w:r>
      </w:hyperlink>
      <w:r w:rsidR="00D74D01">
        <w:t xml:space="preserve"> </w:t>
      </w:r>
    </w:p>
    <w:p w14:paraId="2EB4C9C6" w14:textId="61A95C28" w:rsidR="00527B07" w:rsidRDefault="00DE0051" w:rsidP="00527B07">
      <w:pPr>
        <w:ind w:left="1080"/>
      </w:pPr>
      <w:r>
        <w:t xml:space="preserve">PROD </w:t>
      </w:r>
      <w:r w:rsidR="00527B07">
        <w:t>–</w:t>
      </w:r>
      <w:r>
        <w:t xml:space="preserve"> </w:t>
      </w:r>
    </w:p>
    <w:p w14:paraId="4E3AB529" w14:textId="26BA931B" w:rsidR="00DE0051" w:rsidRDefault="00083E6C" w:rsidP="00527B07">
      <w:pPr>
        <w:ind w:left="1080"/>
      </w:pPr>
      <w:r>
        <w:t>tbd</w:t>
      </w:r>
      <w:r w:rsidR="00DE0051">
        <w:t> </w:t>
      </w:r>
    </w:p>
    <w:p w14:paraId="3D44C07C" w14:textId="14165562" w:rsidR="00DE0051" w:rsidRDefault="00083E6C" w:rsidP="00527B07">
      <w:pPr>
        <w:pStyle w:val="Heading2"/>
        <w:numPr>
          <w:ilvl w:val="2"/>
          <w:numId w:val="20"/>
        </w:numPr>
      </w:pPr>
      <w:bookmarkStart w:id="8" w:name="_Toc107210791"/>
      <w:r>
        <w:t xml:space="preserve">Qlik </w:t>
      </w:r>
      <w:r w:rsidR="00DE0051">
        <w:t>Replicate Server</w:t>
      </w:r>
      <w:bookmarkEnd w:id="8"/>
    </w:p>
    <w:p w14:paraId="08D42F99" w14:textId="77777777" w:rsidR="00527B07" w:rsidRDefault="00DE0051" w:rsidP="00527B07">
      <w:pPr>
        <w:ind w:left="720" w:firstLine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DEV -  </w:t>
      </w:r>
    </w:p>
    <w:p w14:paraId="11991FAE" w14:textId="3DE39ED8" w:rsidR="00DE0051" w:rsidRDefault="000A24FD" w:rsidP="00527B07">
      <w:pPr>
        <w:ind w:left="720" w:firstLine="360"/>
      </w:pPr>
      <w:hyperlink r:id="rId17" w:history="1">
        <w:r w:rsidR="00527B07" w:rsidRPr="00722017">
          <w:rPr>
            <w:rStyle w:val="Hyperlink"/>
            <w:rFonts w:ascii="Segoe UI" w:hAnsi="Segoe UI" w:cs="Segoe UI"/>
          </w:rPr>
          <w:t>https://azuse-qlikpp01.preprod.nationalgrid.com/attunityreplicate/</w:t>
        </w:r>
      </w:hyperlink>
      <w:r w:rsidR="00DE0051">
        <w:t> </w:t>
      </w:r>
    </w:p>
    <w:p w14:paraId="18584252" w14:textId="2BE16756" w:rsidR="00527B07" w:rsidRDefault="00DE0051" w:rsidP="00527B07">
      <w:pPr>
        <w:ind w:left="720" w:firstLine="360"/>
      </w:pPr>
      <w:r>
        <w:t xml:space="preserve">TEST </w:t>
      </w:r>
      <w:r w:rsidR="00527B07">
        <w:t>–</w:t>
      </w:r>
      <w:r>
        <w:t xml:space="preserve"> </w:t>
      </w:r>
    </w:p>
    <w:p w14:paraId="3A610664" w14:textId="6051A08E" w:rsidR="00DE0051" w:rsidRDefault="000A24FD" w:rsidP="00527B07">
      <w:pPr>
        <w:ind w:left="720" w:firstLine="360"/>
      </w:pPr>
      <w:hyperlink r:id="rId18" w:history="1">
        <w:r w:rsidR="00527B07" w:rsidRPr="00722017">
          <w:rPr>
            <w:rStyle w:val="Hyperlink"/>
            <w:rFonts w:ascii="Segoe UI" w:hAnsi="Segoe UI" w:cs="Segoe UI"/>
          </w:rPr>
          <w:t>https://azuse-qlikpp03.preprod.nationalgrid.com/attunityreplicate</w:t>
        </w:r>
      </w:hyperlink>
    </w:p>
    <w:p w14:paraId="21961FE5" w14:textId="4EC46C8E" w:rsidR="00527B07" w:rsidRDefault="00DE0051" w:rsidP="00527B07">
      <w:pPr>
        <w:ind w:left="720" w:firstLine="360"/>
      </w:pPr>
      <w:r>
        <w:t xml:space="preserve">PROD </w:t>
      </w:r>
      <w:r w:rsidR="00527B07">
        <w:t>–</w:t>
      </w:r>
      <w:r>
        <w:t xml:space="preserve"> </w:t>
      </w:r>
    </w:p>
    <w:p w14:paraId="003FCBDB" w14:textId="403DE565" w:rsidR="001A137F" w:rsidRPr="001A137F" w:rsidRDefault="00083E6C" w:rsidP="00527B07">
      <w:pPr>
        <w:ind w:left="720" w:firstLine="360"/>
      </w:pPr>
      <w:r>
        <w:t>tbd</w:t>
      </w:r>
    </w:p>
    <w:p w14:paraId="5A27C34B" w14:textId="77777777" w:rsidR="000C4F22" w:rsidRDefault="000C4F22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42566880" w14:textId="05744FD8" w:rsidR="006D7B40" w:rsidRDefault="00BE526A" w:rsidP="001A137F">
      <w:pPr>
        <w:pStyle w:val="Heading1"/>
        <w:numPr>
          <w:ilvl w:val="0"/>
          <w:numId w:val="20"/>
        </w:numPr>
        <w:rPr>
          <w:rFonts w:eastAsia="Times New Roman"/>
        </w:rPr>
      </w:pPr>
      <w:bookmarkStart w:id="9" w:name="_Toc107210792"/>
      <w:r>
        <w:rPr>
          <w:rFonts w:eastAsia="Times New Roman"/>
        </w:rPr>
        <w:lastRenderedPageBreak/>
        <w:t>Access</w:t>
      </w:r>
      <w:r w:rsidR="00424062">
        <w:rPr>
          <w:rFonts w:eastAsia="Times New Roman"/>
        </w:rPr>
        <w:t xml:space="preserve"> Request</w:t>
      </w:r>
      <w:bookmarkEnd w:id="9"/>
    </w:p>
    <w:p w14:paraId="77CEA955" w14:textId="36894A7E" w:rsidR="00BE526A" w:rsidRDefault="00842A7D" w:rsidP="00BE526A">
      <w:pPr>
        <w:ind w:left="720"/>
      </w:pPr>
      <w:r>
        <w:t xml:space="preserve">Please send email to </w:t>
      </w:r>
      <w:r w:rsidR="008A624B" w:rsidRPr="008A624B">
        <w:t xml:space="preserve">Chen, Howard </w:t>
      </w:r>
      <w:hyperlink r:id="rId19" w:history="1">
        <w:r w:rsidR="008A624B" w:rsidRPr="00722017">
          <w:rPr>
            <w:rStyle w:val="Hyperlink"/>
          </w:rPr>
          <w:t>Howard.Chen@nationalgrid.com</w:t>
        </w:r>
      </w:hyperlink>
      <w:r w:rsidR="008A624B">
        <w:t xml:space="preserve"> to request </w:t>
      </w:r>
      <w:r w:rsidR="00670357">
        <w:t>an</w:t>
      </w:r>
      <w:r w:rsidR="008A624B">
        <w:t xml:space="preserve"> access with following information:</w:t>
      </w:r>
    </w:p>
    <w:p w14:paraId="00FE322B" w14:textId="0D5BD862" w:rsidR="008A624B" w:rsidRDefault="008A624B" w:rsidP="00BE526A">
      <w:pPr>
        <w:ind w:left="720"/>
      </w:pPr>
      <w:r>
        <w:tab/>
        <w:t>Environments – DEV/TEST/PROD</w:t>
      </w:r>
    </w:p>
    <w:p w14:paraId="1788EE7D" w14:textId="6F6BB7A8" w:rsidR="008A624B" w:rsidRDefault="008A624B" w:rsidP="00BE526A">
      <w:pPr>
        <w:ind w:left="720"/>
      </w:pPr>
      <w:r>
        <w:tab/>
      </w:r>
      <w:r w:rsidR="00354A61">
        <w:t>Name and Network ID – &lt;</w:t>
      </w:r>
      <w:r w:rsidR="00670357">
        <w:t xml:space="preserve">Your </w:t>
      </w:r>
      <w:r w:rsidR="00354A61">
        <w:t>Name&gt; and &lt;</w:t>
      </w:r>
      <w:r w:rsidR="00670357">
        <w:t xml:space="preserve">Your </w:t>
      </w:r>
      <w:r w:rsidR="00354A61">
        <w:t>Network ID that you use to login</w:t>
      </w:r>
      <w:r w:rsidR="00054AC5">
        <w:t xml:space="preserve"> into NG </w:t>
      </w:r>
      <w:r w:rsidR="00354A61">
        <w:t>&gt;</w:t>
      </w:r>
    </w:p>
    <w:p w14:paraId="5F64AFCA" w14:textId="1275D015" w:rsidR="00DA0B84" w:rsidRDefault="00DA0B84" w:rsidP="00BE526A">
      <w:pPr>
        <w:ind w:left="720"/>
      </w:pPr>
      <w:r>
        <w:tab/>
        <w:t>Role – Configurator or Viewer</w:t>
      </w:r>
    </w:p>
    <w:p w14:paraId="4CBC60CA" w14:textId="400E9591" w:rsidR="00DA0B84" w:rsidRPr="00BE526A" w:rsidRDefault="00DA0B84" w:rsidP="00BE526A">
      <w:pPr>
        <w:ind w:left="720"/>
      </w:pPr>
      <w:r>
        <w:t xml:space="preserve">Note: Only very limited people will have access to </w:t>
      </w:r>
      <w:r w:rsidR="00956BD1">
        <w:t xml:space="preserve">Qlik </w:t>
      </w:r>
      <w:r w:rsidR="00B9419A">
        <w:t>CDC</w:t>
      </w:r>
      <w:r>
        <w:t xml:space="preserve"> tool so </w:t>
      </w:r>
      <w:r w:rsidR="00B9419A">
        <w:t xml:space="preserve">unless you are working on configuration, </w:t>
      </w:r>
      <w:r>
        <w:t xml:space="preserve">please </w:t>
      </w:r>
      <w:r w:rsidR="00956BD1">
        <w:t>don’t make</w:t>
      </w:r>
      <w:r w:rsidR="00135E75">
        <w:t xml:space="preserve"> access</w:t>
      </w:r>
      <w:r w:rsidR="00956BD1">
        <w:t xml:space="preserve"> request</w:t>
      </w:r>
      <w:r w:rsidR="00135E75">
        <w:t>.</w:t>
      </w:r>
    </w:p>
    <w:p w14:paraId="2854421A" w14:textId="685C3DBD" w:rsidR="00214F6E" w:rsidRDefault="00153EA6" w:rsidP="00214F6E">
      <w:pPr>
        <w:pStyle w:val="Heading1"/>
        <w:numPr>
          <w:ilvl w:val="0"/>
          <w:numId w:val="20"/>
        </w:numPr>
        <w:rPr>
          <w:rFonts w:eastAsia="Times New Roman"/>
        </w:rPr>
      </w:pPr>
      <w:bookmarkStart w:id="10" w:name="_Toc107210793"/>
      <w:r>
        <w:rPr>
          <w:rFonts w:eastAsia="Times New Roman"/>
        </w:rPr>
        <w:t>Source Data Captured</w:t>
      </w:r>
      <w:bookmarkEnd w:id="10"/>
    </w:p>
    <w:p w14:paraId="00951089" w14:textId="424F5D88" w:rsidR="00810F94" w:rsidRPr="00810F94" w:rsidRDefault="00193029" w:rsidP="00193029">
      <w:pPr>
        <w:pStyle w:val="Heading2"/>
        <w:numPr>
          <w:ilvl w:val="1"/>
          <w:numId w:val="20"/>
        </w:numPr>
      </w:pPr>
      <w:bookmarkStart w:id="11" w:name="_Toc107210794"/>
      <w:r>
        <w:t>DB2z</w:t>
      </w:r>
      <w:bookmarkEnd w:id="11"/>
    </w:p>
    <w:p w14:paraId="6310E2ED" w14:textId="567E9851" w:rsidR="00C0177C" w:rsidRDefault="00DB14B8" w:rsidP="001A1950">
      <w:pPr>
        <w:spacing w:after="0" w:line="240" w:lineRule="auto"/>
        <w:ind w:left="720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Qlik Replicates reads change </w:t>
      </w:r>
      <w:r w:rsidR="007F2C03">
        <w:rPr>
          <w:rFonts w:ascii="Calibri" w:eastAsia="Times New Roman" w:hAnsi="Calibri" w:cs="Calibri"/>
        </w:rPr>
        <w:t xml:space="preserve">data </w:t>
      </w:r>
      <w:r>
        <w:rPr>
          <w:rFonts w:ascii="Calibri" w:eastAsia="Times New Roman" w:hAnsi="Calibri" w:cs="Calibri"/>
        </w:rPr>
        <w:t xml:space="preserve">information from the database log to reduce the </w:t>
      </w:r>
      <w:r w:rsidR="000C3900">
        <w:rPr>
          <w:rFonts w:ascii="Calibri" w:eastAsia="Times New Roman" w:hAnsi="Calibri" w:cs="Calibri"/>
        </w:rPr>
        <w:t xml:space="preserve">performance </w:t>
      </w:r>
      <w:r>
        <w:rPr>
          <w:rFonts w:ascii="Calibri" w:eastAsia="Times New Roman" w:hAnsi="Calibri" w:cs="Calibri"/>
        </w:rPr>
        <w:t>impact on the data</w:t>
      </w:r>
      <w:r w:rsidR="000C3900">
        <w:rPr>
          <w:rFonts w:ascii="Calibri" w:eastAsia="Times New Roman" w:hAnsi="Calibri" w:cs="Calibri"/>
        </w:rPr>
        <w:t>base and application.  It expects that table that requires the data sync has data ca</w:t>
      </w:r>
      <w:r w:rsidR="001A1950">
        <w:rPr>
          <w:rFonts w:ascii="Calibri" w:eastAsia="Times New Roman" w:hAnsi="Calibri" w:cs="Calibri"/>
        </w:rPr>
        <w:t xml:space="preserve">pture turned on.  </w:t>
      </w:r>
      <w:r w:rsidR="00C0177C" w:rsidRPr="00C0177C">
        <w:rPr>
          <w:rFonts w:ascii="Calibri" w:eastAsia="Times New Roman" w:hAnsi="Calibri" w:cs="Calibri"/>
        </w:rPr>
        <w:t>Make sure that DB2</w:t>
      </w:r>
      <w:r>
        <w:rPr>
          <w:rFonts w:ascii="Calibri" w:eastAsia="Times New Roman" w:hAnsi="Calibri" w:cs="Calibri"/>
        </w:rPr>
        <w:t>z</w:t>
      </w:r>
      <w:r w:rsidR="00C0177C" w:rsidRPr="00C0177C">
        <w:rPr>
          <w:rFonts w:ascii="Calibri" w:eastAsia="Times New Roman" w:hAnsi="Calibri" w:cs="Calibri"/>
        </w:rPr>
        <w:t xml:space="preserve"> table that is in scope for CDC data sync, has DATA CAPTURE turned on.  </w:t>
      </w:r>
    </w:p>
    <w:p w14:paraId="08F89E73" w14:textId="6C0C7B1A" w:rsidR="001A1950" w:rsidRDefault="001A1950" w:rsidP="001A1950">
      <w:pPr>
        <w:spacing w:after="0" w:line="240" w:lineRule="auto"/>
        <w:ind w:left="720"/>
        <w:textAlignment w:val="center"/>
        <w:rPr>
          <w:rFonts w:ascii="Calibri" w:eastAsia="Times New Roman" w:hAnsi="Calibri" w:cs="Calibri"/>
        </w:rPr>
      </w:pPr>
    </w:p>
    <w:p w14:paraId="35DB7A20" w14:textId="6C010302" w:rsidR="001A1950" w:rsidRDefault="001A1950" w:rsidP="001A1950">
      <w:pPr>
        <w:spacing w:after="0" w:line="240" w:lineRule="auto"/>
        <w:ind w:left="720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With the help of DB2 DBA</w:t>
      </w:r>
      <w:r w:rsidR="003943D6">
        <w:rPr>
          <w:rFonts w:ascii="Calibri" w:eastAsia="Times New Roman" w:hAnsi="Calibri" w:cs="Calibri"/>
        </w:rPr>
        <w:t>, we</w:t>
      </w:r>
      <w:r>
        <w:rPr>
          <w:rFonts w:ascii="Calibri" w:eastAsia="Times New Roman" w:hAnsi="Calibri" w:cs="Calibri"/>
        </w:rPr>
        <w:t xml:space="preserve"> should be able to validate if </w:t>
      </w:r>
      <w:r w:rsidR="003943D6">
        <w:rPr>
          <w:rFonts w:ascii="Calibri" w:eastAsia="Times New Roman" w:hAnsi="Calibri" w:cs="Calibri"/>
        </w:rPr>
        <w:t>data capture is turned on by using following query:</w:t>
      </w:r>
    </w:p>
    <w:p w14:paraId="7DDD50AB" w14:textId="77777777" w:rsidR="003943D6" w:rsidRPr="00C0177C" w:rsidRDefault="003943D6" w:rsidP="001A1950">
      <w:pPr>
        <w:spacing w:after="0" w:line="240" w:lineRule="auto"/>
        <w:ind w:left="720"/>
        <w:textAlignment w:val="center"/>
        <w:rPr>
          <w:rFonts w:ascii="Calibri" w:eastAsia="Times New Roman" w:hAnsi="Calibri" w:cs="Calibri"/>
        </w:rPr>
      </w:pPr>
    </w:p>
    <w:p w14:paraId="17995B76" w14:textId="56C49CBF" w:rsidR="00C0177C" w:rsidRPr="00C0177C" w:rsidRDefault="00C0177C" w:rsidP="00E94B74">
      <w:pPr>
        <w:spacing w:after="0" w:line="240" w:lineRule="auto"/>
        <w:ind w:left="144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  <w:i/>
          <w:iCs/>
        </w:rPr>
        <w:t xml:space="preserve">SELECT     </w:t>
      </w:r>
    </w:p>
    <w:p w14:paraId="71568DAA" w14:textId="4FBE2A65" w:rsidR="00C0177C" w:rsidRPr="00C0177C" w:rsidRDefault="00C0177C" w:rsidP="00E94B74">
      <w:pPr>
        <w:spacing w:after="0" w:line="240" w:lineRule="auto"/>
        <w:ind w:left="144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  <w:i/>
          <w:iCs/>
        </w:rPr>
        <w:t xml:space="preserve">     SUBSTR(CREATOR,1,8) AS SCHEMA     </w:t>
      </w:r>
    </w:p>
    <w:p w14:paraId="20859DC2" w14:textId="77777777" w:rsidR="00C0177C" w:rsidRPr="00C0177C" w:rsidRDefault="00C0177C" w:rsidP="00E94B74">
      <w:pPr>
        <w:spacing w:after="0" w:line="240" w:lineRule="auto"/>
        <w:ind w:left="144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  <w:i/>
          <w:iCs/>
        </w:rPr>
        <w:t xml:space="preserve">    ,SUBSTR(NAME,1,20)   AS TAB_NAME                                    </w:t>
      </w:r>
    </w:p>
    <w:p w14:paraId="4101DDA3" w14:textId="5EB9EC1D" w:rsidR="00C0177C" w:rsidRPr="00C0177C" w:rsidRDefault="00C0177C" w:rsidP="00E94B74">
      <w:pPr>
        <w:spacing w:after="0" w:line="240" w:lineRule="auto"/>
        <w:ind w:left="144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  <w:i/>
          <w:iCs/>
        </w:rPr>
        <w:t xml:space="preserve">    ,DATACAPTURE   </w:t>
      </w:r>
    </w:p>
    <w:p w14:paraId="7FA09EF6" w14:textId="1DA3FF76" w:rsidR="00C0177C" w:rsidRPr="00C0177C" w:rsidRDefault="00C0177C" w:rsidP="00E94B74">
      <w:pPr>
        <w:spacing w:after="0" w:line="240" w:lineRule="auto"/>
        <w:ind w:left="144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  <w:i/>
          <w:iCs/>
        </w:rPr>
        <w:t xml:space="preserve">FROM SYSIBM.SYSTABLES </w:t>
      </w:r>
    </w:p>
    <w:p w14:paraId="4FFF4105" w14:textId="1181BA8D" w:rsidR="00C0177C" w:rsidRPr="00C0177C" w:rsidRDefault="00C0177C" w:rsidP="00E94B74">
      <w:pPr>
        <w:spacing w:after="0" w:line="240" w:lineRule="auto"/>
        <w:ind w:left="144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  <w:i/>
          <w:iCs/>
        </w:rPr>
        <w:t xml:space="preserve">   WHERE CREATOR in </w:t>
      </w:r>
      <w:r w:rsidRPr="00C0177C">
        <w:rPr>
          <w:rFonts w:ascii="Calibri" w:eastAsia="Times New Roman" w:hAnsi="Calibri" w:cs="Calibri"/>
          <w:i/>
          <w:iCs/>
          <w:highlight w:val="darkYellow"/>
        </w:rPr>
        <w:t>('CRS','@CTBD','CRS2'</w:t>
      </w:r>
      <w:r w:rsidRPr="00C0177C">
        <w:rPr>
          <w:rFonts w:ascii="Calibri" w:eastAsia="Times New Roman" w:hAnsi="Calibri" w:cs="Calibri"/>
          <w:i/>
          <w:iCs/>
        </w:rPr>
        <w:t xml:space="preserve"> </w:t>
      </w:r>
    </w:p>
    <w:p w14:paraId="0E6E4E30" w14:textId="38DE72D6" w:rsidR="00C0177C" w:rsidRPr="00C0177C" w:rsidRDefault="00C0177C" w:rsidP="00E94B74">
      <w:pPr>
        <w:spacing w:after="0" w:line="240" w:lineRule="auto"/>
        <w:ind w:left="144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  <w:i/>
          <w:iCs/>
        </w:rPr>
        <w:t xml:space="preserve">   ORDER BY 3 DESC,1,2   </w:t>
      </w:r>
    </w:p>
    <w:p w14:paraId="36FC9341" w14:textId="77777777" w:rsidR="00B778B7" w:rsidRDefault="00C0177C" w:rsidP="00E94B74">
      <w:pPr>
        <w:spacing w:after="0" w:line="240" w:lineRule="auto"/>
        <w:ind w:left="144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  <w:i/>
          <w:iCs/>
        </w:rPr>
        <w:t xml:space="preserve"> WITH UR;</w:t>
      </w:r>
      <w:r w:rsidRPr="00C0177C">
        <w:rPr>
          <w:rFonts w:ascii="Calibri" w:eastAsia="Times New Roman" w:hAnsi="Calibri" w:cs="Calibri"/>
        </w:rPr>
        <w:t xml:space="preserve">    </w:t>
      </w:r>
    </w:p>
    <w:p w14:paraId="38AF4EBF" w14:textId="77777777" w:rsidR="005240AB" w:rsidRDefault="005240AB" w:rsidP="005240AB">
      <w:pPr>
        <w:spacing w:after="0" w:line="240" w:lineRule="auto"/>
        <w:ind w:left="810"/>
        <w:rPr>
          <w:rFonts w:ascii="Calibri" w:eastAsia="Times New Roman" w:hAnsi="Calibri" w:cs="Calibri"/>
        </w:rPr>
      </w:pPr>
    </w:p>
    <w:p w14:paraId="23F02339" w14:textId="0658F126" w:rsidR="005240AB" w:rsidRDefault="005240AB" w:rsidP="005240AB">
      <w:pPr>
        <w:spacing w:after="0" w:line="240" w:lineRule="auto"/>
        <w:ind w:left="81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Note: Make sure appropriate </w:t>
      </w:r>
      <w:r w:rsidR="00F658DC">
        <w:rPr>
          <w:rFonts w:ascii="Calibri" w:eastAsia="Times New Roman" w:hAnsi="Calibri" w:cs="Calibri"/>
        </w:rPr>
        <w:t>schemas</w:t>
      </w:r>
      <w:r>
        <w:rPr>
          <w:rFonts w:ascii="Calibri" w:eastAsia="Times New Roman" w:hAnsi="Calibri" w:cs="Calibri"/>
        </w:rPr>
        <w:t xml:space="preserve"> are updated</w:t>
      </w:r>
      <w:r w:rsidRPr="00C0177C">
        <w:rPr>
          <w:rFonts w:ascii="Calibri" w:eastAsia="Times New Roman" w:hAnsi="Calibri" w:cs="Calibri"/>
        </w:rPr>
        <w:t> </w:t>
      </w:r>
      <w:r>
        <w:rPr>
          <w:rFonts w:ascii="Calibri" w:eastAsia="Times New Roman" w:hAnsi="Calibri" w:cs="Calibri"/>
        </w:rPr>
        <w:t xml:space="preserve">in </w:t>
      </w:r>
      <w:r w:rsidR="00F658DC">
        <w:rPr>
          <w:rFonts w:ascii="Calibri" w:eastAsia="Times New Roman" w:hAnsi="Calibri" w:cs="Calibri"/>
        </w:rPr>
        <w:t xml:space="preserve">highlighted section of the </w:t>
      </w:r>
      <w:r>
        <w:rPr>
          <w:rFonts w:ascii="Calibri" w:eastAsia="Times New Roman" w:hAnsi="Calibri" w:cs="Calibri"/>
        </w:rPr>
        <w:t>above query.</w:t>
      </w:r>
    </w:p>
    <w:p w14:paraId="10FBB8E0" w14:textId="77777777" w:rsidR="005240AB" w:rsidRDefault="005240AB" w:rsidP="00B778B7">
      <w:pPr>
        <w:spacing w:after="0" w:line="240" w:lineRule="auto"/>
        <w:ind w:left="810"/>
        <w:rPr>
          <w:rFonts w:ascii="Calibri" w:eastAsia="Times New Roman" w:hAnsi="Calibri" w:cs="Calibri"/>
        </w:rPr>
      </w:pPr>
    </w:p>
    <w:p w14:paraId="25918167" w14:textId="5D3FDE7F" w:rsidR="007B2195" w:rsidRDefault="00B64997" w:rsidP="00B778B7">
      <w:pPr>
        <w:spacing w:after="0" w:line="240" w:lineRule="auto"/>
        <w:ind w:left="81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If the v</w:t>
      </w:r>
      <w:r w:rsidR="00B778B7">
        <w:rPr>
          <w:rFonts w:ascii="Calibri" w:eastAsia="Times New Roman" w:hAnsi="Calibri" w:cs="Calibri"/>
        </w:rPr>
        <w:t xml:space="preserve">alue for </w:t>
      </w:r>
      <w:r w:rsidR="00B778B7" w:rsidRPr="00C0177C">
        <w:rPr>
          <w:rFonts w:ascii="Calibri" w:eastAsia="Times New Roman" w:hAnsi="Calibri" w:cs="Calibri"/>
          <w:i/>
          <w:iCs/>
        </w:rPr>
        <w:t>DATACAPTURE</w:t>
      </w:r>
      <w:r>
        <w:rPr>
          <w:rFonts w:ascii="Calibri" w:eastAsia="Times New Roman" w:hAnsi="Calibri" w:cs="Calibri"/>
          <w:i/>
          <w:iCs/>
        </w:rPr>
        <w:t xml:space="preserve"> is</w:t>
      </w:r>
      <w:r w:rsidR="00B778B7">
        <w:rPr>
          <w:rFonts w:ascii="Calibri" w:eastAsia="Times New Roman" w:hAnsi="Calibri" w:cs="Calibri"/>
          <w:i/>
          <w:iCs/>
        </w:rPr>
        <w:t xml:space="preserve"> </w:t>
      </w:r>
      <w:r>
        <w:rPr>
          <w:rFonts w:ascii="Calibri" w:eastAsia="Times New Roman" w:hAnsi="Calibri" w:cs="Calibri"/>
          <w:i/>
          <w:iCs/>
        </w:rPr>
        <w:t>‘</w:t>
      </w:r>
      <w:r w:rsidR="00B778B7">
        <w:rPr>
          <w:rFonts w:ascii="Calibri" w:eastAsia="Times New Roman" w:hAnsi="Calibri" w:cs="Calibri"/>
          <w:i/>
          <w:iCs/>
        </w:rPr>
        <w:t>Y</w:t>
      </w:r>
      <w:r>
        <w:rPr>
          <w:rFonts w:ascii="Calibri" w:eastAsia="Times New Roman" w:hAnsi="Calibri" w:cs="Calibri"/>
          <w:i/>
          <w:iCs/>
        </w:rPr>
        <w:t>’</w:t>
      </w:r>
      <w:r w:rsidR="00B778B7">
        <w:rPr>
          <w:rFonts w:ascii="Calibri" w:eastAsia="Times New Roman" w:hAnsi="Calibri" w:cs="Calibri"/>
          <w:i/>
          <w:iCs/>
        </w:rPr>
        <w:t xml:space="preserve"> </w:t>
      </w:r>
      <w:r w:rsidR="00B778B7" w:rsidRPr="007F238A">
        <w:rPr>
          <w:rFonts w:ascii="Calibri" w:eastAsia="Times New Roman" w:hAnsi="Calibri" w:cs="Calibri"/>
        </w:rPr>
        <w:t>means data capture is ON</w:t>
      </w:r>
      <w:r w:rsidR="007F238A" w:rsidRPr="007F238A">
        <w:rPr>
          <w:rFonts w:ascii="Calibri" w:eastAsia="Times New Roman" w:hAnsi="Calibri" w:cs="Calibri"/>
        </w:rPr>
        <w:t xml:space="preserve"> for the table</w:t>
      </w:r>
      <w:r w:rsidR="00B778B7" w:rsidRPr="007F238A">
        <w:rPr>
          <w:rFonts w:ascii="Calibri" w:eastAsia="Times New Roman" w:hAnsi="Calibri" w:cs="Calibri"/>
        </w:rPr>
        <w:t xml:space="preserve">.  Blank </w:t>
      </w:r>
      <w:r w:rsidR="007B2195" w:rsidRPr="007F238A">
        <w:rPr>
          <w:rFonts w:ascii="Calibri" w:eastAsia="Times New Roman" w:hAnsi="Calibri" w:cs="Calibri"/>
        </w:rPr>
        <w:t xml:space="preserve">value </w:t>
      </w:r>
      <w:r w:rsidR="00B778B7" w:rsidRPr="007F238A">
        <w:rPr>
          <w:rFonts w:ascii="Calibri" w:eastAsia="Times New Roman" w:hAnsi="Calibri" w:cs="Calibri"/>
        </w:rPr>
        <w:t>means data capture is OFF</w:t>
      </w:r>
      <w:r w:rsidR="007B2195" w:rsidRPr="007F238A">
        <w:rPr>
          <w:rFonts w:ascii="Calibri" w:eastAsia="Times New Roman" w:hAnsi="Calibri" w:cs="Calibri"/>
        </w:rPr>
        <w:t xml:space="preserve"> for the table.</w:t>
      </w:r>
    </w:p>
    <w:p w14:paraId="764791A3" w14:textId="32AB22CF" w:rsidR="002E69C0" w:rsidRDefault="002E69C0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br w:type="page"/>
      </w:r>
    </w:p>
    <w:p w14:paraId="2494CE40" w14:textId="267E7AF5" w:rsidR="009432E0" w:rsidRDefault="007C6859" w:rsidP="007C6859">
      <w:pPr>
        <w:pStyle w:val="Heading1"/>
        <w:numPr>
          <w:ilvl w:val="0"/>
          <w:numId w:val="20"/>
        </w:numPr>
      </w:pPr>
      <w:bookmarkStart w:id="12" w:name="_Toc107210795"/>
      <w:r>
        <w:lastRenderedPageBreak/>
        <w:t>Endpoint Connections</w:t>
      </w:r>
      <w:bookmarkEnd w:id="12"/>
    </w:p>
    <w:p w14:paraId="202F3EBD" w14:textId="5850BCB6" w:rsidR="0057464D" w:rsidRDefault="0057464D" w:rsidP="009E3C0B">
      <w:pPr>
        <w:pStyle w:val="Heading2"/>
        <w:numPr>
          <w:ilvl w:val="1"/>
          <w:numId w:val="20"/>
        </w:numPr>
      </w:pPr>
      <w:bookmarkStart w:id="13" w:name="_Toc107210796"/>
      <w:r>
        <w:t>Naming Standard</w:t>
      </w:r>
      <w:bookmarkEnd w:id="13"/>
    </w:p>
    <w:p w14:paraId="2C647F70" w14:textId="510E0AA1" w:rsidR="0057464D" w:rsidRDefault="009B529D" w:rsidP="0057464D">
      <w:pPr>
        <w:ind w:left="720"/>
      </w:pPr>
      <w:r>
        <w:t>&lt;</w:t>
      </w:r>
      <w:r w:rsidR="00DB4649">
        <w:t>Environment</w:t>
      </w:r>
      <w:r>
        <w:t>&gt;</w:t>
      </w:r>
      <w:r w:rsidR="003B3F1D">
        <w:t>_</w:t>
      </w:r>
      <w:r w:rsidR="00DB4649">
        <w:t>&lt;Database&gt;_&lt;Application&gt;</w:t>
      </w:r>
    </w:p>
    <w:p w14:paraId="22BAAE76" w14:textId="2FCA6387" w:rsidR="002532F2" w:rsidRDefault="002532F2" w:rsidP="0057464D">
      <w:pPr>
        <w:ind w:left="720"/>
      </w:pPr>
      <w:r>
        <w:t xml:space="preserve">Where environments </w:t>
      </w:r>
      <w:r w:rsidR="008556FF">
        <w:t>can be DEV or TEST or PROD</w:t>
      </w:r>
    </w:p>
    <w:p w14:paraId="0E7F4581" w14:textId="77777777" w:rsidR="0028144F" w:rsidRDefault="00DA5B99" w:rsidP="0057464D">
      <w:pPr>
        <w:ind w:left="720"/>
      </w:pPr>
      <w:r>
        <w:t xml:space="preserve">Eg </w:t>
      </w:r>
    </w:p>
    <w:p w14:paraId="6DE131C5" w14:textId="45EF7599" w:rsidR="00DB4649" w:rsidRDefault="00DA5B99" w:rsidP="0057464D">
      <w:pPr>
        <w:ind w:left="720"/>
      </w:pPr>
      <w:r>
        <w:t xml:space="preserve">DEV CRIS Connection </w:t>
      </w:r>
      <w:r w:rsidR="00D45573">
        <w:t xml:space="preserve">will be named - </w:t>
      </w:r>
      <w:r w:rsidR="00DB4649">
        <w:t>DEV_DB2z_CRIS</w:t>
      </w:r>
    </w:p>
    <w:p w14:paraId="3E94ABD4" w14:textId="5EA1F33C" w:rsidR="00D45573" w:rsidRPr="0057464D" w:rsidRDefault="00D45573" w:rsidP="0057464D">
      <w:pPr>
        <w:ind w:left="720"/>
      </w:pPr>
      <w:r>
        <w:t>Snowflake TEST connection for CDP will be named – TEST_Snowflake_CDP</w:t>
      </w:r>
    </w:p>
    <w:p w14:paraId="2C9768DB" w14:textId="4C193850" w:rsidR="009E3C0B" w:rsidRDefault="009E3C0B" w:rsidP="009E3C0B">
      <w:pPr>
        <w:pStyle w:val="Heading2"/>
        <w:numPr>
          <w:ilvl w:val="1"/>
          <w:numId w:val="20"/>
        </w:numPr>
      </w:pPr>
      <w:bookmarkStart w:id="14" w:name="_Toc107210797"/>
      <w:r>
        <w:t xml:space="preserve">Source </w:t>
      </w:r>
      <w:r w:rsidR="00A10D60">
        <w:t>End</w:t>
      </w:r>
      <w:r w:rsidR="001F7968">
        <w:t>p</w:t>
      </w:r>
      <w:r w:rsidR="00A10D60">
        <w:t>oints</w:t>
      </w:r>
      <w:bookmarkEnd w:id="14"/>
    </w:p>
    <w:p w14:paraId="479E6157" w14:textId="543D1246" w:rsidR="009E3C0B" w:rsidRDefault="007D488D" w:rsidP="007D488D">
      <w:pPr>
        <w:pStyle w:val="Heading3"/>
        <w:numPr>
          <w:ilvl w:val="2"/>
          <w:numId w:val="20"/>
        </w:numPr>
      </w:pPr>
      <w:bookmarkStart w:id="15" w:name="_Toc107210798"/>
      <w:r>
        <w:t>DB2z</w:t>
      </w:r>
      <w:bookmarkEnd w:id="15"/>
    </w:p>
    <w:p w14:paraId="4525FF29" w14:textId="4AFC1AE3" w:rsidR="00C0177C" w:rsidRPr="004973AF" w:rsidRDefault="004D23F9" w:rsidP="004973AF">
      <w:pPr>
        <w:spacing w:after="0" w:line="240" w:lineRule="auto"/>
        <w:ind w:left="1080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There are 2 </w:t>
      </w:r>
      <w:r w:rsidR="009A071C">
        <w:rPr>
          <w:rFonts w:ascii="Calibri" w:eastAsia="Times New Roman" w:hAnsi="Calibri" w:cs="Calibri"/>
        </w:rPr>
        <w:t xml:space="preserve">source </w:t>
      </w:r>
      <w:r w:rsidR="00C0177C" w:rsidRPr="004973AF">
        <w:rPr>
          <w:rFonts w:ascii="Calibri" w:eastAsia="Times New Roman" w:hAnsi="Calibri" w:cs="Calibri"/>
        </w:rPr>
        <w:t>endpoint connection</w:t>
      </w:r>
      <w:r w:rsidR="008C56E6">
        <w:rPr>
          <w:rFonts w:ascii="Calibri" w:eastAsia="Times New Roman" w:hAnsi="Calibri" w:cs="Calibri"/>
        </w:rPr>
        <w:t>s</w:t>
      </w:r>
      <w:r w:rsidR="00C0177C" w:rsidRPr="004973AF">
        <w:rPr>
          <w:rFonts w:ascii="Calibri" w:eastAsia="Times New Roman" w:hAnsi="Calibri" w:cs="Calibri"/>
        </w:rPr>
        <w:t xml:space="preserve"> configured</w:t>
      </w:r>
      <w:r w:rsidR="008E4426">
        <w:rPr>
          <w:rFonts w:ascii="Calibri" w:eastAsia="Times New Roman" w:hAnsi="Calibri" w:cs="Calibri"/>
        </w:rPr>
        <w:t xml:space="preserve"> one for each mainframe source systems</w:t>
      </w:r>
      <w:r w:rsidR="00C0177C" w:rsidRPr="004973AF">
        <w:rPr>
          <w:rFonts w:ascii="Calibri" w:eastAsia="Times New Roman" w:hAnsi="Calibri" w:cs="Calibri"/>
        </w:rPr>
        <w:t xml:space="preserve"> </w:t>
      </w:r>
      <w:r w:rsidR="00281484">
        <w:rPr>
          <w:rFonts w:ascii="Calibri" w:eastAsia="Times New Roman" w:hAnsi="Calibri" w:cs="Calibri"/>
        </w:rPr>
        <w:t xml:space="preserve">ICRIS and CSS) </w:t>
      </w:r>
      <w:r w:rsidR="00AA081A">
        <w:rPr>
          <w:rFonts w:ascii="Calibri" w:eastAsia="Times New Roman" w:hAnsi="Calibri" w:cs="Calibri"/>
        </w:rPr>
        <w:t>as shown below:</w:t>
      </w:r>
    </w:p>
    <w:p w14:paraId="5A9BB300" w14:textId="30AE7140" w:rsidR="004973AF" w:rsidRPr="004973AF" w:rsidRDefault="004973AF" w:rsidP="004973AF">
      <w:pPr>
        <w:spacing w:after="0" w:line="240" w:lineRule="auto"/>
        <w:ind w:left="360" w:firstLine="720"/>
        <w:textAlignment w:val="center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2F3B6EBB" wp14:editId="5386C2F1">
            <wp:extent cx="4348766" cy="2728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5126" cy="27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F8BC" w14:textId="77777777" w:rsidR="00670BCB" w:rsidRDefault="00670BCB" w:rsidP="00670BCB">
      <w:pPr>
        <w:pStyle w:val="ListParagraph"/>
        <w:spacing w:after="0" w:line="240" w:lineRule="auto"/>
        <w:ind w:left="1080"/>
        <w:textAlignment w:val="center"/>
        <w:rPr>
          <w:rFonts w:ascii="Calibri" w:eastAsia="Times New Roman" w:hAnsi="Calibri" w:cs="Calibri"/>
        </w:rPr>
      </w:pPr>
    </w:p>
    <w:p w14:paraId="49EFEFF3" w14:textId="27BC04C5" w:rsidR="00691A81" w:rsidRDefault="00670BCB" w:rsidP="00C05A70">
      <w:pPr>
        <w:pStyle w:val="ListParagraph"/>
        <w:numPr>
          <w:ilvl w:val="0"/>
          <w:numId w:val="2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“</w:t>
      </w:r>
      <w:r w:rsidR="00C0177C" w:rsidRPr="00C05A70">
        <w:rPr>
          <w:rFonts w:ascii="Calibri" w:eastAsia="Times New Roman" w:hAnsi="Calibri" w:cs="Calibri"/>
        </w:rPr>
        <w:t>CDC Reader UDTF</w:t>
      </w:r>
      <w:r>
        <w:rPr>
          <w:rFonts w:ascii="Calibri" w:eastAsia="Times New Roman" w:hAnsi="Calibri" w:cs="Calibri"/>
        </w:rPr>
        <w:t>”</w:t>
      </w:r>
      <w:r w:rsidR="00C0177C" w:rsidRPr="00C05A70">
        <w:rPr>
          <w:rFonts w:ascii="Calibri" w:eastAsia="Times New Roman" w:hAnsi="Calibri" w:cs="Calibri"/>
        </w:rPr>
        <w:t xml:space="preserve"> is configured on the Advanced tab with appropriate name</w:t>
      </w:r>
      <w:r w:rsidR="0098519A">
        <w:rPr>
          <w:rFonts w:ascii="Calibri" w:eastAsia="Times New Roman" w:hAnsi="Calibri" w:cs="Calibri"/>
        </w:rPr>
        <w:t xml:space="preserve">.  </w:t>
      </w:r>
      <w:r w:rsidR="00A7650E">
        <w:rPr>
          <w:rFonts w:ascii="Calibri" w:eastAsia="Times New Roman" w:hAnsi="Calibri" w:cs="Calibri"/>
        </w:rPr>
        <w:t xml:space="preserve">This </w:t>
      </w:r>
      <w:r w:rsidR="002B322D">
        <w:rPr>
          <w:rFonts w:ascii="Calibri" w:eastAsia="Times New Roman" w:hAnsi="Calibri" w:cs="Calibri"/>
        </w:rPr>
        <w:t xml:space="preserve">UDTF </w:t>
      </w:r>
      <w:r w:rsidR="00A7650E">
        <w:rPr>
          <w:rFonts w:ascii="Calibri" w:eastAsia="Times New Roman" w:hAnsi="Calibri" w:cs="Calibri"/>
        </w:rPr>
        <w:t xml:space="preserve">name </w:t>
      </w:r>
      <w:r w:rsidR="007E64CE">
        <w:rPr>
          <w:rFonts w:ascii="Calibri" w:eastAsia="Times New Roman" w:hAnsi="Calibri" w:cs="Calibri"/>
        </w:rPr>
        <w:t xml:space="preserve">is </w:t>
      </w:r>
      <w:r w:rsidR="00A41149">
        <w:rPr>
          <w:rFonts w:ascii="Calibri" w:eastAsia="Times New Roman" w:hAnsi="Calibri" w:cs="Calibri"/>
        </w:rPr>
        <w:t>configured in</w:t>
      </w:r>
      <w:r w:rsidR="002B322D">
        <w:rPr>
          <w:rFonts w:ascii="Calibri" w:eastAsia="Times New Roman" w:hAnsi="Calibri" w:cs="Calibri"/>
        </w:rPr>
        <w:t xml:space="preserve"> </w:t>
      </w:r>
      <w:r w:rsidR="00ED4B5D">
        <w:rPr>
          <w:rFonts w:ascii="Calibri" w:eastAsia="Times New Roman" w:hAnsi="Calibri" w:cs="Calibri"/>
        </w:rPr>
        <w:t xml:space="preserve">Qlik </w:t>
      </w:r>
      <w:r w:rsidR="007E64CE">
        <w:rPr>
          <w:rFonts w:ascii="Calibri" w:eastAsia="Times New Roman" w:hAnsi="Calibri" w:cs="Calibri"/>
        </w:rPr>
        <w:t xml:space="preserve">R4Z </w:t>
      </w:r>
      <w:r w:rsidR="002B322D">
        <w:rPr>
          <w:rFonts w:ascii="Calibri" w:eastAsia="Times New Roman" w:hAnsi="Calibri" w:cs="Calibri"/>
        </w:rPr>
        <w:t>M</w:t>
      </w:r>
      <w:r w:rsidR="007E64CE">
        <w:rPr>
          <w:rFonts w:ascii="Calibri" w:eastAsia="Times New Roman" w:hAnsi="Calibri" w:cs="Calibri"/>
        </w:rPr>
        <w:t xml:space="preserve">ainframe </w:t>
      </w:r>
      <w:r w:rsidR="007F5B39">
        <w:rPr>
          <w:rFonts w:ascii="Calibri" w:eastAsia="Times New Roman" w:hAnsi="Calibri" w:cs="Calibri"/>
        </w:rPr>
        <w:t xml:space="preserve">installation that allows </w:t>
      </w:r>
      <w:r w:rsidR="00310682">
        <w:rPr>
          <w:rFonts w:ascii="Calibri" w:eastAsia="Times New Roman" w:hAnsi="Calibri" w:cs="Calibri"/>
        </w:rPr>
        <w:t xml:space="preserve">Qlik Replicate </w:t>
      </w:r>
      <w:r w:rsidR="007F5B39">
        <w:rPr>
          <w:rFonts w:ascii="Calibri" w:eastAsia="Times New Roman" w:hAnsi="Calibri" w:cs="Calibri"/>
        </w:rPr>
        <w:t xml:space="preserve">to read change data from DB2z log file </w:t>
      </w:r>
      <w:r w:rsidR="00310682">
        <w:rPr>
          <w:rFonts w:ascii="Calibri" w:eastAsia="Times New Roman" w:hAnsi="Calibri" w:cs="Calibri"/>
        </w:rPr>
        <w:t xml:space="preserve">and sync </w:t>
      </w:r>
      <w:r w:rsidR="00ED4B5D">
        <w:rPr>
          <w:rFonts w:ascii="Calibri" w:eastAsia="Times New Roman" w:hAnsi="Calibri" w:cs="Calibri"/>
        </w:rPr>
        <w:t>t</w:t>
      </w:r>
      <w:r w:rsidR="007F5B39">
        <w:rPr>
          <w:rFonts w:ascii="Calibri" w:eastAsia="Times New Roman" w:hAnsi="Calibri" w:cs="Calibri"/>
        </w:rPr>
        <w:t>o Snowflake</w:t>
      </w:r>
      <w:r w:rsidR="00ED4B5D">
        <w:rPr>
          <w:rFonts w:ascii="Calibri" w:eastAsia="Times New Roman" w:hAnsi="Calibri" w:cs="Calibri"/>
        </w:rPr>
        <w:t xml:space="preserve"> near real time.</w:t>
      </w:r>
    </w:p>
    <w:p w14:paraId="5DBA8F26" w14:textId="1F667281" w:rsidR="00C0177C" w:rsidRPr="00C05A70" w:rsidRDefault="00691A81" w:rsidP="00C05A70">
      <w:pPr>
        <w:pStyle w:val="ListParagraph"/>
        <w:numPr>
          <w:ilvl w:val="0"/>
          <w:numId w:val="2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Eg:</w:t>
      </w:r>
      <w:r w:rsidR="00C0177C" w:rsidRPr="00C05A70">
        <w:rPr>
          <w:rFonts w:ascii="Calibri" w:eastAsia="Times New Roman" w:hAnsi="Calibri" w:cs="Calibri"/>
        </w:rPr>
        <w:t xml:space="preserve"> DEV</w:t>
      </w:r>
      <w:r w:rsidR="00DA7877">
        <w:rPr>
          <w:rFonts w:ascii="Calibri" w:eastAsia="Times New Roman" w:hAnsi="Calibri" w:cs="Calibri"/>
        </w:rPr>
        <w:t>/TEST</w:t>
      </w:r>
      <w:r w:rsidR="00C0177C" w:rsidRPr="00C05A70">
        <w:rPr>
          <w:rFonts w:ascii="Calibri" w:eastAsia="Times New Roman" w:hAnsi="Calibri" w:cs="Calibri"/>
        </w:rPr>
        <w:t xml:space="preserve"> CSS</w:t>
      </w:r>
      <w:r w:rsidR="00B4763C">
        <w:rPr>
          <w:rFonts w:ascii="Calibri" w:eastAsia="Times New Roman" w:hAnsi="Calibri" w:cs="Calibri"/>
        </w:rPr>
        <w:t xml:space="preserve"> </w:t>
      </w:r>
      <w:r w:rsidR="00DA7877">
        <w:rPr>
          <w:rFonts w:ascii="Calibri" w:eastAsia="Times New Roman" w:hAnsi="Calibri" w:cs="Calibri"/>
        </w:rPr>
        <w:t xml:space="preserve">configuration </w:t>
      </w:r>
      <w:r w:rsidR="00006F51">
        <w:rPr>
          <w:rFonts w:ascii="Calibri" w:eastAsia="Times New Roman" w:hAnsi="Calibri" w:cs="Calibri"/>
        </w:rPr>
        <w:t>is</w:t>
      </w:r>
      <w:r w:rsidR="00B4763C">
        <w:rPr>
          <w:rFonts w:ascii="Calibri" w:eastAsia="Times New Roman" w:hAnsi="Calibri" w:cs="Calibri"/>
        </w:rPr>
        <w:t xml:space="preserve"> below:</w:t>
      </w:r>
    </w:p>
    <w:p w14:paraId="59129B0A" w14:textId="115A5D58" w:rsidR="00C0177C" w:rsidRDefault="00C0177C" w:rsidP="006A249D">
      <w:pPr>
        <w:spacing w:after="0" w:line="240" w:lineRule="auto"/>
        <w:ind w:left="360" w:firstLine="720"/>
        <w:rPr>
          <w:rFonts w:ascii="Calibri" w:eastAsia="Times New Roman" w:hAnsi="Calibri" w:cs="Calibri"/>
        </w:rPr>
      </w:pPr>
      <w:r w:rsidRPr="00C0177C">
        <w:rPr>
          <w:noProof/>
        </w:rPr>
        <w:lastRenderedPageBreak/>
        <w:drawing>
          <wp:inline distT="0" distB="0" distL="0" distR="0" wp14:anchorId="7EB997A7" wp14:editId="5D9188E9">
            <wp:extent cx="4305684" cy="2859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011" cy="287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BBCDA" w14:textId="7E486CB1" w:rsidR="00F343F0" w:rsidRDefault="00F343F0" w:rsidP="006A249D">
      <w:pPr>
        <w:spacing w:after="0" w:line="240" w:lineRule="auto"/>
        <w:ind w:left="360" w:firstLine="720"/>
        <w:rPr>
          <w:rFonts w:ascii="Calibri" w:eastAsia="Times New Roman" w:hAnsi="Calibri" w:cs="Calibri"/>
        </w:rPr>
      </w:pPr>
    </w:p>
    <w:p w14:paraId="3B7EB5D7" w14:textId="331451A8" w:rsidR="007D375F" w:rsidRDefault="007D375F" w:rsidP="006A249D">
      <w:pPr>
        <w:spacing w:after="0" w:line="240" w:lineRule="auto"/>
        <w:ind w:left="360" w:firstLine="72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CSS D</w:t>
      </w:r>
      <w:r w:rsidR="002050C2">
        <w:rPr>
          <w:rFonts w:ascii="Calibri" w:eastAsia="Times New Roman" w:hAnsi="Calibri" w:cs="Calibri"/>
        </w:rPr>
        <w:t>ev</w:t>
      </w:r>
      <w:r>
        <w:rPr>
          <w:rFonts w:ascii="Calibri" w:eastAsia="Times New Roman" w:hAnsi="Calibri" w:cs="Calibri"/>
        </w:rPr>
        <w:t>/</w:t>
      </w:r>
      <w:r w:rsidR="002050C2">
        <w:rPr>
          <w:rFonts w:ascii="Calibri" w:eastAsia="Times New Roman" w:hAnsi="Calibri" w:cs="Calibri"/>
        </w:rPr>
        <w:t>Test</w:t>
      </w:r>
      <w:r>
        <w:rPr>
          <w:rFonts w:ascii="Calibri" w:eastAsia="Times New Roman" w:hAnsi="Calibri" w:cs="Calibri"/>
        </w:rPr>
        <w:t xml:space="preserve"> - </w:t>
      </w:r>
      <w:r w:rsidR="002050C2" w:rsidRPr="002050C2">
        <w:rPr>
          <w:rFonts w:ascii="Calibri" w:eastAsia="Times New Roman" w:hAnsi="Calibri" w:cs="Calibri"/>
        </w:rPr>
        <w:t>R4Z_CDC_UDTF__CDC1</w:t>
      </w:r>
    </w:p>
    <w:p w14:paraId="2D8D5ED1" w14:textId="7CD4FBEA" w:rsidR="002050C2" w:rsidRDefault="002050C2" w:rsidP="006A249D">
      <w:pPr>
        <w:spacing w:after="0" w:line="240" w:lineRule="auto"/>
        <w:ind w:left="360" w:firstLine="72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CRIS Dev </w:t>
      </w:r>
      <w:r w:rsidR="0012655D">
        <w:rPr>
          <w:rFonts w:ascii="Calibri" w:eastAsia="Times New Roman" w:hAnsi="Calibri" w:cs="Calibri"/>
        </w:rPr>
        <w:t xml:space="preserve">(CDB2) </w:t>
      </w:r>
      <w:r>
        <w:rPr>
          <w:rFonts w:ascii="Calibri" w:eastAsia="Times New Roman" w:hAnsi="Calibri" w:cs="Calibri"/>
        </w:rPr>
        <w:t xml:space="preserve">- </w:t>
      </w:r>
      <w:r w:rsidR="0012655D" w:rsidRPr="0012655D">
        <w:rPr>
          <w:rFonts w:ascii="Calibri" w:eastAsia="Times New Roman" w:hAnsi="Calibri" w:cs="Calibri"/>
        </w:rPr>
        <w:t>R4Z_CDC_UDTF__CDC1</w:t>
      </w:r>
    </w:p>
    <w:p w14:paraId="11D14C34" w14:textId="024825F3" w:rsidR="0012655D" w:rsidRDefault="0012655D" w:rsidP="006A249D">
      <w:pPr>
        <w:spacing w:after="0" w:line="240" w:lineRule="auto"/>
        <w:ind w:left="360" w:firstLine="72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CRIS TEST (TDB2) - </w:t>
      </w:r>
      <w:r w:rsidR="000E4FF9" w:rsidRPr="000E4FF9">
        <w:rPr>
          <w:rFonts w:ascii="Calibri" w:eastAsia="Times New Roman" w:hAnsi="Calibri" w:cs="Calibri"/>
        </w:rPr>
        <w:t>R4Z_CDC_UDTF__CDB2</w:t>
      </w:r>
    </w:p>
    <w:p w14:paraId="12C9B271" w14:textId="77777777" w:rsidR="00F343F0" w:rsidRPr="00C0177C" w:rsidRDefault="00F343F0" w:rsidP="006A249D">
      <w:pPr>
        <w:spacing w:after="0" w:line="240" w:lineRule="auto"/>
        <w:ind w:left="360" w:firstLine="720"/>
        <w:rPr>
          <w:rFonts w:ascii="Calibri" w:eastAsia="Times New Roman" w:hAnsi="Calibri" w:cs="Calibri"/>
        </w:rPr>
      </w:pPr>
    </w:p>
    <w:p w14:paraId="39D2C099" w14:textId="77777777" w:rsidR="00C0177C" w:rsidRPr="00C0177C" w:rsidRDefault="00C0177C" w:rsidP="00C0177C">
      <w:pPr>
        <w:spacing w:after="0" w:line="240" w:lineRule="auto"/>
        <w:ind w:left="234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> </w:t>
      </w:r>
    </w:p>
    <w:p w14:paraId="0989153F" w14:textId="65A2CF78" w:rsidR="000102F6" w:rsidRDefault="000102F6" w:rsidP="000102F6">
      <w:pPr>
        <w:pStyle w:val="Heading2"/>
        <w:numPr>
          <w:ilvl w:val="1"/>
          <w:numId w:val="20"/>
        </w:numPr>
      </w:pPr>
      <w:bookmarkStart w:id="16" w:name="_Toc107210799"/>
      <w:r>
        <w:t>Target Endpoints</w:t>
      </w:r>
      <w:bookmarkEnd w:id="16"/>
    </w:p>
    <w:p w14:paraId="6B00D83E" w14:textId="07A9A5A7" w:rsidR="000102F6" w:rsidRDefault="000102F6" w:rsidP="000102F6">
      <w:pPr>
        <w:pStyle w:val="Heading3"/>
        <w:numPr>
          <w:ilvl w:val="2"/>
          <w:numId w:val="20"/>
        </w:numPr>
      </w:pPr>
      <w:bookmarkStart w:id="17" w:name="_Toc107210800"/>
      <w:r>
        <w:t>Snowflake</w:t>
      </w:r>
      <w:bookmarkEnd w:id="17"/>
    </w:p>
    <w:p w14:paraId="2FEDE2C5" w14:textId="484C6746" w:rsidR="00AA4BE7" w:rsidRPr="00AA4BE7" w:rsidRDefault="00AA4BE7" w:rsidP="00AA4BE7">
      <w:pPr>
        <w:spacing w:after="0" w:line="240" w:lineRule="auto"/>
        <w:ind w:left="1080"/>
        <w:textAlignment w:val="center"/>
        <w:rPr>
          <w:rFonts w:ascii="Calibri" w:eastAsia="Times New Roman" w:hAnsi="Calibri" w:cs="Calibri"/>
        </w:rPr>
      </w:pPr>
      <w:r w:rsidRPr="00AA4BE7">
        <w:rPr>
          <w:rFonts w:ascii="Calibri" w:eastAsia="Times New Roman" w:hAnsi="Calibri" w:cs="Calibri"/>
        </w:rPr>
        <w:t xml:space="preserve">There </w:t>
      </w:r>
      <w:r w:rsidR="00EC0F15">
        <w:rPr>
          <w:rFonts w:ascii="Calibri" w:eastAsia="Times New Roman" w:hAnsi="Calibri" w:cs="Calibri"/>
        </w:rPr>
        <w:t xml:space="preserve">is </w:t>
      </w:r>
      <w:r w:rsidR="00A90C99">
        <w:rPr>
          <w:rFonts w:ascii="Calibri" w:eastAsia="Times New Roman" w:hAnsi="Calibri" w:cs="Calibri"/>
        </w:rPr>
        <w:t xml:space="preserve">one </w:t>
      </w:r>
      <w:r w:rsidR="009A071C">
        <w:rPr>
          <w:rFonts w:ascii="Calibri" w:eastAsia="Times New Roman" w:hAnsi="Calibri" w:cs="Calibri"/>
        </w:rPr>
        <w:t xml:space="preserve">target </w:t>
      </w:r>
      <w:r w:rsidR="00EE1C92">
        <w:rPr>
          <w:rFonts w:ascii="Calibri" w:eastAsia="Times New Roman" w:hAnsi="Calibri" w:cs="Calibri"/>
        </w:rPr>
        <w:t xml:space="preserve">Snowflake </w:t>
      </w:r>
      <w:r w:rsidRPr="00AA4BE7">
        <w:rPr>
          <w:rFonts w:ascii="Calibri" w:eastAsia="Times New Roman" w:hAnsi="Calibri" w:cs="Calibri"/>
        </w:rPr>
        <w:t xml:space="preserve">endpoint connection configured </w:t>
      </w:r>
      <w:r w:rsidR="00A24FC1">
        <w:rPr>
          <w:rFonts w:ascii="Calibri" w:eastAsia="Times New Roman" w:hAnsi="Calibri" w:cs="Calibri"/>
        </w:rPr>
        <w:t xml:space="preserve">with </w:t>
      </w:r>
      <w:r w:rsidR="00EE1C92">
        <w:rPr>
          <w:rFonts w:ascii="Calibri" w:eastAsia="Times New Roman" w:hAnsi="Calibri" w:cs="Calibri"/>
        </w:rPr>
        <w:t xml:space="preserve">default </w:t>
      </w:r>
      <w:r w:rsidR="00A24FC1">
        <w:rPr>
          <w:rFonts w:ascii="Calibri" w:eastAsia="Times New Roman" w:hAnsi="Calibri" w:cs="Calibri"/>
        </w:rPr>
        <w:t>Snowflake role</w:t>
      </w:r>
      <w:r w:rsidR="00A24FC1" w:rsidRPr="00AA4BE7">
        <w:rPr>
          <w:rFonts w:ascii="Calibri" w:eastAsia="Times New Roman" w:hAnsi="Calibri" w:cs="Calibri"/>
        </w:rPr>
        <w:t xml:space="preserve"> </w:t>
      </w:r>
      <w:r w:rsidRPr="00AA4BE7">
        <w:rPr>
          <w:rFonts w:ascii="Calibri" w:eastAsia="Times New Roman" w:hAnsi="Calibri" w:cs="Calibri"/>
        </w:rPr>
        <w:t>as shown below:</w:t>
      </w:r>
    </w:p>
    <w:p w14:paraId="38A0EF41" w14:textId="60D03E2B" w:rsidR="00C0177C" w:rsidRPr="00C0177C" w:rsidRDefault="00C0177C" w:rsidP="00CC05C2">
      <w:pPr>
        <w:spacing w:after="0" w:line="240" w:lineRule="auto"/>
        <w:ind w:firstLine="360"/>
        <w:textAlignment w:val="center"/>
        <w:rPr>
          <w:rFonts w:ascii="Calibri" w:eastAsia="Times New Roman" w:hAnsi="Calibri" w:cs="Calibri"/>
        </w:rPr>
      </w:pPr>
    </w:p>
    <w:p w14:paraId="11076D4E" w14:textId="309F2D8D" w:rsidR="00C0177C" w:rsidRPr="00C0177C" w:rsidRDefault="00C0177C" w:rsidP="00772C03">
      <w:pPr>
        <w:spacing w:after="0" w:line="240" w:lineRule="auto"/>
        <w:ind w:left="360" w:firstLine="720"/>
        <w:rPr>
          <w:rFonts w:ascii="Calibri" w:eastAsia="Times New Roman" w:hAnsi="Calibri" w:cs="Calibri"/>
        </w:rPr>
      </w:pPr>
      <w:r w:rsidRPr="00C0177C">
        <w:rPr>
          <w:noProof/>
        </w:rPr>
        <w:drawing>
          <wp:inline distT="0" distB="0" distL="0" distR="0" wp14:anchorId="30FBD835" wp14:editId="6240DF3A">
            <wp:extent cx="4439557" cy="2880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065" cy="289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49F09" w14:textId="77777777" w:rsidR="00BF37E8" w:rsidRDefault="00BF37E8" w:rsidP="00BF37E8">
      <w:pPr>
        <w:spacing w:after="0" w:line="240" w:lineRule="auto"/>
        <w:ind w:left="360" w:firstLine="720"/>
        <w:textAlignment w:val="center"/>
        <w:rPr>
          <w:rFonts w:ascii="Calibri" w:eastAsia="Times New Roman" w:hAnsi="Calibri" w:cs="Calibri"/>
        </w:rPr>
      </w:pPr>
    </w:p>
    <w:p w14:paraId="64F8F0E5" w14:textId="5C56E79D" w:rsidR="00C0177C" w:rsidRPr="00C0177C" w:rsidRDefault="00FA47EA" w:rsidP="00BF37E8">
      <w:pPr>
        <w:spacing w:after="0" w:line="240" w:lineRule="auto"/>
        <w:ind w:left="1080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lastRenderedPageBreak/>
        <w:t xml:space="preserve">For </w:t>
      </w:r>
      <w:r w:rsidR="007D6F85">
        <w:rPr>
          <w:rFonts w:ascii="Calibri" w:eastAsia="Times New Roman" w:hAnsi="Calibri" w:cs="Calibri"/>
        </w:rPr>
        <w:t xml:space="preserve">CREATE_TIMESTAMP to work </w:t>
      </w:r>
      <w:r w:rsidR="0080293B">
        <w:rPr>
          <w:rFonts w:ascii="Calibri" w:eastAsia="Times New Roman" w:hAnsi="Calibri" w:cs="Calibri"/>
        </w:rPr>
        <w:t>during</w:t>
      </w:r>
      <w:r w:rsidR="007D6F85">
        <w:rPr>
          <w:rFonts w:ascii="Calibri" w:eastAsia="Times New Roman" w:hAnsi="Calibri" w:cs="Calibri"/>
        </w:rPr>
        <w:t xml:space="preserve"> incremental load</w:t>
      </w:r>
      <w:r w:rsidR="00242505">
        <w:rPr>
          <w:rFonts w:ascii="Calibri" w:eastAsia="Times New Roman" w:hAnsi="Calibri" w:cs="Calibri"/>
        </w:rPr>
        <w:t>,</w:t>
      </w:r>
      <w:r w:rsidR="00C0177C" w:rsidRPr="00C0177C">
        <w:rPr>
          <w:rFonts w:ascii="Calibri" w:eastAsia="Times New Roman" w:hAnsi="Calibri" w:cs="Calibri"/>
        </w:rPr>
        <w:t xml:space="preserve"> </w:t>
      </w:r>
      <w:r w:rsidR="00FE0F95">
        <w:rPr>
          <w:rFonts w:ascii="Calibri" w:eastAsia="Times New Roman" w:hAnsi="Calibri" w:cs="Calibri"/>
        </w:rPr>
        <w:t>“</w:t>
      </w:r>
      <w:r w:rsidR="00C0177C" w:rsidRPr="00C0177C">
        <w:rPr>
          <w:rFonts w:ascii="Calibri" w:eastAsia="Times New Roman" w:hAnsi="Calibri" w:cs="Calibri"/>
        </w:rPr>
        <w:t>emptyFieldAsNull</w:t>
      </w:r>
      <w:r w:rsidR="00FE0F95">
        <w:rPr>
          <w:rFonts w:ascii="Calibri" w:eastAsia="Times New Roman" w:hAnsi="Calibri" w:cs="Calibri"/>
        </w:rPr>
        <w:t>”</w:t>
      </w:r>
      <w:r w:rsidR="00C0177C" w:rsidRPr="00C0177C">
        <w:rPr>
          <w:rFonts w:ascii="Calibri" w:eastAsia="Times New Roman" w:hAnsi="Calibri" w:cs="Calibri"/>
        </w:rPr>
        <w:t xml:space="preserve"> parameter is </w:t>
      </w:r>
      <w:r w:rsidR="00242505">
        <w:rPr>
          <w:rFonts w:ascii="Calibri" w:eastAsia="Times New Roman" w:hAnsi="Calibri" w:cs="Calibri"/>
        </w:rPr>
        <w:t xml:space="preserve">required to be configure </w:t>
      </w:r>
      <w:r w:rsidR="00CD5E03">
        <w:rPr>
          <w:rFonts w:ascii="Calibri" w:eastAsia="Times New Roman" w:hAnsi="Calibri" w:cs="Calibri"/>
        </w:rPr>
        <w:t xml:space="preserve">as shown below </w:t>
      </w:r>
      <w:r w:rsidR="00893731">
        <w:rPr>
          <w:rFonts w:ascii="Calibri" w:eastAsia="Times New Roman" w:hAnsi="Calibri" w:cs="Calibri"/>
        </w:rPr>
        <w:t xml:space="preserve">in </w:t>
      </w:r>
      <w:r w:rsidR="00893731" w:rsidRPr="00C0177C">
        <w:rPr>
          <w:rFonts w:ascii="Calibri" w:eastAsia="Times New Roman" w:hAnsi="Calibri" w:cs="Calibri"/>
        </w:rPr>
        <w:t>"Internal Parameters"</w:t>
      </w:r>
      <w:r w:rsidR="00893731">
        <w:rPr>
          <w:rFonts w:ascii="Calibri" w:eastAsia="Times New Roman" w:hAnsi="Calibri" w:cs="Calibri"/>
        </w:rPr>
        <w:t>:</w:t>
      </w:r>
    </w:p>
    <w:p w14:paraId="3D3E7DCC" w14:textId="241D9840" w:rsidR="00C0177C" w:rsidRPr="00C0177C" w:rsidRDefault="00C0177C" w:rsidP="00BF37E8">
      <w:pPr>
        <w:spacing w:after="0" w:line="240" w:lineRule="auto"/>
        <w:ind w:left="360" w:firstLine="720"/>
        <w:rPr>
          <w:rFonts w:ascii="Calibri" w:eastAsia="Times New Roman" w:hAnsi="Calibri" w:cs="Calibri"/>
        </w:rPr>
      </w:pPr>
      <w:r w:rsidRPr="00C0177C">
        <w:rPr>
          <w:noProof/>
        </w:rPr>
        <w:drawing>
          <wp:inline distT="0" distB="0" distL="0" distR="0" wp14:anchorId="48A22A84" wp14:editId="14B2A2D6">
            <wp:extent cx="4447540" cy="1562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CD793" w14:textId="77777777" w:rsidR="00C0177C" w:rsidRPr="00C0177C" w:rsidRDefault="00C0177C" w:rsidP="00C0177C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> </w:t>
      </w:r>
    </w:p>
    <w:p w14:paraId="44477F7E" w14:textId="77777777" w:rsidR="001F0EAC" w:rsidRDefault="001F0EA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F891076" w14:textId="7BAD594B" w:rsidR="00DA7163" w:rsidRDefault="00517EF0" w:rsidP="0018336E">
      <w:pPr>
        <w:pStyle w:val="Heading1"/>
        <w:numPr>
          <w:ilvl w:val="0"/>
          <w:numId w:val="20"/>
        </w:numPr>
      </w:pPr>
      <w:bookmarkStart w:id="18" w:name="_Toc107210801"/>
      <w:r>
        <w:lastRenderedPageBreak/>
        <w:t xml:space="preserve">Data Load/Sync </w:t>
      </w:r>
      <w:r w:rsidR="009511CA">
        <w:t>Task</w:t>
      </w:r>
      <w:bookmarkEnd w:id="18"/>
    </w:p>
    <w:p w14:paraId="0A012D02" w14:textId="630C3728" w:rsidR="00B322B5" w:rsidRDefault="00B322B5" w:rsidP="0057052D">
      <w:pPr>
        <w:pStyle w:val="Heading2"/>
        <w:numPr>
          <w:ilvl w:val="1"/>
          <w:numId w:val="20"/>
        </w:numPr>
      </w:pPr>
      <w:bookmarkStart w:id="19" w:name="_Toc107210802"/>
      <w:r>
        <w:t>Naming Standard</w:t>
      </w:r>
      <w:bookmarkEnd w:id="19"/>
    </w:p>
    <w:p w14:paraId="2A9A4E9F" w14:textId="64BE73DF" w:rsidR="008556FF" w:rsidRDefault="008556FF" w:rsidP="008556FF">
      <w:pPr>
        <w:pStyle w:val="ListParagraph"/>
      </w:pPr>
      <w:r>
        <w:t>&lt;Environment&gt;_</w:t>
      </w:r>
      <w:r w:rsidR="000868C7">
        <w:t>&lt;Application&gt;_</w:t>
      </w:r>
      <w:r>
        <w:t>&lt;</w:t>
      </w:r>
      <w:r w:rsidR="00651845">
        <w:t>Source</w:t>
      </w:r>
      <w:r>
        <w:t>&gt;</w:t>
      </w:r>
      <w:r w:rsidR="00651845">
        <w:t>_To_&lt;Target</w:t>
      </w:r>
      <w:r w:rsidR="00364FB3">
        <w:t>1</w:t>
      </w:r>
      <w:r w:rsidR="00651845">
        <w:t>&gt;</w:t>
      </w:r>
      <w:r w:rsidR="00364FB3">
        <w:t>_&lt;</w:t>
      </w:r>
      <w:r w:rsidR="00687302">
        <w:t>O</w:t>
      </w:r>
      <w:r w:rsidR="008B5FF6">
        <w:t xml:space="preserve">ptional </w:t>
      </w:r>
      <w:r w:rsidR="00364FB3">
        <w:t>Target2&gt;</w:t>
      </w:r>
    </w:p>
    <w:p w14:paraId="7CC70565" w14:textId="4B9072C9" w:rsidR="008556FF" w:rsidRDefault="00406DFC" w:rsidP="008556FF">
      <w:pPr>
        <w:pStyle w:val="ListParagraph"/>
      </w:pPr>
      <w:r>
        <w:t>w</w:t>
      </w:r>
      <w:r w:rsidR="008556FF">
        <w:t>here environment</w:t>
      </w:r>
      <w:r>
        <w:t xml:space="preserve"> </w:t>
      </w:r>
      <w:r w:rsidR="008556FF">
        <w:t xml:space="preserve">can </w:t>
      </w:r>
      <w:r w:rsidR="00322DB7">
        <w:t>be</w:t>
      </w:r>
      <w:r w:rsidR="008556FF">
        <w:t xml:space="preserve"> DEV or TEST or PROD</w:t>
      </w:r>
    </w:p>
    <w:p w14:paraId="7A26F983" w14:textId="0E5DD932" w:rsidR="008556FF" w:rsidRDefault="008556FF" w:rsidP="008556FF">
      <w:pPr>
        <w:pStyle w:val="ListParagraph"/>
      </w:pPr>
      <w:r>
        <w:t>Eg:</w:t>
      </w:r>
    </w:p>
    <w:p w14:paraId="443F0050" w14:textId="5118BA8C" w:rsidR="008556FF" w:rsidRDefault="008F5290" w:rsidP="008556FF">
      <w:pPr>
        <w:pStyle w:val="ListParagraph"/>
      </w:pPr>
      <w:r>
        <w:t>DEV_</w:t>
      </w:r>
      <w:r w:rsidR="000868C7">
        <w:t>CDP_</w:t>
      </w:r>
      <w:r w:rsidR="002F59EE">
        <w:t>CSS_To_Snowflake</w:t>
      </w:r>
    </w:p>
    <w:p w14:paraId="7581757D" w14:textId="77777777" w:rsidR="00BC167D" w:rsidRDefault="00BC167D" w:rsidP="008556FF">
      <w:pPr>
        <w:pStyle w:val="ListParagraph"/>
      </w:pPr>
    </w:p>
    <w:p w14:paraId="4849691E" w14:textId="48E2D763" w:rsidR="00DA7163" w:rsidRDefault="003068B2" w:rsidP="0057052D">
      <w:pPr>
        <w:pStyle w:val="Heading2"/>
        <w:numPr>
          <w:ilvl w:val="1"/>
          <w:numId w:val="20"/>
        </w:numPr>
      </w:pPr>
      <w:bookmarkStart w:id="20" w:name="_Toc107210803"/>
      <w:r>
        <w:t>Task</w:t>
      </w:r>
      <w:r w:rsidR="00061B07">
        <w:t xml:space="preserve"> </w:t>
      </w:r>
      <w:r w:rsidR="00A74C02">
        <w:t>Creation</w:t>
      </w:r>
      <w:bookmarkEnd w:id="20"/>
    </w:p>
    <w:p w14:paraId="189933AB" w14:textId="77777777" w:rsidR="00196840" w:rsidRDefault="00196840" w:rsidP="00B322B5">
      <w:pPr>
        <w:ind w:left="720"/>
      </w:pPr>
    </w:p>
    <w:p w14:paraId="29437CA8" w14:textId="7C670E36" w:rsidR="003068B2" w:rsidRDefault="00B322B5" w:rsidP="00196840">
      <w:pPr>
        <w:pStyle w:val="ListParagraph"/>
        <w:numPr>
          <w:ilvl w:val="0"/>
          <w:numId w:val="28"/>
        </w:numPr>
      </w:pPr>
      <w:r>
        <w:t>Create new task with</w:t>
      </w:r>
      <w:r w:rsidR="00412E43">
        <w:t xml:space="preserve"> </w:t>
      </w:r>
      <w:r>
        <w:t>defaul</w:t>
      </w:r>
      <w:r w:rsidR="00CB2A1D">
        <w:t xml:space="preserve">t configuration </w:t>
      </w:r>
      <w:r w:rsidR="00BE0F3A">
        <w:t>with both FULL Load and Apply Changes options.</w:t>
      </w:r>
      <w:r w:rsidR="00412E43">
        <w:t xml:space="preserve"> </w:t>
      </w:r>
    </w:p>
    <w:p w14:paraId="56AD663D" w14:textId="79C27973" w:rsidR="003068B2" w:rsidRPr="003068B2" w:rsidRDefault="003068B2" w:rsidP="00196840">
      <w:pPr>
        <w:ind w:left="720" w:firstLine="720"/>
      </w:pPr>
      <w:r>
        <w:rPr>
          <w:noProof/>
        </w:rPr>
        <w:drawing>
          <wp:inline distT="0" distB="0" distL="0" distR="0" wp14:anchorId="34BA3002" wp14:editId="71BF34C3">
            <wp:extent cx="4546480" cy="5142963"/>
            <wp:effectExtent l="0" t="0" r="698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824" cy="515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6B86" w14:textId="51D063CA" w:rsidR="00E46E61" w:rsidRDefault="00A57DB5" w:rsidP="00196840">
      <w:pPr>
        <w:pStyle w:val="ListParagraph"/>
        <w:numPr>
          <w:ilvl w:val="0"/>
          <w:numId w:val="28"/>
        </w:numPr>
        <w:spacing w:after="0" w:line="240" w:lineRule="auto"/>
        <w:textAlignment w:val="center"/>
      </w:pPr>
      <w:r>
        <w:t>Once Task is created, Name cannot</w:t>
      </w:r>
      <w:r w:rsidR="00B62843">
        <w:t xml:space="preserve"> be</w:t>
      </w:r>
      <w:r>
        <w:t xml:space="preserve"> changed so make sure to not make mistake.</w:t>
      </w:r>
      <w:r w:rsidR="00B62843">
        <w:t xml:space="preserve">  If mistake </w:t>
      </w:r>
      <w:r w:rsidR="00E46E61">
        <w:t>has</w:t>
      </w:r>
      <w:r w:rsidR="00B62843">
        <w:t xml:space="preserve"> </w:t>
      </w:r>
      <w:r w:rsidR="001B58BF">
        <w:t>made in the name, then</w:t>
      </w:r>
      <w:r w:rsidR="00B13AA8">
        <w:t xml:space="preserve"> </w:t>
      </w:r>
      <w:r w:rsidR="00E46E61">
        <w:t>there are 2 choices</w:t>
      </w:r>
      <w:r w:rsidR="005C04F1">
        <w:t>:</w:t>
      </w:r>
    </w:p>
    <w:p w14:paraId="1D3DC8AB" w14:textId="2421AFD8" w:rsidR="00E46E61" w:rsidRDefault="00E46E61" w:rsidP="00E46E61">
      <w:pPr>
        <w:pStyle w:val="ListParagraph"/>
        <w:numPr>
          <w:ilvl w:val="1"/>
          <w:numId w:val="29"/>
        </w:numPr>
        <w:spacing w:after="0" w:line="240" w:lineRule="auto"/>
        <w:textAlignment w:val="center"/>
      </w:pPr>
      <w:r>
        <w:lastRenderedPageBreak/>
        <w:t>D</w:t>
      </w:r>
      <w:r w:rsidR="00B13AA8">
        <w:t xml:space="preserve">elete the task and create </w:t>
      </w:r>
      <w:r w:rsidR="005C04F1">
        <w:t xml:space="preserve">a </w:t>
      </w:r>
      <w:r w:rsidR="00B13AA8">
        <w:t>new task</w:t>
      </w:r>
      <w:r w:rsidR="005C04F1">
        <w:t xml:space="preserve"> with correct name</w:t>
      </w:r>
    </w:p>
    <w:p w14:paraId="41FBA8E6" w14:textId="78EC8762" w:rsidR="00A57DB5" w:rsidRDefault="005C04F1" w:rsidP="00E46E61">
      <w:pPr>
        <w:pStyle w:val="ListParagraph"/>
        <w:numPr>
          <w:ilvl w:val="1"/>
          <w:numId w:val="29"/>
        </w:numPr>
        <w:spacing w:after="0" w:line="240" w:lineRule="auto"/>
        <w:textAlignment w:val="center"/>
      </w:pPr>
      <w:r>
        <w:t>E</w:t>
      </w:r>
      <w:r w:rsidR="00B13AA8">
        <w:t xml:space="preserve">xport the task, modify name, and import the task.  </w:t>
      </w:r>
      <w:r w:rsidR="00660C8A">
        <w:t>Qlik admin help is required for importing task.</w:t>
      </w:r>
    </w:p>
    <w:p w14:paraId="7427BB65" w14:textId="77777777" w:rsidR="00A57DB5" w:rsidRDefault="00A57DB5" w:rsidP="00344859">
      <w:pPr>
        <w:spacing w:after="0" w:line="240" w:lineRule="auto"/>
        <w:ind w:left="720"/>
        <w:textAlignment w:val="center"/>
      </w:pPr>
    </w:p>
    <w:p w14:paraId="02833B5D" w14:textId="6E8B617C" w:rsidR="00DA7163" w:rsidRPr="00196840" w:rsidRDefault="002A1BEC" w:rsidP="00196840">
      <w:pPr>
        <w:pStyle w:val="ListParagraph"/>
        <w:numPr>
          <w:ilvl w:val="0"/>
          <w:numId w:val="28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196840">
        <w:rPr>
          <w:rFonts w:ascii="Calibri" w:eastAsia="Times New Roman" w:hAnsi="Calibri" w:cs="Calibri"/>
        </w:rPr>
        <w:t xml:space="preserve">Once task is created, drag and drop appropriate source endpoint connection and </w:t>
      </w:r>
      <w:r w:rsidR="00344859" w:rsidRPr="00196840">
        <w:rPr>
          <w:rFonts w:ascii="Calibri" w:eastAsia="Times New Roman" w:hAnsi="Calibri" w:cs="Calibri"/>
        </w:rPr>
        <w:t>target endpoint connection.  Then select all</w:t>
      </w:r>
      <w:r w:rsidR="00432095" w:rsidRPr="00196840">
        <w:rPr>
          <w:rFonts w:ascii="Calibri" w:eastAsia="Times New Roman" w:hAnsi="Calibri" w:cs="Calibri"/>
        </w:rPr>
        <w:t xml:space="preserve"> </w:t>
      </w:r>
      <w:r w:rsidR="00A546EB" w:rsidRPr="00196840">
        <w:rPr>
          <w:rFonts w:ascii="Calibri" w:eastAsia="Times New Roman" w:hAnsi="Calibri" w:cs="Calibri"/>
        </w:rPr>
        <w:t xml:space="preserve">source </w:t>
      </w:r>
      <w:r w:rsidR="00432095" w:rsidRPr="00196840">
        <w:rPr>
          <w:rFonts w:ascii="Calibri" w:eastAsia="Times New Roman" w:hAnsi="Calibri" w:cs="Calibri"/>
        </w:rPr>
        <w:t>tables</w:t>
      </w:r>
      <w:r w:rsidR="00A546EB" w:rsidRPr="00196840">
        <w:rPr>
          <w:rFonts w:ascii="Calibri" w:eastAsia="Times New Roman" w:hAnsi="Calibri" w:cs="Calibri"/>
        </w:rPr>
        <w:t xml:space="preserve"> that are in scope for the </w:t>
      </w:r>
      <w:r w:rsidR="00F75D5F" w:rsidRPr="00196840">
        <w:rPr>
          <w:rFonts w:ascii="Calibri" w:eastAsia="Times New Roman" w:hAnsi="Calibri" w:cs="Calibri"/>
        </w:rPr>
        <w:t xml:space="preserve">raw </w:t>
      </w:r>
      <w:r w:rsidR="00A546EB" w:rsidRPr="00196840">
        <w:rPr>
          <w:rFonts w:ascii="Calibri" w:eastAsia="Times New Roman" w:hAnsi="Calibri" w:cs="Calibri"/>
        </w:rPr>
        <w:t>data sync to Snowflake.</w:t>
      </w:r>
    </w:p>
    <w:p w14:paraId="08745715" w14:textId="05A77882" w:rsidR="00344859" w:rsidRDefault="00344859" w:rsidP="00344859">
      <w:pPr>
        <w:spacing w:after="0" w:line="240" w:lineRule="auto"/>
        <w:ind w:left="720"/>
        <w:textAlignment w:val="center"/>
        <w:rPr>
          <w:rFonts w:ascii="Calibri" w:eastAsia="Times New Roman" w:hAnsi="Calibri" w:cs="Calibri"/>
        </w:rPr>
      </w:pPr>
    </w:p>
    <w:p w14:paraId="5A6E1CC9" w14:textId="5B837D5B" w:rsidR="00F75D5F" w:rsidRDefault="00C74901" w:rsidP="00F75D5F">
      <w:pPr>
        <w:pStyle w:val="Heading2"/>
        <w:numPr>
          <w:ilvl w:val="1"/>
          <w:numId w:val="20"/>
        </w:numPr>
      </w:pPr>
      <w:bookmarkStart w:id="21" w:name="_Toc107210804"/>
      <w:r>
        <w:t>Audit Columns</w:t>
      </w:r>
      <w:bookmarkEnd w:id="21"/>
    </w:p>
    <w:p w14:paraId="0F95101E" w14:textId="77777777" w:rsidR="00EE3263" w:rsidRDefault="00FE3F90" w:rsidP="00701D47">
      <w:pPr>
        <w:pStyle w:val="ListParagraph"/>
        <w:numPr>
          <w:ilvl w:val="0"/>
          <w:numId w:val="2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Audit columns </w:t>
      </w:r>
      <w:r w:rsidR="00B46154">
        <w:rPr>
          <w:rFonts w:ascii="Calibri" w:eastAsia="Times New Roman" w:hAnsi="Calibri" w:cs="Calibri"/>
        </w:rPr>
        <w:t xml:space="preserve">will be handled </w:t>
      </w:r>
      <w:r w:rsidR="00EE3263">
        <w:rPr>
          <w:rFonts w:ascii="Calibri" w:eastAsia="Times New Roman" w:hAnsi="Calibri" w:cs="Calibri"/>
        </w:rPr>
        <w:t xml:space="preserve">using Global rules </w:t>
      </w:r>
    </w:p>
    <w:p w14:paraId="74D0EBD9" w14:textId="6497F7F5" w:rsidR="00565FD5" w:rsidRPr="00701D47" w:rsidRDefault="00C74901" w:rsidP="00701D47">
      <w:pPr>
        <w:pStyle w:val="ListParagraph"/>
        <w:numPr>
          <w:ilvl w:val="0"/>
          <w:numId w:val="2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701D47">
        <w:rPr>
          <w:rFonts w:ascii="Calibri" w:eastAsia="Times New Roman" w:hAnsi="Calibri" w:cs="Calibri"/>
        </w:rPr>
        <w:t xml:space="preserve">Create 6 global rules to add </w:t>
      </w:r>
      <w:r w:rsidR="00C0177C" w:rsidRPr="00701D47">
        <w:rPr>
          <w:rFonts w:ascii="Calibri" w:eastAsia="Times New Roman" w:hAnsi="Calibri" w:cs="Calibri"/>
        </w:rPr>
        <w:t xml:space="preserve">6 Audit columns </w:t>
      </w:r>
      <w:r w:rsidR="00565FD5" w:rsidRPr="00701D47">
        <w:rPr>
          <w:rFonts w:ascii="Calibri" w:eastAsia="Times New Roman" w:hAnsi="Calibri" w:cs="Calibri"/>
        </w:rPr>
        <w:t>as shown below</w:t>
      </w:r>
      <w:r w:rsidR="00C0177C" w:rsidRPr="00701D47">
        <w:rPr>
          <w:rFonts w:ascii="Calibri" w:eastAsia="Times New Roman" w:hAnsi="Calibri" w:cs="Calibri"/>
        </w:rPr>
        <w:t xml:space="preserve">: </w:t>
      </w:r>
    </w:p>
    <w:p w14:paraId="6F069E4F" w14:textId="77777777" w:rsidR="00701D47" w:rsidRDefault="00701D47" w:rsidP="00701D47">
      <w:pPr>
        <w:spacing w:after="0" w:line="240" w:lineRule="auto"/>
        <w:ind w:firstLine="720"/>
        <w:rPr>
          <w:rFonts w:ascii="Calibri" w:eastAsia="Times New Roman" w:hAnsi="Calibri" w:cs="Calibri"/>
        </w:rPr>
      </w:pPr>
    </w:p>
    <w:p w14:paraId="0DF4E95C" w14:textId="76ABFA58" w:rsidR="00565FD5" w:rsidRDefault="00565FD5" w:rsidP="00701D47">
      <w:pPr>
        <w:spacing w:after="0" w:line="240" w:lineRule="auto"/>
        <w:ind w:left="360" w:firstLine="720"/>
        <w:rPr>
          <w:rFonts w:ascii="Calibri" w:eastAsia="Times New Roman" w:hAnsi="Calibri" w:cs="Calibri"/>
        </w:rPr>
      </w:pPr>
      <w:r w:rsidRPr="00C0177C">
        <w:rPr>
          <w:noProof/>
        </w:rPr>
        <w:drawing>
          <wp:inline distT="0" distB="0" distL="0" distR="0" wp14:anchorId="5EC7DCE3" wp14:editId="34E17836">
            <wp:extent cx="4919730" cy="13376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430" cy="135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00C36" w14:textId="77777777" w:rsidR="00701D47" w:rsidRPr="00C0177C" w:rsidRDefault="00701D47" w:rsidP="00701D47">
      <w:pPr>
        <w:spacing w:after="0" w:line="240" w:lineRule="auto"/>
        <w:ind w:left="360" w:firstLine="720"/>
        <w:rPr>
          <w:rFonts w:ascii="Calibri" w:eastAsia="Times New Roman" w:hAnsi="Calibri" w:cs="Calibri"/>
        </w:rPr>
      </w:pPr>
    </w:p>
    <w:p w14:paraId="07A915EA" w14:textId="1940AC00" w:rsidR="00565FD5" w:rsidRPr="00701D47" w:rsidRDefault="00CC0EFC" w:rsidP="00701D47">
      <w:pPr>
        <w:pStyle w:val="ListParagraph"/>
        <w:numPr>
          <w:ilvl w:val="0"/>
          <w:numId w:val="26"/>
        </w:numPr>
        <w:spacing w:after="0" w:line="240" w:lineRule="auto"/>
        <w:rPr>
          <w:rFonts w:ascii="Calibri" w:eastAsia="Times New Roman" w:hAnsi="Calibri" w:cs="Calibri"/>
        </w:rPr>
      </w:pPr>
      <w:r w:rsidRPr="00701D47">
        <w:rPr>
          <w:rFonts w:ascii="Calibri" w:eastAsia="Times New Roman" w:hAnsi="Calibri" w:cs="Calibri"/>
        </w:rPr>
        <w:t>JSON configuration for the Global Rules:</w:t>
      </w:r>
    </w:p>
    <w:p w14:paraId="1CE02CBA" w14:textId="77777777" w:rsidR="00CC0EFC" w:rsidRPr="00C0177C" w:rsidRDefault="00CC0EFC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</w:p>
    <w:p w14:paraId="7CBA5AEA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"global_manipulation": {</w:t>
      </w:r>
    </w:p>
    <w:p w14:paraId="143EC9F5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"name": "global_manipulation",</w:t>
      </w:r>
    </w:p>
    <w:p w14:paraId="47D674B9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"rules": [</w:t>
      </w:r>
    </w:p>
    <w:p w14:paraId="0948CA4E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{</w:t>
      </w:r>
    </w:p>
    <w:p w14:paraId="4885D7CB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"action": "ADD_COLUMN",</w:t>
      </w:r>
    </w:p>
    <w:p w14:paraId="51B46F32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"name": "Add Column DELETE_IND",</w:t>
      </w:r>
    </w:p>
    <w:p w14:paraId="121AB2F3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"expression": "'DELETE_IND'",</w:t>
      </w:r>
    </w:p>
    <w:p w14:paraId="254FC954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"column": {</w:t>
      </w:r>
    </w:p>
    <w:p w14:paraId="00EB6613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"where_column_name": "%",</w:t>
      </w:r>
    </w:p>
    <w:p w14:paraId="61B7901C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"new_data_type": "kAR_DATA_TYPE_STR",</w:t>
      </w:r>
    </w:p>
    <w:p w14:paraId="5A207EA1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"new_length": 1,</w:t>
      </w:r>
    </w:p>
    <w:p w14:paraId="2BA6C07B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"computation_expression": "Operation_indicator(\"Y\",\"N\",\"N\")",</w:t>
      </w:r>
    </w:p>
    <w:p w14:paraId="3732E7EE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"where_sub_data_type": "KAR_SUB_DATA_TYPE_UNSPECIFIED",</w:t>
      </w:r>
    </w:p>
    <w:p w14:paraId="36F8669C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"new_sub_data_type": "KAR_SUB_DATA_TYPE_UNSPECIFIED"</w:t>
      </w:r>
    </w:p>
    <w:p w14:paraId="72853DA5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},</w:t>
      </w:r>
    </w:p>
    <w:p w14:paraId="7C9ACE03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"sub_action": "RENAME_EXPRESSION"</w:t>
      </w:r>
    </w:p>
    <w:p w14:paraId="59DE38A8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},</w:t>
      </w:r>
    </w:p>
    <w:p w14:paraId="3D3070B4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{</w:t>
      </w:r>
    </w:p>
    <w:p w14:paraId="066083E8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"action": "ADD_COLUMN",</w:t>
      </w:r>
    </w:p>
    <w:p w14:paraId="3FB11EF1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"name": "Add Column IUD_INC",</w:t>
      </w:r>
    </w:p>
    <w:p w14:paraId="08FCDE38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"expression": "'IUD_IND'",</w:t>
      </w:r>
    </w:p>
    <w:p w14:paraId="67E5B593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"column": {</w:t>
      </w:r>
    </w:p>
    <w:p w14:paraId="7273C12F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"where_column_name": "%",</w:t>
      </w:r>
    </w:p>
    <w:p w14:paraId="5DC720C8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"new_data_type": "kAR_DATA_TYPE_STR",</w:t>
      </w:r>
    </w:p>
    <w:p w14:paraId="3B418A79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lastRenderedPageBreak/>
        <w:t xml:space="preserve">                "new_length": 1,</w:t>
      </w:r>
    </w:p>
    <w:p w14:paraId="5C6A1A6C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"computation_expression": "CASE $AR_H_OPERATION\nWHEN 'UPDATE' THEN 'U'\nWHEN 'INSERT' THEN 'I'\nWHEN 'DELETE' THEN 'D'\nEND",</w:t>
      </w:r>
    </w:p>
    <w:p w14:paraId="6D849299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"where_sub_data_type": "KAR_SUB_DATA_TYPE_UNSPECIFIED",</w:t>
      </w:r>
    </w:p>
    <w:p w14:paraId="11F8F0F8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"new_sub_data_type": "KAR_SUB_DATA_TYPE_UNSPECIFIED"</w:t>
      </w:r>
    </w:p>
    <w:p w14:paraId="16411777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},</w:t>
      </w:r>
    </w:p>
    <w:p w14:paraId="5A2DDAA3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"sub_action": "RENAME_EXPRESSION"</w:t>
      </w:r>
    </w:p>
    <w:p w14:paraId="2C299813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},</w:t>
      </w:r>
    </w:p>
    <w:p w14:paraId="52BBEA37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{</w:t>
      </w:r>
    </w:p>
    <w:p w14:paraId="0E152D9B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"action": "ADD_COLUMN",</w:t>
      </w:r>
    </w:p>
    <w:p w14:paraId="5D833CD1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"name": "Add column CREATED_BY",</w:t>
      </w:r>
    </w:p>
    <w:p w14:paraId="0EC10FE5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"expression": "'CREATED_BY'",</w:t>
      </w:r>
    </w:p>
    <w:p w14:paraId="1F8B823C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"column": {</w:t>
      </w:r>
    </w:p>
    <w:p w14:paraId="460FFA8F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"where_column_name": "%",</w:t>
      </w:r>
    </w:p>
    <w:p w14:paraId="6E0C13B7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"new_data_type": "kAR_DATA_TYPE_STR",</w:t>
      </w:r>
    </w:p>
    <w:p w14:paraId="605D5687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"new_length": 50,</w:t>
      </w:r>
    </w:p>
    <w:p w14:paraId="77CD6D67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"computation_expression": "'SVCCDPQLIK_DEV'",</w:t>
      </w:r>
    </w:p>
    <w:p w14:paraId="1EEB0BFF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"where_sub_data_type": "KAR_SUB_DATA_TYPE_UNSPECIFIED",</w:t>
      </w:r>
    </w:p>
    <w:p w14:paraId="3A37E79D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"new_sub_data_type": "KAR_SUB_DATA_TYPE_UNSPECIFIED"</w:t>
      </w:r>
    </w:p>
    <w:p w14:paraId="0DBD51CC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},</w:t>
      </w:r>
    </w:p>
    <w:p w14:paraId="32F7B7D5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"sub_action": "RENAME_EXPRESSION"</w:t>
      </w:r>
    </w:p>
    <w:p w14:paraId="64542D1C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},</w:t>
      </w:r>
    </w:p>
    <w:p w14:paraId="0C5376FF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{</w:t>
      </w:r>
    </w:p>
    <w:p w14:paraId="7908D6B8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"action": "ADD_COLUMN",</w:t>
      </w:r>
    </w:p>
    <w:p w14:paraId="632258FD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"name": "Add column CREATE_TIMESTAMP",</w:t>
      </w:r>
    </w:p>
    <w:p w14:paraId="37BCBD66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"expression": "'CREATE_TIMESTAMP'",</w:t>
      </w:r>
    </w:p>
    <w:p w14:paraId="5EBAC393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"column": {</w:t>
      </w:r>
    </w:p>
    <w:p w14:paraId="3DEDD038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"where_column_name": "%",</w:t>
      </w:r>
    </w:p>
    <w:p w14:paraId="6759CACF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"new_data_type": "kAR_DATA_TYPE_STR",</w:t>
      </w:r>
    </w:p>
    <w:p w14:paraId="7AC65890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"new_length": 50,</w:t>
      </w:r>
    </w:p>
    <w:p w14:paraId="264085B3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"new_precision": 0,</w:t>
      </w:r>
    </w:p>
    <w:p w14:paraId="1455E166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"new_scale": 0,</w:t>
      </w:r>
    </w:p>
    <w:p w14:paraId="3DB4B077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"computation_expression": "CASE\nWHEN $AR_H_OPERATION = 'INSERT' then\ndatetime('now')\nELSE\n''\nEND",</w:t>
      </w:r>
    </w:p>
    <w:p w14:paraId="57E297BA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"where_sub_data_type": "KAR_SUB_DATA_TYPE_UNSPECIFIED",</w:t>
      </w:r>
    </w:p>
    <w:p w14:paraId="2AE393E3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"new_sub_data_type": "KAR_SUB_DATA_TYPE_UNSPECIFIED"</w:t>
      </w:r>
    </w:p>
    <w:p w14:paraId="77AD32B8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},</w:t>
      </w:r>
    </w:p>
    <w:p w14:paraId="4A7FB315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"sub_action": "RENAME_EXPRESSION"</w:t>
      </w:r>
    </w:p>
    <w:p w14:paraId="2005F862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},</w:t>
      </w:r>
    </w:p>
    <w:p w14:paraId="20169395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{</w:t>
      </w:r>
    </w:p>
    <w:p w14:paraId="1D2875A6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"action": "ADD_COLUMN",</w:t>
      </w:r>
    </w:p>
    <w:p w14:paraId="343635D3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"name": "Add column UPDATED_BY",</w:t>
      </w:r>
    </w:p>
    <w:p w14:paraId="1EBBB54C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"expression": "'UPDATED_BY'",</w:t>
      </w:r>
    </w:p>
    <w:p w14:paraId="2226EFB1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"column": {</w:t>
      </w:r>
    </w:p>
    <w:p w14:paraId="4AC60CED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"where_column_name": "%",</w:t>
      </w:r>
    </w:p>
    <w:p w14:paraId="2AEABFB5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"new_data_type": "kAR_DATA_TYPE_STR",</w:t>
      </w:r>
    </w:p>
    <w:p w14:paraId="0AC953E8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"new_length": 50,</w:t>
      </w:r>
    </w:p>
    <w:p w14:paraId="68A493E4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lastRenderedPageBreak/>
        <w:t xml:space="preserve">                "computation_expression": "CASE \n        WHEN $AR_H_USER != '' THEN $AR_H_USER \n        ELSE 'SVCCDPQLIK_DEV' \nEND",</w:t>
      </w:r>
    </w:p>
    <w:p w14:paraId="0CCA7CE7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"where_sub_data_type": "KAR_SUB_DATA_TYPE_UNSPECIFIED",</w:t>
      </w:r>
    </w:p>
    <w:p w14:paraId="4F26730C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"new_sub_data_type": "KAR_SUB_DATA_TYPE_UNSPECIFIED"</w:t>
      </w:r>
    </w:p>
    <w:p w14:paraId="111877FE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},</w:t>
      </w:r>
    </w:p>
    <w:p w14:paraId="72BFFC93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"sub_action": "RENAME_EXPRESSION"</w:t>
      </w:r>
    </w:p>
    <w:p w14:paraId="4A49812C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},</w:t>
      </w:r>
    </w:p>
    <w:p w14:paraId="00ED52E0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{</w:t>
      </w:r>
    </w:p>
    <w:p w14:paraId="2B90FF58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"action": "ADD_COLUMN",</w:t>
      </w:r>
    </w:p>
    <w:p w14:paraId="74A08DA3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"name": "Add column UPDATE_TIMESTAMP",</w:t>
      </w:r>
    </w:p>
    <w:p w14:paraId="4E66942C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"expression": "'UPDATE_TIMESTAMP'",</w:t>
      </w:r>
    </w:p>
    <w:p w14:paraId="504F3812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"column": {</w:t>
      </w:r>
    </w:p>
    <w:p w14:paraId="0A26ED73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"where_column_name": "%",</w:t>
      </w:r>
    </w:p>
    <w:p w14:paraId="126FFF44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"new_data_type": "kAR_DATA_TYPE_TIMESTAMP",</w:t>
      </w:r>
    </w:p>
    <w:p w14:paraId="6DA086CD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"new_length": 0,</w:t>
      </w:r>
    </w:p>
    <w:p w14:paraId="42606208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"new_precision": 0,</w:t>
      </w:r>
    </w:p>
    <w:p w14:paraId="069D949E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"new_scale": 6,</w:t>
      </w:r>
    </w:p>
    <w:p w14:paraId="665B1E5A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"computation_expression": "datetime('now')",</w:t>
      </w:r>
    </w:p>
    <w:p w14:paraId="50A8624C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"where_sub_data_type": "KAR_SUB_DATA_TYPE_UNSPECIFIED",</w:t>
      </w:r>
    </w:p>
    <w:p w14:paraId="66CFE442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  "new_sub_data_type": "KAR_SUB_DATA_TYPE_UNSPECIFIED"</w:t>
      </w:r>
    </w:p>
    <w:p w14:paraId="5074B255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},</w:t>
      </w:r>
    </w:p>
    <w:p w14:paraId="27EA5879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  "sub_action": "RENAME_EXPRESSION"</w:t>
      </w:r>
    </w:p>
    <w:p w14:paraId="6450DB84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  }</w:t>
      </w:r>
    </w:p>
    <w:p w14:paraId="0D0254B0" w14:textId="77777777" w:rsidR="00565FD5" w:rsidRPr="00C0177C" w:rsidRDefault="00565FD5" w:rsidP="00565FD5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  ]</w:t>
      </w:r>
    </w:p>
    <w:p w14:paraId="2E694E60" w14:textId="2D778F79" w:rsidR="00565FD5" w:rsidRDefault="00565FD5" w:rsidP="00565FD5">
      <w:pPr>
        <w:spacing w:after="0" w:line="240" w:lineRule="auto"/>
        <w:ind w:firstLine="720"/>
        <w:textAlignment w:val="center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 xml:space="preserve">        },</w:t>
      </w:r>
    </w:p>
    <w:p w14:paraId="5C1777BE" w14:textId="77777777" w:rsidR="00565FD5" w:rsidRPr="00C0177C" w:rsidRDefault="00565FD5" w:rsidP="00C74901">
      <w:pPr>
        <w:spacing w:after="0" w:line="240" w:lineRule="auto"/>
        <w:ind w:firstLine="720"/>
        <w:textAlignment w:val="center"/>
        <w:rPr>
          <w:rFonts w:ascii="Calibri" w:eastAsia="Times New Roman" w:hAnsi="Calibri" w:cs="Calibri"/>
        </w:rPr>
      </w:pPr>
    </w:p>
    <w:p w14:paraId="71120212" w14:textId="689744D2" w:rsidR="006468B6" w:rsidRDefault="00701D47" w:rsidP="00701D47">
      <w:pPr>
        <w:numPr>
          <w:ilvl w:val="2"/>
          <w:numId w:val="27"/>
        </w:numPr>
        <w:tabs>
          <w:tab w:val="clear" w:pos="2160"/>
          <w:tab w:val="num" w:pos="1800"/>
        </w:tabs>
        <w:spacing w:after="0" w:line="240" w:lineRule="auto"/>
        <w:ind w:left="1800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DELETE_IND </w:t>
      </w:r>
      <w:r w:rsidR="00C0177C" w:rsidRPr="00C0177C">
        <w:rPr>
          <w:rFonts w:ascii="Calibri" w:eastAsia="Times New Roman" w:hAnsi="Calibri" w:cs="Calibri"/>
        </w:rPr>
        <w:t xml:space="preserve">is </w:t>
      </w:r>
      <w:r>
        <w:rPr>
          <w:rFonts w:ascii="Calibri" w:eastAsia="Times New Roman" w:hAnsi="Calibri" w:cs="Calibri"/>
        </w:rPr>
        <w:t xml:space="preserve">not </w:t>
      </w:r>
      <w:r w:rsidR="00D955B3">
        <w:rPr>
          <w:rFonts w:ascii="Calibri" w:eastAsia="Times New Roman" w:hAnsi="Calibri" w:cs="Calibri"/>
        </w:rPr>
        <w:t xml:space="preserve">a National Grid </w:t>
      </w:r>
      <w:r w:rsidR="001F49BA">
        <w:rPr>
          <w:rFonts w:ascii="Calibri" w:eastAsia="Times New Roman" w:hAnsi="Calibri" w:cs="Calibri"/>
        </w:rPr>
        <w:t>standard,</w:t>
      </w:r>
      <w:r>
        <w:rPr>
          <w:rFonts w:ascii="Calibri" w:eastAsia="Times New Roman" w:hAnsi="Calibri" w:cs="Calibri"/>
        </w:rPr>
        <w:t xml:space="preserve"> </w:t>
      </w:r>
      <w:r w:rsidR="0095785B">
        <w:rPr>
          <w:rFonts w:ascii="Calibri" w:eastAsia="Times New Roman" w:hAnsi="Calibri" w:cs="Calibri"/>
        </w:rPr>
        <w:t xml:space="preserve">but </w:t>
      </w:r>
      <w:r w:rsidR="00D955B3">
        <w:rPr>
          <w:rFonts w:ascii="Calibri" w:eastAsia="Times New Roman" w:hAnsi="Calibri" w:cs="Calibri"/>
        </w:rPr>
        <w:t xml:space="preserve">it </w:t>
      </w:r>
      <w:r w:rsidR="0095785B">
        <w:rPr>
          <w:rFonts w:ascii="Calibri" w:eastAsia="Times New Roman" w:hAnsi="Calibri" w:cs="Calibri"/>
        </w:rPr>
        <w:t xml:space="preserve">is </w:t>
      </w:r>
      <w:r w:rsidR="00C0177C" w:rsidRPr="00C0177C">
        <w:rPr>
          <w:rFonts w:ascii="Calibri" w:eastAsia="Times New Roman" w:hAnsi="Calibri" w:cs="Calibri"/>
        </w:rPr>
        <w:t xml:space="preserve">required </w:t>
      </w:r>
      <w:r w:rsidR="0095785B">
        <w:rPr>
          <w:rFonts w:ascii="Calibri" w:eastAsia="Times New Roman" w:hAnsi="Calibri" w:cs="Calibri"/>
        </w:rPr>
        <w:t xml:space="preserve">for Qlik Replicate to </w:t>
      </w:r>
      <w:r w:rsidR="00503FD6">
        <w:rPr>
          <w:rFonts w:ascii="Calibri" w:eastAsia="Times New Roman" w:hAnsi="Calibri" w:cs="Calibri"/>
        </w:rPr>
        <w:t xml:space="preserve">track soft delete and </w:t>
      </w:r>
      <w:r w:rsidR="0095785B">
        <w:rPr>
          <w:rFonts w:ascii="Calibri" w:eastAsia="Times New Roman" w:hAnsi="Calibri" w:cs="Calibri"/>
        </w:rPr>
        <w:t xml:space="preserve">not </w:t>
      </w:r>
      <w:r w:rsidR="00BF33F7">
        <w:rPr>
          <w:rFonts w:ascii="Calibri" w:eastAsia="Times New Roman" w:hAnsi="Calibri" w:cs="Calibri"/>
        </w:rPr>
        <w:t xml:space="preserve">to physically </w:t>
      </w:r>
      <w:r w:rsidR="0095785B">
        <w:rPr>
          <w:rFonts w:ascii="Calibri" w:eastAsia="Times New Roman" w:hAnsi="Calibri" w:cs="Calibri"/>
        </w:rPr>
        <w:t xml:space="preserve">delete Snowflake record when DB2z record is deleted.  </w:t>
      </w:r>
      <w:r w:rsidR="00C312A8">
        <w:rPr>
          <w:rFonts w:ascii="Calibri" w:eastAsia="Times New Roman" w:hAnsi="Calibri" w:cs="Calibri"/>
        </w:rPr>
        <w:t>W</w:t>
      </w:r>
      <w:r w:rsidR="00C0177C" w:rsidRPr="00C0177C">
        <w:rPr>
          <w:rFonts w:ascii="Calibri" w:eastAsia="Times New Roman" w:hAnsi="Calibri" w:cs="Calibri"/>
        </w:rPr>
        <w:t xml:space="preserve">ithout </w:t>
      </w:r>
      <w:r w:rsidR="00C312A8">
        <w:rPr>
          <w:rFonts w:ascii="Calibri" w:eastAsia="Times New Roman" w:hAnsi="Calibri" w:cs="Calibri"/>
        </w:rPr>
        <w:t>this column</w:t>
      </w:r>
      <w:r w:rsidR="00867501">
        <w:rPr>
          <w:rFonts w:ascii="Calibri" w:eastAsia="Times New Roman" w:hAnsi="Calibri" w:cs="Calibri"/>
        </w:rPr>
        <w:t xml:space="preserve"> appropriate global rules</w:t>
      </w:r>
      <w:r w:rsidR="00C312A8">
        <w:rPr>
          <w:rFonts w:ascii="Calibri" w:eastAsia="Times New Roman" w:hAnsi="Calibri" w:cs="Calibri"/>
        </w:rPr>
        <w:t>,</w:t>
      </w:r>
      <w:r w:rsidR="00C0177C" w:rsidRPr="00C0177C">
        <w:rPr>
          <w:rFonts w:ascii="Calibri" w:eastAsia="Times New Roman" w:hAnsi="Calibri" w:cs="Calibri"/>
        </w:rPr>
        <w:t xml:space="preserve"> </w:t>
      </w:r>
      <w:r w:rsidR="00C312A8">
        <w:rPr>
          <w:rFonts w:ascii="Calibri" w:eastAsia="Times New Roman" w:hAnsi="Calibri" w:cs="Calibri"/>
        </w:rPr>
        <w:t>S</w:t>
      </w:r>
      <w:r w:rsidR="00C0177C" w:rsidRPr="00C0177C">
        <w:rPr>
          <w:rFonts w:ascii="Calibri" w:eastAsia="Times New Roman" w:hAnsi="Calibri" w:cs="Calibri"/>
        </w:rPr>
        <w:t xml:space="preserve">nowflake record will be </w:t>
      </w:r>
      <w:r w:rsidR="00BF33F7">
        <w:rPr>
          <w:rFonts w:ascii="Calibri" w:eastAsia="Times New Roman" w:hAnsi="Calibri" w:cs="Calibri"/>
        </w:rPr>
        <w:t xml:space="preserve">physically </w:t>
      </w:r>
      <w:r w:rsidR="00C0177C" w:rsidRPr="00C0177C">
        <w:rPr>
          <w:rFonts w:ascii="Calibri" w:eastAsia="Times New Roman" w:hAnsi="Calibri" w:cs="Calibri"/>
        </w:rPr>
        <w:t>deleted if source delete</w:t>
      </w:r>
      <w:r w:rsidR="00C312A8">
        <w:rPr>
          <w:rFonts w:ascii="Calibri" w:eastAsia="Times New Roman" w:hAnsi="Calibri" w:cs="Calibri"/>
        </w:rPr>
        <w:t xml:space="preserve">s </w:t>
      </w:r>
      <w:r w:rsidR="001F49BA">
        <w:rPr>
          <w:rFonts w:ascii="Calibri" w:eastAsia="Times New Roman" w:hAnsi="Calibri" w:cs="Calibri"/>
        </w:rPr>
        <w:t>any</w:t>
      </w:r>
      <w:r w:rsidR="00C312A8">
        <w:rPr>
          <w:rFonts w:ascii="Calibri" w:eastAsia="Times New Roman" w:hAnsi="Calibri" w:cs="Calibri"/>
        </w:rPr>
        <w:t xml:space="preserve"> record</w:t>
      </w:r>
      <w:r w:rsidR="00C0177C" w:rsidRPr="00C0177C">
        <w:rPr>
          <w:rFonts w:ascii="Calibri" w:eastAsia="Times New Roman" w:hAnsi="Calibri" w:cs="Calibri"/>
        </w:rPr>
        <w:t xml:space="preserve">.  </w:t>
      </w:r>
      <w:r w:rsidR="003A1EDF">
        <w:rPr>
          <w:rFonts w:ascii="Calibri" w:eastAsia="Times New Roman" w:hAnsi="Calibri" w:cs="Calibri"/>
        </w:rPr>
        <w:t xml:space="preserve">DELETE_IND </w:t>
      </w:r>
      <w:r w:rsidR="00C0177C" w:rsidRPr="00C0177C">
        <w:rPr>
          <w:rFonts w:ascii="Calibri" w:eastAsia="Times New Roman" w:hAnsi="Calibri" w:cs="Calibri"/>
        </w:rPr>
        <w:t xml:space="preserve">will </w:t>
      </w:r>
      <w:r w:rsidR="003A1EDF">
        <w:rPr>
          <w:rFonts w:ascii="Calibri" w:eastAsia="Times New Roman" w:hAnsi="Calibri" w:cs="Calibri"/>
        </w:rPr>
        <w:t>have 3 possible values -</w:t>
      </w:r>
      <w:r w:rsidR="00C0177C" w:rsidRPr="00C0177C">
        <w:rPr>
          <w:rFonts w:ascii="Calibri" w:eastAsia="Times New Roman" w:hAnsi="Calibri" w:cs="Calibri"/>
        </w:rPr>
        <w:t xml:space="preserve"> Y, N and NULL.  </w:t>
      </w:r>
    </w:p>
    <w:p w14:paraId="51E70939" w14:textId="77777777" w:rsidR="006468B6" w:rsidRDefault="00191CB8" w:rsidP="006468B6">
      <w:pPr>
        <w:numPr>
          <w:ilvl w:val="3"/>
          <w:numId w:val="2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Value </w:t>
      </w:r>
      <w:r w:rsidR="00503FD6">
        <w:rPr>
          <w:rFonts w:ascii="Calibri" w:eastAsia="Times New Roman" w:hAnsi="Calibri" w:cs="Calibri"/>
        </w:rPr>
        <w:t>Y means record is deleted from source</w:t>
      </w:r>
      <w:r>
        <w:rPr>
          <w:rFonts w:ascii="Calibri" w:eastAsia="Times New Roman" w:hAnsi="Calibri" w:cs="Calibri"/>
        </w:rPr>
        <w:t xml:space="preserve">.  </w:t>
      </w:r>
    </w:p>
    <w:p w14:paraId="39A4252C" w14:textId="77777777" w:rsidR="006468B6" w:rsidRDefault="00191CB8" w:rsidP="006468B6">
      <w:pPr>
        <w:numPr>
          <w:ilvl w:val="3"/>
          <w:numId w:val="2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Value N means record is not deleted from Source.  </w:t>
      </w:r>
    </w:p>
    <w:p w14:paraId="768E8974" w14:textId="2759C340" w:rsidR="00C0177C" w:rsidRPr="00C0177C" w:rsidRDefault="00964A19" w:rsidP="006468B6">
      <w:pPr>
        <w:numPr>
          <w:ilvl w:val="3"/>
          <w:numId w:val="2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Value </w:t>
      </w:r>
      <w:r w:rsidR="00C0177C" w:rsidRPr="00C0177C">
        <w:rPr>
          <w:rFonts w:ascii="Calibri" w:eastAsia="Times New Roman" w:hAnsi="Calibri" w:cs="Calibri"/>
        </w:rPr>
        <w:t xml:space="preserve">Null will be set for initial </w:t>
      </w:r>
      <w:r w:rsidR="003F10CC" w:rsidRPr="00C0177C">
        <w:rPr>
          <w:rFonts w:ascii="Calibri" w:eastAsia="Times New Roman" w:hAnsi="Calibri" w:cs="Calibri"/>
        </w:rPr>
        <w:t>load,</w:t>
      </w:r>
      <w:r w:rsidR="00C0177C" w:rsidRPr="00C0177C">
        <w:rPr>
          <w:rFonts w:ascii="Calibri" w:eastAsia="Times New Roman" w:hAnsi="Calibri" w:cs="Calibri"/>
        </w:rPr>
        <w:t xml:space="preserve"> and</w:t>
      </w:r>
      <w:r w:rsidR="003A1EDF">
        <w:rPr>
          <w:rFonts w:ascii="Calibri" w:eastAsia="Times New Roman" w:hAnsi="Calibri" w:cs="Calibri"/>
        </w:rPr>
        <w:t xml:space="preserve"> it </w:t>
      </w:r>
      <w:r>
        <w:rPr>
          <w:rFonts w:ascii="Calibri" w:eastAsia="Times New Roman" w:hAnsi="Calibri" w:cs="Calibri"/>
        </w:rPr>
        <w:t>means record is not deleted from Source</w:t>
      </w:r>
      <w:r w:rsidR="00C0177C" w:rsidRPr="00C0177C">
        <w:rPr>
          <w:rFonts w:ascii="Calibri" w:eastAsia="Times New Roman" w:hAnsi="Calibri" w:cs="Calibri"/>
        </w:rPr>
        <w:t>.</w:t>
      </w:r>
    </w:p>
    <w:p w14:paraId="553C2685" w14:textId="33E3B2C8" w:rsidR="00565FD5" w:rsidRDefault="00C0177C" w:rsidP="00701D47">
      <w:pPr>
        <w:numPr>
          <w:ilvl w:val="2"/>
          <w:numId w:val="27"/>
        </w:numPr>
        <w:tabs>
          <w:tab w:val="clear" w:pos="2160"/>
          <w:tab w:val="num" w:pos="1800"/>
        </w:tabs>
        <w:spacing w:after="0" w:line="240" w:lineRule="auto"/>
        <w:ind w:left="1800"/>
        <w:textAlignment w:val="center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>CREATE_TIMESTAMP data type is VARCHAR and not TIMESTAM</w:t>
      </w:r>
      <w:r w:rsidR="00783325">
        <w:rPr>
          <w:rFonts w:ascii="Calibri" w:eastAsia="Times New Roman" w:hAnsi="Calibri" w:cs="Calibri"/>
        </w:rPr>
        <w:t>P</w:t>
      </w:r>
      <w:r w:rsidR="007E7AC6">
        <w:rPr>
          <w:rFonts w:ascii="Calibri" w:eastAsia="Times New Roman" w:hAnsi="Calibri" w:cs="Calibri"/>
        </w:rPr>
        <w:t>.  The data type must change</w:t>
      </w:r>
      <w:r w:rsidR="00983CC8">
        <w:rPr>
          <w:rFonts w:ascii="Calibri" w:eastAsia="Times New Roman" w:hAnsi="Calibri" w:cs="Calibri"/>
        </w:rPr>
        <w:t xml:space="preserve"> for </w:t>
      </w:r>
      <w:r w:rsidR="00C90811">
        <w:rPr>
          <w:rFonts w:ascii="Calibri" w:eastAsia="Times New Roman" w:hAnsi="Calibri" w:cs="Calibri"/>
        </w:rPr>
        <w:t xml:space="preserve">Qlik Replicate to </w:t>
      </w:r>
      <w:r w:rsidR="00EF0A4F">
        <w:rPr>
          <w:rFonts w:ascii="Calibri" w:eastAsia="Times New Roman" w:hAnsi="Calibri" w:cs="Calibri"/>
        </w:rPr>
        <w:t xml:space="preserve">appropriately </w:t>
      </w:r>
      <w:r w:rsidR="00983CC8">
        <w:rPr>
          <w:rFonts w:ascii="Calibri" w:eastAsia="Times New Roman" w:hAnsi="Calibri" w:cs="Calibri"/>
        </w:rPr>
        <w:t>keep</w:t>
      </w:r>
      <w:r w:rsidR="00EF0A4F">
        <w:rPr>
          <w:rFonts w:ascii="Calibri" w:eastAsia="Times New Roman" w:hAnsi="Calibri" w:cs="Calibri"/>
        </w:rPr>
        <w:t xml:space="preserve"> actual CREATE DATE of th</w:t>
      </w:r>
      <w:r w:rsidR="003F10CC">
        <w:rPr>
          <w:rFonts w:ascii="Calibri" w:eastAsia="Times New Roman" w:hAnsi="Calibri" w:cs="Calibri"/>
        </w:rPr>
        <w:t>e</w:t>
      </w:r>
      <w:r w:rsidR="00EF0A4F">
        <w:rPr>
          <w:rFonts w:ascii="Calibri" w:eastAsia="Times New Roman" w:hAnsi="Calibri" w:cs="Calibri"/>
        </w:rPr>
        <w:t xml:space="preserve"> Snowflake</w:t>
      </w:r>
      <w:r w:rsidR="003F10CC">
        <w:rPr>
          <w:rFonts w:ascii="Calibri" w:eastAsia="Times New Roman" w:hAnsi="Calibri" w:cs="Calibri"/>
        </w:rPr>
        <w:t xml:space="preserve"> record when </w:t>
      </w:r>
      <w:r w:rsidR="00983CC8">
        <w:rPr>
          <w:rFonts w:ascii="Calibri" w:eastAsia="Times New Roman" w:hAnsi="Calibri" w:cs="Calibri"/>
        </w:rPr>
        <w:t xml:space="preserve">source </w:t>
      </w:r>
      <w:r w:rsidR="003F10CC">
        <w:rPr>
          <w:rFonts w:ascii="Calibri" w:eastAsia="Times New Roman" w:hAnsi="Calibri" w:cs="Calibri"/>
        </w:rPr>
        <w:t>record is either deleted or updated once created in Snowflake.</w:t>
      </w:r>
    </w:p>
    <w:p w14:paraId="414E796C" w14:textId="77777777" w:rsidR="00A358C6" w:rsidRPr="00C0177C" w:rsidRDefault="00A358C6" w:rsidP="00A358C6">
      <w:pPr>
        <w:spacing w:after="0" w:line="240" w:lineRule="auto"/>
        <w:ind w:left="1800"/>
        <w:textAlignment w:val="center"/>
        <w:rPr>
          <w:rFonts w:ascii="Calibri" w:eastAsia="Times New Roman" w:hAnsi="Calibri" w:cs="Calibri"/>
        </w:rPr>
      </w:pPr>
    </w:p>
    <w:p w14:paraId="79FFC94E" w14:textId="4069ED6E" w:rsidR="00A358C6" w:rsidRDefault="00C0177C" w:rsidP="00A358C6">
      <w:pPr>
        <w:pStyle w:val="Heading2"/>
        <w:numPr>
          <w:ilvl w:val="1"/>
          <w:numId w:val="20"/>
        </w:numPr>
      </w:pPr>
      <w:r w:rsidRPr="00C0177C">
        <w:rPr>
          <w:rFonts w:ascii="Calibri" w:eastAsia="Times New Roman" w:hAnsi="Calibri" w:cs="Calibri"/>
        </w:rPr>
        <w:t> </w:t>
      </w:r>
      <w:bookmarkStart w:id="22" w:name="_Toc107210805"/>
      <w:r w:rsidR="00C01602">
        <w:rPr>
          <w:rFonts w:ascii="Calibri" w:eastAsia="Times New Roman" w:hAnsi="Calibri" w:cs="Calibri"/>
        </w:rPr>
        <w:t>Target Schema</w:t>
      </w:r>
      <w:bookmarkEnd w:id="22"/>
    </w:p>
    <w:p w14:paraId="44EC4823" w14:textId="4E623BAD" w:rsidR="0075211A" w:rsidRPr="0075211A" w:rsidRDefault="003939EA" w:rsidP="0075211A">
      <w:pPr>
        <w:pStyle w:val="ListParagraph"/>
        <w:numPr>
          <w:ilvl w:val="1"/>
          <w:numId w:val="30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Qlik Replicate allows to </w:t>
      </w:r>
      <w:r w:rsidR="00C01602" w:rsidRPr="0075211A">
        <w:rPr>
          <w:rFonts w:ascii="Calibri" w:eastAsia="Times New Roman" w:hAnsi="Calibri" w:cs="Calibri"/>
        </w:rPr>
        <w:t>configure separate schema name for target using the Ta</w:t>
      </w:r>
      <w:r w:rsidR="00891935" w:rsidRPr="0075211A">
        <w:rPr>
          <w:rFonts w:ascii="Calibri" w:eastAsia="Times New Roman" w:hAnsi="Calibri" w:cs="Calibri"/>
        </w:rPr>
        <w:t>sk Met</w:t>
      </w:r>
      <w:r w:rsidR="006F2320" w:rsidRPr="0075211A">
        <w:rPr>
          <w:rFonts w:ascii="Calibri" w:eastAsia="Times New Roman" w:hAnsi="Calibri" w:cs="Calibri"/>
        </w:rPr>
        <w:t xml:space="preserve">adata from </w:t>
      </w:r>
      <w:r w:rsidR="00C0177C" w:rsidRPr="0075211A">
        <w:rPr>
          <w:rFonts w:ascii="Calibri" w:eastAsia="Times New Roman" w:hAnsi="Calibri" w:cs="Calibri"/>
        </w:rPr>
        <w:t>Task settings</w:t>
      </w:r>
      <w:r w:rsidR="0075211A" w:rsidRPr="0075211A">
        <w:rPr>
          <w:rFonts w:ascii="Calibri" w:eastAsia="Times New Roman" w:hAnsi="Calibri" w:cs="Calibri"/>
        </w:rPr>
        <w:t xml:space="preserve"> as shown below:</w:t>
      </w:r>
    </w:p>
    <w:p w14:paraId="76C0D0FC" w14:textId="79A70269" w:rsidR="00C0177C" w:rsidRDefault="0075211A" w:rsidP="0075211A">
      <w:pPr>
        <w:spacing w:after="0" w:line="240" w:lineRule="auto"/>
        <w:ind w:left="360" w:firstLine="72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lastRenderedPageBreak/>
        <w:t xml:space="preserve">        </w:t>
      </w:r>
      <w:r w:rsidR="00C0177C" w:rsidRPr="00C0177C">
        <w:rPr>
          <w:noProof/>
        </w:rPr>
        <w:drawing>
          <wp:inline distT="0" distB="0" distL="0" distR="0" wp14:anchorId="65744694" wp14:editId="71BD6006">
            <wp:extent cx="4644440" cy="14295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784" cy="144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46EA2" w14:textId="77777777" w:rsidR="0075211A" w:rsidRPr="00C0177C" w:rsidRDefault="0075211A" w:rsidP="0075211A">
      <w:pPr>
        <w:spacing w:after="0" w:line="240" w:lineRule="auto"/>
        <w:ind w:left="360" w:firstLine="720"/>
        <w:rPr>
          <w:rFonts w:ascii="Calibri" w:eastAsia="Times New Roman" w:hAnsi="Calibri" w:cs="Calibri"/>
        </w:rPr>
      </w:pPr>
    </w:p>
    <w:p w14:paraId="51E874BC" w14:textId="7F22984C" w:rsidR="003939EA" w:rsidRDefault="003939EA" w:rsidP="00C0177C">
      <w:pPr>
        <w:numPr>
          <w:ilvl w:val="1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If Target table Schema is no</w:t>
      </w:r>
      <w:r w:rsidR="004F55DC">
        <w:rPr>
          <w:rFonts w:ascii="Calibri" w:eastAsia="Times New Roman" w:hAnsi="Calibri" w:cs="Calibri"/>
        </w:rPr>
        <w:t>t</w:t>
      </w:r>
      <w:r>
        <w:rPr>
          <w:rFonts w:ascii="Calibri" w:eastAsia="Times New Roman" w:hAnsi="Calibri" w:cs="Calibri"/>
        </w:rPr>
        <w:t xml:space="preserve"> </w:t>
      </w:r>
      <w:r w:rsidR="00731281">
        <w:rPr>
          <w:rFonts w:ascii="Calibri" w:eastAsia="Times New Roman" w:hAnsi="Calibri" w:cs="Calibri"/>
        </w:rPr>
        <w:t>configured,</w:t>
      </w:r>
      <w:r>
        <w:rPr>
          <w:rFonts w:ascii="Calibri" w:eastAsia="Times New Roman" w:hAnsi="Calibri" w:cs="Calibri"/>
        </w:rPr>
        <w:t xml:space="preserve"> then Qlik Replicate will assume </w:t>
      </w:r>
      <w:r w:rsidR="004F55DC">
        <w:rPr>
          <w:rFonts w:ascii="Calibri" w:eastAsia="Times New Roman" w:hAnsi="Calibri" w:cs="Calibri"/>
        </w:rPr>
        <w:t>Source schema as target schema</w:t>
      </w:r>
    </w:p>
    <w:p w14:paraId="2CA77440" w14:textId="4CB0B60C" w:rsidR="004F55DC" w:rsidRPr="00C0177C" w:rsidRDefault="004F55DC" w:rsidP="004F55DC">
      <w:pPr>
        <w:numPr>
          <w:ilvl w:val="1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Please </w:t>
      </w:r>
      <w:r w:rsidRPr="00C0177C">
        <w:rPr>
          <w:rFonts w:ascii="Calibri" w:eastAsia="Times New Roman" w:hAnsi="Calibri" w:cs="Calibri"/>
        </w:rPr>
        <w:t xml:space="preserve">set </w:t>
      </w:r>
      <w:r w:rsidR="00731281">
        <w:rPr>
          <w:rFonts w:ascii="Calibri" w:eastAsia="Times New Roman" w:hAnsi="Calibri" w:cs="Calibri"/>
        </w:rPr>
        <w:t xml:space="preserve">following </w:t>
      </w:r>
      <w:r w:rsidRPr="00C0177C">
        <w:rPr>
          <w:rFonts w:ascii="Calibri" w:eastAsia="Times New Roman" w:hAnsi="Calibri" w:cs="Calibri"/>
        </w:rPr>
        <w:t>target database to:</w:t>
      </w:r>
    </w:p>
    <w:p w14:paraId="2F237AB7" w14:textId="77777777" w:rsidR="004F55DC" w:rsidRPr="00C0177C" w:rsidRDefault="004F55DC" w:rsidP="004F55DC">
      <w:pPr>
        <w:numPr>
          <w:ilvl w:val="3"/>
          <w:numId w:val="1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>CRIS_CDC for CRIS</w:t>
      </w:r>
    </w:p>
    <w:p w14:paraId="7F27928C" w14:textId="77777777" w:rsidR="004F55DC" w:rsidRPr="00C0177C" w:rsidRDefault="004F55DC" w:rsidP="004F55DC">
      <w:pPr>
        <w:numPr>
          <w:ilvl w:val="3"/>
          <w:numId w:val="1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C0177C">
        <w:rPr>
          <w:rFonts w:ascii="Calibri" w:eastAsia="Times New Roman" w:hAnsi="Calibri" w:cs="Calibri"/>
        </w:rPr>
        <w:t>CSS_CDC for CSS</w:t>
      </w:r>
    </w:p>
    <w:p w14:paraId="30BBB8A6" w14:textId="5F6650F9" w:rsidR="004F55DC" w:rsidRDefault="00731281" w:rsidP="00C0177C">
      <w:pPr>
        <w:numPr>
          <w:ilvl w:val="1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If </w:t>
      </w:r>
      <w:r w:rsidR="00F23405">
        <w:rPr>
          <w:rFonts w:ascii="Calibri" w:eastAsia="Times New Roman" w:hAnsi="Calibri" w:cs="Calibri"/>
        </w:rPr>
        <w:t>Snowflake does not have configured</w:t>
      </w:r>
      <w:r w:rsidR="00472D37">
        <w:rPr>
          <w:rFonts w:ascii="Calibri" w:eastAsia="Times New Roman" w:hAnsi="Calibri" w:cs="Calibri"/>
        </w:rPr>
        <w:t xml:space="preserve"> Schema</w:t>
      </w:r>
      <w:r w:rsidR="004E4592">
        <w:rPr>
          <w:rFonts w:ascii="Calibri" w:eastAsia="Times New Roman" w:hAnsi="Calibri" w:cs="Calibri"/>
        </w:rPr>
        <w:t>, then</w:t>
      </w:r>
      <w:r w:rsidR="00472D37">
        <w:rPr>
          <w:rFonts w:ascii="Calibri" w:eastAsia="Times New Roman" w:hAnsi="Calibri" w:cs="Calibri"/>
        </w:rPr>
        <w:t xml:space="preserve"> Qlik Replicate will create </w:t>
      </w:r>
      <w:r w:rsidR="004E4592">
        <w:rPr>
          <w:rFonts w:ascii="Calibri" w:eastAsia="Times New Roman" w:hAnsi="Calibri" w:cs="Calibri"/>
        </w:rPr>
        <w:t>it</w:t>
      </w:r>
      <w:r w:rsidR="00F4150B">
        <w:rPr>
          <w:rFonts w:ascii="Calibri" w:eastAsia="Times New Roman" w:hAnsi="Calibri" w:cs="Calibri"/>
        </w:rPr>
        <w:t xml:space="preserve"> </w:t>
      </w:r>
      <w:r w:rsidR="008F2ED4">
        <w:rPr>
          <w:rFonts w:ascii="Calibri" w:eastAsia="Times New Roman" w:hAnsi="Calibri" w:cs="Calibri"/>
        </w:rPr>
        <w:t xml:space="preserve">automatically </w:t>
      </w:r>
      <w:r w:rsidR="00F4150B">
        <w:rPr>
          <w:rFonts w:ascii="Calibri" w:eastAsia="Times New Roman" w:hAnsi="Calibri" w:cs="Calibri"/>
        </w:rPr>
        <w:t>when Task is run</w:t>
      </w:r>
    </w:p>
    <w:p w14:paraId="661C7161" w14:textId="70EE9B88" w:rsidR="00F23405" w:rsidRDefault="00F23405" w:rsidP="00F23405">
      <w:pPr>
        <w:numPr>
          <w:ilvl w:val="1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If Snowflake does not have configured table, then Qlik Replicate will create it </w:t>
      </w:r>
      <w:r w:rsidR="008F2ED4">
        <w:rPr>
          <w:rFonts w:ascii="Calibri" w:eastAsia="Times New Roman" w:hAnsi="Calibri" w:cs="Calibri"/>
        </w:rPr>
        <w:t xml:space="preserve">automatically </w:t>
      </w:r>
      <w:r>
        <w:rPr>
          <w:rFonts w:ascii="Calibri" w:eastAsia="Times New Roman" w:hAnsi="Calibri" w:cs="Calibri"/>
        </w:rPr>
        <w:t>when Task is run</w:t>
      </w:r>
    </w:p>
    <w:p w14:paraId="59123E6C" w14:textId="36C3C698" w:rsidR="001A46B7" w:rsidRDefault="00505051" w:rsidP="001A46B7">
      <w:pPr>
        <w:numPr>
          <w:ilvl w:val="1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If DB2z table is altered after t</w:t>
      </w:r>
      <w:r w:rsidR="008F2ED4">
        <w:rPr>
          <w:rFonts w:ascii="Calibri" w:eastAsia="Times New Roman" w:hAnsi="Calibri" w:cs="Calibri"/>
        </w:rPr>
        <w:t>he</w:t>
      </w:r>
      <w:r>
        <w:rPr>
          <w:rFonts w:ascii="Calibri" w:eastAsia="Times New Roman" w:hAnsi="Calibri" w:cs="Calibri"/>
        </w:rPr>
        <w:t xml:space="preserve"> data sync to Snowflake, </w:t>
      </w:r>
      <w:r w:rsidR="008F2ED4">
        <w:rPr>
          <w:rFonts w:ascii="Calibri" w:eastAsia="Times New Roman" w:hAnsi="Calibri" w:cs="Calibri"/>
        </w:rPr>
        <w:t>Qlik Replicate will alter the Snowflake table automatically</w:t>
      </w:r>
    </w:p>
    <w:p w14:paraId="3166FB9C" w14:textId="77777777" w:rsidR="001A46B7" w:rsidRPr="00C0177C" w:rsidRDefault="001A46B7" w:rsidP="001A46B7">
      <w:pPr>
        <w:spacing w:after="0" w:line="240" w:lineRule="auto"/>
        <w:ind w:left="1800"/>
        <w:textAlignment w:val="center"/>
        <w:rPr>
          <w:rFonts w:ascii="Calibri" w:eastAsia="Times New Roman" w:hAnsi="Calibri" w:cs="Calibri"/>
        </w:rPr>
      </w:pPr>
    </w:p>
    <w:p w14:paraId="56CF579A" w14:textId="1030915D" w:rsidR="001A46B7" w:rsidRDefault="00E65B8B" w:rsidP="00E65B8B">
      <w:pPr>
        <w:pStyle w:val="Heading2"/>
        <w:numPr>
          <w:ilvl w:val="1"/>
          <w:numId w:val="20"/>
        </w:numPr>
      </w:pPr>
      <w:bookmarkStart w:id="23" w:name="_Toc107210806"/>
      <w:r>
        <w:rPr>
          <w:rFonts w:ascii="Calibri" w:eastAsia="Times New Roman" w:hAnsi="Calibri" w:cs="Calibri"/>
        </w:rPr>
        <w:t>Control Tables</w:t>
      </w:r>
      <w:bookmarkEnd w:id="23"/>
    </w:p>
    <w:p w14:paraId="5E1E39E6" w14:textId="2C17F5D7" w:rsidR="00C0177C" w:rsidRDefault="002F132B" w:rsidP="00C0177C">
      <w:pPr>
        <w:numPr>
          <w:ilvl w:val="1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Snowflake schema for </w:t>
      </w:r>
      <w:r w:rsidR="00E65B8B">
        <w:rPr>
          <w:rFonts w:ascii="Calibri" w:eastAsia="Times New Roman" w:hAnsi="Calibri" w:cs="Calibri"/>
        </w:rPr>
        <w:t xml:space="preserve">Qlik Replicate control tables to track </w:t>
      </w:r>
      <w:r w:rsidR="00682179">
        <w:rPr>
          <w:rFonts w:ascii="Calibri" w:eastAsia="Times New Roman" w:hAnsi="Calibri" w:cs="Calibri"/>
        </w:rPr>
        <w:t xml:space="preserve">replicate </w:t>
      </w:r>
      <w:r w:rsidR="00E65B8B">
        <w:rPr>
          <w:rFonts w:ascii="Calibri" w:eastAsia="Times New Roman" w:hAnsi="Calibri" w:cs="Calibri"/>
        </w:rPr>
        <w:t xml:space="preserve">exceptions, </w:t>
      </w:r>
      <w:r w:rsidR="00682179">
        <w:rPr>
          <w:rFonts w:ascii="Calibri" w:eastAsia="Times New Roman" w:hAnsi="Calibri" w:cs="Calibri"/>
        </w:rPr>
        <w:t>history</w:t>
      </w:r>
      <w:r w:rsidR="00E65B8B">
        <w:rPr>
          <w:rFonts w:ascii="Calibri" w:eastAsia="Times New Roman" w:hAnsi="Calibri" w:cs="Calibri"/>
        </w:rPr>
        <w:t xml:space="preserve">, status </w:t>
      </w:r>
      <w:r w:rsidR="006B5D44">
        <w:rPr>
          <w:rFonts w:ascii="Calibri" w:eastAsia="Times New Roman" w:hAnsi="Calibri" w:cs="Calibri"/>
        </w:rPr>
        <w:t xml:space="preserve">can be configured from Control Tables tab of the </w:t>
      </w:r>
      <w:r>
        <w:rPr>
          <w:rFonts w:ascii="Calibri" w:eastAsia="Times New Roman" w:hAnsi="Calibri" w:cs="Calibri"/>
        </w:rPr>
        <w:t>Task Settings as shown below:</w:t>
      </w:r>
      <w:r w:rsidR="00E65B8B">
        <w:rPr>
          <w:rFonts w:ascii="Calibri" w:eastAsia="Times New Roman" w:hAnsi="Calibri" w:cs="Calibri"/>
        </w:rPr>
        <w:t xml:space="preserve"> Snowflake </w:t>
      </w:r>
      <w:r w:rsidR="00C0177C" w:rsidRPr="00C0177C">
        <w:rPr>
          <w:rFonts w:ascii="Calibri" w:eastAsia="Times New Roman" w:hAnsi="Calibri" w:cs="Calibri"/>
        </w:rPr>
        <w:t xml:space="preserve">Log tables schema update </w:t>
      </w:r>
    </w:p>
    <w:p w14:paraId="3EDA1A16" w14:textId="0ED4920C" w:rsidR="00C0177C" w:rsidRDefault="00C0177C" w:rsidP="00E15C71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</w:rPr>
      </w:pPr>
      <w:r w:rsidRPr="00C0177C">
        <w:rPr>
          <w:noProof/>
        </w:rPr>
        <w:drawing>
          <wp:inline distT="0" distB="0" distL="0" distR="0" wp14:anchorId="38C48890" wp14:editId="0591EE95">
            <wp:extent cx="4863921" cy="20650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467" cy="208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8DF6" w14:textId="77777777" w:rsidR="00CD00BA" w:rsidRPr="00E15C71" w:rsidRDefault="00CD00BA" w:rsidP="00E15C71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</w:rPr>
      </w:pPr>
    </w:p>
    <w:p w14:paraId="6918508D" w14:textId="764BFDC6" w:rsidR="001E7C3B" w:rsidRPr="00231AA1" w:rsidRDefault="001F27B1" w:rsidP="00231AA1">
      <w:pPr>
        <w:numPr>
          <w:ilvl w:val="1"/>
          <w:numId w:val="19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If </w:t>
      </w:r>
      <w:r w:rsidR="00C2131B">
        <w:rPr>
          <w:rFonts w:ascii="Calibri" w:eastAsia="Times New Roman" w:hAnsi="Calibri" w:cs="Calibri"/>
        </w:rPr>
        <w:t xml:space="preserve">schema name is left </w:t>
      </w:r>
      <w:r w:rsidR="001E7C3B">
        <w:rPr>
          <w:rFonts w:ascii="Calibri" w:eastAsia="Times New Roman" w:hAnsi="Calibri" w:cs="Calibri"/>
        </w:rPr>
        <w:t>blank,</w:t>
      </w:r>
      <w:r w:rsidR="00C2131B">
        <w:rPr>
          <w:rFonts w:ascii="Calibri" w:eastAsia="Times New Roman" w:hAnsi="Calibri" w:cs="Calibri"/>
        </w:rPr>
        <w:t xml:space="preserve"> then Qlik Replicate will create control tables into PUBLIC schema</w:t>
      </w:r>
    </w:p>
    <w:p w14:paraId="1E37608F" w14:textId="0A640515" w:rsidR="00621FCB" w:rsidRDefault="001F27B1" w:rsidP="0008284E">
      <w:pPr>
        <w:numPr>
          <w:ilvl w:val="1"/>
          <w:numId w:val="19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Please make sure that</w:t>
      </w:r>
      <w:r w:rsidR="00C0177C" w:rsidRPr="00621FCB">
        <w:rPr>
          <w:rFonts w:ascii="Calibri" w:eastAsia="Times New Roman" w:hAnsi="Calibri" w:cs="Calibri"/>
        </w:rPr>
        <w:t xml:space="preserve"> attrep_history and attrep_status </w:t>
      </w:r>
      <w:r>
        <w:rPr>
          <w:rFonts w:ascii="Calibri" w:eastAsia="Times New Roman" w:hAnsi="Calibri" w:cs="Calibri"/>
        </w:rPr>
        <w:t>control tables are</w:t>
      </w:r>
      <w:r w:rsidR="00C0177C" w:rsidRPr="00621FCB">
        <w:rPr>
          <w:rFonts w:ascii="Calibri" w:eastAsia="Times New Roman" w:hAnsi="Calibri" w:cs="Calibri"/>
        </w:rPr>
        <w:t xml:space="preserve"> </w:t>
      </w:r>
      <w:r w:rsidR="00137944">
        <w:rPr>
          <w:rFonts w:ascii="Calibri" w:eastAsia="Times New Roman" w:hAnsi="Calibri" w:cs="Calibri"/>
        </w:rPr>
        <w:t>NOT</w:t>
      </w:r>
      <w:r w:rsidR="00CD00BA" w:rsidRPr="00621FCB">
        <w:rPr>
          <w:rFonts w:ascii="Calibri" w:eastAsia="Times New Roman" w:hAnsi="Calibri" w:cs="Calibri"/>
        </w:rPr>
        <w:t xml:space="preserve"> enabled (checked) </w:t>
      </w:r>
      <w:r w:rsidR="00C0177C" w:rsidRPr="00621FCB">
        <w:rPr>
          <w:rFonts w:ascii="Calibri" w:eastAsia="Times New Roman" w:hAnsi="Calibri" w:cs="Calibri"/>
        </w:rPr>
        <w:t xml:space="preserve">unless needed.  </w:t>
      </w:r>
      <w:r w:rsidR="00BC6032" w:rsidRPr="00621FCB">
        <w:rPr>
          <w:rFonts w:ascii="Calibri" w:eastAsia="Times New Roman" w:hAnsi="Calibri" w:cs="Calibri"/>
        </w:rPr>
        <w:t xml:space="preserve">If we enabled any </w:t>
      </w:r>
      <w:r w:rsidR="00137944">
        <w:rPr>
          <w:rFonts w:ascii="Calibri" w:eastAsia="Times New Roman" w:hAnsi="Calibri" w:cs="Calibri"/>
        </w:rPr>
        <w:t xml:space="preserve">one of the </w:t>
      </w:r>
      <w:r w:rsidR="00F404A1">
        <w:rPr>
          <w:rFonts w:ascii="Calibri" w:eastAsia="Times New Roman" w:hAnsi="Calibri" w:cs="Calibri"/>
        </w:rPr>
        <w:t>tables</w:t>
      </w:r>
      <w:r w:rsidR="00137944">
        <w:rPr>
          <w:rFonts w:ascii="Calibri" w:eastAsia="Times New Roman" w:hAnsi="Calibri" w:cs="Calibri"/>
        </w:rPr>
        <w:t xml:space="preserve">, </w:t>
      </w:r>
      <w:r w:rsidR="00BC6032" w:rsidRPr="00621FCB">
        <w:rPr>
          <w:rFonts w:ascii="Calibri" w:eastAsia="Times New Roman" w:hAnsi="Calibri" w:cs="Calibri"/>
        </w:rPr>
        <w:t>Qlik Replicate</w:t>
      </w:r>
      <w:r w:rsidR="00C0177C" w:rsidRPr="00621FCB">
        <w:rPr>
          <w:rFonts w:ascii="Calibri" w:eastAsia="Times New Roman" w:hAnsi="Calibri" w:cs="Calibri"/>
        </w:rPr>
        <w:t xml:space="preserve"> </w:t>
      </w:r>
      <w:r w:rsidR="008871E2">
        <w:rPr>
          <w:rFonts w:ascii="Calibri" w:eastAsia="Times New Roman" w:hAnsi="Calibri" w:cs="Calibri"/>
        </w:rPr>
        <w:t xml:space="preserve">will </w:t>
      </w:r>
      <w:r w:rsidR="001E7C3B">
        <w:rPr>
          <w:rFonts w:ascii="Calibri" w:eastAsia="Times New Roman" w:hAnsi="Calibri" w:cs="Calibri"/>
        </w:rPr>
        <w:t xml:space="preserve">perform </w:t>
      </w:r>
      <w:r w:rsidR="001E7C3B" w:rsidRPr="00621FCB">
        <w:rPr>
          <w:rFonts w:ascii="Calibri" w:eastAsia="Times New Roman" w:hAnsi="Calibri" w:cs="Calibri"/>
        </w:rPr>
        <w:t>INSERT</w:t>
      </w:r>
      <w:r w:rsidR="008871E2">
        <w:rPr>
          <w:rFonts w:ascii="Calibri" w:eastAsia="Times New Roman" w:hAnsi="Calibri" w:cs="Calibri"/>
        </w:rPr>
        <w:t>/</w:t>
      </w:r>
      <w:r w:rsidR="00C0177C" w:rsidRPr="00621FCB">
        <w:rPr>
          <w:rFonts w:ascii="Calibri" w:eastAsia="Times New Roman" w:hAnsi="Calibri" w:cs="Calibri"/>
        </w:rPr>
        <w:t xml:space="preserve">UPDATE every minute so Snowflake </w:t>
      </w:r>
      <w:r w:rsidR="00621FCB" w:rsidRPr="00621FCB">
        <w:rPr>
          <w:rFonts w:ascii="Calibri" w:eastAsia="Times New Roman" w:hAnsi="Calibri" w:cs="Calibri"/>
        </w:rPr>
        <w:t>Warehouse</w:t>
      </w:r>
      <w:r w:rsidR="00C0177C" w:rsidRPr="00621FCB">
        <w:rPr>
          <w:rFonts w:ascii="Calibri" w:eastAsia="Times New Roman" w:hAnsi="Calibri" w:cs="Calibri"/>
        </w:rPr>
        <w:t xml:space="preserve"> will never </w:t>
      </w:r>
      <w:r w:rsidR="008529E7" w:rsidRPr="00621FCB">
        <w:rPr>
          <w:rFonts w:ascii="Calibri" w:eastAsia="Times New Roman" w:hAnsi="Calibri" w:cs="Calibri"/>
        </w:rPr>
        <w:t>suspend,</w:t>
      </w:r>
      <w:r w:rsidR="00C0177C" w:rsidRPr="00621FCB">
        <w:rPr>
          <w:rFonts w:ascii="Calibri" w:eastAsia="Times New Roman" w:hAnsi="Calibri" w:cs="Calibri"/>
        </w:rPr>
        <w:t xml:space="preserve"> and it will </w:t>
      </w:r>
      <w:r w:rsidR="008871E2">
        <w:rPr>
          <w:rFonts w:ascii="Calibri" w:eastAsia="Times New Roman" w:hAnsi="Calibri" w:cs="Calibri"/>
        </w:rPr>
        <w:t xml:space="preserve">be </w:t>
      </w:r>
      <w:r w:rsidR="00C0177C" w:rsidRPr="00621FCB">
        <w:rPr>
          <w:rFonts w:ascii="Calibri" w:eastAsia="Times New Roman" w:hAnsi="Calibri" w:cs="Calibri"/>
        </w:rPr>
        <w:t>very costly for</w:t>
      </w:r>
      <w:r w:rsidR="00621FCB" w:rsidRPr="00621FCB">
        <w:rPr>
          <w:rFonts w:ascii="Calibri" w:eastAsia="Times New Roman" w:hAnsi="Calibri" w:cs="Calibri"/>
        </w:rPr>
        <w:t xml:space="preserve"> the National</w:t>
      </w:r>
      <w:r w:rsidR="00F404A1">
        <w:rPr>
          <w:rFonts w:ascii="Calibri" w:eastAsia="Times New Roman" w:hAnsi="Calibri" w:cs="Calibri"/>
        </w:rPr>
        <w:t xml:space="preserve"> </w:t>
      </w:r>
      <w:r w:rsidR="00621FCB" w:rsidRPr="00621FCB">
        <w:rPr>
          <w:rFonts w:ascii="Calibri" w:eastAsia="Times New Roman" w:hAnsi="Calibri" w:cs="Calibri"/>
        </w:rPr>
        <w:t>Grid.</w:t>
      </w:r>
    </w:p>
    <w:p w14:paraId="74DB4651" w14:textId="77777777" w:rsidR="00231AA1" w:rsidRDefault="00231AA1" w:rsidP="00231AA1">
      <w:pPr>
        <w:spacing w:after="0" w:line="240" w:lineRule="auto"/>
        <w:ind w:left="1440"/>
        <w:textAlignment w:val="center"/>
        <w:rPr>
          <w:rFonts w:ascii="Calibri" w:eastAsia="Times New Roman" w:hAnsi="Calibri" w:cs="Calibri"/>
        </w:rPr>
      </w:pPr>
    </w:p>
    <w:p w14:paraId="61E1D4C2" w14:textId="27329405" w:rsidR="00231AA1" w:rsidRDefault="00231AA1" w:rsidP="00231AA1">
      <w:pPr>
        <w:pStyle w:val="Heading2"/>
        <w:numPr>
          <w:ilvl w:val="1"/>
          <w:numId w:val="20"/>
        </w:numPr>
      </w:pPr>
      <w:bookmarkStart w:id="24" w:name="_Toc107210807"/>
      <w:r>
        <w:rPr>
          <w:rFonts w:ascii="Calibri" w:eastAsia="Times New Roman" w:hAnsi="Calibri" w:cs="Calibri"/>
        </w:rPr>
        <w:lastRenderedPageBreak/>
        <w:t>HEX Conversion (requires for CRIS only)</w:t>
      </w:r>
      <w:bookmarkEnd w:id="24"/>
    </w:p>
    <w:p w14:paraId="09D595D5" w14:textId="77777777" w:rsidR="00231AA1" w:rsidRDefault="00231AA1" w:rsidP="00231AA1">
      <w:pPr>
        <w:spacing w:after="0" w:line="240" w:lineRule="auto"/>
        <w:ind w:left="1080"/>
        <w:textAlignment w:val="center"/>
        <w:rPr>
          <w:rFonts w:ascii="Calibri" w:eastAsia="Times New Roman" w:hAnsi="Calibri" w:cs="Calibri"/>
        </w:rPr>
      </w:pPr>
    </w:p>
    <w:p w14:paraId="767CC4C1" w14:textId="0FE64FC6" w:rsidR="00BE26BA" w:rsidRDefault="00C03EBE" w:rsidP="00F404A1">
      <w:pPr>
        <w:numPr>
          <w:ilvl w:val="1"/>
          <w:numId w:val="19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CRIS </w:t>
      </w:r>
      <w:r w:rsidR="00101146">
        <w:rPr>
          <w:rFonts w:ascii="Calibri" w:eastAsia="Times New Roman" w:hAnsi="Calibri" w:cs="Calibri"/>
        </w:rPr>
        <w:t>has columns that stores H</w:t>
      </w:r>
      <w:r w:rsidR="00BE26BA">
        <w:rPr>
          <w:rFonts w:ascii="Calibri" w:eastAsia="Times New Roman" w:hAnsi="Calibri" w:cs="Calibri"/>
        </w:rPr>
        <w:t xml:space="preserve">EX </w:t>
      </w:r>
      <w:r w:rsidR="003A4DA9">
        <w:rPr>
          <w:rFonts w:ascii="Calibri" w:eastAsia="Times New Roman" w:hAnsi="Calibri" w:cs="Calibri"/>
        </w:rPr>
        <w:t>value,</w:t>
      </w:r>
      <w:r w:rsidR="00BE26BA">
        <w:rPr>
          <w:rFonts w:ascii="Calibri" w:eastAsia="Times New Roman" w:hAnsi="Calibri" w:cs="Calibri"/>
        </w:rPr>
        <w:t xml:space="preserve"> and it requires to </w:t>
      </w:r>
      <w:r w:rsidR="00E965AA">
        <w:rPr>
          <w:rFonts w:ascii="Calibri" w:eastAsia="Times New Roman" w:hAnsi="Calibri" w:cs="Calibri"/>
        </w:rPr>
        <w:t>convert</w:t>
      </w:r>
      <w:r w:rsidR="00BE26BA">
        <w:rPr>
          <w:rFonts w:ascii="Calibri" w:eastAsia="Times New Roman" w:hAnsi="Calibri" w:cs="Calibri"/>
        </w:rPr>
        <w:t xml:space="preserve"> them before it is sync into Snowflake</w:t>
      </w:r>
    </w:p>
    <w:p w14:paraId="356AC686" w14:textId="23C16B58" w:rsidR="00C0177C" w:rsidRPr="00C0177C" w:rsidRDefault="00BF0022" w:rsidP="00C9468E">
      <w:pPr>
        <w:numPr>
          <w:ilvl w:val="1"/>
          <w:numId w:val="19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From </w:t>
      </w:r>
      <w:r w:rsidR="00EC4619">
        <w:rPr>
          <w:rFonts w:ascii="Calibri" w:eastAsia="Times New Roman" w:hAnsi="Calibri" w:cs="Calibri"/>
        </w:rPr>
        <w:t xml:space="preserve">the </w:t>
      </w:r>
      <w:r>
        <w:rPr>
          <w:rFonts w:ascii="Calibri" w:eastAsia="Times New Roman" w:hAnsi="Calibri" w:cs="Calibri"/>
        </w:rPr>
        <w:t>Task, s</w:t>
      </w:r>
      <w:r w:rsidR="00C0177C" w:rsidRPr="00F404A1">
        <w:rPr>
          <w:rFonts w:ascii="Calibri" w:eastAsia="Times New Roman" w:hAnsi="Calibri" w:cs="Calibri"/>
        </w:rPr>
        <w:t xml:space="preserve">elect/double click the </w:t>
      </w:r>
      <w:r w:rsidR="00EC4619">
        <w:rPr>
          <w:rFonts w:ascii="Calibri" w:eastAsia="Times New Roman" w:hAnsi="Calibri" w:cs="Calibri"/>
        </w:rPr>
        <w:t xml:space="preserve">appropriate </w:t>
      </w:r>
      <w:r w:rsidR="00C0177C" w:rsidRPr="00F404A1">
        <w:rPr>
          <w:rFonts w:ascii="Calibri" w:eastAsia="Times New Roman" w:hAnsi="Calibri" w:cs="Calibri"/>
        </w:rPr>
        <w:t xml:space="preserve">table where we need HEX conversion.  Select transformation tab and </w:t>
      </w:r>
      <w:r w:rsidR="00165D52">
        <w:rPr>
          <w:rFonts w:ascii="Calibri" w:eastAsia="Times New Roman" w:hAnsi="Calibri" w:cs="Calibri"/>
        </w:rPr>
        <w:t>select the column that needs Hex conversion</w:t>
      </w:r>
      <w:r w:rsidR="00C9468E">
        <w:rPr>
          <w:rFonts w:ascii="Calibri" w:eastAsia="Times New Roman" w:hAnsi="Calibri" w:cs="Calibri"/>
        </w:rPr>
        <w:t>.  Modify the</w:t>
      </w:r>
      <w:r w:rsidR="00C0177C" w:rsidRPr="00F404A1">
        <w:rPr>
          <w:rFonts w:ascii="Calibri" w:eastAsia="Times New Roman" w:hAnsi="Calibri" w:cs="Calibri"/>
        </w:rPr>
        <w:t xml:space="preserve"> data types from STRING to BYTES as shown below.  Save it</w:t>
      </w:r>
      <w:r w:rsidR="00C9468E">
        <w:rPr>
          <w:rFonts w:ascii="Calibri" w:eastAsia="Times New Roman" w:hAnsi="Calibri" w:cs="Calibri"/>
        </w:rPr>
        <w:t>.</w:t>
      </w:r>
      <w:r w:rsidR="00C0177C" w:rsidRPr="00C0177C">
        <w:rPr>
          <w:rFonts w:ascii="Calibri" w:eastAsia="Times New Roman" w:hAnsi="Calibri" w:cs="Calibri"/>
        </w:rPr>
        <w:t> </w:t>
      </w:r>
    </w:p>
    <w:p w14:paraId="2EDAA96B" w14:textId="7BA420C7" w:rsidR="00C40131" w:rsidRDefault="00C0177C" w:rsidP="00274296">
      <w:pPr>
        <w:spacing w:after="0" w:line="240" w:lineRule="auto"/>
        <w:ind w:left="1260"/>
      </w:pPr>
      <w:r w:rsidRPr="00C0177C">
        <w:rPr>
          <w:noProof/>
        </w:rPr>
        <w:drawing>
          <wp:inline distT="0" distB="0" distL="0" distR="0" wp14:anchorId="66B7CC42" wp14:editId="0E90E0D5">
            <wp:extent cx="4816699" cy="14383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570" cy="144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75CA" w14:textId="3E65E30B" w:rsidR="00690180" w:rsidRDefault="00690180">
      <w:r>
        <w:br w:type="page"/>
      </w:r>
    </w:p>
    <w:p w14:paraId="65C3F58F" w14:textId="673B37B3" w:rsidR="00690180" w:rsidRDefault="00E23948" w:rsidP="00E23948">
      <w:pPr>
        <w:pStyle w:val="Heading1"/>
      </w:pPr>
      <w:bookmarkStart w:id="25" w:name="_Toc107210808"/>
      <w:r>
        <w:lastRenderedPageBreak/>
        <w:t>Appendix</w:t>
      </w:r>
      <w:bookmarkEnd w:id="25"/>
    </w:p>
    <w:p w14:paraId="65D4ABFC" w14:textId="02D5411A" w:rsidR="00E23948" w:rsidRDefault="00E23948" w:rsidP="00E23948"/>
    <w:p w14:paraId="4A2F3BFD" w14:textId="75E72728" w:rsidR="00EE04F2" w:rsidRDefault="002C39E9" w:rsidP="00E23948">
      <w:r>
        <w:t>Meeting recording</w:t>
      </w:r>
    </w:p>
    <w:p w14:paraId="0F7E002B" w14:textId="0F1C98B5" w:rsidR="00E23948" w:rsidRDefault="000A24FD" w:rsidP="00E23948">
      <w:hyperlink r:id="rId29" w:history="1">
        <w:r w:rsidR="00EE04F2" w:rsidRPr="00722017">
          <w:rPr>
            <w:rStyle w:val="Hyperlink"/>
          </w:rPr>
          <w:t>https://nationalgridplc-my.sharepoint.com/personal/nishit_ajwaliya_us_nationalgrid_com/_layouts/15/onedrive.aspx?id=%2Fpersonal%2Fnishit%5Fajwaliya%5Fus%5Fnationalgrid%5Fcom%2FDocuments%2FRecordings%2FQlik%20%2D%20Development%20Env%2D20220624%5F093444%2DMeeting%20Recording%2Emp4&amp;parent=%2Fpersonal%2Fnishit%5Fajwaliya%5Fus%5Fnationalgrid%5Fcom%2FDocuments%2FRecordings&amp;ga=1</w:t>
        </w:r>
      </w:hyperlink>
    </w:p>
    <w:p w14:paraId="4EE6CDB2" w14:textId="77777777" w:rsidR="00EE04F2" w:rsidRPr="00E23948" w:rsidRDefault="00EE04F2" w:rsidP="00E23948"/>
    <w:sectPr w:rsidR="00EE04F2" w:rsidRPr="00E239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080B7" w14:textId="77777777" w:rsidR="000A24FD" w:rsidRDefault="000A24FD" w:rsidP="00565FD5">
      <w:pPr>
        <w:spacing w:after="0" w:line="240" w:lineRule="auto"/>
      </w:pPr>
      <w:r>
        <w:separator/>
      </w:r>
    </w:p>
  </w:endnote>
  <w:endnote w:type="continuationSeparator" w:id="0">
    <w:p w14:paraId="64F98C0C" w14:textId="77777777" w:rsidR="000A24FD" w:rsidRDefault="000A24FD" w:rsidP="00565F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7E6C6" w14:textId="77777777" w:rsidR="000A24FD" w:rsidRDefault="000A24FD" w:rsidP="00565FD5">
      <w:pPr>
        <w:spacing w:after="0" w:line="240" w:lineRule="auto"/>
      </w:pPr>
      <w:r>
        <w:separator/>
      </w:r>
    </w:p>
  </w:footnote>
  <w:footnote w:type="continuationSeparator" w:id="0">
    <w:p w14:paraId="78B28082" w14:textId="77777777" w:rsidR="000A24FD" w:rsidRDefault="000A24FD" w:rsidP="00565F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13352"/>
    <w:multiLevelType w:val="multilevel"/>
    <w:tmpl w:val="27962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C21FFB"/>
    <w:multiLevelType w:val="hybridMultilevel"/>
    <w:tmpl w:val="FA944F2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D8939CB"/>
    <w:multiLevelType w:val="multilevel"/>
    <w:tmpl w:val="26CA6B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7743579"/>
    <w:multiLevelType w:val="hybridMultilevel"/>
    <w:tmpl w:val="5DCAA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F566BF"/>
    <w:multiLevelType w:val="hybridMultilevel"/>
    <w:tmpl w:val="EDDCA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3">
      <w:start w:val="1"/>
      <w:numFmt w:val="upperRoman"/>
      <w:lvlText w:val="%2."/>
      <w:lvlJc w:val="right"/>
      <w:pPr>
        <w:ind w:left="216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4FB37BB"/>
    <w:multiLevelType w:val="multilevel"/>
    <w:tmpl w:val="1504C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D26F82"/>
    <w:multiLevelType w:val="hybridMultilevel"/>
    <w:tmpl w:val="35984E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E1305B0"/>
    <w:multiLevelType w:val="hybridMultilevel"/>
    <w:tmpl w:val="B866B436"/>
    <w:lvl w:ilvl="0" w:tplc="0409000F">
      <w:start w:val="1"/>
      <w:numFmt w:val="decimal"/>
      <w:lvlText w:val="%1."/>
      <w:lvlJc w:val="left"/>
      <w:pPr>
        <w:ind w:left="781" w:hanging="360"/>
      </w:pPr>
    </w:lvl>
    <w:lvl w:ilvl="1" w:tplc="04090019" w:tentative="1">
      <w:start w:val="1"/>
      <w:numFmt w:val="lowerLetter"/>
      <w:lvlText w:val="%2."/>
      <w:lvlJc w:val="left"/>
      <w:pPr>
        <w:ind w:left="1501" w:hanging="360"/>
      </w:pPr>
    </w:lvl>
    <w:lvl w:ilvl="2" w:tplc="0409001B" w:tentative="1">
      <w:start w:val="1"/>
      <w:numFmt w:val="lowerRoman"/>
      <w:lvlText w:val="%3."/>
      <w:lvlJc w:val="right"/>
      <w:pPr>
        <w:ind w:left="2221" w:hanging="180"/>
      </w:pPr>
    </w:lvl>
    <w:lvl w:ilvl="3" w:tplc="0409000F" w:tentative="1">
      <w:start w:val="1"/>
      <w:numFmt w:val="decimal"/>
      <w:lvlText w:val="%4."/>
      <w:lvlJc w:val="left"/>
      <w:pPr>
        <w:ind w:left="2941" w:hanging="360"/>
      </w:pPr>
    </w:lvl>
    <w:lvl w:ilvl="4" w:tplc="04090019" w:tentative="1">
      <w:start w:val="1"/>
      <w:numFmt w:val="lowerLetter"/>
      <w:lvlText w:val="%5."/>
      <w:lvlJc w:val="left"/>
      <w:pPr>
        <w:ind w:left="3661" w:hanging="360"/>
      </w:pPr>
    </w:lvl>
    <w:lvl w:ilvl="5" w:tplc="0409001B" w:tentative="1">
      <w:start w:val="1"/>
      <w:numFmt w:val="lowerRoman"/>
      <w:lvlText w:val="%6."/>
      <w:lvlJc w:val="right"/>
      <w:pPr>
        <w:ind w:left="4381" w:hanging="180"/>
      </w:pPr>
    </w:lvl>
    <w:lvl w:ilvl="6" w:tplc="0409000F" w:tentative="1">
      <w:start w:val="1"/>
      <w:numFmt w:val="decimal"/>
      <w:lvlText w:val="%7."/>
      <w:lvlJc w:val="left"/>
      <w:pPr>
        <w:ind w:left="5101" w:hanging="360"/>
      </w:pPr>
    </w:lvl>
    <w:lvl w:ilvl="7" w:tplc="04090019" w:tentative="1">
      <w:start w:val="1"/>
      <w:numFmt w:val="lowerLetter"/>
      <w:lvlText w:val="%8."/>
      <w:lvlJc w:val="left"/>
      <w:pPr>
        <w:ind w:left="5821" w:hanging="360"/>
      </w:pPr>
    </w:lvl>
    <w:lvl w:ilvl="8" w:tplc="0409001B" w:tentative="1">
      <w:start w:val="1"/>
      <w:numFmt w:val="lowerRoman"/>
      <w:lvlText w:val="%9."/>
      <w:lvlJc w:val="right"/>
      <w:pPr>
        <w:ind w:left="6541" w:hanging="180"/>
      </w:pPr>
    </w:lvl>
  </w:abstractNum>
  <w:abstractNum w:abstractNumId="8" w15:restartNumberingAfterBreak="0">
    <w:nsid w:val="508E13A5"/>
    <w:multiLevelType w:val="multilevel"/>
    <w:tmpl w:val="26CA6B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52472946"/>
    <w:multiLevelType w:val="multilevel"/>
    <w:tmpl w:val="1504C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EC0596"/>
    <w:multiLevelType w:val="multilevel"/>
    <w:tmpl w:val="26CA6B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B022849"/>
    <w:multiLevelType w:val="multilevel"/>
    <w:tmpl w:val="26CA6B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6BF31283"/>
    <w:multiLevelType w:val="hybridMultilevel"/>
    <w:tmpl w:val="758AD0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3C519F2"/>
    <w:multiLevelType w:val="multilevel"/>
    <w:tmpl w:val="1504C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3"/>
  </w:num>
  <w:num w:numId="3">
    <w:abstractNumId w:val="13"/>
    <w:lvlOverride w:ilvl="0"/>
    <w:lvlOverride w:ilvl="1">
      <w:startOverride w:val="2"/>
    </w:lvlOverride>
  </w:num>
  <w:num w:numId="4">
    <w:abstractNumId w:val="13"/>
  </w:num>
  <w:num w:numId="5">
    <w:abstractNumId w:val="13"/>
  </w:num>
  <w:num w:numId="6">
    <w:abstractNumId w:val="13"/>
    <w:lvlOverride w:ilvl="0"/>
    <w:lvlOverride w:ilvl="1">
      <w:startOverride w:val="2"/>
    </w:lvlOverride>
    <w:lvlOverride w:ilvl="2"/>
  </w:num>
  <w:num w:numId="7">
    <w:abstractNumId w:val="13"/>
    <w:lvlOverride w:ilvl="0"/>
    <w:lvlOverride w:ilvl="1"/>
    <w:lvlOverride w:ilvl="2">
      <w:startOverride w:val="1"/>
    </w:lvlOverride>
  </w:num>
  <w:num w:numId="8">
    <w:abstractNumId w:val="13"/>
    <w:lvlOverride w:ilvl="0"/>
    <w:lvlOverride w:ilvl="1">
      <w:startOverride w:val="3"/>
    </w:lvlOverride>
    <w:lvlOverride w:ilvl="2"/>
  </w:num>
  <w:num w:numId="9">
    <w:abstractNumId w:val="13"/>
    <w:lvlOverride w:ilvl="0"/>
    <w:lvlOverride w:ilvl="1">
      <w:startOverride w:val="3"/>
    </w:lvlOverride>
    <w:lvlOverride w:ilvl="2"/>
  </w:num>
  <w:num w:numId="10">
    <w:abstractNumId w:val="13"/>
    <w:lvlOverride w:ilvl="0"/>
    <w:lvlOverride w:ilvl="1">
      <w:startOverride w:val="4"/>
    </w:lvlOverride>
    <w:lvlOverride w:ilvl="2"/>
  </w:num>
  <w:num w:numId="11">
    <w:abstractNumId w:val="13"/>
    <w:lvlOverride w:ilvl="0"/>
    <w:lvlOverride w:ilvl="1">
      <w:startOverride w:val="5"/>
    </w:lvlOverride>
    <w:lvlOverride w:ilvl="2"/>
  </w:num>
  <w:num w:numId="12">
    <w:abstractNumId w:val="13"/>
    <w:lvlOverride w:ilvl="0"/>
    <w:lvlOverride w:ilvl="1"/>
    <w:lvlOverride w:ilvl="2">
      <w:startOverride w:val="1"/>
    </w:lvlOverride>
  </w:num>
  <w:num w:numId="13">
    <w:abstractNumId w:val="13"/>
    <w:lvlOverride w:ilvl="0"/>
    <w:lvlOverride w:ilvl="1">
      <w:startOverride w:val="6"/>
    </w:lvlOverride>
    <w:lvlOverride w:ilvl="2"/>
  </w:num>
  <w:num w:numId="14">
    <w:abstractNumId w:val="13"/>
  </w:num>
  <w:num w:numId="15">
    <w:abstractNumId w:val="13"/>
  </w:num>
  <w:num w:numId="16">
    <w:abstractNumId w:val="13"/>
    <w:lvlOverride w:ilvl="0"/>
    <w:lvlOverride w:ilvl="1">
      <w:startOverride w:val="2"/>
    </w:lvlOverride>
    <w:lvlOverride w:ilvl="2"/>
  </w:num>
  <w:num w:numId="17">
    <w:abstractNumId w:val="13"/>
    <w:lvlOverride w:ilvl="0"/>
    <w:lvlOverride w:ilvl="1"/>
    <w:lvlOverride w:ilvl="2">
      <w:startOverride w:val="1"/>
    </w:lvlOverride>
  </w:num>
  <w:num w:numId="18">
    <w:abstractNumId w:val="13"/>
    <w:lvlOverride w:ilvl="0"/>
    <w:lvlOverride w:ilvl="1">
      <w:startOverride w:val="3"/>
    </w:lvlOverride>
    <w:lvlOverride w:ilvl="2"/>
  </w:num>
  <w:num w:numId="19">
    <w:abstractNumId w:val="13"/>
    <w:lvlOverride w:ilvl="0"/>
    <w:lvlOverride w:ilvl="1">
      <w:startOverride w:val="7"/>
    </w:lvlOverride>
    <w:lvlOverride w:ilvl="2"/>
  </w:num>
  <w:num w:numId="20">
    <w:abstractNumId w:val="2"/>
  </w:num>
  <w:num w:numId="21">
    <w:abstractNumId w:val="1"/>
  </w:num>
  <w:num w:numId="22">
    <w:abstractNumId w:val="11"/>
  </w:num>
  <w:num w:numId="23">
    <w:abstractNumId w:val="10"/>
  </w:num>
  <w:num w:numId="24">
    <w:abstractNumId w:val="6"/>
  </w:num>
  <w:num w:numId="25">
    <w:abstractNumId w:val="8"/>
  </w:num>
  <w:num w:numId="26">
    <w:abstractNumId w:val="12"/>
  </w:num>
  <w:num w:numId="27">
    <w:abstractNumId w:val="0"/>
  </w:num>
  <w:num w:numId="28">
    <w:abstractNumId w:val="3"/>
  </w:num>
  <w:num w:numId="29">
    <w:abstractNumId w:val="4"/>
  </w:num>
  <w:num w:numId="30">
    <w:abstractNumId w:val="9"/>
  </w:num>
  <w:num w:numId="31">
    <w:abstractNumId w:val="7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77C"/>
    <w:rsid w:val="00006F51"/>
    <w:rsid w:val="000102F6"/>
    <w:rsid w:val="000251D7"/>
    <w:rsid w:val="00040CA2"/>
    <w:rsid w:val="00043CBB"/>
    <w:rsid w:val="00054AC5"/>
    <w:rsid w:val="00056065"/>
    <w:rsid w:val="0005716E"/>
    <w:rsid w:val="00061B07"/>
    <w:rsid w:val="00083E6C"/>
    <w:rsid w:val="000868C7"/>
    <w:rsid w:val="000A24FD"/>
    <w:rsid w:val="000A4F23"/>
    <w:rsid w:val="000B03D5"/>
    <w:rsid w:val="000B5EB6"/>
    <w:rsid w:val="000C3900"/>
    <w:rsid w:val="000C4F22"/>
    <w:rsid w:val="000E0EA6"/>
    <w:rsid w:val="000E4FF9"/>
    <w:rsid w:val="00101146"/>
    <w:rsid w:val="001054C8"/>
    <w:rsid w:val="00114D67"/>
    <w:rsid w:val="0012655D"/>
    <w:rsid w:val="00135E75"/>
    <w:rsid w:val="00137944"/>
    <w:rsid w:val="00153EA6"/>
    <w:rsid w:val="00163D25"/>
    <w:rsid w:val="00165D52"/>
    <w:rsid w:val="00177F91"/>
    <w:rsid w:val="0018336E"/>
    <w:rsid w:val="00191CB8"/>
    <w:rsid w:val="00193029"/>
    <w:rsid w:val="00196840"/>
    <w:rsid w:val="001A137F"/>
    <w:rsid w:val="001A1950"/>
    <w:rsid w:val="001A46B7"/>
    <w:rsid w:val="001B58BF"/>
    <w:rsid w:val="001D671D"/>
    <w:rsid w:val="001E7C3B"/>
    <w:rsid w:val="001F0EAC"/>
    <w:rsid w:val="001F27B1"/>
    <w:rsid w:val="001F49BA"/>
    <w:rsid w:val="001F7968"/>
    <w:rsid w:val="002050C2"/>
    <w:rsid w:val="00214F6E"/>
    <w:rsid w:val="00231AA1"/>
    <w:rsid w:val="00242505"/>
    <w:rsid w:val="002532F2"/>
    <w:rsid w:val="00255ECA"/>
    <w:rsid w:val="00260666"/>
    <w:rsid w:val="00267C37"/>
    <w:rsid w:val="00274296"/>
    <w:rsid w:val="0028144F"/>
    <w:rsid w:val="00281484"/>
    <w:rsid w:val="00286EEB"/>
    <w:rsid w:val="002A1767"/>
    <w:rsid w:val="002A1BEC"/>
    <w:rsid w:val="002B322D"/>
    <w:rsid w:val="002C008E"/>
    <w:rsid w:val="002C39E9"/>
    <w:rsid w:val="002C49DE"/>
    <w:rsid w:val="002C77E2"/>
    <w:rsid w:val="002E69C0"/>
    <w:rsid w:val="002F132B"/>
    <w:rsid w:val="002F59EE"/>
    <w:rsid w:val="003068B2"/>
    <w:rsid w:val="00310682"/>
    <w:rsid w:val="00322DB7"/>
    <w:rsid w:val="00344859"/>
    <w:rsid w:val="00354A61"/>
    <w:rsid w:val="00364FB3"/>
    <w:rsid w:val="00375DEE"/>
    <w:rsid w:val="003763BA"/>
    <w:rsid w:val="003939EA"/>
    <w:rsid w:val="003943D6"/>
    <w:rsid w:val="003A1EDF"/>
    <w:rsid w:val="003A4DA9"/>
    <w:rsid w:val="003B3F1D"/>
    <w:rsid w:val="003F0C22"/>
    <w:rsid w:val="003F10CC"/>
    <w:rsid w:val="00403486"/>
    <w:rsid w:val="004040B4"/>
    <w:rsid w:val="00406DFC"/>
    <w:rsid w:val="00412E43"/>
    <w:rsid w:val="00424062"/>
    <w:rsid w:val="00427A52"/>
    <w:rsid w:val="00432095"/>
    <w:rsid w:val="0043242A"/>
    <w:rsid w:val="0045581C"/>
    <w:rsid w:val="004707C0"/>
    <w:rsid w:val="00472D37"/>
    <w:rsid w:val="004973AF"/>
    <w:rsid w:val="004A3CF0"/>
    <w:rsid w:val="004D23F9"/>
    <w:rsid w:val="004D2934"/>
    <w:rsid w:val="004E4592"/>
    <w:rsid w:val="004F55DC"/>
    <w:rsid w:val="00503FD6"/>
    <w:rsid w:val="00505051"/>
    <w:rsid w:val="00517EF0"/>
    <w:rsid w:val="00520077"/>
    <w:rsid w:val="005240AB"/>
    <w:rsid w:val="00527B07"/>
    <w:rsid w:val="0054189C"/>
    <w:rsid w:val="00565FD5"/>
    <w:rsid w:val="0057052D"/>
    <w:rsid w:val="0057464D"/>
    <w:rsid w:val="00583924"/>
    <w:rsid w:val="005C04F1"/>
    <w:rsid w:val="005C100A"/>
    <w:rsid w:val="005F1228"/>
    <w:rsid w:val="005F4FB5"/>
    <w:rsid w:val="0060331D"/>
    <w:rsid w:val="00621FCB"/>
    <w:rsid w:val="0062770B"/>
    <w:rsid w:val="006468B6"/>
    <w:rsid w:val="00651845"/>
    <w:rsid w:val="006600FE"/>
    <w:rsid w:val="00660C8A"/>
    <w:rsid w:val="00670357"/>
    <w:rsid w:val="00670BCB"/>
    <w:rsid w:val="00682179"/>
    <w:rsid w:val="00687302"/>
    <w:rsid w:val="00690180"/>
    <w:rsid w:val="00691A81"/>
    <w:rsid w:val="006A17ED"/>
    <w:rsid w:val="006A249D"/>
    <w:rsid w:val="006A49B7"/>
    <w:rsid w:val="006A6285"/>
    <w:rsid w:val="006B5D44"/>
    <w:rsid w:val="006D7B40"/>
    <w:rsid w:val="006F2320"/>
    <w:rsid w:val="00701D47"/>
    <w:rsid w:val="00731281"/>
    <w:rsid w:val="00746D68"/>
    <w:rsid w:val="0075211A"/>
    <w:rsid w:val="00772C03"/>
    <w:rsid w:val="007811B8"/>
    <w:rsid w:val="00783325"/>
    <w:rsid w:val="007B2195"/>
    <w:rsid w:val="007C32D7"/>
    <w:rsid w:val="007C6859"/>
    <w:rsid w:val="007D375F"/>
    <w:rsid w:val="007D488D"/>
    <w:rsid w:val="007D6F85"/>
    <w:rsid w:val="007E64CE"/>
    <w:rsid w:val="007E7AC6"/>
    <w:rsid w:val="007F238A"/>
    <w:rsid w:val="007F2C03"/>
    <w:rsid w:val="007F5B39"/>
    <w:rsid w:val="0080293B"/>
    <w:rsid w:val="00810F94"/>
    <w:rsid w:val="00842A7D"/>
    <w:rsid w:val="00845D4A"/>
    <w:rsid w:val="008529E7"/>
    <w:rsid w:val="008556FF"/>
    <w:rsid w:val="0086439C"/>
    <w:rsid w:val="00867501"/>
    <w:rsid w:val="008871E2"/>
    <w:rsid w:val="00891935"/>
    <w:rsid w:val="00893731"/>
    <w:rsid w:val="008A624B"/>
    <w:rsid w:val="008B5FF6"/>
    <w:rsid w:val="008C4134"/>
    <w:rsid w:val="008C56E6"/>
    <w:rsid w:val="008E05CD"/>
    <w:rsid w:val="008E4330"/>
    <w:rsid w:val="008E4426"/>
    <w:rsid w:val="008F2ED4"/>
    <w:rsid w:val="008F5290"/>
    <w:rsid w:val="00924D55"/>
    <w:rsid w:val="00927E97"/>
    <w:rsid w:val="009432E0"/>
    <w:rsid w:val="00945CB5"/>
    <w:rsid w:val="009511CA"/>
    <w:rsid w:val="00956BD1"/>
    <w:rsid w:val="0095785B"/>
    <w:rsid w:val="00964A19"/>
    <w:rsid w:val="00983CC8"/>
    <w:rsid w:val="0098519A"/>
    <w:rsid w:val="009A071C"/>
    <w:rsid w:val="009B4635"/>
    <w:rsid w:val="009B4A6A"/>
    <w:rsid w:val="009B529D"/>
    <w:rsid w:val="009C3151"/>
    <w:rsid w:val="009C3870"/>
    <w:rsid w:val="009E3C0B"/>
    <w:rsid w:val="009F631C"/>
    <w:rsid w:val="009F6AC1"/>
    <w:rsid w:val="00A10D60"/>
    <w:rsid w:val="00A13BE0"/>
    <w:rsid w:val="00A24FC1"/>
    <w:rsid w:val="00A25DDC"/>
    <w:rsid w:val="00A25FB2"/>
    <w:rsid w:val="00A358C6"/>
    <w:rsid w:val="00A41149"/>
    <w:rsid w:val="00A546EB"/>
    <w:rsid w:val="00A57DB5"/>
    <w:rsid w:val="00A74C02"/>
    <w:rsid w:val="00A7650E"/>
    <w:rsid w:val="00A816B1"/>
    <w:rsid w:val="00A90C99"/>
    <w:rsid w:val="00AA081A"/>
    <w:rsid w:val="00AA4BE7"/>
    <w:rsid w:val="00AA6803"/>
    <w:rsid w:val="00B13AA8"/>
    <w:rsid w:val="00B22B52"/>
    <w:rsid w:val="00B322B5"/>
    <w:rsid w:val="00B34361"/>
    <w:rsid w:val="00B46154"/>
    <w:rsid w:val="00B4763C"/>
    <w:rsid w:val="00B62843"/>
    <w:rsid w:val="00B64997"/>
    <w:rsid w:val="00B76F70"/>
    <w:rsid w:val="00B778B7"/>
    <w:rsid w:val="00B87076"/>
    <w:rsid w:val="00B9419A"/>
    <w:rsid w:val="00BA503F"/>
    <w:rsid w:val="00BC167D"/>
    <w:rsid w:val="00BC6032"/>
    <w:rsid w:val="00BD2A8A"/>
    <w:rsid w:val="00BD2E8A"/>
    <w:rsid w:val="00BD5417"/>
    <w:rsid w:val="00BE0F3A"/>
    <w:rsid w:val="00BE26BA"/>
    <w:rsid w:val="00BE526A"/>
    <w:rsid w:val="00BF0022"/>
    <w:rsid w:val="00BF10BD"/>
    <w:rsid w:val="00BF33F7"/>
    <w:rsid w:val="00BF37E8"/>
    <w:rsid w:val="00BF3ECD"/>
    <w:rsid w:val="00C01602"/>
    <w:rsid w:val="00C0177C"/>
    <w:rsid w:val="00C03EBE"/>
    <w:rsid w:val="00C05A70"/>
    <w:rsid w:val="00C2131B"/>
    <w:rsid w:val="00C312A8"/>
    <w:rsid w:val="00C4710A"/>
    <w:rsid w:val="00C646F9"/>
    <w:rsid w:val="00C74901"/>
    <w:rsid w:val="00C858E3"/>
    <w:rsid w:val="00C90811"/>
    <w:rsid w:val="00C9468E"/>
    <w:rsid w:val="00CA1D66"/>
    <w:rsid w:val="00CB2A1D"/>
    <w:rsid w:val="00CC05C2"/>
    <w:rsid w:val="00CC06FD"/>
    <w:rsid w:val="00CC0EFC"/>
    <w:rsid w:val="00CD00BA"/>
    <w:rsid w:val="00CD5E03"/>
    <w:rsid w:val="00D15F87"/>
    <w:rsid w:val="00D45573"/>
    <w:rsid w:val="00D50958"/>
    <w:rsid w:val="00D74D01"/>
    <w:rsid w:val="00D90B6B"/>
    <w:rsid w:val="00D928A6"/>
    <w:rsid w:val="00D955B3"/>
    <w:rsid w:val="00DA0B84"/>
    <w:rsid w:val="00DA5B99"/>
    <w:rsid w:val="00DA7163"/>
    <w:rsid w:val="00DA7877"/>
    <w:rsid w:val="00DB14B8"/>
    <w:rsid w:val="00DB4649"/>
    <w:rsid w:val="00DC5B0E"/>
    <w:rsid w:val="00DE0051"/>
    <w:rsid w:val="00DF74E9"/>
    <w:rsid w:val="00E11DDB"/>
    <w:rsid w:val="00E15598"/>
    <w:rsid w:val="00E15C71"/>
    <w:rsid w:val="00E1636C"/>
    <w:rsid w:val="00E23948"/>
    <w:rsid w:val="00E46E61"/>
    <w:rsid w:val="00E6318F"/>
    <w:rsid w:val="00E65B8B"/>
    <w:rsid w:val="00E75C1E"/>
    <w:rsid w:val="00E94B74"/>
    <w:rsid w:val="00E965AA"/>
    <w:rsid w:val="00EC0F15"/>
    <w:rsid w:val="00EC4619"/>
    <w:rsid w:val="00EC5E17"/>
    <w:rsid w:val="00ED4B5D"/>
    <w:rsid w:val="00EE0103"/>
    <w:rsid w:val="00EE04F2"/>
    <w:rsid w:val="00EE1C92"/>
    <w:rsid w:val="00EE3263"/>
    <w:rsid w:val="00EF0A4F"/>
    <w:rsid w:val="00F075B7"/>
    <w:rsid w:val="00F10B51"/>
    <w:rsid w:val="00F23405"/>
    <w:rsid w:val="00F31CD1"/>
    <w:rsid w:val="00F343F0"/>
    <w:rsid w:val="00F400FD"/>
    <w:rsid w:val="00F404A1"/>
    <w:rsid w:val="00F4150B"/>
    <w:rsid w:val="00F658DC"/>
    <w:rsid w:val="00F75D5F"/>
    <w:rsid w:val="00F80FFE"/>
    <w:rsid w:val="00FA47EA"/>
    <w:rsid w:val="00FE0F95"/>
    <w:rsid w:val="00FE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D8FCC"/>
  <w15:chartTrackingRefBased/>
  <w15:docId w15:val="{925E9E2D-70A3-4F5D-A66D-1042A8029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F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7F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77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17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77F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7F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163D2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277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6">
    <w:name w:val="A6"/>
    <w:uiPriority w:val="99"/>
    <w:rsid w:val="00F80FFE"/>
    <w:rPr>
      <w:rFonts w:cs="Source Sans Pro"/>
      <w:color w:val="000000"/>
      <w:sz w:val="12"/>
      <w:szCs w:val="12"/>
    </w:rPr>
  </w:style>
  <w:style w:type="paragraph" w:styleId="TOCHeading">
    <w:name w:val="TOC Heading"/>
    <w:basedOn w:val="Heading1"/>
    <w:next w:val="Normal"/>
    <w:uiPriority w:val="39"/>
    <w:unhideWhenUsed/>
    <w:qFormat/>
    <w:rsid w:val="006A49B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A49B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49B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A49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00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D0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05A70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2C008E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565F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FD5"/>
  </w:style>
  <w:style w:type="paragraph" w:styleId="Footer">
    <w:name w:val="footer"/>
    <w:basedOn w:val="Normal"/>
    <w:link w:val="FooterChar"/>
    <w:uiPriority w:val="99"/>
    <w:unhideWhenUsed/>
    <w:rsid w:val="00565F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F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63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hyperlink" Target="https://azuse-qlikpp03.preprod.nationalgrid.com/attunityreplicate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hyperlink" Target="https://azuse-qlikpp01.preprod.nationalgrid.com/attunityreplicate/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azuse-qlikpp02.preprod.nationalgrid.com/attunityenterprisemanager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nationalgridplc-my.sharepoint.com/personal/nishit_ajwaliya_us_nationalgrid_com/_layouts/15/onedrive.aspx?id=%2Fpersonal%2Fnishit%5Fajwaliya%5Fus%5Fnationalgrid%5Fcom%2FDocuments%2FRecordings%2FQlik%20%2D%20Development%20Env%2D20220624%5F093444%2DMeeting%20Recording%2Emp4&amp;parent=%2Fpersonal%2Fnishit%5Fajwaliya%5Fus%5Fnationalgrid%5Fcom%2FDocuments%2FRecordings&amp;ga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qlikem-nonprod.nationalgrid.com/attunityenterprisemanager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hyperlink" Target="mailto:Howard.Chen@nationalgrid.com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Thomas.Mcauley@nationalgrid.com" TargetMode="External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E8220-6E0F-4708-B87B-357E21845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17</Pages>
  <Words>2369</Words>
  <Characters>13509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Ajwaliya, Nishit</dc:creator>
  <cp:keywords/>
  <dc:description/>
  <cp:lastModifiedBy>Ajwaliya, Nishit</cp:lastModifiedBy>
  <cp:revision>7</cp:revision>
  <dcterms:created xsi:type="dcterms:W3CDTF">2022-06-27T16:52:00Z</dcterms:created>
  <dcterms:modified xsi:type="dcterms:W3CDTF">2022-09-21T20:36:00Z</dcterms:modified>
</cp:coreProperties>
</file>