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E66E0" w14:textId="77777777" w:rsidR="007D0823" w:rsidRPr="008879C6" w:rsidRDefault="007D0823">
      <w:pPr>
        <w:jc w:val="center"/>
        <w:rPr>
          <w:b/>
          <w:sz w:val="32"/>
        </w:rPr>
      </w:pPr>
    </w:p>
    <w:p w14:paraId="47DD7F6F" w14:textId="77777777" w:rsidR="007D0823" w:rsidRPr="008879C6" w:rsidRDefault="007D0823">
      <w:pPr>
        <w:jc w:val="center"/>
        <w:rPr>
          <w:b/>
          <w:sz w:val="32"/>
        </w:rPr>
      </w:pPr>
    </w:p>
    <w:p w14:paraId="176E99EC" w14:textId="77777777" w:rsidR="007D0823" w:rsidRPr="008879C6" w:rsidRDefault="007D0823">
      <w:pPr>
        <w:jc w:val="center"/>
        <w:rPr>
          <w:b/>
          <w:sz w:val="32"/>
        </w:rPr>
      </w:pPr>
    </w:p>
    <w:p w14:paraId="0913A8FC" w14:textId="77777777" w:rsidR="007D0823" w:rsidRDefault="00A42BB3">
      <w:pPr>
        <w:jc w:val="center"/>
        <w:rPr>
          <w:b/>
          <w:sz w:val="44"/>
        </w:rPr>
      </w:pPr>
      <w:r>
        <w:rPr>
          <w:b/>
          <w:sz w:val="44"/>
        </w:rPr>
        <w:t>Solution Vision</w:t>
      </w:r>
    </w:p>
    <w:p w14:paraId="52469281" w14:textId="54619FA0" w:rsidR="0042477A" w:rsidRPr="0042477A" w:rsidRDefault="0081166E">
      <w:pPr>
        <w:jc w:val="center"/>
        <w:rPr>
          <w:b/>
          <w:sz w:val="28"/>
          <w:szCs w:val="28"/>
        </w:rPr>
      </w:pPr>
      <w:r>
        <w:rPr>
          <w:b/>
          <w:bCs/>
          <w:sz w:val="28"/>
          <w:szCs w:val="28"/>
        </w:rPr>
        <w:t>f</w:t>
      </w:r>
      <w:r w:rsidR="67497BE1" w:rsidRPr="2435CAC4">
        <w:rPr>
          <w:b/>
          <w:bCs/>
          <w:sz w:val="28"/>
          <w:szCs w:val="28"/>
        </w:rPr>
        <w:t>or</w:t>
      </w:r>
    </w:p>
    <w:p w14:paraId="786F3939" w14:textId="2852D08D" w:rsidR="00FC553C" w:rsidRDefault="003F0A84" w:rsidP="2435CAC4">
      <w:pPr>
        <w:jc w:val="center"/>
      </w:pPr>
      <w:r>
        <w:rPr>
          <w:rFonts w:eastAsia="Arial"/>
          <w:b/>
          <w:bCs/>
          <w:sz w:val="44"/>
          <w:szCs w:val="44"/>
        </w:rPr>
        <w:t xml:space="preserve">Data Integration Services - </w:t>
      </w:r>
      <w:r w:rsidR="00847203">
        <w:rPr>
          <w:rFonts w:eastAsia="Arial"/>
          <w:b/>
          <w:bCs/>
          <w:sz w:val="44"/>
          <w:szCs w:val="44"/>
        </w:rPr>
        <w:t xml:space="preserve">Change Data Capture (CDC) tool for </w:t>
      </w:r>
      <w:r w:rsidR="00190D03">
        <w:rPr>
          <w:rFonts w:eastAsia="Arial"/>
          <w:b/>
          <w:bCs/>
          <w:sz w:val="44"/>
          <w:szCs w:val="44"/>
        </w:rPr>
        <w:t>Mainframe DB2</w:t>
      </w:r>
    </w:p>
    <w:p w14:paraId="5DF34228" w14:textId="77777777" w:rsidR="00FC553C" w:rsidRDefault="1845F48E" w:rsidP="2435CAC4">
      <w:pPr>
        <w:jc w:val="center"/>
      </w:pPr>
      <w:r w:rsidRPr="2435CAC4">
        <w:rPr>
          <w:rFonts w:eastAsia="Arial"/>
          <w:sz w:val="44"/>
          <w:szCs w:val="44"/>
        </w:rPr>
        <w:t xml:space="preserve"> </w:t>
      </w:r>
    </w:p>
    <w:p w14:paraId="583DDB83" w14:textId="77777777" w:rsidR="00FC553C" w:rsidRDefault="1845F48E" w:rsidP="2435CAC4">
      <w:pPr>
        <w:jc w:val="center"/>
      </w:pPr>
      <w:r w:rsidRPr="2435CAC4">
        <w:rPr>
          <w:rFonts w:eastAsia="Arial"/>
          <w:sz w:val="26"/>
          <w:szCs w:val="26"/>
        </w:rPr>
        <w:t xml:space="preserve"> </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2435CAC4" w14:paraId="4667C831"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81B0868" w14:textId="77777777" w:rsidR="4750E3FB" w:rsidRDefault="4750E3FB" w:rsidP="2435CAC4">
            <w:pPr>
              <w:pStyle w:val="BodyText"/>
              <w:rPr>
                <w:rFonts w:ascii="Arial" w:hAnsi="Arial" w:cs="Arial"/>
                <w:i w:val="0"/>
                <w:iCs w:val="0"/>
                <w:sz w:val="20"/>
              </w:rPr>
            </w:pPr>
            <w:r w:rsidRPr="2435CAC4">
              <w:rPr>
                <w:rFonts w:ascii="Arial" w:hAnsi="Arial" w:cs="Arial"/>
                <w:i w:val="0"/>
                <w:iCs w:val="0"/>
                <w:sz w:val="20"/>
              </w:rPr>
              <w:t>Project Name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201E5320" w14:textId="36624999" w:rsidR="4750E3FB" w:rsidRDefault="003F0A84" w:rsidP="2435CAC4">
            <w:pPr>
              <w:pStyle w:val="BodyText"/>
            </w:pPr>
            <w:r>
              <w:rPr>
                <w:rFonts w:ascii="Arial" w:eastAsia="Arial" w:hAnsi="Arial" w:cs="Arial"/>
                <w:sz w:val="20"/>
              </w:rPr>
              <w:t xml:space="preserve">Data Integration Services - </w:t>
            </w:r>
            <w:r w:rsidR="00484103" w:rsidRPr="00484103">
              <w:rPr>
                <w:rFonts w:ascii="Arial" w:eastAsia="Arial" w:hAnsi="Arial" w:cs="Arial"/>
                <w:sz w:val="20"/>
              </w:rPr>
              <w:t>Change Data Capture (CDC) tool for Mainframe DB2</w:t>
            </w:r>
          </w:p>
        </w:tc>
      </w:tr>
      <w:tr w:rsidR="002E392E" w:rsidRPr="006C42A6" w14:paraId="2C08565E"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1677EA47" w14:textId="77777777" w:rsidR="002E392E" w:rsidRPr="00194FAC" w:rsidRDefault="002E392E" w:rsidP="002E392E">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1635D8B" w14:textId="43DCCF49" w:rsidR="002E392E" w:rsidRPr="002E392E" w:rsidRDefault="00EC20C1" w:rsidP="002E392E">
            <w:pPr>
              <w:rPr>
                <w:rFonts w:eastAsia="Arial"/>
                <w:i/>
                <w:iCs/>
                <w:sz w:val="20"/>
              </w:rPr>
            </w:pPr>
            <w:r>
              <w:t>5778D</w:t>
            </w:r>
          </w:p>
        </w:tc>
      </w:tr>
      <w:tr w:rsidR="002E392E" w:rsidRPr="006C42A6" w14:paraId="084AE711"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6E628D1"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6B8BD81" w14:textId="716A222E" w:rsidR="002E392E" w:rsidRPr="002E392E" w:rsidRDefault="00484103" w:rsidP="002E392E">
            <w:pPr>
              <w:rPr>
                <w:rFonts w:eastAsia="Arial"/>
                <w:i/>
                <w:iCs/>
                <w:sz w:val="20"/>
              </w:rPr>
            </w:pPr>
            <w:r>
              <w:rPr>
                <w:rFonts w:eastAsia="Arial"/>
                <w:i/>
                <w:iCs/>
                <w:sz w:val="20"/>
              </w:rPr>
              <w:t>Simon, Backer</w:t>
            </w:r>
          </w:p>
        </w:tc>
      </w:tr>
      <w:tr w:rsidR="002E392E" w:rsidRPr="006C42A6" w14:paraId="55A04BAF"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C8F2B8D"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B8698C9" w14:textId="5DB9EEBC" w:rsidR="002E392E" w:rsidRPr="002E392E" w:rsidRDefault="002E392E" w:rsidP="002E392E">
            <w:pPr>
              <w:rPr>
                <w:rFonts w:eastAsia="Arial"/>
                <w:i/>
                <w:iCs/>
                <w:sz w:val="20"/>
              </w:rPr>
            </w:pPr>
            <w:r w:rsidRPr="002E392E">
              <w:rPr>
                <w:rFonts w:eastAsia="Arial"/>
                <w:i/>
                <w:iCs/>
                <w:sz w:val="20"/>
              </w:rPr>
              <w:t>Brodsky</w:t>
            </w:r>
            <w:r w:rsidR="00F3752B">
              <w:rPr>
                <w:rFonts w:eastAsia="Arial"/>
                <w:i/>
                <w:iCs/>
                <w:sz w:val="20"/>
              </w:rPr>
              <w:t xml:space="preserve">, </w:t>
            </w:r>
            <w:r w:rsidR="00F3752B" w:rsidRPr="002E392E">
              <w:rPr>
                <w:rFonts w:eastAsia="Arial"/>
                <w:i/>
                <w:iCs/>
                <w:sz w:val="20"/>
              </w:rPr>
              <w:t>Ed</w:t>
            </w:r>
          </w:p>
        </w:tc>
      </w:tr>
      <w:tr w:rsidR="002E392E" w:rsidRPr="006C42A6" w14:paraId="5A86387D"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01844B4D" w14:textId="119F6D6A" w:rsidR="002E392E" w:rsidRDefault="002F760A" w:rsidP="002E392E">
            <w:pPr>
              <w:pStyle w:val="BodyText"/>
              <w:rPr>
                <w:rFonts w:ascii="Arial" w:hAnsi="Arial" w:cs="Arial"/>
                <w:i w:val="0"/>
                <w:sz w:val="20"/>
              </w:rPr>
            </w:pPr>
            <w:r>
              <w:rPr>
                <w:rFonts w:ascii="Arial" w:hAnsi="Arial" w:cs="Arial"/>
                <w:i w:val="0"/>
                <w:sz w:val="20"/>
              </w:rPr>
              <w:t>Information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B496A77" w14:textId="47A49B97" w:rsidR="002E392E" w:rsidRPr="002E392E" w:rsidRDefault="002F760A" w:rsidP="002E392E">
            <w:pPr>
              <w:pStyle w:val="BodyText"/>
              <w:rPr>
                <w:rFonts w:ascii="Arial" w:eastAsia="Arial" w:hAnsi="Arial" w:cs="Arial"/>
                <w:sz w:val="20"/>
              </w:rPr>
            </w:pPr>
            <w:r>
              <w:rPr>
                <w:rFonts w:ascii="Arial" w:eastAsia="Arial" w:hAnsi="Arial" w:cs="Arial"/>
                <w:sz w:val="20"/>
              </w:rPr>
              <w:t>Nishit Ajwaliya</w:t>
            </w:r>
          </w:p>
        </w:tc>
      </w:tr>
      <w:tr w:rsidR="002E392E" w:rsidRPr="006C42A6" w14:paraId="69908E4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A31EFDF" w14:textId="77777777" w:rsidR="002E392E" w:rsidRPr="00194FAC" w:rsidRDefault="002E392E" w:rsidP="002E392E">
            <w:pPr>
              <w:pStyle w:val="BodyText"/>
              <w:rPr>
                <w:rFonts w:ascii="Arial" w:hAnsi="Arial" w:cs="Arial"/>
                <w:i w:val="0"/>
                <w:sz w:val="20"/>
              </w:rPr>
            </w:pPr>
            <w:r>
              <w:rPr>
                <w:rFonts w:ascii="Arial" w:hAnsi="Arial" w:cs="Arial"/>
                <w:i w:val="0"/>
                <w:sz w:val="20"/>
              </w:rPr>
              <w:t>Domain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8CC1D66" w14:textId="540433D9" w:rsidR="002E392E" w:rsidRPr="002E392E" w:rsidRDefault="00935C2E" w:rsidP="002E392E">
            <w:pPr>
              <w:pStyle w:val="BodyText"/>
              <w:rPr>
                <w:rFonts w:ascii="Arial" w:eastAsia="Arial" w:hAnsi="Arial" w:cs="Arial"/>
                <w:sz w:val="20"/>
              </w:rPr>
            </w:pPr>
            <w:r w:rsidRPr="00935C2E">
              <w:rPr>
                <w:rFonts w:ascii="Arial" w:eastAsia="Arial" w:hAnsi="Arial" w:cs="Arial"/>
                <w:sz w:val="20"/>
              </w:rPr>
              <w:t>Clinchot, Joseph J.</w:t>
            </w:r>
          </w:p>
        </w:tc>
      </w:tr>
      <w:tr w:rsidR="00304445" w:rsidRPr="006C42A6" w14:paraId="3F4ABEF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9AFD4F2" w14:textId="77777777" w:rsidR="00304445" w:rsidRPr="00194FAC" w:rsidRDefault="00194FAC" w:rsidP="00981B67">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98931DE" w14:textId="6257F281" w:rsidR="00304445" w:rsidRPr="00194FAC" w:rsidRDefault="005D49EB" w:rsidP="564593F8">
            <w:pPr>
              <w:pStyle w:val="BodyText"/>
              <w:rPr>
                <w:rFonts w:ascii="Arial" w:hAnsi="Arial" w:cs="Arial"/>
                <w:i w:val="0"/>
                <w:iCs w:val="0"/>
                <w:sz w:val="20"/>
                <w:highlight w:val="yellow"/>
              </w:rPr>
            </w:pPr>
            <w:r w:rsidRPr="005D49EB">
              <w:rPr>
                <w:rFonts w:ascii="Arial" w:hAnsi="Arial" w:cs="Arial"/>
                <w:i w:val="0"/>
                <w:iCs w:val="0"/>
                <w:sz w:val="20"/>
              </w:rPr>
              <w:t>Nandikonda, Kiranmai</w:t>
            </w:r>
          </w:p>
        </w:tc>
      </w:tr>
      <w:tr w:rsidR="00194FAC" w:rsidRPr="006C42A6" w14:paraId="67926499"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18D78E7" w14:textId="77777777" w:rsidR="00194FAC" w:rsidRDefault="00194FAC" w:rsidP="00981B67">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B6407F8" w14:textId="302D6BA9" w:rsidR="00194FAC" w:rsidRPr="009D387B" w:rsidRDefault="009D387B" w:rsidP="564593F8">
            <w:pPr>
              <w:pStyle w:val="BodyText"/>
              <w:rPr>
                <w:rFonts w:ascii="Arial" w:hAnsi="Arial" w:cs="Arial"/>
                <w:i w:val="0"/>
                <w:iCs w:val="0"/>
                <w:sz w:val="20"/>
              </w:rPr>
            </w:pPr>
            <w:r w:rsidRPr="009D387B">
              <w:rPr>
                <w:rFonts w:ascii="Arial" w:hAnsi="Arial" w:cs="Arial"/>
                <w:i w:val="0"/>
                <w:iCs w:val="0"/>
                <w:sz w:val="20"/>
              </w:rPr>
              <w:t>N/A</w:t>
            </w:r>
          </w:p>
        </w:tc>
      </w:tr>
      <w:tr w:rsidR="00194FAC" w:rsidRPr="006C42A6" w14:paraId="1744BBB5"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62A2190" w14:textId="77777777" w:rsidR="00194FAC" w:rsidRDefault="00BC199C" w:rsidP="00981B67">
            <w:pPr>
              <w:pStyle w:val="BodyText"/>
              <w:rPr>
                <w:rFonts w:ascii="Arial" w:hAnsi="Arial" w:cs="Arial"/>
                <w:i w:val="0"/>
                <w:sz w:val="20"/>
              </w:rPr>
            </w:pPr>
            <w:r w:rsidRPr="00BC199C">
              <w:rPr>
                <w:rFonts w:ascii="Arial" w:hAnsi="Arial" w:cs="Arial"/>
                <w:i w:val="0"/>
                <w:sz w:val="20"/>
              </w:rPr>
              <w:t>Security BP&amp;I / Security Architecture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956854D" w14:textId="575F1357" w:rsidR="00194FAC" w:rsidRPr="00194FAC" w:rsidRDefault="001E21C5" w:rsidP="564593F8">
            <w:pPr>
              <w:pStyle w:val="BodyText"/>
              <w:rPr>
                <w:rFonts w:ascii="Arial" w:hAnsi="Arial" w:cs="Arial"/>
                <w:i w:val="0"/>
                <w:iCs w:val="0"/>
                <w:sz w:val="20"/>
                <w:highlight w:val="yellow"/>
              </w:rPr>
            </w:pPr>
            <w:r w:rsidRPr="001E21C5">
              <w:rPr>
                <w:rFonts w:ascii="Arial" w:hAnsi="Arial" w:cs="Arial"/>
                <w:i w:val="0"/>
                <w:iCs w:val="0"/>
                <w:sz w:val="20"/>
              </w:rPr>
              <w:t xml:space="preserve">Rajaee, Reza </w:t>
            </w:r>
          </w:p>
        </w:tc>
      </w:tr>
    </w:tbl>
    <w:p w14:paraId="42E1D556" w14:textId="77777777" w:rsidR="00532F60" w:rsidRDefault="00532F60" w:rsidP="00C9752F">
      <w:pPr>
        <w:rPr>
          <w:color w:val="000000"/>
          <w:szCs w:val="22"/>
        </w:rPr>
      </w:pPr>
    </w:p>
    <w:tbl>
      <w:tblPr>
        <w:tblStyle w:val="TableGrid"/>
        <w:tblW w:w="0" w:type="auto"/>
        <w:tblLook w:val="04A0" w:firstRow="1" w:lastRow="0" w:firstColumn="1" w:lastColumn="0" w:noHBand="0" w:noVBand="1"/>
      </w:tblPr>
      <w:tblGrid>
        <w:gridCol w:w="3145"/>
        <w:gridCol w:w="5930"/>
      </w:tblGrid>
      <w:tr w:rsidR="003366B6" w14:paraId="27F90276" w14:textId="77777777" w:rsidTr="003366B6">
        <w:tc>
          <w:tcPr>
            <w:tcW w:w="3145" w:type="dxa"/>
          </w:tcPr>
          <w:p w14:paraId="6CC22220" w14:textId="77777777" w:rsidR="003366B6" w:rsidRDefault="003366B6" w:rsidP="00C9752F">
            <w:pPr>
              <w:rPr>
                <w:color w:val="000000"/>
                <w:szCs w:val="22"/>
              </w:rPr>
            </w:pPr>
            <w:r>
              <w:rPr>
                <w:color w:val="000000"/>
                <w:szCs w:val="22"/>
              </w:rPr>
              <w:t>Document Version No.</w:t>
            </w:r>
          </w:p>
        </w:tc>
        <w:tc>
          <w:tcPr>
            <w:tcW w:w="5930" w:type="dxa"/>
          </w:tcPr>
          <w:p w14:paraId="6EA41651" w14:textId="760A4868" w:rsidR="003366B6" w:rsidRDefault="00FB5166" w:rsidP="00C9752F">
            <w:pPr>
              <w:rPr>
                <w:color w:val="000000"/>
                <w:szCs w:val="22"/>
              </w:rPr>
            </w:pPr>
            <w:r>
              <w:rPr>
                <w:color w:val="000000"/>
                <w:szCs w:val="22"/>
              </w:rPr>
              <w:t>1</w:t>
            </w:r>
          </w:p>
        </w:tc>
      </w:tr>
      <w:tr w:rsidR="003366B6" w14:paraId="1647C14A" w14:textId="77777777" w:rsidTr="003366B6">
        <w:tc>
          <w:tcPr>
            <w:tcW w:w="3145" w:type="dxa"/>
          </w:tcPr>
          <w:p w14:paraId="16E0250A" w14:textId="77777777" w:rsidR="003366B6" w:rsidRDefault="003366B6" w:rsidP="00C9752F">
            <w:pPr>
              <w:rPr>
                <w:color w:val="000000"/>
                <w:szCs w:val="22"/>
              </w:rPr>
            </w:pPr>
            <w:r>
              <w:rPr>
                <w:color w:val="000000"/>
                <w:szCs w:val="22"/>
              </w:rPr>
              <w:t>Document Version Date</w:t>
            </w:r>
          </w:p>
        </w:tc>
        <w:tc>
          <w:tcPr>
            <w:tcW w:w="5930" w:type="dxa"/>
          </w:tcPr>
          <w:p w14:paraId="2FF99EA4" w14:textId="00F89D3C" w:rsidR="003366B6" w:rsidRDefault="009D387B" w:rsidP="00C9752F">
            <w:pPr>
              <w:rPr>
                <w:color w:val="000000"/>
                <w:szCs w:val="22"/>
              </w:rPr>
            </w:pPr>
            <w:r>
              <w:rPr>
                <w:color w:val="000000"/>
                <w:szCs w:val="22"/>
              </w:rPr>
              <w:t>November</w:t>
            </w:r>
            <w:r w:rsidR="00EE746E">
              <w:rPr>
                <w:color w:val="000000"/>
                <w:szCs w:val="22"/>
              </w:rPr>
              <w:t xml:space="preserve"> </w:t>
            </w:r>
            <w:r>
              <w:rPr>
                <w:color w:val="000000"/>
                <w:szCs w:val="22"/>
              </w:rPr>
              <w:t>17</w:t>
            </w:r>
            <w:r w:rsidR="00EE746E">
              <w:rPr>
                <w:color w:val="000000"/>
                <w:szCs w:val="22"/>
              </w:rPr>
              <w:t>,2021</w:t>
            </w:r>
          </w:p>
        </w:tc>
      </w:tr>
      <w:tr w:rsidR="003366B6" w14:paraId="09CD23A0" w14:textId="77777777" w:rsidTr="003366B6">
        <w:tc>
          <w:tcPr>
            <w:tcW w:w="3145" w:type="dxa"/>
          </w:tcPr>
          <w:p w14:paraId="59CEE0D7" w14:textId="77777777" w:rsidR="003366B6" w:rsidRDefault="003366B6" w:rsidP="00C9752F">
            <w:pPr>
              <w:rPr>
                <w:color w:val="000000"/>
                <w:szCs w:val="22"/>
              </w:rPr>
            </w:pPr>
            <w:r>
              <w:rPr>
                <w:color w:val="000000"/>
                <w:szCs w:val="22"/>
              </w:rPr>
              <w:t>Review Date</w:t>
            </w:r>
          </w:p>
        </w:tc>
        <w:tc>
          <w:tcPr>
            <w:tcW w:w="5930" w:type="dxa"/>
          </w:tcPr>
          <w:p w14:paraId="70947158" w14:textId="090512D1" w:rsidR="003366B6" w:rsidRDefault="009D387B" w:rsidP="00C9752F">
            <w:pPr>
              <w:rPr>
                <w:color w:val="000000"/>
                <w:szCs w:val="22"/>
              </w:rPr>
            </w:pPr>
            <w:r>
              <w:rPr>
                <w:color w:val="000000"/>
                <w:szCs w:val="22"/>
              </w:rPr>
              <w:t>November 18, 2021</w:t>
            </w:r>
          </w:p>
        </w:tc>
      </w:tr>
      <w:tr w:rsidR="003366B6" w14:paraId="5223CC19" w14:textId="77777777" w:rsidTr="003366B6">
        <w:tc>
          <w:tcPr>
            <w:tcW w:w="3145" w:type="dxa"/>
          </w:tcPr>
          <w:p w14:paraId="1DDC5EE9" w14:textId="77777777" w:rsidR="003366B6" w:rsidRDefault="003366B6" w:rsidP="00C9752F">
            <w:pPr>
              <w:rPr>
                <w:color w:val="000000"/>
                <w:szCs w:val="22"/>
              </w:rPr>
            </w:pPr>
            <w:r>
              <w:rPr>
                <w:color w:val="000000"/>
                <w:szCs w:val="22"/>
              </w:rPr>
              <w:t>Reviewed by:</w:t>
            </w:r>
          </w:p>
        </w:tc>
        <w:tc>
          <w:tcPr>
            <w:tcW w:w="5930" w:type="dxa"/>
          </w:tcPr>
          <w:p w14:paraId="2A31C373" w14:textId="495E7063" w:rsidR="003366B6" w:rsidRDefault="009D387B" w:rsidP="00C9752F">
            <w:pPr>
              <w:rPr>
                <w:color w:val="000000"/>
                <w:szCs w:val="22"/>
              </w:rPr>
            </w:pPr>
            <w:r w:rsidRPr="009D387B">
              <w:rPr>
                <w:color w:val="000000"/>
                <w:szCs w:val="22"/>
              </w:rPr>
              <w:t>US Customer Solution Design Assurance (SDA)</w:t>
            </w:r>
          </w:p>
        </w:tc>
      </w:tr>
    </w:tbl>
    <w:p w14:paraId="4259B333" w14:textId="77777777" w:rsidR="003366B6" w:rsidRDefault="003366B6" w:rsidP="00C9752F">
      <w:pPr>
        <w:rPr>
          <w:color w:val="000000"/>
          <w:szCs w:val="22"/>
        </w:rPr>
      </w:pPr>
    </w:p>
    <w:p w14:paraId="063C7662" w14:textId="77777777" w:rsidR="00B94670" w:rsidRPr="008879C6" w:rsidRDefault="00B94670" w:rsidP="00C9752F">
      <w:pPr>
        <w:rPr>
          <w:color w:val="180DFB"/>
        </w:rPr>
      </w:pPr>
    </w:p>
    <w:p w14:paraId="589652AF" w14:textId="77777777" w:rsidR="004803DC" w:rsidRPr="008879C6" w:rsidRDefault="004803DC" w:rsidP="0096563A">
      <w:pPr>
        <w:rPr>
          <w:color w:val="180DFB"/>
        </w:rPr>
      </w:pPr>
    </w:p>
    <w:p w14:paraId="19EEEF8C" w14:textId="77777777" w:rsidR="00B94670" w:rsidRPr="008879C6" w:rsidRDefault="00B94670" w:rsidP="00C9752F">
      <w:pPr>
        <w:rPr>
          <w:color w:val="180DFB"/>
        </w:rPr>
      </w:pPr>
    </w:p>
    <w:p w14:paraId="7E689DE1" w14:textId="77777777" w:rsidR="007D0823" w:rsidRPr="008879C6" w:rsidRDefault="007D0823">
      <w:pPr>
        <w:rPr>
          <w:b/>
          <w:color w:val="180DFB"/>
        </w:rPr>
      </w:pPr>
    </w:p>
    <w:p w14:paraId="0E7DC0A5" w14:textId="77777777" w:rsidR="007D0823" w:rsidRPr="008879C6" w:rsidRDefault="007D0823">
      <w:pPr>
        <w:rPr>
          <w:color w:val="0000FF"/>
        </w:rPr>
      </w:pPr>
    </w:p>
    <w:p w14:paraId="09542FD2" w14:textId="77777777" w:rsidR="00F57C8E" w:rsidRPr="008879C6" w:rsidRDefault="00F57C8E">
      <w:r w:rsidRPr="008879C6">
        <w:br w:type="page"/>
      </w:r>
    </w:p>
    <w:p w14:paraId="7DBB2F67" w14:textId="77777777" w:rsidR="007D0823" w:rsidRPr="008879C6" w:rsidRDefault="007D0823">
      <w:pPr>
        <w:rPr>
          <w:b/>
          <w:sz w:val="28"/>
          <w:u w:val="single"/>
        </w:rPr>
      </w:pPr>
      <w:r w:rsidRPr="008879C6">
        <w:rPr>
          <w:b/>
          <w:sz w:val="28"/>
          <w:u w:val="single"/>
        </w:rPr>
        <w:lastRenderedPageBreak/>
        <w:t>Contents:</w:t>
      </w:r>
    </w:p>
    <w:p w14:paraId="11167164" w14:textId="77777777" w:rsidR="007D0823" w:rsidRPr="008879C6" w:rsidRDefault="007D0823"/>
    <w:p w14:paraId="72F85927" w14:textId="7D18A4AC" w:rsidR="00925A04" w:rsidRDefault="00FA416F">
      <w:pPr>
        <w:pStyle w:val="TOC1"/>
        <w:tabs>
          <w:tab w:val="left" w:pos="440"/>
          <w:tab w:val="right" w:leader="dot" w:pos="9075"/>
        </w:tabs>
        <w:rPr>
          <w:rFonts w:asciiTheme="minorHAnsi" w:eastAsiaTheme="minorEastAsia" w:hAnsiTheme="minorHAnsi" w:cstheme="minorBidi"/>
          <w:noProof/>
          <w:szCs w:val="22"/>
          <w:lang w:val="en-US" w:eastAsia="en-US"/>
        </w:rPr>
      </w:pPr>
      <w:r w:rsidRPr="00381E62">
        <w:rPr>
          <w:szCs w:val="22"/>
        </w:rPr>
        <w:fldChar w:fldCharType="begin"/>
      </w:r>
      <w:r w:rsidRPr="00381E62">
        <w:rPr>
          <w:szCs w:val="22"/>
        </w:rPr>
        <w:instrText xml:space="preserve"> TOC \o "1-3" \t "Appendix 2,1" </w:instrText>
      </w:r>
      <w:r w:rsidRPr="00381E62">
        <w:rPr>
          <w:szCs w:val="22"/>
        </w:rPr>
        <w:fldChar w:fldCharType="separate"/>
      </w:r>
      <w:r w:rsidR="00925A04">
        <w:rPr>
          <w:noProof/>
        </w:rPr>
        <w:t>1</w:t>
      </w:r>
      <w:r w:rsidR="00925A04">
        <w:rPr>
          <w:rFonts w:asciiTheme="minorHAnsi" w:eastAsiaTheme="minorEastAsia" w:hAnsiTheme="minorHAnsi" w:cstheme="minorBidi"/>
          <w:noProof/>
          <w:szCs w:val="22"/>
          <w:lang w:val="en-US" w:eastAsia="en-US"/>
        </w:rPr>
        <w:tab/>
      </w:r>
      <w:r w:rsidR="00925A04">
        <w:rPr>
          <w:noProof/>
        </w:rPr>
        <w:t>Purpose of this Document</w:t>
      </w:r>
      <w:r w:rsidR="00925A04">
        <w:rPr>
          <w:noProof/>
        </w:rPr>
        <w:tab/>
      </w:r>
      <w:r w:rsidR="00925A04">
        <w:rPr>
          <w:noProof/>
        </w:rPr>
        <w:fldChar w:fldCharType="begin"/>
      </w:r>
      <w:r w:rsidR="00925A04">
        <w:rPr>
          <w:noProof/>
        </w:rPr>
        <w:instrText xml:space="preserve"> PAGEREF _Toc85147628 \h </w:instrText>
      </w:r>
      <w:r w:rsidR="00925A04">
        <w:rPr>
          <w:noProof/>
        </w:rPr>
      </w:r>
      <w:r w:rsidR="00925A04">
        <w:rPr>
          <w:noProof/>
        </w:rPr>
        <w:fldChar w:fldCharType="separate"/>
      </w:r>
      <w:r w:rsidR="00925A04">
        <w:rPr>
          <w:noProof/>
        </w:rPr>
        <w:t>3</w:t>
      </w:r>
      <w:r w:rsidR="00925A04">
        <w:rPr>
          <w:noProof/>
        </w:rPr>
        <w:fldChar w:fldCharType="end"/>
      </w:r>
    </w:p>
    <w:p w14:paraId="3C812461" w14:textId="4907A52A"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2</w:t>
      </w:r>
      <w:r>
        <w:rPr>
          <w:rFonts w:asciiTheme="minorHAnsi" w:eastAsiaTheme="minorEastAsia" w:hAnsiTheme="minorHAnsi" w:cstheme="minorBidi"/>
          <w:noProof/>
          <w:szCs w:val="22"/>
          <w:lang w:val="en-US" w:eastAsia="en-US"/>
        </w:rPr>
        <w:tab/>
      </w:r>
      <w:r>
        <w:rPr>
          <w:noProof/>
        </w:rPr>
        <w:t>Part 1: Business</w:t>
      </w:r>
      <w:r>
        <w:rPr>
          <w:noProof/>
        </w:rPr>
        <w:tab/>
      </w:r>
      <w:r>
        <w:rPr>
          <w:noProof/>
        </w:rPr>
        <w:fldChar w:fldCharType="begin"/>
      </w:r>
      <w:r>
        <w:rPr>
          <w:noProof/>
        </w:rPr>
        <w:instrText xml:space="preserve"> PAGEREF _Toc85147629 \h </w:instrText>
      </w:r>
      <w:r>
        <w:rPr>
          <w:noProof/>
        </w:rPr>
      </w:r>
      <w:r>
        <w:rPr>
          <w:noProof/>
        </w:rPr>
        <w:fldChar w:fldCharType="separate"/>
      </w:r>
      <w:r>
        <w:rPr>
          <w:noProof/>
        </w:rPr>
        <w:t>3</w:t>
      </w:r>
      <w:r>
        <w:rPr>
          <w:noProof/>
        </w:rPr>
        <w:fldChar w:fldCharType="end"/>
      </w:r>
    </w:p>
    <w:p w14:paraId="415D76C7" w14:textId="4E3F980F"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2.1</w:t>
      </w:r>
      <w:r>
        <w:rPr>
          <w:rFonts w:asciiTheme="minorHAnsi" w:eastAsiaTheme="minorEastAsia" w:hAnsiTheme="minorHAnsi" w:cstheme="minorBidi"/>
          <w:noProof/>
          <w:szCs w:val="22"/>
          <w:lang w:val="en-US" w:eastAsia="en-US"/>
        </w:rPr>
        <w:tab/>
      </w:r>
      <w:r>
        <w:rPr>
          <w:noProof/>
        </w:rPr>
        <w:t>Business Needs and Drivers</w:t>
      </w:r>
      <w:r>
        <w:rPr>
          <w:noProof/>
        </w:rPr>
        <w:tab/>
      </w:r>
      <w:r>
        <w:rPr>
          <w:noProof/>
        </w:rPr>
        <w:fldChar w:fldCharType="begin"/>
      </w:r>
      <w:r>
        <w:rPr>
          <w:noProof/>
        </w:rPr>
        <w:instrText xml:space="preserve"> PAGEREF _Toc85147630 \h </w:instrText>
      </w:r>
      <w:r>
        <w:rPr>
          <w:noProof/>
        </w:rPr>
      </w:r>
      <w:r>
        <w:rPr>
          <w:noProof/>
        </w:rPr>
        <w:fldChar w:fldCharType="separate"/>
      </w:r>
      <w:r>
        <w:rPr>
          <w:noProof/>
        </w:rPr>
        <w:t>3</w:t>
      </w:r>
      <w:r>
        <w:rPr>
          <w:noProof/>
        </w:rPr>
        <w:fldChar w:fldCharType="end"/>
      </w:r>
    </w:p>
    <w:p w14:paraId="39A28C75" w14:textId="7307A3C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2.1.1</w:t>
      </w:r>
      <w:r>
        <w:rPr>
          <w:rFonts w:asciiTheme="minorHAnsi" w:eastAsiaTheme="minorEastAsia" w:hAnsiTheme="minorHAnsi" w:cstheme="minorBidi"/>
          <w:noProof/>
          <w:szCs w:val="22"/>
          <w:lang w:val="en-US" w:eastAsia="en-US"/>
        </w:rPr>
        <w:tab/>
      </w:r>
      <w:r>
        <w:rPr>
          <w:noProof/>
        </w:rPr>
        <w:t>Stakeholders and their Concerns</w:t>
      </w:r>
      <w:r>
        <w:rPr>
          <w:noProof/>
        </w:rPr>
        <w:tab/>
      </w:r>
      <w:r>
        <w:rPr>
          <w:noProof/>
        </w:rPr>
        <w:fldChar w:fldCharType="begin"/>
      </w:r>
      <w:r>
        <w:rPr>
          <w:noProof/>
        </w:rPr>
        <w:instrText xml:space="preserve"> PAGEREF _Toc85147631 \h </w:instrText>
      </w:r>
      <w:r>
        <w:rPr>
          <w:noProof/>
        </w:rPr>
      </w:r>
      <w:r>
        <w:rPr>
          <w:noProof/>
        </w:rPr>
        <w:fldChar w:fldCharType="separate"/>
      </w:r>
      <w:r>
        <w:rPr>
          <w:noProof/>
        </w:rPr>
        <w:t>3</w:t>
      </w:r>
      <w:r>
        <w:rPr>
          <w:noProof/>
        </w:rPr>
        <w:fldChar w:fldCharType="end"/>
      </w:r>
    </w:p>
    <w:p w14:paraId="2BF32804" w14:textId="20239A1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2.1.2</w:t>
      </w:r>
      <w:r>
        <w:rPr>
          <w:rFonts w:asciiTheme="minorHAnsi" w:eastAsiaTheme="minorEastAsia" w:hAnsiTheme="minorHAnsi" w:cstheme="minorBidi"/>
          <w:noProof/>
          <w:szCs w:val="22"/>
          <w:lang w:val="en-US" w:eastAsia="en-US"/>
        </w:rPr>
        <w:tab/>
      </w:r>
      <w:r>
        <w:rPr>
          <w:noProof/>
        </w:rPr>
        <w:t>Business Vision</w:t>
      </w:r>
      <w:r>
        <w:rPr>
          <w:noProof/>
        </w:rPr>
        <w:tab/>
      </w:r>
      <w:r>
        <w:rPr>
          <w:noProof/>
        </w:rPr>
        <w:fldChar w:fldCharType="begin"/>
      </w:r>
      <w:r>
        <w:rPr>
          <w:noProof/>
        </w:rPr>
        <w:instrText xml:space="preserve"> PAGEREF _Toc85147632 \h </w:instrText>
      </w:r>
      <w:r>
        <w:rPr>
          <w:noProof/>
        </w:rPr>
      </w:r>
      <w:r>
        <w:rPr>
          <w:noProof/>
        </w:rPr>
        <w:fldChar w:fldCharType="separate"/>
      </w:r>
      <w:r>
        <w:rPr>
          <w:noProof/>
        </w:rPr>
        <w:t>4</w:t>
      </w:r>
      <w:r>
        <w:rPr>
          <w:noProof/>
        </w:rPr>
        <w:fldChar w:fldCharType="end"/>
      </w:r>
    </w:p>
    <w:p w14:paraId="2A52EE2E" w14:textId="783F72B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2.1.3</w:t>
      </w:r>
      <w:r>
        <w:rPr>
          <w:rFonts w:asciiTheme="minorHAnsi" w:eastAsiaTheme="minorEastAsia" w:hAnsiTheme="minorHAnsi" w:cstheme="minorBidi"/>
          <w:noProof/>
          <w:szCs w:val="22"/>
          <w:lang w:val="en-US" w:eastAsia="en-US"/>
        </w:rPr>
        <w:tab/>
      </w:r>
      <w:r>
        <w:rPr>
          <w:noProof/>
        </w:rPr>
        <w:t>Business Scenarios to be addressed</w:t>
      </w:r>
      <w:r>
        <w:rPr>
          <w:noProof/>
        </w:rPr>
        <w:tab/>
      </w:r>
      <w:r>
        <w:rPr>
          <w:noProof/>
        </w:rPr>
        <w:fldChar w:fldCharType="begin"/>
      </w:r>
      <w:r>
        <w:rPr>
          <w:noProof/>
        </w:rPr>
        <w:instrText xml:space="preserve"> PAGEREF _Toc85147633 \h </w:instrText>
      </w:r>
      <w:r>
        <w:rPr>
          <w:noProof/>
        </w:rPr>
      </w:r>
      <w:r>
        <w:rPr>
          <w:noProof/>
        </w:rPr>
        <w:fldChar w:fldCharType="separate"/>
      </w:r>
      <w:r>
        <w:rPr>
          <w:noProof/>
        </w:rPr>
        <w:t>4</w:t>
      </w:r>
      <w:r>
        <w:rPr>
          <w:noProof/>
        </w:rPr>
        <w:fldChar w:fldCharType="end"/>
      </w:r>
    </w:p>
    <w:p w14:paraId="4A88348D" w14:textId="53C9CC7A"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2.2</w:t>
      </w:r>
      <w:r>
        <w:rPr>
          <w:rFonts w:asciiTheme="minorHAnsi" w:eastAsiaTheme="minorEastAsia" w:hAnsiTheme="minorHAnsi" w:cstheme="minorBidi"/>
          <w:noProof/>
          <w:szCs w:val="22"/>
          <w:lang w:val="en-US" w:eastAsia="en-US"/>
        </w:rPr>
        <w:tab/>
      </w:r>
      <w:r>
        <w:rPr>
          <w:noProof/>
        </w:rPr>
        <w:t>Constraints</w:t>
      </w:r>
      <w:r>
        <w:rPr>
          <w:noProof/>
        </w:rPr>
        <w:tab/>
      </w:r>
      <w:r>
        <w:rPr>
          <w:noProof/>
        </w:rPr>
        <w:fldChar w:fldCharType="begin"/>
      </w:r>
      <w:r>
        <w:rPr>
          <w:noProof/>
        </w:rPr>
        <w:instrText xml:space="preserve"> PAGEREF _Toc85147634 \h </w:instrText>
      </w:r>
      <w:r>
        <w:rPr>
          <w:noProof/>
        </w:rPr>
      </w:r>
      <w:r>
        <w:rPr>
          <w:noProof/>
        </w:rPr>
        <w:fldChar w:fldCharType="separate"/>
      </w:r>
      <w:r>
        <w:rPr>
          <w:noProof/>
        </w:rPr>
        <w:t>4</w:t>
      </w:r>
      <w:r>
        <w:rPr>
          <w:noProof/>
        </w:rPr>
        <w:fldChar w:fldCharType="end"/>
      </w:r>
    </w:p>
    <w:p w14:paraId="6654D6E4" w14:textId="23E888E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2.2.1</w:t>
      </w:r>
      <w:r>
        <w:rPr>
          <w:rFonts w:asciiTheme="minorHAnsi" w:eastAsiaTheme="minorEastAsia" w:hAnsiTheme="minorHAnsi" w:cstheme="minorBidi"/>
          <w:noProof/>
          <w:szCs w:val="22"/>
          <w:lang w:val="en-US" w:eastAsia="en-US"/>
        </w:rPr>
        <w:tab/>
      </w:r>
      <w:r>
        <w:rPr>
          <w:noProof/>
        </w:rPr>
        <w:t>Time Limits</w:t>
      </w:r>
      <w:r>
        <w:rPr>
          <w:noProof/>
        </w:rPr>
        <w:tab/>
      </w:r>
      <w:r>
        <w:rPr>
          <w:noProof/>
        </w:rPr>
        <w:fldChar w:fldCharType="begin"/>
      </w:r>
      <w:r>
        <w:rPr>
          <w:noProof/>
        </w:rPr>
        <w:instrText xml:space="preserve"> PAGEREF _Toc85147635 \h </w:instrText>
      </w:r>
      <w:r>
        <w:rPr>
          <w:noProof/>
        </w:rPr>
      </w:r>
      <w:r>
        <w:rPr>
          <w:noProof/>
        </w:rPr>
        <w:fldChar w:fldCharType="separate"/>
      </w:r>
      <w:r>
        <w:rPr>
          <w:noProof/>
        </w:rPr>
        <w:t>4</w:t>
      </w:r>
      <w:r>
        <w:rPr>
          <w:noProof/>
        </w:rPr>
        <w:fldChar w:fldCharType="end"/>
      </w:r>
    </w:p>
    <w:p w14:paraId="5FC4E894" w14:textId="361CD44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2.2.2</w:t>
      </w:r>
      <w:r>
        <w:rPr>
          <w:rFonts w:asciiTheme="minorHAnsi" w:eastAsiaTheme="minorEastAsia" w:hAnsiTheme="minorHAnsi" w:cstheme="minorBidi"/>
          <w:noProof/>
          <w:szCs w:val="22"/>
          <w:lang w:val="en-US" w:eastAsia="en-US"/>
        </w:rPr>
        <w:tab/>
      </w:r>
      <w:r>
        <w:rPr>
          <w:noProof/>
        </w:rPr>
        <w:t>Changes in the Business Environment</w:t>
      </w:r>
      <w:r>
        <w:rPr>
          <w:noProof/>
        </w:rPr>
        <w:tab/>
      </w:r>
      <w:r>
        <w:rPr>
          <w:noProof/>
        </w:rPr>
        <w:fldChar w:fldCharType="begin"/>
      </w:r>
      <w:r>
        <w:rPr>
          <w:noProof/>
        </w:rPr>
        <w:instrText xml:space="preserve"> PAGEREF _Toc85147636 \h </w:instrText>
      </w:r>
      <w:r>
        <w:rPr>
          <w:noProof/>
        </w:rPr>
      </w:r>
      <w:r>
        <w:rPr>
          <w:noProof/>
        </w:rPr>
        <w:fldChar w:fldCharType="separate"/>
      </w:r>
      <w:r>
        <w:rPr>
          <w:noProof/>
        </w:rPr>
        <w:t>5</w:t>
      </w:r>
      <w:r>
        <w:rPr>
          <w:noProof/>
        </w:rPr>
        <w:fldChar w:fldCharType="end"/>
      </w:r>
    </w:p>
    <w:p w14:paraId="201B6A5B" w14:textId="6052A036"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2.2.3</w:t>
      </w:r>
      <w:r>
        <w:rPr>
          <w:rFonts w:asciiTheme="minorHAnsi" w:eastAsiaTheme="minorEastAsia" w:hAnsiTheme="minorHAnsi" w:cstheme="minorBidi"/>
          <w:noProof/>
          <w:szCs w:val="22"/>
          <w:lang w:val="en-US" w:eastAsia="en-US"/>
        </w:rPr>
        <w:tab/>
      </w:r>
      <w:r>
        <w:rPr>
          <w:noProof/>
        </w:rPr>
        <w:t>Organizational Constraints</w:t>
      </w:r>
      <w:r>
        <w:rPr>
          <w:noProof/>
        </w:rPr>
        <w:tab/>
      </w:r>
      <w:r>
        <w:rPr>
          <w:noProof/>
        </w:rPr>
        <w:fldChar w:fldCharType="begin"/>
      </w:r>
      <w:r>
        <w:rPr>
          <w:noProof/>
        </w:rPr>
        <w:instrText xml:space="preserve"> PAGEREF _Toc85147637 \h </w:instrText>
      </w:r>
      <w:r>
        <w:rPr>
          <w:noProof/>
        </w:rPr>
      </w:r>
      <w:r>
        <w:rPr>
          <w:noProof/>
        </w:rPr>
        <w:fldChar w:fldCharType="separate"/>
      </w:r>
      <w:r>
        <w:rPr>
          <w:noProof/>
        </w:rPr>
        <w:t>5</w:t>
      </w:r>
      <w:r>
        <w:rPr>
          <w:noProof/>
        </w:rPr>
        <w:fldChar w:fldCharType="end"/>
      </w:r>
    </w:p>
    <w:p w14:paraId="56CBF0CF" w14:textId="36F15BA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2.2.4</w:t>
      </w:r>
      <w:r>
        <w:rPr>
          <w:rFonts w:asciiTheme="minorHAnsi" w:eastAsiaTheme="minorEastAsia" w:hAnsiTheme="minorHAnsi" w:cstheme="minorBidi"/>
          <w:noProof/>
          <w:szCs w:val="22"/>
          <w:lang w:val="en-US" w:eastAsia="en-US"/>
        </w:rPr>
        <w:tab/>
      </w:r>
      <w:r>
        <w:rPr>
          <w:noProof/>
        </w:rPr>
        <w:t>External and Business Constraints</w:t>
      </w:r>
      <w:r>
        <w:rPr>
          <w:noProof/>
        </w:rPr>
        <w:tab/>
      </w:r>
      <w:r>
        <w:rPr>
          <w:noProof/>
        </w:rPr>
        <w:fldChar w:fldCharType="begin"/>
      </w:r>
      <w:r>
        <w:rPr>
          <w:noProof/>
        </w:rPr>
        <w:instrText xml:space="preserve"> PAGEREF _Toc85147638 \h </w:instrText>
      </w:r>
      <w:r>
        <w:rPr>
          <w:noProof/>
        </w:rPr>
      </w:r>
      <w:r>
        <w:rPr>
          <w:noProof/>
        </w:rPr>
        <w:fldChar w:fldCharType="separate"/>
      </w:r>
      <w:r>
        <w:rPr>
          <w:noProof/>
        </w:rPr>
        <w:t>5</w:t>
      </w:r>
      <w:r>
        <w:rPr>
          <w:noProof/>
        </w:rPr>
        <w:fldChar w:fldCharType="end"/>
      </w:r>
    </w:p>
    <w:p w14:paraId="68E2278A" w14:textId="49046350"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2.2.5</w:t>
      </w:r>
      <w:r>
        <w:rPr>
          <w:rFonts w:asciiTheme="minorHAnsi" w:eastAsiaTheme="minorEastAsia" w:hAnsiTheme="minorHAnsi" w:cstheme="minorBidi"/>
          <w:noProof/>
          <w:szCs w:val="22"/>
          <w:lang w:val="en-US" w:eastAsia="en-US"/>
        </w:rPr>
        <w:tab/>
      </w:r>
      <w:r>
        <w:rPr>
          <w:noProof/>
        </w:rPr>
        <w:t>Budget Information and Financial Constraints</w:t>
      </w:r>
      <w:r>
        <w:rPr>
          <w:noProof/>
        </w:rPr>
        <w:tab/>
      </w:r>
      <w:r>
        <w:rPr>
          <w:noProof/>
        </w:rPr>
        <w:fldChar w:fldCharType="begin"/>
      </w:r>
      <w:r>
        <w:rPr>
          <w:noProof/>
        </w:rPr>
        <w:instrText xml:space="preserve"> PAGEREF _Toc85147639 \h </w:instrText>
      </w:r>
      <w:r>
        <w:rPr>
          <w:noProof/>
        </w:rPr>
      </w:r>
      <w:r>
        <w:rPr>
          <w:noProof/>
        </w:rPr>
        <w:fldChar w:fldCharType="separate"/>
      </w:r>
      <w:r>
        <w:rPr>
          <w:noProof/>
        </w:rPr>
        <w:t>5</w:t>
      </w:r>
      <w:r>
        <w:rPr>
          <w:noProof/>
        </w:rPr>
        <w:fldChar w:fldCharType="end"/>
      </w:r>
    </w:p>
    <w:p w14:paraId="4713BA04" w14:textId="70E5823B"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3</w:t>
      </w:r>
      <w:r>
        <w:rPr>
          <w:rFonts w:asciiTheme="minorHAnsi" w:eastAsiaTheme="minorEastAsia" w:hAnsiTheme="minorHAnsi" w:cstheme="minorBidi"/>
          <w:noProof/>
          <w:szCs w:val="22"/>
          <w:lang w:val="en-US" w:eastAsia="en-US"/>
        </w:rPr>
        <w:tab/>
      </w:r>
      <w:r>
        <w:rPr>
          <w:noProof/>
        </w:rPr>
        <w:t>Part 2: Architecture</w:t>
      </w:r>
      <w:r>
        <w:rPr>
          <w:noProof/>
        </w:rPr>
        <w:tab/>
      </w:r>
      <w:r>
        <w:rPr>
          <w:noProof/>
        </w:rPr>
        <w:fldChar w:fldCharType="begin"/>
      </w:r>
      <w:r>
        <w:rPr>
          <w:noProof/>
        </w:rPr>
        <w:instrText xml:space="preserve"> PAGEREF _Toc85147640 \h </w:instrText>
      </w:r>
      <w:r>
        <w:rPr>
          <w:noProof/>
        </w:rPr>
      </w:r>
      <w:r>
        <w:rPr>
          <w:noProof/>
        </w:rPr>
        <w:fldChar w:fldCharType="separate"/>
      </w:r>
      <w:r>
        <w:rPr>
          <w:noProof/>
        </w:rPr>
        <w:t>6</w:t>
      </w:r>
      <w:r>
        <w:rPr>
          <w:noProof/>
        </w:rPr>
        <w:fldChar w:fldCharType="end"/>
      </w:r>
    </w:p>
    <w:p w14:paraId="5AD3FFF9" w14:textId="1807779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3.1</w:t>
      </w:r>
      <w:r>
        <w:rPr>
          <w:rFonts w:asciiTheme="minorHAnsi" w:eastAsiaTheme="minorEastAsia" w:hAnsiTheme="minorHAnsi" w:cstheme="minorBidi"/>
          <w:noProof/>
          <w:szCs w:val="22"/>
          <w:lang w:val="en-US" w:eastAsia="en-US"/>
        </w:rPr>
        <w:tab/>
      </w:r>
      <w:r>
        <w:rPr>
          <w:noProof/>
        </w:rPr>
        <w:t>Purpose: Define Scope</w:t>
      </w:r>
      <w:r>
        <w:rPr>
          <w:noProof/>
        </w:rPr>
        <w:tab/>
      </w:r>
      <w:r>
        <w:rPr>
          <w:noProof/>
        </w:rPr>
        <w:fldChar w:fldCharType="begin"/>
      </w:r>
      <w:r>
        <w:rPr>
          <w:noProof/>
        </w:rPr>
        <w:instrText xml:space="preserve"> PAGEREF _Toc85147641 \h </w:instrText>
      </w:r>
      <w:r>
        <w:rPr>
          <w:noProof/>
        </w:rPr>
      </w:r>
      <w:r>
        <w:rPr>
          <w:noProof/>
        </w:rPr>
        <w:fldChar w:fldCharType="separate"/>
      </w:r>
      <w:r>
        <w:rPr>
          <w:noProof/>
        </w:rPr>
        <w:t>6</w:t>
      </w:r>
      <w:r>
        <w:rPr>
          <w:noProof/>
        </w:rPr>
        <w:fldChar w:fldCharType="end"/>
      </w:r>
    </w:p>
    <w:p w14:paraId="120FC91A" w14:textId="22CE60F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3.2</w:t>
      </w:r>
      <w:r>
        <w:rPr>
          <w:rFonts w:asciiTheme="minorHAnsi" w:eastAsiaTheme="minorEastAsia" w:hAnsiTheme="minorHAnsi" w:cstheme="minorBidi"/>
          <w:noProof/>
          <w:szCs w:val="22"/>
          <w:lang w:val="en-US" w:eastAsia="en-US"/>
        </w:rPr>
        <w:tab/>
      </w:r>
      <w:r>
        <w:rPr>
          <w:noProof/>
        </w:rPr>
        <w:t>Business Architecture</w:t>
      </w:r>
      <w:r>
        <w:rPr>
          <w:noProof/>
        </w:rPr>
        <w:tab/>
      </w:r>
      <w:r>
        <w:rPr>
          <w:noProof/>
        </w:rPr>
        <w:fldChar w:fldCharType="begin"/>
      </w:r>
      <w:r>
        <w:rPr>
          <w:noProof/>
        </w:rPr>
        <w:instrText xml:space="preserve"> PAGEREF _Toc85147642 \h </w:instrText>
      </w:r>
      <w:r>
        <w:rPr>
          <w:noProof/>
        </w:rPr>
      </w:r>
      <w:r>
        <w:rPr>
          <w:noProof/>
        </w:rPr>
        <w:fldChar w:fldCharType="separate"/>
      </w:r>
      <w:r>
        <w:rPr>
          <w:noProof/>
        </w:rPr>
        <w:t>6</w:t>
      </w:r>
      <w:r>
        <w:rPr>
          <w:noProof/>
        </w:rPr>
        <w:fldChar w:fldCharType="end"/>
      </w:r>
    </w:p>
    <w:p w14:paraId="02A2B587" w14:textId="1174301D"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3.2.1</w:t>
      </w:r>
      <w:r>
        <w:rPr>
          <w:rFonts w:asciiTheme="minorHAnsi" w:eastAsiaTheme="minorEastAsia" w:hAnsiTheme="minorHAnsi" w:cstheme="minorBidi"/>
          <w:noProof/>
          <w:szCs w:val="22"/>
          <w:lang w:val="en-US" w:eastAsia="en-US"/>
        </w:rPr>
        <w:tab/>
      </w:r>
      <w:r>
        <w:rPr>
          <w:noProof/>
        </w:rPr>
        <w:t>Users and User Experience Expectations</w:t>
      </w:r>
      <w:r>
        <w:rPr>
          <w:noProof/>
        </w:rPr>
        <w:tab/>
      </w:r>
      <w:r>
        <w:rPr>
          <w:noProof/>
        </w:rPr>
        <w:fldChar w:fldCharType="begin"/>
      </w:r>
      <w:r>
        <w:rPr>
          <w:noProof/>
        </w:rPr>
        <w:instrText xml:space="preserve"> PAGEREF _Toc85147643 \h </w:instrText>
      </w:r>
      <w:r>
        <w:rPr>
          <w:noProof/>
        </w:rPr>
      </w:r>
      <w:r>
        <w:rPr>
          <w:noProof/>
        </w:rPr>
        <w:fldChar w:fldCharType="separate"/>
      </w:r>
      <w:r>
        <w:rPr>
          <w:noProof/>
        </w:rPr>
        <w:t>7</w:t>
      </w:r>
      <w:r>
        <w:rPr>
          <w:noProof/>
        </w:rPr>
        <w:fldChar w:fldCharType="end"/>
      </w:r>
    </w:p>
    <w:p w14:paraId="371AAFAB" w14:textId="55FF1D8C"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3.2.2</w:t>
      </w:r>
      <w:r>
        <w:rPr>
          <w:rFonts w:asciiTheme="minorHAnsi" w:eastAsiaTheme="minorEastAsia" w:hAnsiTheme="minorHAnsi" w:cstheme="minorBidi"/>
          <w:noProof/>
          <w:szCs w:val="22"/>
          <w:lang w:val="en-US" w:eastAsia="en-US"/>
        </w:rPr>
        <w:tab/>
      </w:r>
      <w:r>
        <w:rPr>
          <w:noProof/>
        </w:rPr>
        <w:t>Current State Business and Application Model</w:t>
      </w:r>
      <w:r>
        <w:rPr>
          <w:noProof/>
        </w:rPr>
        <w:tab/>
      </w:r>
      <w:r>
        <w:rPr>
          <w:noProof/>
        </w:rPr>
        <w:fldChar w:fldCharType="begin"/>
      </w:r>
      <w:r>
        <w:rPr>
          <w:noProof/>
        </w:rPr>
        <w:instrText xml:space="preserve"> PAGEREF _Toc85147644 \h </w:instrText>
      </w:r>
      <w:r>
        <w:rPr>
          <w:noProof/>
        </w:rPr>
      </w:r>
      <w:r>
        <w:rPr>
          <w:noProof/>
        </w:rPr>
        <w:fldChar w:fldCharType="separate"/>
      </w:r>
      <w:r>
        <w:rPr>
          <w:noProof/>
        </w:rPr>
        <w:t>7</w:t>
      </w:r>
      <w:r>
        <w:rPr>
          <w:noProof/>
        </w:rPr>
        <w:fldChar w:fldCharType="end"/>
      </w:r>
    </w:p>
    <w:p w14:paraId="15D212BC" w14:textId="37AF48EE"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3.3</w:t>
      </w:r>
      <w:r>
        <w:rPr>
          <w:rFonts w:asciiTheme="minorHAnsi" w:eastAsiaTheme="minorEastAsia" w:hAnsiTheme="minorHAnsi" w:cstheme="minorBidi"/>
          <w:noProof/>
          <w:szCs w:val="22"/>
          <w:lang w:val="en-US" w:eastAsia="en-US"/>
        </w:rPr>
        <w:tab/>
      </w:r>
      <w:r>
        <w:rPr>
          <w:noProof/>
        </w:rPr>
        <w:t>Technical Objectives &amp; Drivers</w:t>
      </w:r>
      <w:r>
        <w:rPr>
          <w:noProof/>
        </w:rPr>
        <w:tab/>
      </w:r>
      <w:r>
        <w:rPr>
          <w:noProof/>
        </w:rPr>
        <w:fldChar w:fldCharType="begin"/>
      </w:r>
      <w:r>
        <w:rPr>
          <w:noProof/>
        </w:rPr>
        <w:instrText xml:space="preserve"> PAGEREF _Toc85147645 \h </w:instrText>
      </w:r>
      <w:r>
        <w:rPr>
          <w:noProof/>
        </w:rPr>
      </w:r>
      <w:r>
        <w:rPr>
          <w:noProof/>
        </w:rPr>
        <w:fldChar w:fldCharType="separate"/>
      </w:r>
      <w:r>
        <w:rPr>
          <w:noProof/>
        </w:rPr>
        <w:t>8</w:t>
      </w:r>
      <w:r>
        <w:rPr>
          <w:noProof/>
        </w:rPr>
        <w:fldChar w:fldCharType="end"/>
      </w:r>
    </w:p>
    <w:p w14:paraId="37257816" w14:textId="58D13EA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3.4</w:t>
      </w:r>
      <w:r>
        <w:rPr>
          <w:rFonts w:asciiTheme="minorHAnsi" w:eastAsiaTheme="minorEastAsia" w:hAnsiTheme="minorHAnsi" w:cstheme="minorBidi"/>
          <w:noProof/>
          <w:szCs w:val="22"/>
          <w:lang w:val="en-US" w:eastAsia="en-US"/>
        </w:rPr>
        <w:tab/>
      </w:r>
      <w:r>
        <w:rPr>
          <w:noProof/>
        </w:rPr>
        <w:t>Technology Information</w:t>
      </w:r>
      <w:r>
        <w:rPr>
          <w:noProof/>
        </w:rPr>
        <w:tab/>
      </w:r>
      <w:r>
        <w:rPr>
          <w:noProof/>
        </w:rPr>
        <w:fldChar w:fldCharType="begin"/>
      </w:r>
      <w:r>
        <w:rPr>
          <w:noProof/>
        </w:rPr>
        <w:instrText xml:space="preserve"> PAGEREF _Toc85147646 \h </w:instrText>
      </w:r>
      <w:r>
        <w:rPr>
          <w:noProof/>
        </w:rPr>
      </w:r>
      <w:r>
        <w:rPr>
          <w:noProof/>
        </w:rPr>
        <w:fldChar w:fldCharType="separate"/>
      </w:r>
      <w:r>
        <w:rPr>
          <w:noProof/>
        </w:rPr>
        <w:t>8</w:t>
      </w:r>
      <w:r>
        <w:rPr>
          <w:noProof/>
        </w:rPr>
        <w:fldChar w:fldCharType="end"/>
      </w:r>
    </w:p>
    <w:p w14:paraId="337CA9E7" w14:textId="6807277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3.4.1</w:t>
      </w:r>
      <w:r>
        <w:rPr>
          <w:rFonts w:asciiTheme="minorHAnsi" w:eastAsiaTheme="minorEastAsia" w:hAnsiTheme="minorHAnsi" w:cstheme="minorBidi"/>
          <w:noProof/>
          <w:szCs w:val="22"/>
          <w:lang w:val="en-US" w:eastAsia="en-US"/>
        </w:rPr>
        <w:tab/>
      </w:r>
      <w:r>
        <w:rPr>
          <w:noProof/>
        </w:rPr>
        <w:t>System Context</w:t>
      </w:r>
      <w:r>
        <w:rPr>
          <w:noProof/>
        </w:rPr>
        <w:tab/>
      </w:r>
      <w:r>
        <w:rPr>
          <w:noProof/>
        </w:rPr>
        <w:fldChar w:fldCharType="begin"/>
      </w:r>
      <w:r>
        <w:rPr>
          <w:noProof/>
        </w:rPr>
        <w:instrText xml:space="preserve"> PAGEREF _Toc85147647 \h </w:instrText>
      </w:r>
      <w:r>
        <w:rPr>
          <w:noProof/>
        </w:rPr>
      </w:r>
      <w:r>
        <w:rPr>
          <w:noProof/>
        </w:rPr>
        <w:fldChar w:fldCharType="separate"/>
      </w:r>
      <w:r>
        <w:rPr>
          <w:noProof/>
        </w:rPr>
        <w:t>8</w:t>
      </w:r>
      <w:r>
        <w:rPr>
          <w:noProof/>
        </w:rPr>
        <w:fldChar w:fldCharType="end"/>
      </w:r>
    </w:p>
    <w:p w14:paraId="508EC873" w14:textId="5A489A7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3.4.2</w:t>
      </w:r>
      <w:r>
        <w:rPr>
          <w:rFonts w:asciiTheme="minorHAnsi" w:eastAsiaTheme="minorEastAsia" w:hAnsiTheme="minorHAnsi" w:cstheme="minorBidi"/>
          <w:noProof/>
          <w:szCs w:val="22"/>
          <w:lang w:val="en-US" w:eastAsia="en-US"/>
        </w:rPr>
        <w:tab/>
      </w:r>
      <w:r>
        <w:rPr>
          <w:noProof/>
        </w:rPr>
        <w:t>Use of Enterprise Assets</w:t>
      </w:r>
      <w:r>
        <w:rPr>
          <w:noProof/>
        </w:rPr>
        <w:tab/>
      </w:r>
      <w:r>
        <w:rPr>
          <w:noProof/>
        </w:rPr>
        <w:fldChar w:fldCharType="begin"/>
      </w:r>
      <w:r>
        <w:rPr>
          <w:noProof/>
        </w:rPr>
        <w:instrText xml:space="preserve"> PAGEREF _Toc85147648 \h </w:instrText>
      </w:r>
      <w:r>
        <w:rPr>
          <w:noProof/>
        </w:rPr>
      </w:r>
      <w:r>
        <w:rPr>
          <w:noProof/>
        </w:rPr>
        <w:fldChar w:fldCharType="separate"/>
      </w:r>
      <w:r>
        <w:rPr>
          <w:noProof/>
        </w:rPr>
        <w:t>8</w:t>
      </w:r>
      <w:r>
        <w:rPr>
          <w:noProof/>
        </w:rPr>
        <w:fldChar w:fldCharType="end"/>
      </w:r>
    </w:p>
    <w:p w14:paraId="10ACD333" w14:textId="72D020D5"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3.5</w:t>
      </w:r>
      <w:r>
        <w:rPr>
          <w:rFonts w:asciiTheme="minorHAnsi" w:eastAsiaTheme="minorEastAsia" w:hAnsiTheme="minorHAnsi" w:cstheme="minorBidi"/>
          <w:noProof/>
          <w:szCs w:val="22"/>
          <w:lang w:val="en-US" w:eastAsia="en-US"/>
        </w:rPr>
        <w:tab/>
      </w:r>
      <w:r>
        <w:rPr>
          <w:noProof/>
        </w:rPr>
        <w:t>Information View</w:t>
      </w:r>
      <w:r>
        <w:rPr>
          <w:noProof/>
        </w:rPr>
        <w:tab/>
      </w:r>
      <w:r>
        <w:rPr>
          <w:noProof/>
        </w:rPr>
        <w:fldChar w:fldCharType="begin"/>
      </w:r>
      <w:r>
        <w:rPr>
          <w:noProof/>
        </w:rPr>
        <w:instrText xml:space="preserve"> PAGEREF _Toc85147649 \h </w:instrText>
      </w:r>
      <w:r>
        <w:rPr>
          <w:noProof/>
        </w:rPr>
      </w:r>
      <w:r>
        <w:rPr>
          <w:noProof/>
        </w:rPr>
        <w:fldChar w:fldCharType="separate"/>
      </w:r>
      <w:r>
        <w:rPr>
          <w:noProof/>
        </w:rPr>
        <w:t>9</w:t>
      </w:r>
      <w:r>
        <w:rPr>
          <w:noProof/>
        </w:rPr>
        <w:fldChar w:fldCharType="end"/>
      </w:r>
    </w:p>
    <w:p w14:paraId="512F02D3" w14:textId="46A746F9"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3.6</w:t>
      </w:r>
      <w:r>
        <w:rPr>
          <w:rFonts w:asciiTheme="minorHAnsi" w:eastAsiaTheme="minorEastAsia" w:hAnsiTheme="minorHAnsi" w:cstheme="minorBidi"/>
          <w:noProof/>
          <w:szCs w:val="22"/>
          <w:lang w:val="en-US" w:eastAsia="en-US"/>
        </w:rPr>
        <w:tab/>
      </w:r>
      <w:r>
        <w:rPr>
          <w:noProof/>
        </w:rPr>
        <w:t>Options/Approaches</w:t>
      </w:r>
      <w:r>
        <w:rPr>
          <w:noProof/>
        </w:rPr>
        <w:tab/>
      </w:r>
      <w:r>
        <w:rPr>
          <w:noProof/>
        </w:rPr>
        <w:fldChar w:fldCharType="begin"/>
      </w:r>
      <w:r>
        <w:rPr>
          <w:noProof/>
        </w:rPr>
        <w:instrText xml:space="preserve"> PAGEREF _Toc85147650 \h </w:instrText>
      </w:r>
      <w:r>
        <w:rPr>
          <w:noProof/>
        </w:rPr>
      </w:r>
      <w:r>
        <w:rPr>
          <w:noProof/>
        </w:rPr>
        <w:fldChar w:fldCharType="separate"/>
      </w:r>
      <w:r>
        <w:rPr>
          <w:noProof/>
        </w:rPr>
        <w:t>9</w:t>
      </w:r>
      <w:r>
        <w:rPr>
          <w:noProof/>
        </w:rPr>
        <w:fldChar w:fldCharType="end"/>
      </w:r>
    </w:p>
    <w:p w14:paraId="138C3471" w14:textId="74BDFDC1"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3.6.1</w:t>
      </w:r>
      <w:r>
        <w:rPr>
          <w:rFonts w:asciiTheme="minorHAnsi" w:eastAsiaTheme="minorEastAsia" w:hAnsiTheme="minorHAnsi" w:cstheme="minorBidi"/>
          <w:noProof/>
          <w:szCs w:val="22"/>
          <w:lang w:val="en-US" w:eastAsia="en-US"/>
        </w:rPr>
        <w:tab/>
      </w:r>
      <w:r>
        <w:rPr>
          <w:noProof/>
        </w:rPr>
        <w:t>Security / Risk Information</w:t>
      </w:r>
      <w:r>
        <w:rPr>
          <w:noProof/>
        </w:rPr>
        <w:tab/>
      </w:r>
      <w:r>
        <w:rPr>
          <w:noProof/>
        </w:rPr>
        <w:fldChar w:fldCharType="begin"/>
      </w:r>
      <w:r>
        <w:rPr>
          <w:noProof/>
        </w:rPr>
        <w:instrText xml:space="preserve"> PAGEREF _Toc85147651 \h </w:instrText>
      </w:r>
      <w:r>
        <w:rPr>
          <w:noProof/>
        </w:rPr>
      </w:r>
      <w:r>
        <w:rPr>
          <w:noProof/>
        </w:rPr>
        <w:fldChar w:fldCharType="separate"/>
      </w:r>
      <w:r>
        <w:rPr>
          <w:noProof/>
        </w:rPr>
        <w:t>10</w:t>
      </w:r>
      <w:r>
        <w:rPr>
          <w:noProof/>
        </w:rPr>
        <w:fldChar w:fldCharType="end"/>
      </w:r>
    </w:p>
    <w:p w14:paraId="04C49A16" w14:textId="3D41CF42"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3.6.2</w:t>
      </w:r>
      <w:r>
        <w:rPr>
          <w:rFonts w:asciiTheme="minorHAnsi" w:eastAsiaTheme="minorEastAsia" w:hAnsiTheme="minorHAnsi" w:cstheme="minorBidi"/>
          <w:noProof/>
          <w:szCs w:val="22"/>
          <w:lang w:val="en-US" w:eastAsia="en-US"/>
        </w:rPr>
        <w:tab/>
      </w:r>
      <w:r>
        <w:rPr>
          <w:noProof/>
        </w:rPr>
        <w:t>Assessment Criteria of the Critical Success Factors</w:t>
      </w:r>
      <w:r>
        <w:rPr>
          <w:noProof/>
        </w:rPr>
        <w:tab/>
      </w:r>
      <w:r>
        <w:rPr>
          <w:noProof/>
        </w:rPr>
        <w:fldChar w:fldCharType="begin"/>
      </w:r>
      <w:r>
        <w:rPr>
          <w:noProof/>
        </w:rPr>
        <w:instrText xml:space="preserve"> PAGEREF _Toc85147652 \h </w:instrText>
      </w:r>
      <w:r>
        <w:rPr>
          <w:noProof/>
        </w:rPr>
      </w:r>
      <w:r>
        <w:rPr>
          <w:noProof/>
        </w:rPr>
        <w:fldChar w:fldCharType="separate"/>
      </w:r>
      <w:r>
        <w:rPr>
          <w:noProof/>
        </w:rPr>
        <w:t>11</w:t>
      </w:r>
      <w:r>
        <w:rPr>
          <w:noProof/>
        </w:rPr>
        <w:fldChar w:fldCharType="end"/>
      </w:r>
    </w:p>
    <w:p w14:paraId="0557F8F7" w14:textId="2ECC362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4</w:t>
      </w:r>
      <w:r>
        <w:rPr>
          <w:rFonts w:asciiTheme="minorHAnsi" w:eastAsiaTheme="minorEastAsia" w:hAnsiTheme="minorHAnsi" w:cstheme="minorBidi"/>
          <w:noProof/>
          <w:szCs w:val="22"/>
          <w:lang w:val="en-US" w:eastAsia="en-US"/>
        </w:rPr>
        <w:tab/>
      </w:r>
      <w:r>
        <w:rPr>
          <w:noProof/>
        </w:rPr>
        <w:t>Options</w:t>
      </w:r>
      <w:r>
        <w:rPr>
          <w:noProof/>
        </w:rPr>
        <w:tab/>
      </w:r>
      <w:r>
        <w:rPr>
          <w:noProof/>
        </w:rPr>
        <w:fldChar w:fldCharType="begin"/>
      </w:r>
      <w:r>
        <w:rPr>
          <w:noProof/>
        </w:rPr>
        <w:instrText xml:space="preserve"> PAGEREF _Toc85147653 \h </w:instrText>
      </w:r>
      <w:r>
        <w:rPr>
          <w:noProof/>
        </w:rPr>
      </w:r>
      <w:r>
        <w:rPr>
          <w:noProof/>
        </w:rPr>
        <w:fldChar w:fldCharType="separate"/>
      </w:r>
      <w:r>
        <w:rPr>
          <w:noProof/>
        </w:rPr>
        <w:t>12</w:t>
      </w:r>
      <w:r>
        <w:rPr>
          <w:noProof/>
        </w:rPr>
        <w:fldChar w:fldCharType="end"/>
      </w:r>
    </w:p>
    <w:p w14:paraId="1AF6CD56" w14:textId="2FB15EAC"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4.1</w:t>
      </w:r>
      <w:r>
        <w:rPr>
          <w:rFonts w:asciiTheme="minorHAnsi" w:eastAsiaTheme="minorEastAsia" w:hAnsiTheme="minorHAnsi" w:cstheme="minorBidi"/>
          <w:noProof/>
          <w:szCs w:val="22"/>
          <w:lang w:val="en-US" w:eastAsia="en-US"/>
        </w:rPr>
        <w:tab/>
      </w:r>
      <w:r>
        <w:rPr>
          <w:noProof/>
        </w:rPr>
        <w:t>Option 1:  HVR</w:t>
      </w:r>
      <w:r>
        <w:rPr>
          <w:noProof/>
        </w:rPr>
        <w:tab/>
      </w:r>
      <w:r>
        <w:rPr>
          <w:noProof/>
        </w:rPr>
        <w:fldChar w:fldCharType="begin"/>
      </w:r>
      <w:r>
        <w:rPr>
          <w:noProof/>
        </w:rPr>
        <w:instrText xml:space="preserve"> PAGEREF _Toc85147654 \h </w:instrText>
      </w:r>
      <w:r>
        <w:rPr>
          <w:noProof/>
        </w:rPr>
      </w:r>
      <w:r>
        <w:rPr>
          <w:noProof/>
        </w:rPr>
        <w:fldChar w:fldCharType="separate"/>
      </w:r>
      <w:r>
        <w:rPr>
          <w:noProof/>
        </w:rPr>
        <w:t>13</w:t>
      </w:r>
      <w:r>
        <w:rPr>
          <w:noProof/>
        </w:rPr>
        <w:fldChar w:fldCharType="end"/>
      </w:r>
    </w:p>
    <w:p w14:paraId="0930192A" w14:textId="5692DB5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4.2</w:t>
      </w:r>
      <w:r>
        <w:rPr>
          <w:rFonts w:asciiTheme="minorHAnsi" w:eastAsiaTheme="minorEastAsia" w:hAnsiTheme="minorHAnsi" w:cstheme="minorBidi"/>
          <w:noProof/>
          <w:szCs w:val="22"/>
          <w:lang w:val="en-US" w:eastAsia="en-US"/>
        </w:rPr>
        <w:tab/>
      </w:r>
      <w:r>
        <w:rPr>
          <w:noProof/>
        </w:rPr>
        <w:t>Option 2:  Qlik Replicate</w:t>
      </w:r>
      <w:r>
        <w:rPr>
          <w:noProof/>
        </w:rPr>
        <w:tab/>
      </w:r>
      <w:r>
        <w:rPr>
          <w:noProof/>
        </w:rPr>
        <w:fldChar w:fldCharType="begin"/>
      </w:r>
      <w:r>
        <w:rPr>
          <w:noProof/>
        </w:rPr>
        <w:instrText xml:space="preserve"> PAGEREF _Toc85147655 \h </w:instrText>
      </w:r>
      <w:r>
        <w:rPr>
          <w:noProof/>
        </w:rPr>
      </w:r>
      <w:r>
        <w:rPr>
          <w:noProof/>
        </w:rPr>
        <w:fldChar w:fldCharType="separate"/>
      </w:r>
      <w:r>
        <w:rPr>
          <w:noProof/>
        </w:rPr>
        <w:t>16</w:t>
      </w:r>
      <w:r>
        <w:rPr>
          <w:noProof/>
        </w:rPr>
        <w:fldChar w:fldCharType="end"/>
      </w:r>
    </w:p>
    <w:p w14:paraId="15420739" w14:textId="139406D0"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5</w:t>
      </w:r>
      <w:r>
        <w:rPr>
          <w:rFonts w:asciiTheme="minorHAnsi" w:eastAsiaTheme="minorEastAsia" w:hAnsiTheme="minorHAnsi" w:cstheme="minorBidi"/>
          <w:noProof/>
          <w:szCs w:val="22"/>
          <w:lang w:val="en-US" w:eastAsia="en-US"/>
        </w:rPr>
        <w:tab/>
      </w:r>
      <w:r>
        <w:rPr>
          <w:noProof/>
        </w:rPr>
        <w:t>Recommended Option and Rationale</w:t>
      </w:r>
      <w:r>
        <w:rPr>
          <w:noProof/>
        </w:rPr>
        <w:tab/>
      </w:r>
      <w:r>
        <w:rPr>
          <w:noProof/>
        </w:rPr>
        <w:fldChar w:fldCharType="begin"/>
      </w:r>
      <w:r>
        <w:rPr>
          <w:noProof/>
        </w:rPr>
        <w:instrText xml:space="preserve"> PAGEREF _Toc85147656 \h </w:instrText>
      </w:r>
      <w:r>
        <w:rPr>
          <w:noProof/>
        </w:rPr>
      </w:r>
      <w:r>
        <w:rPr>
          <w:noProof/>
        </w:rPr>
        <w:fldChar w:fldCharType="separate"/>
      </w:r>
      <w:r>
        <w:rPr>
          <w:noProof/>
        </w:rPr>
        <w:t>19</w:t>
      </w:r>
      <w:r>
        <w:rPr>
          <w:noProof/>
        </w:rPr>
        <w:fldChar w:fldCharType="end"/>
      </w:r>
    </w:p>
    <w:p w14:paraId="211BDA91" w14:textId="0642ACD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6</w:t>
      </w:r>
      <w:r>
        <w:rPr>
          <w:rFonts w:asciiTheme="minorHAnsi" w:eastAsiaTheme="minorEastAsia" w:hAnsiTheme="minorHAnsi" w:cstheme="minorBidi"/>
          <w:noProof/>
          <w:szCs w:val="22"/>
          <w:lang w:val="en-US" w:eastAsia="en-US"/>
        </w:rPr>
        <w:tab/>
      </w:r>
      <w:r>
        <w:rPr>
          <w:noProof/>
        </w:rPr>
        <w:t>Recommended solution</w:t>
      </w:r>
      <w:r>
        <w:rPr>
          <w:noProof/>
        </w:rPr>
        <w:tab/>
      </w:r>
      <w:r>
        <w:rPr>
          <w:noProof/>
        </w:rPr>
        <w:fldChar w:fldCharType="begin"/>
      </w:r>
      <w:r>
        <w:rPr>
          <w:noProof/>
        </w:rPr>
        <w:instrText xml:space="preserve"> PAGEREF _Toc85147657 \h </w:instrText>
      </w:r>
      <w:r>
        <w:rPr>
          <w:noProof/>
        </w:rPr>
      </w:r>
      <w:r>
        <w:rPr>
          <w:noProof/>
        </w:rPr>
        <w:fldChar w:fldCharType="separate"/>
      </w:r>
      <w:r>
        <w:rPr>
          <w:noProof/>
        </w:rPr>
        <w:t>19</w:t>
      </w:r>
      <w:r>
        <w:rPr>
          <w:noProof/>
        </w:rPr>
        <w:fldChar w:fldCharType="end"/>
      </w:r>
    </w:p>
    <w:p w14:paraId="43F3E9B6" w14:textId="449CC3BE" w:rsidR="007D0823" w:rsidRPr="008879C6" w:rsidRDefault="00FA416F">
      <w:r w:rsidRPr="00381E62">
        <w:rPr>
          <w:szCs w:val="22"/>
        </w:rPr>
        <w:fldChar w:fldCharType="end"/>
      </w:r>
    </w:p>
    <w:p w14:paraId="7F59D284" w14:textId="77777777" w:rsidR="006C256D" w:rsidRPr="008879C6" w:rsidRDefault="006C256D" w:rsidP="006C256D">
      <w:pPr>
        <w:rPr>
          <w:color w:val="0000FF"/>
          <w:szCs w:val="22"/>
        </w:rPr>
      </w:pPr>
    </w:p>
    <w:p w14:paraId="33EE0545" w14:textId="77777777" w:rsidR="208F6E6E" w:rsidRDefault="208F6E6E">
      <w:r>
        <w:br w:type="page"/>
      </w:r>
    </w:p>
    <w:p w14:paraId="4D4CF086" w14:textId="77777777" w:rsidR="003366B6" w:rsidRPr="006C42A6" w:rsidRDefault="003366B6" w:rsidP="003366B6">
      <w:pPr>
        <w:pStyle w:val="Heading1"/>
      </w:pPr>
      <w:bookmarkStart w:id="0" w:name="_Toc325451669"/>
      <w:bookmarkStart w:id="1" w:name="_Toc85147628"/>
      <w:r w:rsidRPr="006C42A6">
        <w:lastRenderedPageBreak/>
        <w:t>Purpose of this Document</w:t>
      </w:r>
      <w:bookmarkEnd w:id="0"/>
      <w:bookmarkEnd w:id="1"/>
    </w:p>
    <w:p w14:paraId="1BB410F6" w14:textId="77777777" w:rsidR="003366B6" w:rsidRPr="003366B6" w:rsidRDefault="003366B6" w:rsidP="003366B6">
      <w:pPr>
        <w:pStyle w:val="BodyText"/>
        <w:rPr>
          <w:rFonts w:asciiTheme="minorHAnsi" w:hAnsiTheme="minorHAnsi"/>
          <w:i w:val="0"/>
          <w:sz w:val="20"/>
        </w:rPr>
      </w:pPr>
      <w:r w:rsidRPr="003366B6">
        <w:rPr>
          <w:rFonts w:asciiTheme="minorHAnsi" w:hAnsiTheme="minorHAnsi"/>
          <w:i w:val="0"/>
          <w:sz w:val="20"/>
        </w:rPr>
        <w:t xml:space="preserve">The Vision is created </w:t>
      </w:r>
      <w:r>
        <w:rPr>
          <w:rFonts w:asciiTheme="minorHAnsi" w:hAnsiTheme="minorHAnsi"/>
          <w:i w:val="0"/>
          <w:sz w:val="20"/>
        </w:rPr>
        <w:t>at the initiation of an IT request that has been reviewed by Strategic Planning to move into the Assessment Phase of a</w:t>
      </w:r>
      <w:r w:rsidRPr="003366B6">
        <w:rPr>
          <w:rFonts w:asciiTheme="minorHAnsi" w:hAnsiTheme="minorHAnsi"/>
          <w:i w:val="0"/>
          <w:sz w:val="20"/>
        </w:rPr>
        <w:t xml:space="preserve"> project lifecycle and provides a high-level, aspirational view of the end product. The purpose of the vision is to agree at the outset what the desired outcome should be for the project, so that the technical team can then focus on the critical areas to validate feasibility. Providing a Vision also supports stakeholder communication by providing a common document between business and IT teams to define the high-level project.</w:t>
      </w:r>
    </w:p>
    <w:p w14:paraId="65FB5D65" w14:textId="77777777" w:rsidR="003366B6" w:rsidRPr="003366B6" w:rsidRDefault="003366B6" w:rsidP="003366B6">
      <w:pPr>
        <w:pStyle w:val="NormalWeb"/>
        <w:rPr>
          <w:rFonts w:asciiTheme="minorHAnsi" w:hAnsiTheme="minorHAnsi"/>
          <w:sz w:val="20"/>
          <w:szCs w:val="20"/>
        </w:rPr>
      </w:pPr>
      <w:r w:rsidRPr="003366B6">
        <w:rPr>
          <w:rFonts w:asciiTheme="minorHAnsi" w:hAnsiTheme="minorHAnsi"/>
          <w:sz w:val="20"/>
          <w:szCs w:val="20"/>
        </w:rPr>
        <w:t>Normally, key elements of the Architecture Vision - such as the enterprise mission, vision, strategy, and goals - have been documented as part of some wider business strategy or enterprise planning activity that has its own lifecycle within the enterprise. In such cases, the activity in Phase A is concerned with verifying and understanding the documented business strategy and goals, and possibly bridging between the enterprise strategy and goals on the one hand, and the strategy and goals on the part of the enterprise that lies within the scope of the Baseline Architecture project.</w:t>
      </w:r>
    </w:p>
    <w:p w14:paraId="773AD616" w14:textId="77777777" w:rsidR="003366B6" w:rsidRPr="003366B6" w:rsidRDefault="003366B6" w:rsidP="003366B6">
      <w:pPr>
        <w:rPr>
          <w:rFonts w:asciiTheme="minorHAnsi" w:hAnsiTheme="minorHAnsi"/>
          <w:sz w:val="20"/>
        </w:rPr>
      </w:pPr>
      <w:r w:rsidRPr="003366B6">
        <w:rPr>
          <w:rFonts w:asciiTheme="minorHAnsi" w:hAnsiTheme="minorHAnsi"/>
          <w:sz w:val="20"/>
        </w:rPr>
        <w:t>Core purpose to Architectural Vision Document:</w:t>
      </w:r>
    </w:p>
    <w:p w14:paraId="2734078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ensure that this evolution of the architecture development cycle has proper recognition and endorsement from the corporate management of the enterprise, and the support and commitment of the necessary line management </w:t>
      </w:r>
    </w:p>
    <w:p w14:paraId="12107692"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validate the business principles, business goals, and strategic business drivers of the organization </w:t>
      </w:r>
    </w:p>
    <w:p w14:paraId="1CA173F1"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scope of, and to identify and prioritize the components of, the Baseline Architecture effort </w:t>
      </w:r>
    </w:p>
    <w:p w14:paraId="78E9A12A"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relevant stakeholders, and their concerns and objectives </w:t>
      </w:r>
    </w:p>
    <w:p w14:paraId="35D8C67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key business requirements to be addressed in this architecture effort, and the constraints that must be dealt with </w:t>
      </w:r>
    </w:p>
    <w:p w14:paraId="58418C08"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articulate an Architecture Vision that demonstrates a response to those requirements and constraints </w:t>
      </w:r>
    </w:p>
    <w:p w14:paraId="65A5E479"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secure formal approval to proceed </w:t>
      </w:r>
    </w:p>
    <w:p w14:paraId="7DAF23C5" w14:textId="2E1A1A63" w:rsidR="003366B6" w:rsidRPr="00DA4F9E"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understand the impact on, and of, other enterprise architecture development cycles ongoing in parallel </w:t>
      </w:r>
    </w:p>
    <w:p w14:paraId="42FC37AC" w14:textId="77777777" w:rsidR="003366B6" w:rsidRPr="003366B6" w:rsidRDefault="003366B6" w:rsidP="003366B6"/>
    <w:p w14:paraId="60F0AC1B" w14:textId="77777777" w:rsidR="00423E0C" w:rsidRPr="008879C6" w:rsidRDefault="00841F7B" w:rsidP="008C064A">
      <w:pPr>
        <w:pStyle w:val="Heading1"/>
      </w:pPr>
      <w:bookmarkStart w:id="2" w:name="_Toc85147629"/>
      <w:r>
        <w:t xml:space="preserve">Part 1: </w:t>
      </w:r>
      <w:r w:rsidR="001D2B9F">
        <w:t>Business</w:t>
      </w:r>
      <w:bookmarkEnd w:id="2"/>
      <w:r w:rsidR="001D2B9F">
        <w:t xml:space="preserve"> </w:t>
      </w:r>
    </w:p>
    <w:p w14:paraId="29CCD456" w14:textId="0E08D3DA" w:rsidR="00841F7B" w:rsidRDefault="00841F7B" w:rsidP="00841F7B">
      <w:pPr>
        <w:pStyle w:val="BodyText"/>
        <w:rPr>
          <w:rFonts w:ascii="Arial" w:hAnsi="Arial" w:cs="Arial"/>
          <w:i w:val="0"/>
          <w:color w:val="3366FF"/>
          <w:sz w:val="20"/>
        </w:rPr>
      </w:pPr>
    </w:p>
    <w:p w14:paraId="55BC6D1D" w14:textId="3618ACD1" w:rsidR="00C01481" w:rsidRDefault="00C01481" w:rsidP="00C01481">
      <w:pPr>
        <w:pStyle w:val="BodyText"/>
        <w:rPr>
          <w:rFonts w:ascii="Arial" w:hAnsi="Arial" w:cs="Arial"/>
          <w:i w:val="0"/>
          <w:color w:val="000000" w:themeColor="text1"/>
          <w:sz w:val="20"/>
        </w:rPr>
      </w:pPr>
      <w:r w:rsidRPr="00C01481">
        <w:rPr>
          <w:rFonts w:ascii="Arial" w:hAnsi="Arial" w:cs="Arial"/>
          <w:i w:val="0"/>
          <w:color w:val="000000" w:themeColor="text1"/>
          <w:sz w:val="20"/>
        </w:rPr>
        <w:t>Our ability to achieve outcomes defined within Customer Transformation &amp; Clean Energy 2.0 Blueprints via Digita</w:t>
      </w:r>
      <w:r w:rsidR="00E46824" w:rsidRPr="00E46824">
        <w:rPr>
          <w:rFonts w:ascii="Arial" w:hAnsi="Arial" w:cs="Arial"/>
          <w:i w:val="0"/>
          <w:color w:val="000000" w:themeColor="text1"/>
          <w:sz w:val="20"/>
        </w:rPr>
        <w:t>l,</w:t>
      </w:r>
      <w:r w:rsidRPr="00C01481">
        <w:rPr>
          <w:rFonts w:ascii="Arial" w:hAnsi="Arial" w:cs="Arial"/>
          <w:i w:val="0"/>
          <w:color w:val="000000" w:themeColor="text1"/>
          <w:sz w:val="20"/>
        </w:rPr>
        <w:t xml:space="preserve"> depends heavily on the availability and timely access to reliable Customer Data</w:t>
      </w:r>
      <w:r w:rsidR="008A46D6">
        <w:rPr>
          <w:rFonts w:ascii="Arial" w:hAnsi="Arial" w:cs="Arial"/>
          <w:i w:val="0"/>
          <w:color w:val="000000" w:themeColor="text1"/>
          <w:sz w:val="20"/>
        </w:rPr>
        <w:t>.</w:t>
      </w:r>
    </w:p>
    <w:p w14:paraId="6BAAB0E7" w14:textId="0E518C1A" w:rsidR="008A46D6" w:rsidRDefault="008A46D6" w:rsidP="00C01481">
      <w:pPr>
        <w:pStyle w:val="BodyText"/>
        <w:rPr>
          <w:rFonts w:ascii="Arial" w:hAnsi="Arial" w:cs="Arial"/>
          <w:i w:val="0"/>
          <w:color w:val="000000" w:themeColor="text1"/>
          <w:sz w:val="20"/>
        </w:rPr>
      </w:pPr>
    </w:p>
    <w:p w14:paraId="4D552A06" w14:textId="1F9ACDDC" w:rsidR="008A46D6" w:rsidRPr="008A46D6" w:rsidRDefault="008A46D6" w:rsidP="008A46D6">
      <w:pPr>
        <w:pStyle w:val="BodyText"/>
        <w:rPr>
          <w:rFonts w:ascii="Arial" w:hAnsi="Arial" w:cs="Arial"/>
          <w:i w:val="0"/>
          <w:color w:val="000000" w:themeColor="text1"/>
          <w:sz w:val="20"/>
        </w:rPr>
      </w:pPr>
      <w:r w:rsidRPr="008A46D6">
        <w:rPr>
          <w:rFonts w:ascii="Arial" w:hAnsi="Arial" w:cs="Arial"/>
          <w:i w:val="0"/>
          <w:color w:val="000000" w:themeColor="text1"/>
          <w:sz w:val="20"/>
        </w:rPr>
        <w:t xml:space="preserve">There are current challenges of getting Customer change data out of mainframe-based customer source systems (CRIS and CSS) and make them available </w:t>
      </w:r>
      <w:r w:rsidR="00B34BDD" w:rsidRPr="008A46D6">
        <w:rPr>
          <w:rFonts w:ascii="Arial" w:hAnsi="Arial" w:cs="Arial"/>
          <w:i w:val="0"/>
          <w:color w:val="000000" w:themeColor="text1"/>
          <w:sz w:val="20"/>
        </w:rPr>
        <w:t xml:space="preserve">in real-time or near real-time </w:t>
      </w:r>
      <w:r w:rsidRPr="008A46D6">
        <w:rPr>
          <w:rFonts w:ascii="Arial" w:hAnsi="Arial" w:cs="Arial"/>
          <w:i w:val="0"/>
          <w:color w:val="000000" w:themeColor="text1"/>
          <w:sz w:val="20"/>
        </w:rPr>
        <w:t>to downstream systems or business processes. There are many digital and analytical initiatives that are looking for customer data as soon as it is created</w:t>
      </w:r>
      <w:r w:rsidR="00B34BDD">
        <w:rPr>
          <w:rFonts w:ascii="Arial" w:hAnsi="Arial" w:cs="Arial"/>
          <w:i w:val="0"/>
          <w:color w:val="000000" w:themeColor="text1"/>
          <w:sz w:val="20"/>
        </w:rPr>
        <w:t>/updated</w:t>
      </w:r>
      <w:r w:rsidRPr="008A46D6">
        <w:rPr>
          <w:rFonts w:ascii="Arial" w:hAnsi="Arial" w:cs="Arial"/>
          <w:i w:val="0"/>
          <w:color w:val="000000" w:themeColor="text1"/>
          <w:sz w:val="20"/>
        </w:rPr>
        <w:t xml:space="preserve"> in source systems. There are two requirements that we need to satisfy.  First, capture change data from source systems in real or near-real time.  Second, make them available to downstream systems</w:t>
      </w:r>
      <w:r w:rsidR="00B426FC">
        <w:rPr>
          <w:rFonts w:ascii="Arial" w:hAnsi="Arial" w:cs="Arial"/>
          <w:i w:val="0"/>
          <w:color w:val="000000" w:themeColor="text1"/>
          <w:sz w:val="20"/>
        </w:rPr>
        <w:t xml:space="preserve"> and processes.</w:t>
      </w:r>
      <w:r w:rsidRPr="008A46D6">
        <w:rPr>
          <w:rFonts w:ascii="Arial" w:hAnsi="Arial" w:cs="Arial"/>
          <w:i w:val="0"/>
          <w:color w:val="000000" w:themeColor="text1"/>
          <w:sz w:val="20"/>
        </w:rPr>
        <w:t> </w:t>
      </w:r>
    </w:p>
    <w:p w14:paraId="33DF69E4" w14:textId="77777777" w:rsidR="00555CF9" w:rsidRPr="00A44637" w:rsidRDefault="00555CF9" w:rsidP="00101CAB">
      <w:pPr>
        <w:pStyle w:val="BodyText"/>
        <w:rPr>
          <w:rFonts w:ascii="Arial" w:hAnsi="Arial" w:cs="Arial"/>
          <w:i w:val="0"/>
          <w:color w:val="000000" w:themeColor="text1"/>
          <w:sz w:val="20"/>
        </w:rPr>
      </w:pPr>
    </w:p>
    <w:p w14:paraId="31FABE29" w14:textId="77777777" w:rsidR="00847457" w:rsidRDefault="00847457" w:rsidP="00422265">
      <w:pPr>
        <w:pStyle w:val="Heading2"/>
        <w:tabs>
          <w:tab w:val="clear" w:pos="1116"/>
          <w:tab w:val="num" w:pos="630"/>
        </w:tabs>
        <w:ind w:left="720" w:hanging="720"/>
      </w:pPr>
      <w:bookmarkStart w:id="3" w:name="_Toc242238167"/>
      <w:bookmarkStart w:id="4" w:name="_Toc242671698"/>
      <w:bookmarkStart w:id="5" w:name="_Toc254545934"/>
      <w:r>
        <w:t xml:space="preserve"> </w:t>
      </w:r>
      <w:bookmarkStart w:id="6" w:name="_Toc85147630"/>
      <w:r>
        <w:t>Business Needs and Drivers</w:t>
      </w:r>
      <w:bookmarkEnd w:id="6"/>
    </w:p>
    <w:tbl>
      <w:tblPr>
        <w:tblStyle w:val="TableGrid"/>
        <w:tblW w:w="9142" w:type="dxa"/>
        <w:tblInd w:w="8" w:type="dxa"/>
        <w:tblLayout w:type="fixed"/>
        <w:tblLook w:val="01E0" w:firstRow="1" w:lastRow="1" w:firstColumn="1" w:lastColumn="1" w:noHBand="0" w:noVBand="0"/>
      </w:tblPr>
      <w:tblGrid>
        <w:gridCol w:w="9142"/>
      </w:tblGrid>
      <w:tr w:rsidR="00953C2B" w:rsidRPr="00147469" w14:paraId="1C894DC1" w14:textId="77777777" w:rsidTr="00F41DB2">
        <w:trPr>
          <w:trHeight w:val="350"/>
        </w:trPr>
        <w:tc>
          <w:tcPr>
            <w:tcW w:w="5000" w:type="pct"/>
            <w:tcBorders>
              <w:top w:val="nil"/>
              <w:left w:val="single" w:sz="24" w:space="0" w:color="FFFFFF" w:themeColor="background1"/>
              <w:bottom w:val="nil"/>
              <w:right w:val="single" w:sz="24" w:space="0" w:color="FFFFFF" w:themeColor="background1"/>
            </w:tcBorders>
            <w:vAlign w:val="center"/>
          </w:tcPr>
          <w:p w14:paraId="4FC556C0" w14:textId="2A6BE8A6" w:rsidR="00C83625" w:rsidRPr="00F41DB2" w:rsidRDefault="00C83625" w:rsidP="00F41DB2">
            <w:pPr>
              <w:pStyle w:val="ListParagraph"/>
              <w:numPr>
                <w:ilvl w:val="0"/>
                <w:numId w:val="16"/>
              </w:numPr>
              <w:spacing w:before="120"/>
              <w:rPr>
                <w:sz w:val="20"/>
              </w:rPr>
            </w:pPr>
            <w:r w:rsidRPr="00F41DB2">
              <w:rPr>
                <w:sz w:val="20"/>
              </w:rPr>
              <w:t>Our current set of legacy Data Integration Services severely limits our ability to effectively manage increasing demand for access to Customer Data</w:t>
            </w:r>
          </w:p>
          <w:p w14:paraId="609DE35B" w14:textId="2292150C" w:rsidR="00C83625" w:rsidRPr="00F41DB2" w:rsidRDefault="00C83625" w:rsidP="00F41DB2">
            <w:pPr>
              <w:pStyle w:val="ListParagraph"/>
              <w:numPr>
                <w:ilvl w:val="0"/>
                <w:numId w:val="16"/>
              </w:numPr>
              <w:spacing w:before="120"/>
              <w:rPr>
                <w:sz w:val="20"/>
              </w:rPr>
            </w:pPr>
            <w:r w:rsidRPr="00F41DB2">
              <w:rPr>
                <w:sz w:val="20"/>
              </w:rPr>
              <w:t xml:space="preserve">This has led to siloed data repositories, unmanaged data replication, duplication of data pipelines and an undue burden on CRIS and CSS CPU utilization, processing time, storage capacity etc.  </w:t>
            </w:r>
          </w:p>
          <w:p w14:paraId="24281192" w14:textId="410B3191" w:rsidR="00C83625" w:rsidRPr="00F41DB2" w:rsidRDefault="00C83625" w:rsidP="00F41DB2">
            <w:pPr>
              <w:pStyle w:val="ListParagraph"/>
              <w:numPr>
                <w:ilvl w:val="0"/>
                <w:numId w:val="16"/>
              </w:numPr>
              <w:spacing w:before="120"/>
              <w:rPr>
                <w:sz w:val="20"/>
              </w:rPr>
            </w:pPr>
            <w:r w:rsidRPr="00F41DB2">
              <w:rPr>
                <w:sz w:val="20"/>
              </w:rPr>
              <w:t>Additional demand for Data Integration is already maxing out CPU in CRIS based on CXP, GBE and Digital Program needs</w:t>
            </w:r>
          </w:p>
          <w:p w14:paraId="3036DD04" w14:textId="7D904BC2" w:rsidR="00C83625" w:rsidRPr="00F41DB2" w:rsidRDefault="00C83625" w:rsidP="00F41DB2">
            <w:pPr>
              <w:pStyle w:val="ListParagraph"/>
              <w:numPr>
                <w:ilvl w:val="0"/>
                <w:numId w:val="16"/>
              </w:numPr>
              <w:spacing w:before="120"/>
              <w:rPr>
                <w:sz w:val="20"/>
              </w:rPr>
            </w:pPr>
            <w:r w:rsidRPr="00F41DB2">
              <w:rPr>
                <w:sz w:val="20"/>
              </w:rPr>
              <w:t xml:space="preserve">CSS is limited in terms of Data Integration Capabilities / Requires CDC integration via DB2 Logs (Data Propagator) </w:t>
            </w:r>
          </w:p>
          <w:p w14:paraId="21A3C59A" w14:textId="77777777" w:rsidR="00731626" w:rsidRPr="00FC0E36" w:rsidRDefault="00C83625" w:rsidP="00F41DB2">
            <w:pPr>
              <w:pStyle w:val="ListParagraph"/>
              <w:numPr>
                <w:ilvl w:val="0"/>
                <w:numId w:val="16"/>
              </w:numPr>
              <w:spacing w:before="120"/>
              <w:rPr>
                <w:rFonts w:asciiTheme="minorHAnsi" w:hAnsiTheme="minorHAnsi"/>
                <w:sz w:val="20"/>
              </w:rPr>
            </w:pPr>
            <w:r w:rsidRPr="00F41DB2">
              <w:rPr>
                <w:sz w:val="20"/>
              </w:rPr>
              <w:t>A more strategic approach to Data Integration must be enabled by leveraging Enterprise Standards for Data Integration &amp; Orchestration</w:t>
            </w:r>
          </w:p>
          <w:p w14:paraId="2E8AC3E1" w14:textId="10582C2F" w:rsidR="00FC0E36" w:rsidRPr="00C83625" w:rsidRDefault="00FC0E36" w:rsidP="00FC0E36">
            <w:pPr>
              <w:pStyle w:val="ListParagraph"/>
              <w:spacing w:before="120"/>
              <w:rPr>
                <w:rFonts w:asciiTheme="minorHAnsi" w:hAnsiTheme="minorHAnsi"/>
                <w:sz w:val="20"/>
              </w:rPr>
            </w:pPr>
          </w:p>
        </w:tc>
      </w:tr>
    </w:tbl>
    <w:p w14:paraId="2D290D6D" w14:textId="77777777" w:rsidR="00841F7B" w:rsidRPr="00841F7B" w:rsidRDefault="00841F7B" w:rsidP="00953C2B">
      <w:pPr>
        <w:pStyle w:val="Heading3"/>
      </w:pPr>
      <w:bookmarkStart w:id="7" w:name="_Toc85147631"/>
      <w:r w:rsidRPr="00841F7B">
        <w:lastRenderedPageBreak/>
        <w:t>Stakeholders and their Concerns</w:t>
      </w:r>
      <w:bookmarkEnd w:id="3"/>
      <w:bookmarkEnd w:id="4"/>
      <w:bookmarkEnd w:id="5"/>
      <w:bookmarkEnd w:id="7"/>
    </w:p>
    <w:p w14:paraId="0C9F753D" w14:textId="77777777" w:rsidR="00953C2B" w:rsidRPr="00841F7B" w:rsidRDefault="00953C2B" w:rsidP="00841F7B">
      <w:pPr>
        <w:pStyle w:val="BodyText"/>
        <w:rPr>
          <w:rFonts w:asciiTheme="minorHAnsi" w:hAnsiTheme="minorHAnsi"/>
          <w:color w:val="0066FF"/>
          <w:sz w:val="20"/>
        </w:rPr>
      </w:pPr>
    </w:p>
    <w:p w14:paraId="0C82A41F" w14:textId="77DC53EC" w:rsidR="00F30E53" w:rsidRDefault="00876D95" w:rsidP="00820D5E">
      <w:pPr>
        <w:pStyle w:val="BodyText"/>
        <w:rPr>
          <w:rFonts w:ascii="Arial" w:hAnsi="Arial" w:cs="Arial"/>
          <w:i w:val="0"/>
          <w:color w:val="000000" w:themeColor="text1"/>
          <w:sz w:val="20"/>
        </w:rPr>
      </w:pPr>
      <w:r>
        <w:rPr>
          <w:rFonts w:ascii="Arial" w:hAnsi="Arial" w:cs="Arial"/>
          <w:i w:val="0"/>
          <w:color w:val="000000" w:themeColor="text1"/>
          <w:sz w:val="20"/>
        </w:rPr>
        <w:t xml:space="preserve">Making sure </w:t>
      </w:r>
      <w:r w:rsidR="002023E3">
        <w:rPr>
          <w:rFonts w:ascii="Arial" w:hAnsi="Arial" w:cs="Arial"/>
          <w:i w:val="0"/>
          <w:color w:val="000000" w:themeColor="text1"/>
          <w:sz w:val="20"/>
        </w:rPr>
        <w:t xml:space="preserve">customer source data is available to downstream system </w:t>
      </w:r>
      <w:r w:rsidR="00F70475">
        <w:rPr>
          <w:rFonts w:ascii="Arial" w:hAnsi="Arial" w:cs="Arial"/>
          <w:i w:val="0"/>
          <w:color w:val="000000" w:themeColor="text1"/>
          <w:sz w:val="20"/>
        </w:rPr>
        <w:t>real-time or near real-time quickly</w:t>
      </w:r>
      <w:r w:rsidR="005038EF">
        <w:rPr>
          <w:rFonts w:ascii="Arial" w:hAnsi="Arial" w:cs="Arial"/>
          <w:i w:val="0"/>
          <w:color w:val="000000" w:themeColor="text1"/>
          <w:sz w:val="20"/>
        </w:rPr>
        <w:t xml:space="preserve">.  </w:t>
      </w:r>
    </w:p>
    <w:p w14:paraId="26AB2F22" w14:textId="77777777" w:rsidR="00F30E53" w:rsidRDefault="00F30E53" w:rsidP="00820D5E">
      <w:pPr>
        <w:pStyle w:val="BodyText"/>
        <w:rPr>
          <w:rFonts w:ascii="Arial" w:hAnsi="Arial" w:cs="Arial"/>
          <w:i w:val="0"/>
          <w:color w:val="000000" w:themeColor="text1"/>
          <w:sz w:val="20"/>
        </w:rPr>
      </w:pPr>
    </w:p>
    <w:p w14:paraId="5D9257BF" w14:textId="67EA8B3E" w:rsidR="00820D5E" w:rsidRPr="00820D5E" w:rsidRDefault="005038EF" w:rsidP="00820D5E">
      <w:pPr>
        <w:pStyle w:val="BodyText"/>
        <w:rPr>
          <w:rFonts w:ascii="Helvetica" w:hAnsi="Helvetica"/>
          <w:color w:val="000000" w:themeColor="text1"/>
          <w:sz w:val="20"/>
          <w:lang w:val="en-US"/>
        </w:rPr>
      </w:pPr>
      <w:r>
        <w:rPr>
          <w:rFonts w:ascii="Arial" w:hAnsi="Arial" w:cs="Arial"/>
          <w:i w:val="0"/>
          <w:color w:val="000000" w:themeColor="text1"/>
          <w:sz w:val="20"/>
        </w:rPr>
        <w:t xml:space="preserve">The CDC tool will be critical to achieve this </w:t>
      </w:r>
      <w:r w:rsidR="00F30E53">
        <w:rPr>
          <w:rFonts w:ascii="Arial" w:hAnsi="Arial" w:cs="Arial"/>
          <w:i w:val="0"/>
          <w:color w:val="000000" w:themeColor="text1"/>
          <w:sz w:val="20"/>
        </w:rPr>
        <w:t>need.</w:t>
      </w:r>
    </w:p>
    <w:p w14:paraId="203A5C83" w14:textId="77777777" w:rsidR="00F92389" w:rsidRPr="00841F7B" w:rsidRDefault="00F92389" w:rsidP="00841F7B">
      <w:pPr>
        <w:pStyle w:val="BodyText"/>
        <w:rPr>
          <w:rFonts w:ascii="Helvetica" w:hAnsi="Helvetica"/>
          <w:color w:val="0066FF"/>
          <w:sz w:val="20"/>
        </w:rPr>
      </w:pPr>
    </w:p>
    <w:p w14:paraId="1D3EDAA4" w14:textId="5725851C" w:rsidR="00841F7B" w:rsidRDefault="00841F7B" w:rsidP="00953C2B">
      <w:pPr>
        <w:pStyle w:val="Heading3"/>
      </w:pPr>
      <w:bookmarkStart w:id="8" w:name="_Toc254545936"/>
      <w:bookmarkStart w:id="9" w:name="_Toc85147632"/>
      <w:r w:rsidRPr="00841F7B">
        <w:t>Business Vision</w:t>
      </w:r>
      <w:bookmarkEnd w:id="8"/>
      <w:bookmarkEnd w:id="9"/>
    </w:p>
    <w:p w14:paraId="55706BD9" w14:textId="77777777" w:rsidR="002009BF" w:rsidRPr="002009BF" w:rsidRDefault="002009BF" w:rsidP="002009BF"/>
    <w:p w14:paraId="31647E36" w14:textId="62B2149B" w:rsidR="002009BF" w:rsidRPr="002009BF" w:rsidRDefault="002009BF" w:rsidP="002009BF">
      <w:pPr>
        <w:rPr>
          <w:iCs/>
          <w:color w:val="000000" w:themeColor="text1"/>
          <w:sz w:val="20"/>
        </w:rPr>
      </w:pPr>
      <w:r w:rsidRPr="002009BF">
        <w:rPr>
          <w:iCs/>
          <w:color w:val="000000" w:themeColor="text1"/>
          <w:sz w:val="20"/>
        </w:rPr>
        <w:t>Our ability to achieve outcomes defined within Customer Transformation &amp; Clean Energy 2.0 Blueprints via Digital depends heavily on the availability and timely access to reliable Customer Data</w:t>
      </w:r>
    </w:p>
    <w:p w14:paraId="4044A99A" w14:textId="47235444" w:rsidR="00F92389" w:rsidRDefault="00F92389" w:rsidP="00372336"/>
    <w:p w14:paraId="0AD3D966" w14:textId="7C47DB6B" w:rsidR="006F6752" w:rsidRDefault="006F6752" w:rsidP="00372336"/>
    <w:p w14:paraId="753202CC" w14:textId="77777777" w:rsidR="00B31AFD" w:rsidRPr="00B31AFD" w:rsidRDefault="00B31AFD" w:rsidP="00953C2B">
      <w:pPr>
        <w:pStyle w:val="Heading3"/>
      </w:pPr>
      <w:bookmarkStart w:id="10" w:name="_Toc85147633"/>
      <w:r>
        <w:t>Business Scenarios to be addressed</w:t>
      </w:r>
      <w:bookmarkEnd w:id="10"/>
    </w:p>
    <w:p w14:paraId="2A3B12CC" w14:textId="77777777" w:rsidR="4391130B" w:rsidRPr="00847457" w:rsidRDefault="4391130B">
      <w:pPr>
        <w:rPr>
          <w:rFonts w:asciiTheme="minorHAnsi" w:hAnsiTheme="minorHAnsi"/>
          <w:color w:val="0066FF"/>
          <w:sz w:val="20"/>
        </w:rPr>
      </w:pPr>
    </w:p>
    <w:tbl>
      <w:tblPr>
        <w:tblW w:w="9170" w:type="dxa"/>
        <w:tblCellMar>
          <w:left w:w="0" w:type="dxa"/>
          <w:right w:w="0" w:type="dxa"/>
        </w:tblCellMar>
        <w:tblLook w:val="0420" w:firstRow="1" w:lastRow="0" w:firstColumn="0" w:lastColumn="0" w:noHBand="0" w:noVBand="1"/>
      </w:tblPr>
      <w:tblGrid>
        <w:gridCol w:w="580"/>
        <w:gridCol w:w="1660"/>
        <w:gridCol w:w="3870"/>
        <w:gridCol w:w="3060"/>
      </w:tblGrid>
      <w:tr w:rsidR="007F1A19" w:rsidRPr="007F1A19" w14:paraId="7F2F5D50" w14:textId="77777777" w:rsidTr="00DD7790">
        <w:tc>
          <w:tcPr>
            <w:tcW w:w="58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61883463"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w:t>
            </w:r>
          </w:p>
        </w:tc>
        <w:tc>
          <w:tcPr>
            <w:tcW w:w="16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414EB6CC"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Category</w:t>
            </w:r>
          </w:p>
        </w:tc>
        <w:tc>
          <w:tcPr>
            <w:tcW w:w="387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03C77B1E"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Detail</w:t>
            </w:r>
          </w:p>
        </w:tc>
        <w:tc>
          <w:tcPr>
            <w:tcW w:w="30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16CADA8F"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Consumers/Use cases</w:t>
            </w:r>
          </w:p>
        </w:tc>
      </w:tr>
      <w:tr w:rsidR="007F1A19" w:rsidRPr="007F1A19" w14:paraId="42D08104" w14:textId="77777777" w:rsidTr="00DD7790">
        <w:trPr>
          <w:trHeight w:val="242"/>
        </w:trPr>
        <w:tc>
          <w:tcPr>
            <w:tcW w:w="58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71BBD3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1</w:t>
            </w:r>
          </w:p>
        </w:tc>
        <w:tc>
          <w:tcPr>
            <w:tcW w:w="16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E36202C"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Source systems data accessibility</w:t>
            </w:r>
          </w:p>
        </w:tc>
        <w:tc>
          <w:tcPr>
            <w:tcW w:w="387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D7D1F3C"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access any customer data changes from both source systems in real-time to near real-time</w:t>
            </w:r>
          </w:p>
          <w:p w14:paraId="2424262D"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prioritize as per the data needs and classification</w:t>
            </w:r>
          </w:p>
        </w:tc>
        <w:tc>
          <w:tcPr>
            <w:tcW w:w="30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9D95CF9" w14:textId="77777777" w:rsidR="007F1A19" w:rsidRPr="007F1A19" w:rsidRDefault="007F1A19" w:rsidP="00D45854">
            <w:pPr>
              <w:numPr>
                <w:ilvl w:val="0"/>
                <w:numId w:val="29"/>
              </w:numPr>
              <w:tabs>
                <w:tab w:val="clear" w:pos="720"/>
                <w:tab w:val="num" w:pos="400"/>
              </w:tabs>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tc>
      </w:tr>
      <w:tr w:rsidR="007F1A19" w:rsidRPr="007F1A19" w14:paraId="46C649CD"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53F25802"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2.</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1327319A"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Availability</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1A6917F"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Customer data available to downstream systems 24x7, near real-time or batch</w:t>
            </w:r>
          </w:p>
          <w:p w14:paraId="4E28A9F3"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Able to provide access to incremental changes</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090CAFF0" w14:textId="77777777" w:rsidR="007F1A19" w:rsidRPr="007F1A19" w:rsidRDefault="007F1A19" w:rsidP="00D45854">
            <w:pPr>
              <w:numPr>
                <w:ilvl w:val="0"/>
                <w:numId w:val="30"/>
              </w:numPr>
              <w:spacing w:before="120"/>
              <w:ind w:left="310"/>
              <w:textAlignment w:val="center"/>
              <w:rPr>
                <w:rFonts w:eastAsia="Arial"/>
                <w:sz w:val="20"/>
                <w:lang w:val="en-US"/>
              </w:rPr>
            </w:pPr>
            <w:r w:rsidRPr="007F1A19">
              <w:rPr>
                <w:rFonts w:eastAsia="Arial"/>
                <w:sz w:val="20"/>
                <w:lang w:val="en-US"/>
              </w:rPr>
              <w:t xml:space="preserve">CRM/Salesforce, AMI, Digital programs, SAP, Web applications </w:t>
            </w:r>
            <w:proofErr w:type="spellStart"/>
            <w:r w:rsidRPr="007F1A19">
              <w:rPr>
                <w:rFonts w:eastAsia="Arial"/>
                <w:sz w:val="20"/>
                <w:lang w:val="en-US"/>
              </w:rPr>
              <w:t>etc</w:t>
            </w:r>
            <w:proofErr w:type="spellEnd"/>
          </w:p>
        </w:tc>
      </w:tr>
      <w:tr w:rsidR="007F1A19" w:rsidRPr="007F1A19" w14:paraId="526C89C9"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00A1F7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3.</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F667BA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Volume</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79A200C4"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customers from both source systems</w:t>
            </w:r>
          </w:p>
          <w:p w14:paraId="57045643"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business data for each customer from both source systems</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C6E3A4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p w14:paraId="0BBFA6B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AMI, Digital programs</w:t>
            </w:r>
          </w:p>
        </w:tc>
      </w:tr>
      <w:tr w:rsidR="007F1A19" w:rsidRPr="007F1A19" w14:paraId="14FC1E42"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28EEB7C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 xml:space="preserve">4. </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90D9D11"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Reduce resource usage on Mainframe servers</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4F8977"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Offload the Mainframe server load to reduce the MIPS usage</w:t>
            </w:r>
          </w:p>
          <w:p w14:paraId="68597079"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Add required resources to mainframe server requires for the new solution</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3CAE6B" w14:textId="77777777" w:rsidR="007F1A19" w:rsidRPr="007F1A19" w:rsidRDefault="007F1A19" w:rsidP="00D45854">
            <w:pPr>
              <w:numPr>
                <w:ilvl w:val="0"/>
                <w:numId w:val="32"/>
              </w:numPr>
              <w:spacing w:before="120"/>
              <w:ind w:left="310"/>
              <w:textAlignment w:val="center"/>
              <w:rPr>
                <w:rFonts w:eastAsia="Arial"/>
                <w:sz w:val="20"/>
                <w:lang w:val="en-US"/>
              </w:rPr>
            </w:pPr>
            <w:r w:rsidRPr="007F1A19">
              <w:rPr>
                <w:rFonts w:eastAsia="Arial"/>
                <w:sz w:val="20"/>
                <w:lang w:val="en-US"/>
              </w:rPr>
              <w:t>CSS, CRIS mainframe DB2z systems</w:t>
            </w:r>
          </w:p>
        </w:tc>
      </w:tr>
      <w:tr w:rsidR="007F1A19" w:rsidRPr="007F1A19" w14:paraId="5C27D492"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27218639"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5.</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C26EDAE"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Future proof</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0C79162A" w14:textId="77777777" w:rsidR="007F1A19" w:rsidRPr="007F1A19" w:rsidRDefault="007F1A19" w:rsidP="00D45854">
            <w:pPr>
              <w:numPr>
                <w:ilvl w:val="0"/>
                <w:numId w:val="33"/>
              </w:numPr>
              <w:tabs>
                <w:tab w:val="clear" w:pos="720"/>
                <w:tab w:val="num" w:pos="400"/>
              </w:tabs>
              <w:spacing w:before="120"/>
              <w:ind w:left="400"/>
              <w:textAlignment w:val="center"/>
              <w:rPr>
                <w:rFonts w:eastAsia="Arial"/>
                <w:sz w:val="20"/>
                <w:lang w:val="en-US"/>
              </w:rPr>
            </w:pPr>
            <w:r w:rsidRPr="007F1A19">
              <w:rPr>
                <w:rFonts w:eastAsia="Arial"/>
                <w:sz w:val="20"/>
                <w:lang w:val="en-US"/>
              </w:rPr>
              <w:t>Able to support future CSS records volume increase</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C53F698" w14:textId="77777777" w:rsidR="007F1A19" w:rsidRPr="007F1A19" w:rsidRDefault="007F1A19" w:rsidP="005610CC">
            <w:pPr>
              <w:numPr>
                <w:ilvl w:val="0"/>
                <w:numId w:val="33"/>
              </w:numPr>
              <w:tabs>
                <w:tab w:val="clear" w:pos="720"/>
                <w:tab w:val="num" w:pos="310"/>
              </w:tabs>
              <w:spacing w:before="120"/>
              <w:ind w:left="310"/>
              <w:textAlignment w:val="center"/>
              <w:rPr>
                <w:rFonts w:eastAsia="Arial"/>
                <w:sz w:val="20"/>
                <w:lang w:val="en-US"/>
              </w:rPr>
            </w:pPr>
            <w:r w:rsidRPr="007F1A19">
              <w:rPr>
                <w:rFonts w:eastAsia="Arial"/>
                <w:sz w:val="20"/>
                <w:lang w:val="en-US"/>
              </w:rPr>
              <w:t>CRIS customers migration to CSS</w:t>
            </w:r>
          </w:p>
        </w:tc>
      </w:tr>
    </w:tbl>
    <w:p w14:paraId="463057A5" w14:textId="7ABC6741" w:rsidR="008C6650" w:rsidRPr="00A2577E" w:rsidRDefault="008C6650" w:rsidP="00E55B68">
      <w:pPr>
        <w:spacing w:before="120"/>
        <w:textAlignment w:val="center"/>
        <w:rPr>
          <w:rFonts w:eastAsia="Arial"/>
          <w:szCs w:val="22"/>
        </w:rPr>
      </w:pPr>
    </w:p>
    <w:p w14:paraId="0D1BC048" w14:textId="612AA259" w:rsidR="002619E7" w:rsidRDefault="002619E7" w:rsidP="00A84F68">
      <w:pPr>
        <w:pStyle w:val="Heading2"/>
        <w:tabs>
          <w:tab w:val="clear" w:pos="1116"/>
        </w:tabs>
        <w:ind w:left="0" w:firstLine="0"/>
      </w:pPr>
      <w:bookmarkStart w:id="11" w:name="_Toc85147634"/>
      <w:r>
        <w:t>Constraints</w:t>
      </w:r>
      <w:bookmarkEnd w:id="11"/>
    </w:p>
    <w:p w14:paraId="084E3E70" w14:textId="6640BEAF" w:rsidR="0063466A" w:rsidRPr="007671D6" w:rsidRDefault="0063466A" w:rsidP="004E06B4">
      <w:pPr>
        <w:pStyle w:val="ListParagraph"/>
        <w:numPr>
          <w:ilvl w:val="0"/>
          <w:numId w:val="16"/>
        </w:numPr>
        <w:spacing w:before="120"/>
        <w:rPr>
          <w:sz w:val="20"/>
        </w:rPr>
      </w:pPr>
      <w:r w:rsidRPr="007671D6">
        <w:rPr>
          <w:sz w:val="20"/>
        </w:rPr>
        <w:t xml:space="preserve">Tool funding </w:t>
      </w:r>
      <w:r w:rsidR="00D83B2E" w:rsidRPr="007671D6">
        <w:rPr>
          <w:sz w:val="20"/>
        </w:rPr>
        <w:t xml:space="preserve">is </w:t>
      </w:r>
      <w:r w:rsidRPr="007671D6">
        <w:rPr>
          <w:sz w:val="20"/>
        </w:rPr>
        <w:t>still not approved</w:t>
      </w:r>
    </w:p>
    <w:p w14:paraId="20E77F96" w14:textId="5AFB3938" w:rsidR="00F607E7" w:rsidRPr="007671D6" w:rsidRDefault="005F3D13" w:rsidP="004E06B4">
      <w:pPr>
        <w:pStyle w:val="ListParagraph"/>
        <w:numPr>
          <w:ilvl w:val="0"/>
          <w:numId w:val="16"/>
        </w:numPr>
        <w:spacing w:before="120"/>
        <w:rPr>
          <w:sz w:val="20"/>
        </w:rPr>
      </w:pPr>
      <w:r w:rsidRPr="007671D6">
        <w:rPr>
          <w:sz w:val="20"/>
        </w:rPr>
        <w:t xml:space="preserve">DB2 </w:t>
      </w:r>
      <w:r w:rsidR="00772D49" w:rsidRPr="007671D6">
        <w:rPr>
          <w:sz w:val="20"/>
        </w:rPr>
        <w:t>resource availability</w:t>
      </w:r>
    </w:p>
    <w:p w14:paraId="58AEA72E" w14:textId="77777777" w:rsidR="00B2362B" w:rsidRDefault="00B2362B" w:rsidP="00B2362B">
      <w:pPr>
        <w:pStyle w:val="ListParagraph"/>
      </w:pPr>
    </w:p>
    <w:p w14:paraId="67351211" w14:textId="77777777" w:rsidR="00B31AFD" w:rsidRDefault="00B31AFD" w:rsidP="002619E7">
      <w:pPr>
        <w:pStyle w:val="Heading3"/>
      </w:pPr>
      <w:bookmarkStart w:id="12" w:name="_Toc85147635"/>
      <w:r>
        <w:lastRenderedPageBreak/>
        <w:t>Time Limits</w:t>
      </w:r>
      <w:bookmarkEnd w:id="12"/>
    </w:p>
    <w:p w14:paraId="633161A0" w14:textId="317ACBA9" w:rsidR="00173329" w:rsidRDefault="00D67B27" w:rsidP="00917BF3">
      <w:pPr>
        <w:spacing w:before="120"/>
        <w:rPr>
          <w:sz w:val="20"/>
        </w:rPr>
      </w:pPr>
      <w:r w:rsidRPr="007671D6">
        <w:rPr>
          <w:sz w:val="20"/>
        </w:rPr>
        <w:t xml:space="preserve">There is </w:t>
      </w:r>
      <w:r w:rsidR="001D7849" w:rsidRPr="007671D6">
        <w:rPr>
          <w:sz w:val="20"/>
        </w:rPr>
        <w:t xml:space="preserve">an </w:t>
      </w:r>
      <w:r w:rsidRPr="007671D6">
        <w:rPr>
          <w:sz w:val="20"/>
        </w:rPr>
        <w:t xml:space="preserve">immediate need of the </w:t>
      </w:r>
      <w:r w:rsidR="001D7849" w:rsidRPr="007671D6">
        <w:rPr>
          <w:sz w:val="20"/>
        </w:rPr>
        <w:t xml:space="preserve">CDC </w:t>
      </w:r>
      <w:r w:rsidRPr="007671D6">
        <w:rPr>
          <w:sz w:val="20"/>
        </w:rPr>
        <w:t>tool</w:t>
      </w:r>
      <w:r w:rsidR="001D7849" w:rsidRPr="007671D6">
        <w:rPr>
          <w:sz w:val="20"/>
        </w:rPr>
        <w:t xml:space="preserve"> for Customer domain as t</w:t>
      </w:r>
      <w:r w:rsidR="00917BF3" w:rsidRPr="007671D6">
        <w:rPr>
          <w:sz w:val="20"/>
        </w:rPr>
        <w:t xml:space="preserve">here are </w:t>
      </w:r>
      <w:r w:rsidR="00D80D91" w:rsidRPr="007671D6">
        <w:rPr>
          <w:sz w:val="20"/>
        </w:rPr>
        <w:t xml:space="preserve">many </w:t>
      </w:r>
      <w:r w:rsidRPr="007671D6">
        <w:rPr>
          <w:sz w:val="20"/>
        </w:rPr>
        <w:t>initiatives</w:t>
      </w:r>
      <w:r w:rsidR="00D80D91" w:rsidRPr="007671D6">
        <w:rPr>
          <w:sz w:val="20"/>
        </w:rPr>
        <w:t xml:space="preserve"> looking for the customer data </w:t>
      </w:r>
      <w:r w:rsidRPr="007671D6">
        <w:rPr>
          <w:sz w:val="20"/>
        </w:rPr>
        <w:t>from the customer source systems</w:t>
      </w:r>
      <w:r w:rsidR="001D7849" w:rsidRPr="007671D6">
        <w:rPr>
          <w:sz w:val="20"/>
        </w:rPr>
        <w:t>.  T</w:t>
      </w:r>
      <w:r w:rsidR="00D80D91" w:rsidRPr="007671D6">
        <w:rPr>
          <w:sz w:val="20"/>
        </w:rPr>
        <w:t>h</w:t>
      </w:r>
      <w:r w:rsidR="001D7849" w:rsidRPr="007671D6">
        <w:rPr>
          <w:sz w:val="20"/>
        </w:rPr>
        <w:t xml:space="preserve">e CDC tool </w:t>
      </w:r>
      <w:r w:rsidR="00D80D91" w:rsidRPr="007671D6">
        <w:rPr>
          <w:sz w:val="20"/>
        </w:rPr>
        <w:t xml:space="preserve">is very critical </w:t>
      </w:r>
      <w:r w:rsidR="00CF29A8" w:rsidRPr="007671D6">
        <w:rPr>
          <w:sz w:val="20"/>
        </w:rPr>
        <w:t>to satisfy that business needs.</w:t>
      </w:r>
    </w:p>
    <w:p w14:paraId="4EE3CF76" w14:textId="77777777" w:rsidR="0033443C" w:rsidRPr="007671D6" w:rsidRDefault="0033443C" w:rsidP="00917BF3">
      <w:pPr>
        <w:spacing w:before="120"/>
        <w:rPr>
          <w:sz w:val="20"/>
        </w:rPr>
      </w:pPr>
    </w:p>
    <w:p w14:paraId="0550DB90" w14:textId="0DC4672D" w:rsidR="00B31AFD" w:rsidRDefault="00B31AFD" w:rsidP="002619E7">
      <w:pPr>
        <w:pStyle w:val="Heading3"/>
      </w:pPr>
      <w:bookmarkStart w:id="13" w:name="_Toc85147636"/>
      <w:r>
        <w:t>Changes in the Business Environment</w:t>
      </w:r>
      <w:bookmarkEnd w:id="13"/>
    </w:p>
    <w:p w14:paraId="27BF1385" w14:textId="4BFC0CA4" w:rsidR="00B31AFD" w:rsidRDefault="00B31AFD" w:rsidP="00B31AFD">
      <w:pPr>
        <w:pStyle w:val="BodyText"/>
        <w:rPr>
          <w:rFonts w:ascii="Helvetica" w:hAnsi="Helvetica"/>
          <w:sz w:val="20"/>
        </w:rPr>
      </w:pPr>
    </w:p>
    <w:p w14:paraId="35CA94E2" w14:textId="1FAE21E4" w:rsidR="00A35C5F" w:rsidRDefault="00A35C5F" w:rsidP="00A35C5F">
      <w:pPr>
        <w:pStyle w:val="BodyText"/>
        <w:rPr>
          <w:rFonts w:ascii="Helvetica" w:hAnsi="Helvetica"/>
          <w:sz w:val="20"/>
        </w:rPr>
      </w:pPr>
      <w:r w:rsidRPr="00C125B0">
        <w:rPr>
          <w:rFonts w:ascii="Helvetica" w:hAnsi="Helvetica"/>
          <w:sz w:val="20"/>
        </w:rPr>
        <w:t xml:space="preserve">There is no change to business process or environment </w:t>
      </w:r>
      <w:r w:rsidR="00A37301">
        <w:rPr>
          <w:rFonts w:ascii="Helvetica" w:hAnsi="Helvetica"/>
          <w:sz w:val="20"/>
        </w:rPr>
        <w:t>for</w:t>
      </w:r>
      <w:r w:rsidRPr="00C125B0">
        <w:rPr>
          <w:rFonts w:ascii="Helvetica" w:hAnsi="Helvetica"/>
          <w:sz w:val="20"/>
        </w:rPr>
        <w:t xml:space="preserve"> this initiative</w:t>
      </w:r>
      <w:r w:rsidR="006B7B1A" w:rsidRPr="00C125B0">
        <w:rPr>
          <w:rFonts w:ascii="Helvetica" w:hAnsi="Helvetica"/>
          <w:sz w:val="20"/>
        </w:rPr>
        <w:t>.</w:t>
      </w:r>
    </w:p>
    <w:p w14:paraId="1F7DBD0E" w14:textId="77777777" w:rsidR="00A35C5F" w:rsidRDefault="00A35C5F" w:rsidP="00B31AFD">
      <w:pPr>
        <w:pStyle w:val="BodyText"/>
        <w:rPr>
          <w:rFonts w:ascii="Helvetica" w:hAnsi="Helvetica"/>
          <w:sz w:val="20"/>
        </w:rPr>
      </w:pPr>
    </w:p>
    <w:p w14:paraId="685C8C16" w14:textId="77777777" w:rsidR="00B31AFD" w:rsidRDefault="00B31AFD" w:rsidP="002619E7">
      <w:pPr>
        <w:pStyle w:val="Heading3"/>
      </w:pPr>
      <w:bookmarkStart w:id="14" w:name="_Toc85147637"/>
      <w:r>
        <w:t>Organizational Constraints</w:t>
      </w:r>
      <w:bookmarkEnd w:id="14"/>
    </w:p>
    <w:p w14:paraId="75A615A5" w14:textId="77777777" w:rsidR="002F1109" w:rsidRDefault="002F1109" w:rsidP="002F1109">
      <w:pPr>
        <w:pStyle w:val="ListParagraph"/>
        <w:numPr>
          <w:ilvl w:val="0"/>
          <w:numId w:val="16"/>
        </w:numPr>
        <w:spacing w:before="120"/>
      </w:pPr>
      <w:r>
        <w:t>DB2 resource availability</w:t>
      </w:r>
    </w:p>
    <w:p w14:paraId="1D9BF6D8" w14:textId="77777777" w:rsidR="00BA0D23" w:rsidRPr="00040A29" w:rsidRDefault="00BA0D23" w:rsidP="005F7297">
      <w:pPr>
        <w:pStyle w:val="ListParagraph"/>
      </w:pPr>
    </w:p>
    <w:p w14:paraId="7F49487C" w14:textId="4704F3FA" w:rsidR="00B31AFD" w:rsidRDefault="00B31AFD" w:rsidP="002619E7">
      <w:pPr>
        <w:pStyle w:val="Heading3"/>
      </w:pPr>
      <w:bookmarkStart w:id="15" w:name="_Toc85147638"/>
      <w:r>
        <w:t>External and Business Constraints</w:t>
      </w:r>
      <w:bookmarkEnd w:id="15"/>
    </w:p>
    <w:p w14:paraId="27B02497" w14:textId="4F974BE9" w:rsidR="00C14CEA" w:rsidRPr="009A35B2" w:rsidRDefault="00C14CEA" w:rsidP="00C14CEA">
      <w:pPr>
        <w:pStyle w:val="BodyText"/>
        <w:rPr>
          <w:rFonts w:ascii="Arial" w:hAnsi="Arial" w:cs="Arial"/>
          <w:i w:val="0"/>
          <w:sz w:val="20"/>
        </w:rPr>
      </w:pPr>
      <w:r w:rsidRPr="009A35B2">
        <w:rPr>
          <w:rFonts w:ascii="Arial" w:hAnsi="Arial" w:cs="Arial"/>
          <w:i w:val="0"/>
          <w:sz w:val="20"/>
        </w:rPr>
        <w:t xml:space="preserve">There </w:t>
      </w:r>
      <w:r w:rsidR="00531887" w:rsidRPr="009A35B2">
        <w:rPr>
          <w:rFonts w:ascii="Arial" w:hAnsi="Arial" w:cs="Arial"/>
          <w:i w:val="0"/>
          <w:sz w:val="20"/>
        </w:rPr>
        <w:t>is</w:t>
      </w:r>
      <w:r w:rsidRPr="009A35B2">
        <w:rPr>
          <w:rFonts w:ascii="Arial" w:hAnsi="Arial" w:cs="Arial"/>
          <w:i w:val="0"/>
          <w:sz w:val="20"/>
        </w:rPr>
        <w:t xml:space="preserve"> no </w:t>
      </w:r>
      <w:r w:rsidR="007E5907" w:rsidRPr="009A35B2">
        <w:rPr>
          <w:rFonts w:ascii="Arial" w:hAnsi="Arial" w:cs="Arial"/>
          <w:i w:val="0"/>
          <w:sz w:val="20"/>
        </w:rPr>
        <w:t xml:space="preserve">known </w:t>
      </w:r>
      <w:r w:rsidR="008D0DC4" w:rsidRPr="009A35B2">
        <w:rPr>
          <w:rFonts w:ascii="Arial" w:hAnsi="Arial" w:cs="Arial"/>
          <w:i w:val="0"/>
          <w:sz w:val="20"/>
        </w:rPr>
        <w:t xml:space="preserve">business </w:t>
      </w:r>
      <w:r w:rsidR="007E5907" w:rsidRPr="009A35B2">
        <w:rPr>
          <w:rFonts w:ascii="Arial" w:hAnsi="Arial" w:cs="Arial"/>
          <w:i w:val="0"/>
          <w:sz w:val="20"/>
        </w:rPr>
        <w:t xml:space="preserve">constraint </w:t>
      </w:r>
      <w:r w:rsidR="005D3BDD" w:rsidRPr="009A35B2">
        <w:rPr>
          <w:rFonts w:ascii="Arial" w:hAnsi="Arial" w:cs="Arial"/>
          <w:i w:val="0"/>
          <w:sz w:val="20"/>
        </w:rPr>
        <w:t>currently</w:t>
      </w:r>
      <w:r w:rsidR="008D0DC4" w:rsidRPr="009A35B2">
        <w:rPr>
          <w:rFonts w:ascii="Arial" w:hAnsi="Arial" w:cs="Arial"/>
          <w:i w:val="0"/>
          <w:sz w:val="20"/>
        </w:rPr>
        <w:t>.</w:t>
      </w:r>
    </w:p>
    <w:p w14:paraId="489FF003" w14:textId="77777777" w:rsidR="00C14CEA" w:rsidRDefault="00C14CEA" w:rsidP="00C14CEA">
      <w:pPr>
        <w:pStyle w:val="BodyText"/>
        <w:rPr>
          <w:rFonts w:ascii="Helvetica" w:hAnsi="Helvetica"/>
          <w:sz w:val="20"/>
        </w:rPr>
      </w:pPr>
    </w:p>
    <w:p w14:paraId="090C3ABE" w14:textId="77777777" w:rsidR="00B31AFD" w:rsidRDefault="00B31AFD" w:rsidP="002619E7">
      <w:pPr>
        <w:pStyle w:val="Heading3"/>
      </w:pPr>
      <w:bookmarkStart w:id="16" w:name="_Toc85147639"/>
      <w:r>
        <w:t>Budget Information and Financial Constraints</w:t>
      </w:r>
      <w:bookmarkEnd w:id="16"/>
    </w:p>
    <w:p w14:paraId="7A7EE365" w14:textId="07FB316B" w:rsidR="002619E7" w:rsidRDefault="000B5D3F" w:rsidP="00B100C3">
      <w:pPr>
        <w:pStyle w:val="BodyText"/>
        <w:rPr>
          <w:rFonts w:asciiTheme="minorHAnsi" w:hAnsiTheme="minorHAnsi"/>
          <w:b/>
          <w:color w:val="0066FF"/>
          <w:sz w:val="20"/>
        </w:rPr>
      </w:pPr>
      <w:r>
        <w:rPr>
          <w:rFonts w:ascii="Arial" w:hAnsi="Arial" w:cs="Arial"/>
          <w:i w:val="0"/>
          <w:sz w:val="20"/>
        </w:rPr>
        <w:t>There is no financ</w:t>
      </w:r>
      <w:r w:rsidR="00267F66">
        <w:rPr>
          <w:rFonts w:ascii="Arial" w:hAnsi="Arial" w:cs="Arial"/>
          <w:i w:val="0"/>
          <w:sz w:val="20"/>
        </w:rPr>
        <w:t xml:space="preserve">ial constraints.  </w:t>
      </w:r>
      <w:r w:rsidR="005D3BDD" w:rsidRPr="009A35B2">
        <w:rPr>
          <w:rFonts w:ascii="Arial" w:hAnsi="Arial" w:cs="Arial"/>
          <w:i w:val="0"/>
          <w:sz w:val="20"/>
        </w:rPr>
        <w:t xml:space="preserve">Please see each option for financial information.  </w:t>
      </w:r>
    </w:p>
    <w:p w14:paraId="70E6A415" w14:textId="77777777" w:rsidR="00FB69E3" w:rsidRDefault="00FB69E3" w:rsidP="00FB69E3"/>
    <w:p w14:paraId="5B31A659" w14:textId="77777777" w:rsidR="00D23560" w:rsidRPr="00D23560" w:rsidRDefault="00D23560" w:rsidP="00D23560"/>
    <w:p w14:paraId="1AC793C1" w14:textId="77777777" w:rsidR="00AC793A" w:rsidRDefault="0091160D" w:rsidP="008C064A">
      <w:pPr>
        <w:pStyle w:val="Heading1"/>
      </w:pPr>
      <w:r>
        <w:br w:type="page"/>
      </w:r>
      <w:bookmarkStart w:id="17" w:name="_Toc85147640"/>
      <w:r w:rsidR="00AC793A">
        <w:lastRenderedPageBreak/>
        <w:t>Part 2: Architecture</w:t>
      </w:r>
      <w:bookmarkEnd w:id="17"/>
    </w:p>
    <w:p w14:paraId="32A839EF" w14:textId="77777777" w:rsidR="00AC793A" w:rsidRPr="005210B5" w:rsidRDefault="00AC793A" w:rsidP="00A84F68">
      <w:pPr>
        <w:pStyle w:val="Heading2"/>
        <w:tabs>
          <w:tab w:val="clear" w:pos="1116"/>
          <w:tab w:val="num" w:pos="540"/>
        </w:tabs>
        <w:ind w:left="0" w:firstLine="0"/>
      </w:pPr>
      <w:bookmarkStart w:id="18" w:name="_Toc85147641"/>
      <w:r w:rsidRPr="005210B5">
        <w:t>Purpose: Define Scope</w:t>
      </w:r>
      <w:bookmarkEnd w:id="18"/>
      <w:r w:rsidRPr="005210B5">
        <w:t xml:space="preserve"> </w:t>
      </w:r>
    </w:p>
    <w:p w14:paraId="1996B391" w14:textId="5F14FEC5" w:rsidR="00AC793A" w:rsidRDefault="00AC793A" w:rsidP="00AC793A">
      <w:pPr>
        <w:pStyle w:val="BodyText"/>
        <w:rPr>
          <w:rFonts w:ascii="Helvetica" w:hAnsi="Helvetica"/>
          <w:sz w:val="20"/>
        </w:rPr>
      </w:pPr>
    </w:p>
    <w:p w14:paraId="437EA435" w14:textId="5D1D2BBD" w:rsidR="005150F7" w:rsidRPr="009A35B2" w:rsidRDefault="005150F7" w:rsidP="00AC793A">
      <w:pPr>
        <w:pStyle w:val="BodyText"/>
        <w:rPr>
          <w:rFonts w:ascii="Arial" w:hAnsi="Arial" w:cs="Arial"/>
          <w:i w:val="0"/>
          <w:sz w:val="20"/>
        </w:rPr>
      </w:pPr>
      <w:r w:rsidRPr="009A35B2">
        <w:rPr>
          <w:rFonts w:ascii="Arial" w:hAnsi="Arial" w:cs="Arial"/>
          <w:i w:val="0"/>
          <w:sz w:val="20"/>
        </w:rPr>
        <w:t>Th</w:t>
      </w:r>
      <w:r w:rsidR="00CA2EAE" w:rsidRPr="009A35B2">
        <w:rPr>
          <w:rFonts w:ascii="Arial" w:hAnsi="Arial" w:cs="Arial"/>
          <w:i w:val="0"/>
          <w:sz w:val="20"/>
        </w:rPr>
        <w:t>e on</w:t>
      </w:r>
      <w:r w:rsidR="00BA7BB6" w:rsidRPr="009A35B2">
        <w:rPr>
          <w:rFonts w:ascii="Arial" w:hAnsi="Arial" w:cs="Arial"/>
          <w:i w:val="0"/>
          <w:sz w:val="20"/>
        </w:rPr>
        <w:t xml:space="preserve">ly scope </w:t>
      </w:r>
      <w:r w:rsidR="00C41A1B" w:rsidRPr="009A35B2">
        <w:rPr>
          <w:rFonts w:ascii="Arial" w:hAnsi="Arial" w:cs="Arial"/>
          <w:i w:val="0"/>
          <w:sz w:val="20"/>
        </w:rPr>
        <w:t>currently we have is to stand up Master Data Management platform for National Grid.</w:t>
      </w:r>
    </w:p>
    <w:p w14:paraId="45737CF2" w14:textId="77777777" w:rsidR="00AC793A" w:rsidRPr="009A35B2" w:rsidRDefault="00AC793A" w:rsidP="009A35B2">
      <w:pPr>
        <w:pStyle w:val="BodyText"/>
        <w:rPr>
          <w:rFonts w:ascii="Arial" w:hAnsi="Arial" w:cs="Arial"/>
          <w:i w:val="0"/>
          <w:sz w:val="20"/>
        </w:rPr>
      </w:pPr>
    </w:p>
    <w:p w14:paraId="7A8D1D63" w14:textId="77777777" w:rsidR="00117662" w:rsidRDefault="208F6E6E" w:rsidP="00A84F68">
      <w:pPr>
        <w:pStyle w:val="Heading2"/>
        <w:tabs>
          <w:tab w:val="clear" w:pos="1116"/>
          <w:tab w:val="num" w:pos="0"/>
        </w:tabs>
        <w:ind w:left="0" w:firstLine="0"/>
      </w:pPr>
      <w:bookmarkStart w:id="19" w:name="_Toc85147642"/>
      <w:r>
        <w:t>Business Architecture</w:t>
      </w:r>
      <w:bookmarkEnd w:id="19"/>
    </w:p>
    <w:p w14:paraId="465A8251" w14:textId="734AE006" w:rsidR="00FA1B2C" w:rsidRDefault="00D83036" w:rsidP="00135B16">
      <w:r>
        <w:object w:dxaOrig="21745" w:dyaOrig="12645" w14:anchorId="665A3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63.5pt" o:ole="">
            <v:imagedata r:id="rId12" o:title=""/>
          </v:shape>
          <o:OLEObject Type="Embed" ProgID="Visio.Drawing.15" ShapeID="_x0000_i1025" DrawAspect="Content" ObjectID="_1698678326" r:id="rId13"/>
        </w:object>
      </w:r>
    </w:p>
    <w:p w14:paraId="19463266" w14:textId="77777777" w:rsidR="004C70BC" w:rsidRDefault="004C70BC" w:rsidP="00135B16"/>
    <w:p w14:paraId="350825C8" w14:textId="77777777" w:rsidR="004C70BC" w:rsidRDefault="004C70BC">
      <w:pPr>
        <w:rPr>
          <w:b/>
          <w:bCs/>
          <w:sz w:val="32"/>
          <w:szCs w:val="52"/>
        </w:rPr>
      </w:pPr>
      <w:r>
        <w:br w:type="page"/>
      </w:r>
    </w:p>
    <w:p w14:paraId="149E4260" w14:textId="77777777" w:rsidR="004C70BC" w:rsidRDefault="004C70BC" w:rsidP="00613CFE">
      <w:pPr>
        <w:pStyle w:val="Heading3"/>
      </w:pPr>
      <w:bookmarkStart w:id="20" w:name="_Toc85147643"/>
      <w:r>
        <w:lastRenderedPageBreak/>
        <w:t>Users and User Experience Expectations</w:t>
      </w:r>
      <w:bookmarkEnd w:id="20"/>
    </w:p>
    <w:p w14:paraId="166512C0" w14:textId="345A6A40" w:rsidR="004C70BC" w:rsidRDefault="004C70BC" w:rsidP="004C70BC"/>
    <w:p w14:paraId="0BAAF976" w14:textId="745BC1EE" w:rsidR="00B64EA6" w:rsidRDefault="00B64EA6" w:rsidP="004C70BC">
      <w:r>
        <w:t>N/A</w:t>
      </w:r>
    </w:p>
    <w:p w14:paraId="7F2BB0EB" w14:textId="77777777" w:rsidR="00F2249B" w:rsidRDefault="00F2249B" w:rsidP="004C70BC"/>
    <w:p w14:paraId="0C065686" w14:textId="5DCE2E51" w:rsidR="00B904D9" w:rsidRDefault="7DE1AEA4" w:rsidP="00613CFE">
      <w:pPr>
        <w:pStyle w:val="Heading3"/>
      </w:pPr>
      <w:bookmarkStart w:id="21" w:name="_Toc85147644"/>
      <w:r>
        <w:t>Current State</w:t>
      </w:r>
      <w:r w:rsidR="00981B67">
        <w:t xml:space="preserve"> Business and Application Model</w:t>
      </w:r>
      <w:bookmarkEnd w:id="21"/>
    </w:p>
    <w:p w14:paraId="018B0947" w14:textId="77777777" w:rsidR="005B2963" w:rsidRDefault="005B2963" w:rsidP="00CF1A8E">
      <w:r>
        <w:rPr>
          <w:noProof/>
        </w:rPr>
        <w:drawing>
          <wp:inline distT="0" distB="0" distL="0" distR="0" wp14:anchorId="004F61E3" wp14:editId="5CB1BD3E">
            <wp:extent cx="5768975" cy="29000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5" cy="2900045"/>
                    </a:xfrm>
                    <a:prstGeom prst="rect">
                      <a:avLst/>
                    </a:prstGeom>
                  </pic:spPr>
                </pic:pic>
              </a:graphicData>
            </a:graphic>
          </wp:inline>
        </w:drawing>
      </w:r>
    </w:p>
    <w:p w14:paraId="7CD7AE66" w14:textId="2F77BBD4" w:rsidR="005B2963" w:rsidRDefault="005B2963" w:rsidP="009B6BA9">
      <w:pPr>
        <w:pStyle w:val="Heading1"/>
        <w:numPr>
          <w:ilvl w:val="0"/>
          <w:numId w:val="0"/>
        </w:numPr>
        <w:spacing w:before="120" w:after="120"/>
      </w:pPr>
    </w:p>
    <w:p w14:paraId="1F6D85C4" w14:textId="31C55D44" w:rsidR="00EA75BD" w:rsidRPr="00EA75BD" w:rsidRDefault="00EA75BD" w:rsidP="00EA75BD">
      <w:r>
        <w:rPr>
          <w:noProof/>
        </w:rPr>
        <w:drawing>
          <wp:inline distT="0" distB="0" distL="0" distR="0" wp14:anchorId="7B97CDFF" wp14:editId="30BF1564">
            <wp:extent cx="5768975" cy="295211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975" cy="2952115"/>
                    </a:xfrm>
                    <a:prstGeom prst="rect">
                      <a:avLst/>
                    </a:prstGeom>
                  </pic:spPr>
                </pic:pic>
              </a:graphicData>
            </a:graphic>
          </wp:inline>
        </w:drawing>
      </w:r>
    </w:p>
    <w:p w14:paraId="2C631C4D" w14:textId="4DEF9FF1" w:rsidR="00981B67" w:rsidRDefault="00C2396A" w:rsidP="009B6BA9">
      <w:pPr>
        <w:pStyle w:val="Heading1"/>
        <w:numPr>
          <w:ilvl w:val="0"/>
          <w:numId w:val="0"/>
        </w:numPr>
        <w:spacing w:before="120" w:after="120"/>
      </w:pPr>
      <w:r>
        <w:br w:type="page"/>
      </w:r>
    </w:p>
    <w:p w14:paraId="714185B2" w14:textId="77777777" w:rsidR="00981B67" w:rsidRPr="002F46C9" w:rsidRDefault="00981B67" w:rsidP="003B598A">
      <w:pPr>
        <w:pStyle w:val="Heading2"/>
      </w:pPr>
      <w:bookmarkStart w:id="22" w:name="_Toc85147645"/>
      <w:r>
        <w:lastRenderedPageBreak/>
        <w:t>Technical Objectives &amp; Drivers</w:t>
      </w:r>
      <w:bookmarkEnd w:id="22"/>
    </w:p>
    <w:p w14:paraId="79B2E1B1" w14:textId="77777777" w:rsidR="00981B67" w:rsidRPr="00FE2036" w:rsidRDefault="00981B67" w:rsidP="00981B67">
      <w:pPr>
        <w:pStyle w:val="BodyText"/>
        <w:rPr>
          <w:rFonts w:ascii="Helvetica" w:hAnsi="Helvetica"/>
          <w:sz w:val="20"/>
        </w:rPr>
      </w:pPr>
    </w:p>
    <w:p w14:paraId="50041F3C" w14:textId="2C0655F5" w:rsidR="00981B67" w:rsidRPr="00522289" w:rsidRDefault="00F2249B" w:rsidP="00BA7F99">
      <w:pPr>
        <w:pStyle w:val="BodyText"/>
        <w:numPr>
          <w:ilvl w:val="0"/>
          <w:numId w:val="26"/>
        </w:numPr>
        <w:rPr>
          <w:rFonts w:ascii="Arial" w:hAnsi="Arial" w:cs="Arial"/>
          <w:i w:val="0"/>
          <w:sz w:val="20"/>
        </w:rPr>
      </w:pPr>
      <w:r w:rsidRPr="00522289">
        <w:rPr>
          <w:rFonts w:ascii="Arial" w:hAnsi="Arial" w:cs="Arial"/>
          <w:i w:val="0"/>
          <w:sz w:val="20"/>
        </w:rPr>
        <w:t xml:space="preserve">Change Data Capture </w:t>
      </w:r>
      <w:r w:rsidR="00522289" w:rsidRPr="00522289">
        <w:rPr>
          <w:rFonts w:ascii="Arial" w:hAnsi="Arial" w:cs="Arial"/>
          <w:i w:val="0"/>
          <w:sz w:val="20"/>
        </w:rPr>
        <w:t xml:space="preserve">(CDC) </w:t>
      </w:r>
      <w:r w:rsidRPr="00522289">
        <w:rPr>
          <w:rFonts w:ascii="Arial" w:hAnsi="Arial" w:cs="Arial"/>
          <w:i w:val="0"/>
          <w:sz w:val="20"/>
        </w:rPr>
        <w:t xml:space="preserve">tool available </w:t>
      </w:r>
      <w:r w:rsidR="00522289" w:rsidRPr="00522289">
        <w:rPr>
          <w:rFonts w:ascii="Arial" w:hAnsi="Arial" w:cs="Arial"/>
          <w:i w:val="0"/>
          <w:sz w:val="20"/>
        </w:rPr>
        <w:t>for the Customer mainframe source systems</w:t>
      </w:r>
    </w:p>
    <w:p w14:paraId="2FB04A4B" w14:textId="77777777" w:rsidR="00981B67" w:rsidRPr="00FE2036" w:rsidRDefault="00981B67" w:rsidP="00726F77">
      <w:pPr>
        <w:spacing w:before="100" w:beforeAutospacing="1" w:after="100" w:afterAutospacing="1"/>
        <w:rPr>
          <w:sz w:val="20"/>
        </w:rPr>
      </w:pPr>
    </w:p>
    <w:p w14:paraId="191EE648" w14:textId="77777777" w:rsidR="00981B67" w:rsidRPr="00336661" w:rsidRDefault="00981B67" w:rsidP="003B598A">
      <w:pPr>
        <w:pStyle w:val="Heading2"/>
      </w:pPr>
      <w:bookmarkStart w:id="23" w:name="_Toc85147646"/>
      <w:r>
        <w:t>Technology Information</w:t>
      </w:r>
      <w:bookmarkEnd w:id="23"/>
    </w:p>
    <w:tbl>
      <w:tblPr>
        <w:tblStyle w:val="TableGrid"/>
        <w:tblW w:w="10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032"/>
        <w:gridCol w:w="540"/>
        <w:gridCol w:w="551"/>
        <w:gridCol w:w="1238"/>
        <w:gridCol w:w="643"/>
        <w:gridCol w:w="98"/>
        <w:gridCol w:w="1612"/>
        <w:gridCol w:w="646"/>
        <w:gridCol w:w="1410"/>
        <w:gridCol w:w="1153"/>
      </w:tblGrid>
      <w:tr w:rsidR="00736D2B" w:rsidRPr="00D85C61" w14:paraId="71DC3087" w14:textId="77777777" w:rsidTr="00C978E8">
        <w:trPr>
          <w:gridAfter w:val="1"/>
          <w:wAfter w:w="1153" w:type="dxa"/>
        </w:trPr>
        <w:tc>
          <w:tcPr>
            <w:tcW w:w="2486"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2063050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US</w:t>
            </w:r>
          </w:p>
        </w:tc>
        <w:tc>
          <w:tcPr>
            <w:tcW w:w="2329"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11C47C44"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UK</w:t>
            </w:r>
          </w:p>
        </w:tc>
        <w:tc>
          <w:tcPr>
            <w:tcW w:w="2353"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39E00250"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Group</w:t>
            </w:r>
          </w:p>
        </w:tc>
        <w:tc>
          <w:tcPr>
            <w:tcW w:w="2055"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61C5871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NGV</w:t>
            </w:r>
          </w:p>
        </w:tc>
      </w:tr>
      <w:tr w:rsidR="00736D2B" w:rsidRPr="00D85C61" w14:paraId="303D8C5E" w14:textId="77777777" w:rsidTr="00C978E8">
        <w:trPr>
          <w:gridAfter w:val="1"/>
          <w:wAfter w:w="1152" w:type="dxa"/>
        </w:trPr>
        <w:tc>
          <w:tcPr>
            <w:tcW w:w="454" w:type="dxa"/>
            <w:tcBorders>
              <w:top w:val="single" w:sz="24" w:space="0" w:color="FFFFFF" w:themeColor="background1"/>
            </w:tcBorders>
          </w:tcPr>
          <w:sdt>
            <w:sdtPr>
              <w:id w:val="331811243"/>
              <w14:checkbox>
                <w14:checked w14:val="0"/>
                <w14:checkedState w14:val="2612" w14:font="MS Gothic"/>
                <w14:uncheckedState w14:val="2610" w14:font="MS Gothic"/>
              </w14:checkbox>
            </w:sdtPr>
            <w:sdtEndPr/>
            <w:sdtContent>
              <w:p w14:paraId="273EAD92" w14:textId="0FF18965" w:rsidR="00736D2B" w:rsidRPr="00EF09A6" w:rsidRDefault="003C52D6" w:rsidP="009D387B">
                <w:r>
                  <w:rPr>
                    <w:rFonts w:ascii="MS Gothic" w:eastAsia="MS Gothic" w:hAnsi="MS Gothic" w:hint="eastAsia"/>
                  </w:rPr>
                  <w:t>☐</w:t>
                </w:r>
              </w:p>
            </w:sdtContent>
          </w:sdt>
        </w:tc>
        <w:tc>
          <w:tcPr>
            <w:tcW w:w="2032" w:type="dxa"/>
            <w:tcBorders>
              <w:top w:val="single" w:sz="24" w:space="0" w:color="FFFFFF" w:themeColor="background1"/>
            </w:tcBorders>
          </w:tcPr>
          <w:p w14:paraId="2A957DB3"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w:t>
            </w:r>
          </w:p>
        </w:tc>
        <w:tc>
          <w:tcPr>
            <w:tcW w:w="540" w:type="dxa"/>
            <w:tcBorders>
              <w:top w:val="single" w:sz="24" w:space="0" w:color="FFFFFF" w:themeColor="background1"/>
            </w:tcBorders>
          </w:tcPr>
          <w:sdt>
            <w:sdtPr>
              <w:id w:val="-77608782"/>
              <w14:checkbox>
                <w14:checked w14:val="0"/>
                <w14:checkedState w14:val="2612" w14:font="MS Gothic"/>
                <w14:uncheckedState w14:val="2610" w14:font="MS Gothic"/>
              </w14:checkbox>
            </w:sdtPr>
            <w:sdtEndPr/>
            <w:sdtContent>
              <w:p w14:paraId="440416B1" w14:textId="4FD2762C" w:rsidR="00736D2B" w:rsidRPr="00260D32" w:rsidRDefault="003C52D6" w:rsidP="009D387B">
                <w:r>
                  <w:rPr>
                    <w:rFonts w:ascii="MS Gothic" w:eastAsia="MS Gothic" w:hAnsi="MS Gothic" w:hint="eastAsia"/>
                  </w:rPr>
                  <w:t>☐</w:t>
                </w:r>
              </w:p>
            </w:sdtContent>
          </w:sdt>
        </w:tc>
        <w:tc>
          <w:tcPr>
            <w:tcW w:w="1789" w:type="dxa"/>
            <w:gridSpan w:val="2"/>
            <w:tcBorders>
              <w:top w:val="single" w:sz="24" w:space="0" w:color="FFFFFF" w:themeColor="background1"/>
            </w:tcBorders>
          </w:tcPr>
          <w:p w14:paraId="6BE755E5"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Electricity Transmission</w:t>
            </w:r>
          </w:p>
        </w:tc>
        <w:tc>
          <w:tcPr>
            <w:tcW w:w="643" w:type="dxa"/>
            <w:tcBorders>
              <w:top w:val="single" w:sz="24" w:space="0" w:color="FFFFFF" w:themeColor="background1"/>
            </w:tcBorders>
          </w:tcPr>
          <w:sdt>
            <w:sdtPr>
              <w:id w:val="-1735852553"/>
              <w14:checkbox>
                <w14:checked w14:val="0"/>
                <w14:checkedState w14:val="2612" w14:font="MS Gothic"/>
                <w14:uncheckedState w14:val="2610" w14:font="MS Gothic"/>
              </w14:checkbox>
            </w:sdtPr>
            <w:sdtEndPr/>
            <w:sdtContent>
              <w:p w14:paraId="24D72AFA" w14:textId="27712FDA" w:rsidR="00736D2B" w:rsidRPr="00260D32" w:rsidRDefault="003C52D6" w:rsidP="009D387B">
                <w:r>
                  <w:rPr>
                    <w:rFonts w:ascii="MS Gothic" w:eastAsia="MS Gothic" w:hAnsi="MS Gothic" w:hint="eastAsia"/>
                  </w:rPr>
                  <w:t>☐</w:t>
                </w:r>
              </w:p>
            </w:sdtContent>
          </w:sdt>
        </w:tc>
        <w:tc>
          <w:tcPr>
            <w:tcW w:w="1710" w:type="dxa"/>
            <w:gridSpan w:val="2"/>
            <w:tcBorders>
              <w:top w:val="single" w:sz="24" w:space="0" w:color="FFFFFF" w:themeColor="background1"/>
            </w:tcBorders>
          </w:tcPr>
          <w:p w14:paraId="6D988B2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IT</w:t>
            </w:r>
          </w:p>
        </w:tc>
        <w:tc>
          <w:tcPr>
            <w:tcW w:w="646" w:type="dxa"/>
            <w:tcBorders>
              <w:top w:val="single" w:sz="24" w:space="0" w:color="FFFFFF" w:themeColor="background1"/>
            </w:tcBorders>
          </w:tcPr>
          <w:sdt>
            <w:sdtPr>
              <w:id w:val="-2061234422"/>
              <w14:checkbox>
                <w14:checked w14:val="0"/>
                <w14:checkedState w14:val="2612" w14:font="MS Gothic"/>
                <w14:uncheckedState w14:val="2610" w14:font="MS Gothic"/>
              </w14:checkbox>
            </w:sdtPr>
            <w:sdtEndPr/>
            <w:sdtContent>
              <w:p w14:paraId="101FBC01" w14:textId="77777777" w:rsidR="00736D2B" w:rsidRPr="00260D32" w:rsidRDefault="00736D2B" w:rsidP="009D387B">
                <w:r>
                  <w:rPr>
                    <w:rFonts w:ascii="MS Gothic" w:eastAsia="MS Gothic" w:hAnsi="MS Gothic" w:hint="eastAsia"/>
                  </w:rPr>
                  <w:t>☐</w:t>
                </w:r>
              </w:p>
            </w:sdtContent>
          </w:sdt>
        </w:tc>
        <w:tc>
          <w:tcPr>
            <w:tcW w:w="1410" w:type="dxa"/>
            <w:tcBorders>
              <w:top w:val="single" w:sz="24" w:space="0" w:color="FFFFFF" w:themeColor="background1"/>
            </w:tcBorders>
          </w:tcPr>
          <w:p w14:paraId="2C7C1BA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w:t>
            </w:r>
          </w:p>
        </w:tc>
      </w:tr>
      <w:tr w:rsidR="00736D2B" w:rsidRPr="00D85C61" w14:paraId="48DA9C2F" w14:textId="77777777" w:rsidTr="00C978E8">
        <w:trPr>
          <w:gridAfter w:val="1"/>
          <w:wAfter w:w="1152" w:type="dxa"/>
        </w:trPr>
        <w:tc>
          <w:tcPr>
            <w:tcW w:w="454" w:type="dxa"/>
          </w:tcPr>
          <w:sdt>
            <w:sdtPr>
              <w:id w:val="265275765"/>
              <w14:checkbox>
                <w14:checked w14:val="0"/>
                <w14:checkedState w14:val="2612" w14:font="MS Gothic"/>
                <w14:uncheckedState w14:val="2610" w14:font="MS Gothic"/>
              </w14:checkbox>
            </w:sdtPr>
            <w:sdtEndPr/>
            <w:sdtContent>
              <w:p w14:paraId="443EBC8D" w14:textId="278086F8" w:rsidR="00736D2B" w:rsidRPr="00EF09A6" w:rsidRDefault="003C52D6" w:rsidP="009D387B">
                <w:r>
                  <w:rPr>
                    <w:rFonts w:ascii="MS Gothic" w:eastAsia="MS Gothic" w:hAnsi="MS Gothic" w:hint="eastAsia"/>
                  </w:rPr>
                  <w:t>☐</w:t>
                </w:r>
              </w:p>
            </w:sdtContent>
          </w:sdt>
        </w:tc>
        <w:tc>
          <w:tcPr>
            <w:tcW w:w="2032" w:type="dxa"/>
          </w:tcPr>
          <w:p w14:paraId="35D4553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Gas</w:t>
            </w:r>
          </w:p>
        </w:tc>
        <w:tc>
          <w:tcPr>
            <w:tcW w:w="540" w:type="dxa"/>
          </w:tcPr>
          <w:sdt>
            <w:sdtPr>
              <w:id w:val="1854840028"/>
              <w14:checkbox>
                <w14:checked w14:val="0"/>
                <w14:checkedState w14:val="2612" w14:font="MS Gothic"/>
                <w14:uncheckedState w14:val="2610" w14:font="MS Gothic"/>
              </w14:checkbox>
            </w:sdtPr>
            <w:sdtEndPr/>
            <w:sdtContent>
              <w:p w14:paraId="2DD64A0B" w14:textId="6CB533EF" w:rsidR="00736D2B" w:rsidRPr="00260D32" w:rsidRDefault="003C52D6" w:rsidP="009D387B">
                <w:r>
                  <w:rPr>
                    <w:rFonts w:ascii="MS Gothic" w:eastAsia="MS Gothic" w:hAnsi="MS Gothic" w:hint="eastAsia"/>
                  </w:rPr>
                  <w:t>☐</w:t>
                </w:r>
              </w:p>
            </w:sdtContent>
          </w:sdt>
        </w:tc>
        <w:tc>
          <w:tcPr>
            <w:tcW w:w="1789" w:type="dxa"/>
            <w:gridSpan w:val="2"/>
          </w:tcPr>
          <w:p w14:paraId="10E355C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 xml:space="preserve">Gas </w:t>
            </w:r>
          </w:p>
        </w:tc>
        <w:tc>
          <w:tcPr>
            <w:tcW w:w="643" w:type="dxa"/>
          </w:tcPr>
          <w:sdt>
            <w:sdtPr>
              <w:id w:val="288474163"/>
              <w14:checkbox>
                <w14:checked w14:val="0"/>
                <w14:checkedState w14:val="2612" w14:font="MS Gothic"/>
                <w14:uncheckedState w14:val="2610" w14:font="MS Gothic"/>
              </w14:checkbox>
            </w:sdtPr>
            <w:sdtEndPr/>
            <w:sdtContent>
              <w:p w14:paraId="7C5E553B" w14:textId="13563D15" w:rsidR="00736D2B" w:rsidRPr="00260D32" w:rsidRDefault="003C52D6" w:rsidP="009D387B">
                <w:r>
                  <w:rPr>
                    <w:rFonts w:ascii="MS Gothic" w:eastAsia="MS Gothic" w:hAnsi="MS Gothic" w:hint="eastAsia"/>
                  </w:rPr>
                  <w:t>☐</w:t>
                </w:r>
              </w:p>
            </w:sdtContent>
          </w:sdt>
        </w:tc>
        <w:tc>
          <w:tcPr>
            <w:tcW w:w="1710" w:type="dxa"/>
            <w:gridSpan w:val="2"/>
          </w:tcPr>
          <w:p w14:paraId="49F8C38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6" w:type="dxa"/>
          </w:tcPr>
          <w:sdt>
            <w:sdtPr>
              <w:id w:val="-923640605"/>
              <w14:checkbox>
                <w14:checked w14:val="0"/>
                <w14:checkedState w14:val="2612" w14:font="MS Gothic"/>
                <w14:uncheckedState w14:val="2610" w14:font="MS Gothic"/>
              </w14:checkbox>
            </w:sdtPr>
            <w:sdtEndPr/>
            <w:sdtContent>
              <w:p w14:paraId="6770E422" w14:textId="77777777" w:rsidR="00736D2B" w:rsidRPr="00260D32" w:rsidRDefault="00736D2B" w:rsidP="009D387B">
                <w:r>
                  <w:rPr>
                    <w:rFonts w:ascii="MS Gothic" w:eastAsia="MS Gothic" w:hAnsi="MS Gothic" w:hint="eastAsia"/>
                  </w:rPr>
                  <w:t>☐</w:t>
                </w:r>
              </w:p>
            </w:sdtContent>
          </w:sdt>
        </w:tc>
        <w:tc>
          <w:tcPr>
            <w:tcW w:w="1410" w:type="dxa"/>
          </w:tcPr>
          <w:p w14:paraId="70ECD5F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Distributed Energy</w:t>
            </w:r>
          </w:p>
        </w:tc>
      </w:tr>
      <w:tr w:rsidR="00736D2B" w:rsidRPr="00D85C61" w14:paraId="2B5F23AB" w14:textId="77777777" w:rsidTr="00C978E8">
        <w:trPr>
          <w:gridAfter w:val="1"/>
          <w:wAfter w:w="1152" w:type="dxa"/>
        </w:trPr>
        <w:tc>
          <w:tcPr>
            <w:tcW w:w="454" w:type="dxa"/>
          </w:tcPr>
          <w:sdt>
            <w:sdtPr>
              <w:id w:val="-938597567"/>
              <w14:checkbox>
                <w14:checked w14:val="0"/>
                <w14:checkedState w14:val="2612" w14:font="MS Gothic"/>
                <w14:uncheckedState w14:val="2610" w14:font="MS Gothic"/>
              </w14:checkbox>
            </w:sdtPr>
            <w:sdtEndPr/>
            <w:sdtContent>
              <w:p w14:paraId="05A69D5B" w14:textId="49A7CF5E" w:rsidR="00736D2B" w:rsidRPr="00EF09A6" w:rsidRDefault="003C52D6" w:rsidP="009D387B">
                <w:r>
                  <w:rPr>
                    <w:rFonts w:ascii="MS Gothic" w:eastAsia="MS Gothic" w:hAnsi="MS Gothic" w:hint="eastAsia"/>
                  </w:rPr>
                  <w:t>☐</w:t>
                </w:r>
              </w:p>
            </w:sdtContent>
          </w:sdt>
        </w:tc>
        <w:tc>
          <w:tcPr>
            <w:tcW w:w="2032" w:type="dxa"/>
          </w:tcPr>
          <w:p w14:paraId="63EF5D3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 &amp; Capital Delivery</w:t>
            </w:r>
          </w:p>
        </w:tc>
        <w:tc>
          <w:tcPr>
            <w:tcW w:w="540" w:type="dxa"/>
          </w:tcPr>
          <w:sdt>
            <w:sdtPr>
              <w:id w:val="1727878914"/>
              <w14:checkbox>
                <w14:checked w14:val="0"/>
                <w14:checkedState w14:val="2612" w14:font="MS Gothic"/>
                <w14:uncheckedState w14:val="2610" w14:font="MS Gothic"/>
              </w14:checkbox>
            </w:sdtPr>
            <w:sdtEndPr/>
            <w:sdtContent>
              <w:p w14:paraId="70D7C073" w14:textId="6429EAD9" w:rsidR="00736D2B" w:rsidRPr="00260D32" w:rsidRDefault="003C52D6" w:rsidP="009D387B">
                <w:r>
                  <w:rPr>
                    <w:rFonts w:ascii="MS Gothic" w:eastAsia="MS Gothic" w:hAnsi="MS Gothic" w:hint="eastAsia"/>
                  </w:rPr>
                  <w:t>☐</w:t>
                </w:r>
              </w:p>
            </w:sdtContent>
          </w:sdt>
        </w:tc>
        <w:tc>
          <w:tcPr>
            <w:tcW w:w="1789" w:type="dxa"/>
            <w:gridSpan w:val="2"/>
          </w:tcPr>
          <w:p w14:paraId="1FFEE1D5" w14:textId="77777777" w:rsidR="00736D2B" w:rsidRPr="00D85C61" w:rsidRDefault="00736D2B" w:rsidP="009D387B">
            <w:pPr>
              <w:rPr>
                <w:rFonts w:asciiTheme="minorHAnsi" w:hAnsiTheme="minorHAnsi"/>
                <w:sz w:val="18"/>
                <w:szCs w:val="18"/>
              </w:rPr>
            </w:pPr>
            <w:r>
              <w:rPr>
                <w:rFonts w:asciiTheme="minorHAnsi" w:hAnsiTheme="minorHAnsi"/>
                <w:sz w:val="18"/>
                <w:szCs w:val="18"/>
              </w:rPr>
              <w:t xml:space="preserve">Electricity </w:t>
            </w:r>
            <w:r w:rsidRPr="00D85C61">
              <w:rPr>
                <w:rFonts w:asciiTheme="minorHAnsi" w:hAnsiTheme="minorHAnsi"/>
                <w:sz w:val="18"/>
                <w:szCs w:val="18"/>
              </w:rPr>
              <w:t>System Operator</w:t>
            </w:r>
          </w:p>
        </w:tc>
        <w:tc>
          <w:tcPr>
            <w:tcW w:w="643" w:type="dxa"/>
          </w:tcPr>
          <w:sdt>
            <w:sdtPr>
              <w:id w:val="-2083437854"/>
              <w14:checkbox>
                <w14:checked w14:val="0"/>
                <w14:checkedState w14:val="2612" w14:font="MS Gothic"/>
                <w14:uncheckedState w14:val="2610" w14:font="MS Gothic"/>
              </w14:checkbox>
            </w:sdtPr>
            <w:sdtEndPr/>
            <w:sdtContent>
              <w:p w14:paraId="102A6B25" w14:textId="77777777" w:rsidR="00736D2B" w:rsidRPr="00260D32" w:rsidRDefault="00736D2B" w:rsidP="009D387B">
                <w:r>
                  <w:rPr>
                    <w:rFonts w:ascii="MS Gothic" w:eastAsia="MS Gothic" w:hAnsi="MS Gothic" w:hint="eastAsia"/>
                  </w:rPr>
                  <w:t>☐</w:t>
                </w:r>
              </w:p>
            </w:sdtContent>
          </w:sdt>
        </w:tc>
        <w:tc>
          <w:tcPr>
            <w:tcW w:w="1710" w:type="dxa"/>
            <w:gridSpan w:val="2"/>
          </w:tcPr>
          <w:p w14:paraId="465D17D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Legal</w:t>
            </w:r>
          </w:p>
        </w:tc>
        <w:tc>
          <w:tcPr>
            <w:tcW w:w="646" w:type="dxa"/>
          </w:tcPr>
          <w:sdt>
            <w:sdtPr>
              <w:id w:val="1852843260"/>
              <w14:checkbox>
                <w14:checked w14:val="0"/>
                <w14:checkedState w14:val="2612" w14:font="MS Gothic"/>
                <w14:uncheckedState w14:val="2610" w14:font="MS Gothic"/>
              </w14:checkbox>
            </w:sdtPr>
            <w:sdtEndPr/>
            <w:sdtContent>
              <w:p w14:paraId="7C68BC84" w14:textId="77777777" w:rsidR="00736D2B" w:rsidRPr="00260D32" w:rsidRDefault="00736D2B" w:rsidP="009D387B">
                <w:r>
                  <w:rPr>
                    <w:rFonts w:ascii="MS Gothic" w:eastAsia="MS Gothic" w:hAnsi="MS Gothic" w:hint="eastAsia"/>
                  </w:rPr>
                  <w:t>☐</w:t>
                </w:r>
              </w:p>
            </w:sdtContent>
          </w:sdt>
        </w:tc>
        <w:tc>
          <w:tcPr>
            <w:tcW w:w="1410" w:type="dxa"/>
          </w:tcPr>
          <w:p w14:paraId="5915083E" w14:textId="77777777" w:rsidR="00736D2B" w:rsidRDefault="00736D2B" w:rsidP="009D387B">
            <w:pPr>
              <w:rPr>
                <w:rFonts w:asciiTheme="minorHAnsi" w:hAnsiTheme="minorHAnsi"/>
                <w:sz w:val="18"/>
                <w:szCs w:val="18"/>
              </w:rPr>
            </w:pPr>
            <w:r w:rsidRPr="00D85C61">
              <w:rPr>
                <w:rFonts w:asciiTheme="minorHAnsi" w:hAnsiTheme="minorHAnsi"/>
                <w:sz w:val="18"/>
                <w:szCs w:val="18"/>
              </w:rPr>
              <w:t>Large-Scale Renewables</w:t>
            </w:r>
          </w:p>
          <w:p w14:paraId="16EA08C5" w14:textId="77777777" w:rsidR="00736D2B" w:rsidRPr="00D85C61" w:rsidRDefault="00736D2B" w:rsidP="009D387B">
            <w:pPr>
              <w:rPr>
                <w:rFonts w:asciiTheme="minorHAnsi" w:hAnsiTheme="minorHAnsi"/>
                <w:sz w:val="18"/>
                <w:szCs w:val="18"/>
              </w:rPr>
            </w:pPr>
          </w:p>
        </w:tc>
      </w:tr>
      <w:tr w:rsidR="00736D2B" w:rsidRPr="00D85C61" w14:paraId="64F8D38E" w14:textId="77777777" w:rsidTr="00C978E8">
        <w:trPr>
          <w:gridAfter w:val="1"/>
          <w:wAfter w:w="1152" w:type="dxa"/>
        </w:trPr>
        <w:tc>
          <w:tcPr>
            <w:tcW w:w="454" w:type="dxa"/>
          </w:tcPr>
          <w:sdt>
            <w:sdtPr>
              <w:id w:val="269901011"/>
              <w14:checkbox>
                <w14:checked w14:val="1"/>
                <w14:checkedState w14:val="2612" w14:font="MS Gothic"/>
                <w14:uncheckedState w14:val="2610" w14:font="MS Gothic"/>
              </w14:checkbox>
            </w:sdtPr>
            <w:sdtEndPr/>
            <w:sdtContent>
              <w:p w14:paraId="7BE81023" w14:textId="77777777" w:rsidR="00736D2B" w:rsidRPr="00EF09A6" w:rsidRDefault="00736D2B" w:rsidP="009D387B">
                <w:r>
                  <w:rPr>
                    <w:rFonts w:ascii="MS Gothic" w:eastAsia="MS Gothic" w:hAnsi="MS Gothic" w:hint="eastAsia"/>
                  </w:rPr>
                  <w:t>☒</w:t>
                </w:r>
              </w:p>
            </w:sdtContent>
          </w:sdt>
        </w:tc>
        <w:tc>
          <w:tcPr>
            <w:tcW w:w="2032" w:type="dxa"/>
          </w:tcPr>
          <w:p w14:paraId="10C017B0" w14:textId="77777777" w:rsidR="00736D2B" w:rsidRPr="00AF5499" w:rsidRDefault="00736D2B" w:rsidP="009D387B">
            <w:pPr>
              <w:rPr>
                <w:rFonts w:asciiTheme="minorHAnsi" w:hAnsiTheme="minorHAnsi"/>
                <w:b/>
                <w:bCs/>
                <w:sz w:val="18"/>
                <w:szCs w:val="18"/>
              </w:rPr>
            </w:pPr>
            <w:r w:rsidRPr="00AF5499">
              <w:rPr>
                <w:rFonts w:asciiTheme="minorHAnsi" w:hAnsiTheme="minorHAnsi"/>
                <w:b/>
                <w:bCs/>
                <w:sz w:val="18"/>
                <w:szCs w:val="18"/>
              </w:rPr>
              <w:t>Customer</w:t>
            </w:r>
          </w:p>
        </w:tc>
        <w:tc>
          <w:tcPr>
            <w:tcW w:w="540" w:type="dxa"/>
          </w:tcPr>
          <w:sdt>
            <w:sdtPr>
              <w:id w:val="-670946920"/>
              <w14:checkbox>
                <w14:checked w14:val="0"/>
                <w14:checkedState w14:val="2612" w14:font="MS Gothic"/>
                <w14:uncheckedState w14:val="2610" w14:font="MS Gothic"/>
              </w14:checkbox>
            </w:sdtPr>
            <w:sdtEndPr/>
            <w:sdtContent>
              <w:p w14:paraId="34596FEA" w14:textId="6756C914" w:rsidR="00736D2B" w:rsidRPr="00260D32" w:rsidRDefault="003C52D6" w:rsidP="009D387B">
                <w:r>
                  <w:rPr>
                    <w:rFonts w:ascii="MS Gothic" w:eastAsia="MS Gothic" w:hAnsi="MS Gothic" w:hint="eastAsia"/>
                  </w:rPr>
                  <w:t>☐</w:t>
                </w:r>
              </w:p>
            </w:sdtContent>
          </w:sdt>
        </w:tc>
        <w:tc>
          <w:tcPr>
            <w:tcW w:w="1789" w:type="dxa"/>
            <w:gridSpan w:val="2"/>
          </w:tcPr>
          <w:p w14:paraId="66272797"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3" w:type="dxa"/>
          </w:tcPr>
          <w:sdt>
            <w:sdtPr>
              <w:id w:val="-1836066766"/>
              <w14:checkbox>
                <w14:checked w14:val="0"/>
                <w14:checkedState w14:val="2612" w14:font="MS Gothic"/>
                <w14:uncheckedState w14:val="2610" w14:font="MS Gothic"/>
              </w14:checkbox>
            </w:sdtPr>
            <w:sdtEndPr/>
            <w:sdtContent>
              <w:p w14:paraId="0726C5EB" w14:textId="553C796A" w:rsidR="00736D2B" w:rsidRPr="00260D32" w:rsidRDefault="003C52D6" w:rsidP="009D387B">
                <w:r>
                  <w:rPr>
                    <w:rFonts w:ascii="MS Gothic" w:eastAsia="MS Gothic" w:hAnsi="MS Gothic" w:hint="eastAsia"/>
                  </w:rPr>
                  <w:t>☐</w:t>
                </w:r>
              </w:p>
            </w:sdtContent>
          </w:sdt>
        </w:tc>
        <w:tc>
          <w:tcPr>
            <w:tcW w:w="1710" w:type="dxa"/>
            <w:gridSpan w:val="2"/>
          </w:tcPr>
          <w:p w14:paraId="758377B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Procurement</w:t>
            </w:r>
          </w:p>
        </w:tc>
        <w:tc>
          <w:tcPr>
            <w:tcW w:w="646" w:type="dxa"/>
          </w:tcPr>
          <w:sdt>
            <w:sdtPr>
              <w:id w:val="1066768794"/>
              <w14:checkbox>
                <w14:checked w14:val="0"/>
                <w14:checkedState w14:val="2612" w14:font="MS Gothic"/>
                <w14:uncheckedState w14:val="2610" w14:font="MS Gothic"/>
              </w14:checkbox>
            </w:sdtPr>
            <w:sdtEndPr/>
            <w:sdtContent>
              <w:p w14:paraId="4F94EC9E" w14:textId="77777777" w:rsidR="00736D2B" w:rsidRPr="00260D32" w:rsidRDefault="00736D2B" w:rsidP="009D387B">
                <w:r>
                  <w:rPr>
                    <w:rFonts w:ascii="MS Gothic" w:eastAsia="MS Gothic" w:hAnsi="MS Gothic" w:hint="eastAsia"/>
                  </w:rPr>
                  <w:t>☐</w:t>
                </w:r>
              </w:p>
            </w:sdtContent>
          </w:sdt>
        </w:tc>
        <w:tc>
          <w:tcPr>
            <w:tcW w:w="1410" w:type="dxa"/>
          </w:tcPr>
          <w:p w14:paraId="1F463F58"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Technology &amp; Innovation</w:t>
            </w:r>
          </w:p>
        </w:tc>
      </w:tr>
      <w:tr w:rsidR="00736D2B" w:rsidRPr="00D85C61" w14:paraId="3B77F472" w14:textId="77777777" w:rsidTr="00C978E8">
        <w:trPr>
          <w:gridAfter w:val="1"/>
          <w:wAfter w:w="1152" w:type="dxa"/>
        </w:trPr>
        <w:tc>
          <w:tcPr>
            <w:tcW w:w="454" w:type="dxa"/>
          </w:tcPr>
          <w:sdt>
            <w:sdtPr>
              <w:id w:val="1503858837"/>
              <w14:checkbox>
                <w14:checked w14:val="0"/>
                <w14:checkedState w14:val="2612" w14:font="MS Gothic"/>
                <w14:uncheckedState w14:val="2610" w14:font="MS Gothic"/>
              </w14:checkbox>
            </w:sdtPr>
            <w:sdtEndPr/>
            <w:sdtContent>
              <w:p w14:paraId="38D8DE74" w14:textId="1C5ABD79" w:rsidR="00736D2B" w:rsidRPr="00EF09A6" w:rsidRDefault="003C52D6" w:rsidP="009D387B">
                <w:r>
                  <w:rPr>
                    <w:rFonts w:ascii="MS Gothic" w:eastAsia="MS Gothic" w:hAnsi="MS Gothic" w:hint="eastAsia"/>
                  </w:rPr>
                  <w:t>☐</w:t>
                </w:r>
              </w:p>
            </w:sdtContent>
          </w:sdt>
        </w:tc>
        <w:tc>
          <w:tcPr>
            <w:tcW w:w="2032" w:type="dxa"/>
          </w:tcPr>
          <w:p w14:paraId="72DAE93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 &amp; Business Services</w:t>
            </w:r>
          </w:p>
        </w:tc>
        <w:tc>
          <w:tcPr>
            <w:tcW w:w="540" w:type="dxa"/>
          </w:tcPr>
          <w:sdt>
            <w:sdtPr>
              <w:id w:val="1372423049"/>
              <w14:checkbox>
                <w14:checked w14:val="0"/>
                <w14:checkedState w14:val="2612" w14:font="MS Gothic"/>
                <w14:uncheckedState w14:val="2610" w14:font="MS Gothic"/>
              </w14:checkbox>
            </w:sdtPr>
            <w:sdtEndPr/>
            <w:sdtContent>
              <w:p w14:paraId="5332FF4F" w14:textId="7BAA88C3" w:rsidR="00736D2B" w:rsidRPr="00260D32" w:rsidRDefault="003C52D6" w:rsidP="009D387B">
                <w:r>
                  <w:rPr>
                    <w:rFonts w:ascii="MS Gothic" w:eastAsia="MS Gothic" w:hAnsi="MS Gothic" w:hint="eastAsia"/>
                  </w:rPr>
                  <w:t>☐</w:t>
                </w:r>
              </w:p>
            </w:sdtContent>
          </w:sdt>
        </w:tc>
        <w:tc>
          <w:tcPr>
            <w:tcW w:w="1789" w:type="dxa"/>
            <w:gridSpan w:val="2"/>
          </w:tcPr>
          <w:p w14:paraId="6679696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Business Services</w:t>
            </w:r>
          </w:p>
        </w:tc>
        <w:tc>
          <w:tcPr>
            <w:tcW w:w="643" w:type="dxa"/>
          </w:tcPr>
          <w:sdt>
            <w:sdtPr>
              <w:id w:val="-1199544350"/>
              <w14:checkbox>
                <w14:checked w14:val="0"/>
                <w14:checkedState w14:val="2612" w14:font="MS Gothic"/>
                <w14:uncheckedState w14:val="2610" w14:font="MS Gothic"/>
              </w14:checkbox>
            </w:sdtPr>
            <w:sdtEndPr/>
            <w:sdtContent>
              <w:p w14:paraId="5ACE010A" w14:textId="77777777" w:rsidR="00736D2B" w:rsidRPr="00260D32" w:rsidRDefault="00736D2B" w:rsidP="009D387B">
                <w:r>
                  <w:rPr>
                    <w:rFonts w:ascii="MS Gothic" w:eastAsia="MS Gothic" w:hAnsi="MS Gothic" w:hint="eastAsia"/>
                  </w:rPr>
                  <w:t>☐</w:t>
                </w:r>
              </w:p>
            </w:sdtContent>
          </w:sdt>
        </w:tc>
        <w:tc>
          <w:tcPr>
            <w:tcW w:w="1710" w:type="dxa"/>
            <w:gridSpan w:val="2"/>
          </w:tcPr>
          <w:p w14:paraId="2C0ACE4D"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Affairs</w:t>
            </w:r>
          </w:p>
        </w:tc>
        <w:tc>
          <w:tcPr>
            <w:tcW w:w="646" w:type="dxa"/>
          </w:tcPr>
          <w:sdt>
            <w:sdtPr>
              <w:id w:val="866264138"/>
              <w14:checkbox>
                <w14:checked w14:val="0"/>
                <w14:checkedState w14:val="2612" w14:font="MS Gothic"/>
                <w14:uncheckedState w14:val="2610" w14:font="MS Gothic"/>
              </w14:checkbox>
            </w:sdtPr>
            <w:sdtEndPr/>
            <w:sdtContent>
              <w:p w14:paraId="35992881" w14:textId="77777777" w:rsidR="00736D2B" w:rsidRPr="00260D32" w:rsidRDefault="00736D2B" w:rsidP="009D387B">
                <w:r>
                  <w:rPr>
                    <w:rFonts w:ascii="MS Gothic" w:eastAsia="MS Gothic" w:hAnsi="MS Gothic" w:hint="eastAsia"/>
                  </w:rPr>
                  <w:t>☐</w:t>
                </w:r>
              </w:p>
            </w:sdtContent>
          </w:sdt>
        </w:tc>
        <w:tc>
          <w:tcPr>
            <w:tcW w:w="1410" w:type="dxa"/>
          </w:tcPr>
          <w:p w14:paraId="4FB3B01C"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Strategy</w:t>
            </w:r>
          </w:p>
        </w:tc>
      </w:tr>
      <w:tr w:rsidR="00736D2B" w:rsidRPr="00D85C61" w14:paraId="74966385" w14:textId="77777777" w:rsidTr="00C978E8">
        <w:tc>
          <w:tcPr>
            <w:tcW w:w="454" w:type="dxa"/>
          </w:tcPr>
          <w:p w14:paraId="03E97DD4" w14:textId="77777777" w:rsidR="00736D2B" w:rsidRDefault="00736D2B" w:rsidP="009D387B"/>
          <w:p w14:paraId="2F8CDB46" w14:textId="77777777" w:rsidR="00736D2B" w:rsidRPr="00D85C61" w:rsidRDefault="00736D2B" w:rsidP="009D387B">
            <w:pPr>
              <w:rPr>
                <w:rFonts w:asciiTheme="minorHAnsi" w:hAnsiTheme="minorHAnsi"/>
                <w:sz w:val="18"/>
                <w:szCs w:val="18"/>
              </w:rPr>
            </w:pPr>
          </w:p>
        </w:tc>
        <w:tc>
          <w:tcPr>
            <w:tcW w:w="2032" w:type="dxa"/>
          </w:tcPr>
          <w:p w14:paraId="49C4DB2E" w14:textId="77777777" w:rsidR="00736D2B" w:rsidRPr="00D85C61" w:rsidRDefault="00736D2B" w:rsidP="009D387B">
            <w:pPr>
              <w:rPr>
                <w:rFonts w:asciiTheme="minorHAnsi" w:hAnsiTheme="minorHAnsi"/>
                <w:sz w:val="18"/>
                <w:szCs w:val="18"/>
              </w:rPr>
            </w:pPr>
          </w:p>
        </w:tc>
        <w:tc>
          <w:tcPr>
            <w:tcW w:w="1091" w:type="dxa"/>
            <w:gridSpan w:val="2"/>
          </w:tcPr>
          <w:p w14:paraId="201949E1" w14:textId="77777777" w:rsidR="00736D2B" w:rsidRPr="00D85C61" w:rsidRDefault="00736D2B" w:rsidP="009D387B">
            <w:pPr>
              <w:rPr>
                <w:rFonts w:asciiTheme="minorHAnsi" w:hAnsiTheme="minorHAnsi"/>
                <w:sz w:val="18"/>
                <w:szCs w:val="18"/>
              </w:rPr>
            </w:pPr>
          </w:p>
        </w:tc>
        <w:tc>
          <w:tcPr>
            <w:tcW w:w="1238" w:type="dxa"/>
          </w:tcPr>
          <w:p w14:paraId="0534123C" w14:textId="77777777" w:rsidR="00736D2B" w:rsidRPr="00D85C61" w:rsidRDefault="00736D2B" w:rsidP="009D387B">
            <w:pPr>
              <w:rPr>
                <w:rFonts w:asciiTheme="minorHAnsi" w:hAnsiTheme="minorHAnsi"/>
                <w:sz w:val="18"/>
                <w:szCs w:val="18"/>
              </w:rPr>
            </w:pPr>
          </w:p>
        </w:tc>
        <w:tc>
          <w:tcPr>
            <w:tcW w:w="741" w:type="dxa"/>
            <w:gridSpan w:val="2"/>
          </w:tcPr>
          <w:sdt>
            <w:sdtPr>
              <w:id w:val="-1748646071"/>
              <w14:checkbox>
                <w14:checked w14:val="0"/>
                <w14:checkedState w14:val="2612" w14:font="MS Gothic"/>
                <w14:uncheckedState w14:val="2610" w14:font="MS Gothic"/>
              </w14:checkbox>
            </w:sdtPr>
            <w:sdtEndPr/>
            <w:sdtContent>
              <w:p w14:paraId="39AC44F0" w14:textId="3669E642" w:rsidR="00736D2B" w:rsidRPr="00260D32" w:rsidRDefault="003C52D6" w:rsidP="009D387B">
                <w:r>
                  <w:rPr>
                    <w:rFonts w:ascii="MS Gothic" w:eastAsia="MS Gothic" w:hAnsi="MS Gothic" w:hint="eastAsia"/>
                  </w:rPr>
                  <w:t>☐</w:t>
                </w:r>
              </w:p>
            </w:sdtContent>
          </w:sdt>
        </w:tc>
        <w:tc>
          <w:tcPr>
            <w:tcW w:w="1612" w:type="dxa"/>
          </w:tcPr>
          <w:p w14:paraId="20DD8D6C" w14:textId="77777777" w:rsidR="00736D2B" w:rsidRPr="00D85C61" w:rsidRDefault="00736D2B" w:rsidP="0004136C">
            <w:pPr>
              <w:ind w:left="-110"/>
              <w:rPr>
                <w:rFonts w:asciiTheme="minorHAnsi" w:hAnsiTheme="minorHAnsi"/>
                <w:sz w:val="18"/>
                <w:szCs w:val="18"/>
              </w:rPr>
            </w:pPr>
            <w:r w:rsidRPr="00D85C61">
              <w:rPr>
                <w:rFonts w:asciiTheme="minorHAnsi" w:hAnsiTheme="minorHAnsi"/>
                <w:sz w:val="18"/>
                <w:szCs w:val="18"/>
              </w:rPr>
              <w:t>HR</w:t>
            </w:r>
          </w:p>
        </w:tc>
        <w:tc>
          <w:tcPr>
            <w:tcW w:w="646" w:type="dxa"/>
          </w:tcPr>
          <w:sdt>
            <w:sdtPr>
              <w:id w:val="-385495816"/>
              <w14:checkbox>
                <w14:checked w14:val="0"/>
                <w14:checkedState w14:val="2612" w14:font="MS Gothic"/>
                <w14:uncheckedState w14:val="2610" w14:font="MS Gothic"/>
              </w14:checkbox>
            </w:sdtPr>
            <w:sdtEndPr/>
            <w:sdtContent>
              <w:p w14:paraId="6E8720BA" w14:textId="77777777" w:rsidR="00736D2B" w:rsidRPr="00260D32" w:rsidRDefault="00736D2B" w:rsidP="009D387B">
                <w:r>
                  <w:rPr>
                    <w:rFonts w:ascii="MS Gothic" w:eastAsia="MS Gothic" w:hAnsi="MS Gothic" w:hint="eastAsia"/>
                  </w:rPr>
                  <w:t>☐</w:t>
                </w:r>
              </w:p>
            </w:sdtContent>
          </w:sdt>
        </w:tc>
        <w:tc>
          <w:tcPr>
            <w:tcW w:w="2562" w:type="dxa"/>
            <w:gridSpan w:val="2"/>
          </w:tcPr>
          <w:p w14:paraId="50FF7E2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M&amp;A</w:t>
            </w:r>
          </w:p>
        </w:tc>
      </w:tr>
    </w:tbl>
    <w:p w14:paraId="7301F926" w14:textId="17448E3F" w:rsidR="00981B67" w:rsidRPr="003B598A" w:rsidRDefault="00981B67" w:rsidP="003B598A">
      <w:pPr>
        <w:pStyle w:val="Heading3"/>
      </w:pPr>
      <w:bookmarkStart w:id="24" w:name="_Toc85147647"/>
      <w:r w:rsidRPr="003B598A">
        <w:t>System Context</w:t>
      </w:r>
      <w:bookmarkEnd w:id="24"/>
      <w:r w:rsidR="00DE6436">
        <w:t xml:space="preserve"> </w:t>
      </w:r>
    </w:p>
    <w:p w14:paraId="0D974DE5" w14:textId="3EEBE715" w:rsidR="00981B67" w:rsidRDefault="0013378D" w:rsidP="00981B67">
      <w:r>
        <w:object w:dxaOrig="12741" w:dyaOrig="6801" w14:anchorId="4F76B50E">
          <v:shape id="_x0000_i1026" type="#_x0000_t75" style="width:454pt;height:242.5pt" o:ole="">
            <v:imagedata r:id="rId16" o:title=""/>
          </v:shape>
          <o:OLEObject Type="Embed" ProgID="Visio.Drawing.15" ShapeID="_x0000_i1026" DrawAspect="Content" ObjectID="_1698678327" r:id="rId17"/>
        </w:object>
      </w:r>
    </w:p>
    <w:p w14:paraId="0093F4D4" w14:textId="630D8F56" w:rsidR="00981B67" w:rsidRDefault="00981B67" w:rsidP="00981B67"/>
    <w:p w14:paraId="71870463" w14:textId="65825B02" w:rsidR="00210C0D" w:rsidRDefault="00861921" w:rsidP="007C796A">
      <w:pPr>
        <w:pStyle w:val="ListParagraph"/>
        <w:numPr>
          <w:ilvl w:val="0"/>
          <w:numId w:val="37"/>
        </w:numPr>
      </w:pPr>
      <w:r>
        <w:t xml:space="preserve">CRIS and CSS </w:t>
      </w:r>
      <w:r w:rsidR="00D72FF5">
        <w:t>data chan</w:t>
      </w:r>
      <w:r w:rsidR="008436A3">
        <w:t xml:space="preserve">ges are recorded into DB2 database </w:t>
      </w:r>
      <w:r w:rsidR="003F5B5B">
        <w:t xml:space="preserve">and DB2 </w:t>
      </w:r>
      <w:r w:rsidR="008436A3">
        <w:t>transaction logs.</w:t>
      </w:r>
    </w:p>
    <w:p w14:paraId="09F097FE" w14:textId="6FB35003" w:rsidR="0048532A" w:rsidRDefault="00E42D1B" w:rsidP="0024090B">
      <w:pPr>
        <w:pStyle w:val="ListParagraph"/>
        <w:numPr>
          <w:ilvl w:val="0"/>
          <w:numId w:val="37"/>
        </w:numPr>
      </w:pPr>
      <w:r>
        <w:t xml:space="preserve">CDC tool agent </w:t>
      </w:r>
      <w:r w:rsidR="006712DF">
        <w:t>reads</w:t>
      </w:r>
      <w:r w:rsidR="0060203F">
        <w:t xml:space="preserve"> transaction logs </w:t>
      </w:r>
      <w:r w:rsidR="00480F2B">
        <w:t>in real-time to near real-time</w:t>
      </w:r>
      <w:r w:rsidR="006D2FB7">
        <w:t xml:space="preserve"> </w:t>
      </w:r>
      <w:r w:rsidR="00D648EE">
        <w:t xml:space="preserve">and </w:t>
      </w:r>
      <w:r w:rsidR="00512B8E">
        <w:t xml:space="preserve">encrypt data </w:t>
      </w:r>
    </w:p>
    <w:p w14:paraId="4004750C" w14:textId="3DE3A269" w:rsidR="0069119E" w:rsidRDefault="00EA29B8" w:rsidP="00A3193C">
      <w:pPr>
        <w:pStyle w:val="ListParagraph"/>
        <w:numPr>
          <w:ilvl w:val="0"/>
          <w:numId w:val="37"/>
        </w:numPr>
      </w:pPr>
      <w:r>
        <w:t>CDC tool</w:t>
      </w:r>
      <w:r w:rsidR="00084891">
        <w:t xml:space="preserve"> creates objects in Snowflake </w:t>
      </w:r>
      <w:r>
        <w:t>(if not exist or altered)</w:t>
      </w:r>
      <w:r w:rsidR="004B5C5A">
        <w:t xml:space="preserve">, </w:t>
      </w:r>
      <w:r w:rsidR="00084891">
        <w:t>Internal or External stage (based on config)</w:t>
      </w:r>
      <w:r w:rsidR="00A3193C">
        <w:t xml:space="preserve"> </w:t>
      </w:r>
    </w:p>
    <w:p w14:paraId="76F9A988" w14:textId="50162D82" w:rsidR="0069119E" w:rsidRDefault="00084891" w:rsidP="007C796A">
      <w:pPr>
        <w:pStyle w:val="ListParagraph"/>
        <w:numPr>
          <w:ilvl w:val="0"/>
          <w:numId w:val="37"/>
        </w:numPr>
      </w:pPr>
      <w:r>
        <w:t xml:space="preserve">Load files to </w:t>
      </w:r>
    </w:p>
    <w:p w14:paraId="5C32A839" w14:textId="783B9CAB" w:rsidR="0069119E" w:rsidRDefault="00084891" w:rsidP="00980736">
      <w:pPr>
        <w:pStyle w:val="ListParagraph"/>
        <w:numPr>
          <w:ilvl w:val="1"/>
          <w:numId w:val="37"/>
        </w:numPr>
      </w:pPr>
      <w:r>
        <w:t xml:space="preserve">Cloud storage (AES-256 encrypted transfer) </w:t>
      </w:r>
    </w:p>
    <w:p w14:paraId="430E0BB1" w14:textId="31EEE09B" w:rsidR="0069119E" w:rsidRDefault="00084891" w:rsidP="00980736">
      <w:pPr>
        <w:pStyle w:val="ListParagraph"/>
        <w:numPr>
          <w:ilvl w:val="1"/>
          <w:numId w:val="37"/>
        </w:numPr>
      </w:pPr>
      <w:r>
        <w:t xml:space="preserve">Snowflake internal stage (Snowflake PUT) </w:t>
      </w:r>
    </w:p>
    <w:p w14:paraId="35B8421D" w14:textId="439B0FB6" w:rsidR="00084891" w:rsidRDefault="00084891" w:rsidP="009D387B">
      <w:pPr>
        <w:pStyle w:val="ListParagraph"/>
        <w:numPr>
          <w:ilvl w:val="0"/>
          <w:numId w:val="37"/>
        </w:numPr>
      </w:pPr>
      <w:r>
        <w:t>Full load to target table via COPY or MERGE configuration</w:t>
      </w:r>
    </w:p>
    <w:p w14:paraId="2EB69AE6" w14:textId="05075BB0" w:rsidR="00AB42D2" w:rsidRDefault="00B8031B" w:rsidP="009D387B">
      <w:pPr>
        <w:pStyle w:val="ListParagraph"/>
        <w:numPr>
          <w:ilvl w:val="0"/>
          <w:numId w:val="37"/>
        </w:numPr>
      </w:pPr>
      <w:r>
        <w:t xml:space="preserve">Initial </w:t>
      </w:r>
      <w:r w:rsidR="00175122">
        <w:t>load is direct database read and sync with Snowflake</w:t>
      </w:r>
      <w:r w:rsidR="00E06E50">
        <w:t xml:space="preserve"> target database</w:t>
      </w:r>
    </w:p>
    <w:p w14:paraId="079AB0CC" w14:textId="616AB1CB" w:rsidR="00084891" w:rsidRDefault="00084891" w:rsidP="00981B67"/>
    <w:p w14:paraId="5533974E" w14:textId="77777777" w:rsidR="00A464DE" w:rsidRDefault="00A464DE" w:rsidP="00981B67"/>
    <w:p w14:paraId="58BBDA20" w14:textId="39ABD61E" w:rsidR="00664050" w:rsidRDefault="00664050" w:rsidP="00981B67"/>
    <w:p w14:paraId="1042043C" w14:textId="77777777" w:rsidR="00664050" w:rsidRDefault="00664050" w:rsidP="00981B67"/>
    <w:p w14:paraId="0A02DB7B" w14:textId="77777777" w:rsidR="00981B67" w:rsidRPr="003B598A" w:rsidRDefault="00981B67" w:rsidP="003B598A">
      <w:pPr>
        <w:pStyle w:val="Heading3"/>
      </w:pPr>
      <w:bookmarkStart w:id="25" w:name="_Toc85147648"/>
      <w:r w:rsidRPr="003B598A">
        <w:lastRenderedPageBreak/>
        <w:t>Use of Enterprise Assets</w:t>
      </w:r>
      <w:bookmarkEnd w:id="25"/>
    </w:p>
    <w:p w14:paraId="2AAABAF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18E4A583" w14:textId="77777777" w:rsidTr="00B24574">
        <w:trPr>
          <w:tblHeader/>
        </w:trPr>
        <w:tc>
          <w:tcPr>
            <w:tcW w:w="2790" w:type="dxa"/>
            <w:tcBorders>
              <w:top w:val="double" w:sz="6" w:space="0" w:color="000000"/>
              <w:bottom w:val="single" w:sz="6" w:space="0" w:color="000000"/>
            </w:tcBorders>
            <w:shd w:val="clear" w:color="auto" w:fill="C0C0C0"/>
          </w:tcPr>
          <w:p w14:paraId="72D3D29F" w14:textId="77777777" w:rsidR="00981B67" w:rsidRPr="0094316D" w:rsidRDefault="00981B67" w:rsidP="00981B67">
            <w:pPr>
              <w:pStyle w:val="TableColumnHeader"/>
              <w:jc w:val="center"/>
              <w:rPr>
                <w:rFonts w:cs="Helvetica"/>
                <w:b w:val="0"/>
                <w:i w:val="0"/>
              </w:rPr>
            </w:pPr>
            <w:r w:rsidRPr="0094316D">
              <w:rPr>
                <w:rFonts w:cs="Helvetica"/>
                <w:b w:val="0"/>
                <w:i w:val="0"/>
              </w:rPr>
              <w:t>Application/Infrastructure (include all integration to backend Legacy Systems)</w:t>
            </w:r>
          </w:p>
        </w:tc>
        <w:tc>
          <w:tcPr>
            <w:tcW w:w="3379" w:type="dxa"/>
            <w:tcBorders>
              <w:top w:val="double" w:sz="6" w:space="0" w:color="000000"/>
              <w:bottom w:val="single" w:sz="6" w:space="0" w:color="000000"/>
            </w:tcBorders>
            <w:shd w:val="clear" w:color="auto" w:fill="C0C0C0"/>
          </w:tcPr>
          <w:p w14:paraId="43441ABE"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26C2C3F7"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4EA95EB9" w14:textId="77777777" w:rsidTr="00024035">
        <w:tc>
          <w:tcPr>
            <w:tcW w:w="2790" w:type="dxa"/>
            <w:tcBorders>
              <w:top w:val="single" w:sz="6" w:space="0" w:color="000000"/>
              <w:bottom w:val="single" w:sz="6" w:space="0" w:color="000000"/>
            </w:tcBorders>
          </w:tcPr>
          <w:p w14:paraId="16AE50B5" w14:textId="43B08E4F" w:rsidR="00981B67" w:rsidRPr="00D8623F" w:rsidRDefault="00024035" w:rsidP="00981B67">
            <w:pPr>
              <w:pStyle w:val="TableText0"/>
              <w:rPr>
                <w:sz w:val="20"/>
                <w:szCs w:val="20"/>
              </w:rPr>
            </w:pPr>
            <w:r>
              <w:rPr>
                <w:sz w:val="20"/>
                <w:szCs w:val="20"/>
              </w:rPr>
              <w:t>CRIS</w:t>
            </w:r>
            <w:r w:rsidR="00ED712B">
              <w:rPr>
                <w:sz w:val="20"/>
                <w:szCs w:val="20"/>
              </w:rPr>
              <w:t xml:space="preserve"> DB2z</w:t>
            </w:r>
          </w:p>
        </w:tc>
        <w:tc>
          <w:tcPr>
            <w:tcW w:w="3379" w:type="dxa"/>
            <w:tcBorders>
              <w:top w:val="single" w:sz="6" w:space="0" w:color="000000"/>
              <w:bottom w:val="single" w:sz="6" w:space="0" w:color="000000"/>
            </w:tcBorders>
          </w:tcPr>
          <w:p w14:paraId="385AF97C" w14:textId="33CE72C2" w:rsidR="00981B67" w:rsidRPr="00D8623F" w:rsidRDefault="00ED712B" w:rsidP="00981B67">
            <w:pPr>
              <w:rPr>
                <w:sz w:val="20"/>
                <w:lang w:val="en-US" w:eastAsia="en-US"/>
              </w:rPr>
            </w:pPr>
            <w:r>
              <w:rPr>
                <w:sz w:val="20"/>
                <w:lang w:val="en-US" w:eastAsia="en-US"/>
              </w:rPr>
              <w:t xml:space="preserve">Change data read from </w:t>
            </w:r>
            <w:r w:rsidR="00592227">
              <w:rPr>
                <w:sz w:val="20"/>
                <w:lang w:val="en-US" w:eastAsia="en-US"/>
              </w:rPr>
              <w:t xml:space="preserve">the </w:t>
            </w:r>
            <w:r>
              <w:rPr>
                <w:sz w:val="20"/>
                <w:lang w:val="en-US" w:eastAsia="en-US"/>
              </w:rPr>
              <w:t>DB2z Transaction log read</w:t>
            </w:r>
          </w:p>
        </w:tc>
        <w:tc>
          <w:tcPr>
            <w:tcW w:w="2610" w:type="dxa"/>
            <w:tcBorders>
              <w:top w:val="single" w:sz="6" w:space="0" w:color="000000"/>
              <w:bottom w:val="single" w:sz="6" w:space="0" w:color="000000"/>
            </w:tcBorders>
          </w:tcPr>
          <w:p w14:paraId="1521D9B3" w14:textId="44BBCD7B" w:rsidR="00981B67" w:rsidRPr="0094316D" w:rsidRDefault="00D60AFA" w:rsidP="00981B67">
            <w:pPr>
              <w:rPr>
                <w:rFonts w:cs="Helvetica"/>
              </w:rPr>
            </w:pPr>
            <w:r>
              <w:rPr>
                <w:rFonts w:cs="Helvetica"/>
              </w:rPr>
              <w:t>DB2 DBA Team</w:t>
            </w:r>
          </w:p>
        </w:tc>
      </w:tr>
      <w:tr w:rsidR="00AF5709" w:rsidRPr="0094316D" w14:paraId="11C6354E" w14:textId="77777777" w:rsidTr="00AF5709">
        <w:tc>
          <w:tcPr>
            <w:tcW w:w="2790" w:type="dxa"/>
            <w:tcBorders>
              <w:top w:val="single" w:sz="6" w:space="0" w:color="000000"/>
              <w:bottom w:val="single" w:sz="6" w:space="0" w:color="000000"/>
            </w:tcBorders>
          </w:tcPr>
          <w:p w14:paraId="6D960727" w14:textId="3BAF82CA" w:rsidR="00AF5709" w:rsidRPr="00D8623F" w:rsidRDefault="00AF5709" w:rsidP="00AF5709">
            <w:pPr>
              <w:pStyle w:val="TableText0"/>
              <w:rPr>
                <w:sz w:val="20"/>
                <w:szCs w:val="20"/>
              </w:rPr>
            </w:pPr>
            <w:r>
              <w:rPr>
                <w:sz w:val="20"/>
                <w:szCs w:val="20"/>
              </w:rPr>
              <w:t>CSS DB2z</w:t>
            </w:r>
          </w:p>
        </w:tc>
        <w:tc>
          <w:tcPr>
            <w:tcW w:w="3379" w:type="dxa"/>
            <w:tcBorders>
              <w:top w:val="single" w:sz="6" w:space="0" w:color="000000"/>
              <w:bottom w:val="single" w:sz="6" w:space="0" w:color="000000"/>
            </w:tcBorders>
          </w:tcPr>
          <w:p w14:paraId="2F9D4686" w14:textId="3CA8308C" w:rsidR="00AF5709" w:rsidRPr="00D8623F" w:rsidRDefault="00AF5709" w:rsidP="00AF5709">
            <w:pPr>
              <w:rPr>
                <w:sz w:val="20"/>
                <w:lang w:val="en-US" w:eastAsia="en-US"/>
              </w:rPr>
            </w:pPr>
            <w:r>
              <w:rPr>
                <w:sz w:val="20"/>
                <w:lang w:val="en-US" w:eastAsia="en-US"/>
              </w:rPr>
              <w:t>Change data read from DB2z Transaction log read</w:t>
            </w:r>
          </w:p>
        </w:tc>
        <w:tc>
          <w:tcPr>
            <w:tcW w:w="2610" w:type="dxa"/>
            <w:tcBorders>
              <w:top w:val="single" w:sz="6" w:space="0" w:color="000000"/>
              <w:bottom w:val="single" w:sz="6" w:space="0" w:color="000000"/>
            </w:tcBorders>
          </w:tcPr>
          <w:p w14:paraId="3FA75720" w14:textId="66754F1F" w:rsidR="00AF5709" w:rsidRPr="0094316D" w:rsidRDefault="00D60AFA" w:rsidP="00AF5709">
            <w:pPr>
              <w:rPr>
                <w:rFonts w:cs="Helvetica"/>
              </w:rPr>
            </w:pPr>
            <w:r>
              <w:rPr>
                <w:rFonts w:cs="Helvetica"/>
              </w:rPr>
              <w:t>DB2 DBA Team</w:t>
            </w:r>
          </w:p>
        </w:tc>
      </w:tr>
      <w:tr w:rsidR="00AF5709" w:rsidRPr="0094316D" w14:paraId="22B38C4A" w14:textId="77777777" w:rsidTr="00B24574">
        <w:tc>
          <w:tcPr>
            <w:tcW w:w="2790" w:type="dxa"/>
            <w:tcBorders>
              <w:top w:val="single" w:sz="6" w:space="0" w:color="000000"/>
            </w:tcBorders>
          </w:tcPr>
          <w:p w14:paraId="4908B2BD" w14:textId="4B7FB90A" w:rsidR="00AF5709" w:rsidRDefault="00592227" w:rsidP="00AF5709">
            <w:pPr>
              <w:pStyle w:val="TableText0"/>
              <w:rPr>
                <w:sz w:val="20"/>
                <w:szCs w:val="20"/>
              </w:rPr>
            </w:pPr>
            <w:r>
              <w:rPr>
                <w:sz w:val="20"/>
                <w:szCs w:val="20"/>
              </w:rPr>
              <w:t>Snowflake</w:t>
            </w:r>
          </w:p>
        </w:tc>
        <w:tc>
          <w:tcPr>
            <w:tcW w:w="3379" w:type="dxa"/>
            <w:tcBorders>
              <w:top w:val="single" w:sz="6" w:space="0" w:color="000000"/>
            </w:tcBorders>
          </w:tcPr>
          <w:p w14:paraId="6DBDE0D6" w14:textId="75673D9B" w:rsidR="00AF5709" w:rsidRDefault="002C10BF" w:rsidP="00AF5709">
            <w:pPr>
              <w:rPr>
                <w:sz w:val="20"/>
                <w:lang w:val="en-US" w:eastAsia="en-US"/>
              </w:rPr>
            </w:pPr>
            <w:r>
              <w:rPr>
                <w:sz w:val="20"/>
                <w:lang w:val="en-US" w:eastAsia="en-US"/>
              </w:rPr>
              <w:t>CRIS and CSS change data load to Snowflake</w:t>
            </w:r>
          </w:p>
        </w:tc>
        <w:tc>
          <w:tcPr>
            <w:tcW w:w="2610" w:type="dxa"/>
            <w:tcBorders>
              <w:top w:val="single" w:sz="6" w:space="0" w:color="000000"/>
            </w:tcBorders>
          </w:tcPr>
          <w:p w14:paraId="28676C54" w14:textId="1B5D990A" w:rsidR="00AF5709" w:rsidRPr="0094316D" w:rsidRDefault="00D60AFA" w:rsidP="00AF5709">
            <w:pPr>
              <w:rPr>
                <w:rFonts w:cs="Helvetica"/>
              </w:rPr>
            </w:pPr>
            <w:r w:rsidRPr="00D60AFA">
              <w:rPr>
                <w:rFonts w:cs="Helvetica"/>
              </w:rPr>
              <w:t xml:space="preserve">Mcauley, Sean (Thomas) </w:t>
            </w:r>
          </w:p>
        </w:tc>
      </w:tr>
    </w:tbl>
    <w:p w14:paraId="751AEDCC" w14:textId="77777777" w:rsidR="00092A05" w:rsidRPr="0094316D" w:rsidRDefault="00092A05"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577A3C52" w14:textId="77777777" w:rsidTr="000A5F5D">
        <w:trPr>
          <w:tblHeader/>
        </w:trPr>
        <w:tc>
          <w:tcPr>
            <w:tcW w:w="2790" w:type="dxa"/>
            <w:tcBorders>
              <w:top w:val="double" w:sz="6" w:space="0" w:color="000000"/>
              <w:bottom w:val="single" w:sz="6" w:space="0" w:color="000000"/>
            </w:tcBorders>
            <w:shd w:val="clear" w:color="auto" w:fill="C0C0C0"/>
          </w:tcPr>
          <w:p w14:paraId="49CAB51D" w14:textId="77777777" w:rsidR="00981B67" w:rsidRPr="0094316D" w:rsidRDefault="00981B67" w:rsidP="00981B67">
            <w:pPr>
              <w:pStyle w:val="TableColumnHeader"/>
              <w:jc w:val="center"/>
              <w:rPr>
                <w:rFonts w:cs="Helvetica"/>
                <w:b w:val="0"/>
                <w:i w:val="0"/>
              </w:rPr>
            </w:pPr>
            <w:r w:rsidRPr="0094316D">
              <w:rPr>
                <w:rFonts w:cs="Helvetica"/>
                <w:b w:val="0"/>
                <w:i w:val="0"/>
              </w:rPr>
              <w:t>Ties to existing Security Assets</w:t>
            </w:r>
          </w:p>
        </w:tc>
        <w:tc>
          <w:tcPr>
            <w:tcW w:w="3379" w:type="dxa"/>
            <w:tcBorders>
              <w:top w:val="double" w:sz="6" w:space="0" w:color="000000"/>
              <w:bottom w:val="single" w:sz="6" w:space="0" w:color="000000"/>
            </w:tcBorders>
            <w:shd w:val="clear" w:color="auto" w:fill="C0C0C0"/>
          </w:tcPr>
          <w:p w14:paraId="0092E392"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1E30F6D6"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D479C7" w:rsidRPr="0094316D" w14:paraId="1015B81A" w14:textId="77777777" w:rsidTr="000A5F5D">
        <w:tc>
          <w:tcPr>
            <w:tcW w:w="2790" w:type="dxa"/>
            <w:tcBorders>
              <w:top w:val="single" w:sz="6" w:space="0" w:color="000000"/>
            </w:tcBorders>
          </w:tcPr>
          <w:p w14:paraId="0768ED32" w14:textId="49A8CCB6" w:rsidR="00D479C7" w:rsidRPr="00D8623F" w:rsidRDefault="00AF5709" w:rsidP="00D479C7">
            <w:pPr>
              <w:pStyle w:val="TableText0"/>
              <w:rPr>
                <w:sz w:val="20"/>
                <w:szCs w:val="20"/>
              </w:rPr>
            </w:pPr>
            <w:r>
              <w:rPr>
                <w:sz w:val="20"/>
                <w:szCs w:val="20"/>
              </w:rPr>
              <w:t xml:space="preserve">Azure </w:t>
            </w:r>
            <w:r w:rsidR="00D479C7" w:rsidRPr="00D8623F">
              <w:rPr>
                <w:sz w:val="20"/>
                <w:szCs w:val="20"/>
              </w:rPr>
              <w:t>AD</w:t>
            </w:r>
          </w:p>
        </w:tc>
        <w:tc>
          <w:tcPr>
            <w:tcW w:w="3379" w:type="dxa"/>
            <w:tcBorders>
              <w:top w:val="single" w:sz="6" w:space="0" w:color="000000"/>
            </w:tcBorders>
          </w:tcPr>
          <w:p w14:paraId="5F605966" w14:textId="0B2CD704" w:rsidR="00D479C7" w:rsidRPr="00D8623F" w:rsidRDefault="00F90B05" w:rsidP="00D479C7">
            <w:pPr>
              <w:rPr>
                <w:sz w:val="20"/>
                <w:lang w:val="en-US" w:eastAsia="en-US"/>
              </w:rPr>
            </w:pPr>
            <w:r>
              <w:rPr>
                <w:sz w:val="20"/>
                <w:lang w:val="en-US" w:eastAsia="en-US"/>
              </w:rPr>
              <w:t>SS</w:t>
            </w:r>
            <w:r w:rsidR="001469EC">
              <w:rPr>
                <w:sz w:val="20"/>
                <w:lang w:val="en-US" w:eastAsia="en-US"/>
              </w:rPr>
              <w:t>O</w:t>
            </w:r>
          </w:p>
        </w:tc>
        <w:tc>
          <w:tcPr>
            <w:tcW w:w="2610" w:type="dxa"/>
            <w:tcBorders>
              <w:top w:val="single" w:sz="6" w:space="0" w:color="000000"/>
            </w:tcBorders>
          </w:tcPr>
          <w:p w14:paraId="0E528DC7" w14:textId="4D781EC0"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D479C7" w:rsidRPr="0094316D" w14:paraId="670B70B0" w14:textId="77777777" w:rsidTr="000A5F5D">
        <w:tc>
          <w:tcPr>
            <w:tcW w:w="2790" w:type="dxa"/>
          </w:tcPr>
          <w:p w14:paraId="2C4488C0" w14:textId="3530E51F" w:rsidR="00D479C7" w:rsidRPr="00D8623F" w:rsidRDefault="00D479C7" w:rsidP="00D8623F">
            <w:pPr>
              <w:pStyle w:val="TableText0"/>
              <w:rPr>
                <w:sz w:val="20"/>
                <w:szCs w:val="20"/>
              </w:rPr>
            </w:pPr>
          </w:p>
        </w:tc>
        <w:tc>
          <w:tcPr>
            <w:tcW w:w="3379" w:type="dxa"/>
          </w:tcPr>
          <w:p w14:paraId="5C3EF647" w14:textId="52417BA2" w:rsidR="00D479C7" w:rsidRPr="00D8623F" w:rsidRDefault="00D479C7" w:rsidP="00D8623F">
            <w:pPr>
              <w:pStyle w:val="TableText0"/>
              <w:rPr>
                <w:sz w:val="20"/>
                <w:szCs w:val="20"/>
              </w:rPr>
            </w:pPr>
          </w:p>
        </w:tc>
        <w:tc>
          <w:tcPr>
            <w:tcW w:w="2610" w:type="dxa"/>
          </w:tcPr>
          <w:p w14:paraId="767AFB66" w14:textId="0B153ABD"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981B67" w:rsidRPr="0094316D" w14:paraId="2077B2B8" w14:textId="77777777" w:rsidTr="000A5F5D">
        <w:tc>
          <w:tcPr>
            <w:tcW w:w="2790" w:type="dxa"/>
            <w:tcBorders>
              <w:bottom w:val="double" w:sz="6" w:space="0" w:color="000000"/>
            </w:tcBorders>
          </w:tcPr>
          <w:p w14:paraId="3CEEFADC" w14:textId="77777777" w:rsidR="00981B67" w:rsidRPr="007B6EDE" w:rsidRDefault="00981B67" w:rsidP="00981B67">
            <w:pPr>
              <w:rPr>
                <w:rFonts w:ascii="Calibri" w:hAnsi="Calibri" w:cs="Helvetica"/>
                <w:szCs w:val="22"/>
              </w:rPr>
            </w:pPr>
          </w:p>
        </w:tc>
        <w:tc>
          <w:tcPr>
            <w:tcW w:w="3379" w:type="dxa"/>
            <w:tcBorders>
              <w:bottom w:val="double" w:sz="6" w:space="0" w:color="000000"/>
            </w:tcBorders>
          </w:tcPr>
          <w:p w14:paraId="371AAB7B" w14:textId="6CB9B8CD" w:rsidR="00981B67" w:rsidRPr="0094316D" w:rsidRDefault="00981B67" w:rsidP="00981B67">
            <w:pPr>
              <w:rPr>
                <w:rFonts w:cs="Helvetica"/>
              </w:rPr>
            </w:pPr>
          </w:p>
        </w:tc>
        <w:tc>
          <w:tcPr>
            <w:tcW w:w="2610" w:type="dxa"/>
            <w:tcBorders>
              <w:bottom w:val="double" w:sz="6" w:space="0" w:color="000000"/>
            </w:tcBorders>
          </w:tcPr>
          <w:p w14:paraId="15315432" w14:textId="33881D57"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2B100B4C"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67775C7B" w14:textId="77777777" w:rsidTr="00B24574">
        <w:trPr>
          <w:tblHeader/>
        </w:trPr>
        <w:tc>
          <w:tcPr>
            <w:tcW w:w="2790" w:type="dxa"/>
            <w:tcBorders>
              <w:top w:val="double" w:sz="6" w:space="0" w:color="000000"/>
              <w:bottom w:val="single" w:sz="6" w:space="0" w:color="000000"/>
            </w:tcBorders>
            <w:shd w:val="clear" w:color="auto" w:fill="C0C0C0"/>
          </w:tcPr>
          <w:p w14:paraId="218E1CE8" w14:textId="77777777" w:rsidR="00981B67" w:rsidRPr="0094316D" w:rsidRDefault="00981B67" w:rsidP="00981B67">
            <w:pPr>
              <w:pStyle w:val="TableColumnHeader"/>
              <w:jc w:val="center"/>
              <w:rPr>
                <w:rFonts w:cs="Helvetica"/>
                <w:b w:val="0"/>
                <w:i w:val="0"/>
              </w:rPr>
            </w:pPr>
            <w:smartTag w:uri="urn:schemas-microsoft-com:office:smarttags" w:element="place">
              <w:smartTag w:uri="urn:schemas-microsoft-com:office:smarttags" w:element="City">
                <w:r w:rsidRPr="0094316D">
                  <w:rPr>
                    <w:rFonts w:cs="Helvetica"/>
                    <w:b w:val="0"/>
                    <w:i w:val="0"/>
                  </w:rPr>
                  <w:t>Enterprise</w:t>
                </w:r>
              </w:smartTag>
            </w:smartTag>
            <w:r w:rsidRPr="0094316D">
              <w:rPr>
                <w:rFonts w:cs="Helvetica"/>
                <w:b w:val="0"/>
                <w:i w:val="0"/>
              </w:rPr>
              <w:t xml:space="preserve"> Utility Assets </w:t>
            </w:r>
          </w:p>
        </w:tc>
        <w:tc>
          <w:tcPr>
            <w:tcW w:w="4230" w:type="dxa"/>
            <w:tcBorders>
              <w:top w:val="double" w:sz="6" w:space="0" w:color="000000"/>
              <w:bottom w:val="single" w:sz="6" w:space="0" w:color="000000"/>
            </w:tcBorders>
            <w:shd w:val="clear" w:color="auto" w:fill="C0C0C0"/>
          </w:tcPr>
          <w:p w14:paraId="63F7AFE5"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3023C633"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32FB3F37" w14:textId="77777777" w:rsidTr="00B24574">
        <w:tc>
          <w:tcPr>
            <w:tcW w:w="2790" w:type="dxa"/>
            <w:tcBorders>
              <w:top w:val="single" w:sz="6" w:space="0" w:color="000000"/>
            </w:tcBorders>
          </w:tcPr>
          <w:p w14:paraId="6923BF3C" w14:textId="2224D0C9" w:rsidR="00981B67" w:rsidRPr="00D8623F" w:rsidRDefault="00F17F4B" w:rsidP="00981B67">
            <w:pPr>
              <w:pStyle w:val="TableText0"/>
              <w:rPr>
                <w:sz w:val="20"/>
                <w:szCs w:val="20"/>
              </w:rPr>
            </w:pPr>
            <w:r>
              <w:rPr>
                <w:sz w:val="20"/>
                <w:szCs w:val="20"/>
              </w:rPr>
              <w:t>N/A</w:t>
            </w:r>
          </w:p>
        </w:tc>
        <w:tc>
          <w:tcPr>
            <w:tcW w:w="4230" w:type="dxa"/>
            <w:tcBorders>
              <w:top w:val="single" w:sz="6" w:space="0" w:color="000000"/>
            </w:tcBorders>
          </w:tcPr>
          <w:p w14:paraId="1B6C57DC" w14:textId="77777777" w:rsidR="00981B67" w:rsidRPr="00D8623F" w:rsidRDefault="00981B67" w:rsidP="00981B67">
            <w:pPr>
              <w:rPr>
                <w:sz w:val="20"/>
                <w:lang w:val="en-US" w:eastAsia="en-US"/>
              </w:rPr>
            </w:pPr>
            <w:r w:rsidRPr="00D8623F">
              <w:rPr>
                <w:sz w:val="20"/>
                <w:lang w:val="en-US" w:eastAsia="en-US"/>
              </w:rPr>
              <w:t>N/A</w:t>
            </w:r>
          </w:p>
        </w:tc>
        <w:tc>
          <w:tcPr>
            <w:tcW w:w="1759" w:type="dxa"/>
            <w:tcBorders>
              <w:top w:val="single" w:sz="6" w:space="0" w:color="000000"/>
            </w:tcBorders>
          </w:tcPr>
          <w:p w14:paraId="26735E74" w14:textId="5DFE4B6F"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B03280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4C60A39C" w14:textId="77777777" w:rsidTr="00B24574">
        <w:trPr>
          <w:tblHeader/>
        </w:trPr>
        <w:tc>
          <w:tcPr>
            <w:tcW w:w="2790" w:type="dxa"/>
            <w:tcBorders>
              <w:top w:val="double" w:sz="6" w:space="0" w:color="000000"/>
              <w:bottom w:val="single" w:sz="6" w:space="0" w:color="000000"/>
            </w:tcBorders>
            <w:shd w:val="clear" w:color="auto" w:fill="C0C0C0"/>
          </w:tcPr>
          <w:p w14:paraId="6323CD04" w14:textId="77777777" w:rsidR="00981B67" w:rsidRPr="0094316D" w:rsidRDefault="00981B67" w:rsidP="00981B67">
            <w:pPr>
              <w:pStyle w:val="TableColumnHeader"/>
              <w:jc w:val="center"/>
              <w:rPr>
                <w:rFonts w:cs="Helvetica"/>
                <w:b w:val="0"/>
                <w:i w:val="0"/>
              </w:rPr>
            </w:pPr>
            <w:r w:rsidRPr="0094316D">
              <w:rPr>
                <w:rFonts w:cs="Helvetica"/>
                <w:b w:val="0"/>
                <w:i w:val="0"/>
              </w:rPr>
              <w:t>Existing Webservices</w:t>
            </w:r>
          </w:p>
        </w:tc>
        <w:tc>
          <w:tcPr>
            <w:tcW w:w="4230" w:type="dxa"/>
            <w:tcBorders>
              <w:top w:val="double" w:sz="6" w:space="0" w:color="000000"/>
              <w:bottom w:val="single" w:sz="6" w:space="0" w:color="000000"/>
            </w:tcBorders>
            <w:shd w:val="clear" w:color="auto" w:fill="C0C0C0"/>
          </w:tcPr>
          <w:p w14:paraId="6F7CF3EF"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27A6FDBA"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203E9B54" w14:textId="77777777" w:rsidTr="00B24574">
        <w:tc>
          <w:tcPr>
            <w:tcW w:w="2790" w:type="dxa"/>
            <w:tcBorders>
              <w:top w:val="single" w:sz="6" w:space="0" w:color="000000"/>
            </w:tcBorders>
          </w:tcPr>
          <w:p w14:paraId="327165C0" w14:textId="627ECEC4" w:rsidR="00981B67" w:rsidRPr="00D8623F" w:rsidRDefault="00971CD7" w:rsidP="00981B67">
            <w:pPr>
              <w:pStyle w:val="TableText0"/>
              <w:rPr>
                <w:sz w:val="20"/>
                <w:szCs w:val="20"/>
              </w:rPr>
            </w:pPr>
            <w:r w:rsidRPr="00D8623F">
              <w:rPr>
                <w:sz w:val="20"/>
                <w:szCs w:val="20"/>
              </w:rPr>
              <w:t>N/A</w:t>
            </w:r>
          </w:p>
        </w:tc>
        <w:tc>
          <w:tcPr>
            <w:tcW w:w="4230" w:type="dxa"/>
            <w:tcBorders>
              <w:top w:val="single" w:sz="6" w:space="0" w:color="000000"/>
            </w:tcBorders>
          </w:tcPr>
          <w:p w14:paraId="43593491" w14:textId="67BD6EED" w:rsidR="00981B67" w:rsidRPr="00D8623F" w:rsidRDefault="00971CD7" w:rsidP="00981B67">
            <w:pPr>
              <w:rPr>
                <w:sz w:val="20"/>
              </w:rPr>
            </w:pPr>
            <w:r w:rsidRPr="00D8623F">
              <w:rPr>
                <w:sz w:val="20"/>
              </w:rPr>
              <w:t>N/A</w:t>
            </w:r>
          </w:p>
        </w:tc>
        <w:tc>
          <w:tcPr>
            <w:tcW w:w="1759" w:type="dxa"/>
            <w:tcBorders>
              <w:top w:val="single" w:sz="6" w:space="0" w:color="000000"/>
            </w:tcBorders>
          </w:tcPr>
          <w:p w14:paraId="504272E5" w14:textId="571EAA90"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FB4ECC8" w14:textId="77777777" w:rsidR="00B24574" w:rsidRDefault="00B24574" w:rsidP="00981B67">
      <w:pPr>
        <w:rPr>
          <w:rFonts w:cs="Helvetica"/>
        </w:rPr>
      </w:pPr>
    </w:p>
    <w:p w14:paraId="4EA0F184" w14:textId="7AEC6EB9" w:rsidR="00981B67" w:rsidRPr="00B24574" w:rsidRDefault="00981B67" w:rsidP="0008582F">
      <w:pPr>
        <w:ind w:left="90"/>
        <w:rPr>
          <w:rFonts w:cs="Helvetica"/>
          <w:sz w:val="20"/>
        </w:rPr>
      </w:pPr>
      <w:r w:rsidRPr="00B24574">
        <w:rPr>
          <w:rFonts w:cs="Helvetica"/>
          <w:sz w:val="20"/>
        </w:rPr>
        <w:t>Please include (if known at this time) if any 3</w:t>
      </w:r>
      <w:r w:rsidRPr="00B24574">
        <w:rPr>
          <w:rFonts w:cs="Helvetica"/>
          <w:sz w:val="20"/>
          <w:vertAlign w:val="superscript"/>
        </w:rPr>
        <w:t>rd</w:t>
      </w:r>
      <w:r w:rsidRPr="00B24574">
        <w:rPr>
          <w:rFonts w:cs="Helvetica"/>
          <w:sz w:val="20"/>
        </w:rPr>
        <w:t xml:space="preserve"> party software, hardware, services or data – please note this is EXISTING purchased or leased software (no additional purchases needed)</w:t>
      </w:r>
    </w:p>
    <w:p w14:paraId="5B60A6A4" w14:textId="77777777" w:rsidR="00B24574" w:rsidRPr="0094316D" w:rsidRDefault="00B24574"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15"/>
        <w:gridCol w:w="3715"/>
        <w:gridCol w:w="2549"/>
      </w:tblGrid>
      <w:tr w:rsidR="00981B67" w:rsidRPr="0094316D" w14:paraId="5210B57E" w14:textId="77777777" w:rsidTr="00B24574">
        <w:trPr>
          <w:tblHeader/>
        </w:trPr>
        <w:tc>
          <w:tcPr>
            <w:tcW w:w="2515" w:type="dxa"/>
            <w:tcBorders>
              <w:top w:val="double" w:sz="6" w:space="0" w:color="000000"/>
              <w:bottom w:val="single" w:sz="6" w:space="0" w:color="000000"/>
            </w:tcBorders>
            <w:shd w:val="clear" w:color="auto" w:fill="C0C0C0"/>
          </w:tcPr>
          <w:p w14:paraId="0F5E37A3" w14:textId="77777777" w:rsidR="00981B67" w:rsidRPr="0094316D" w:rsidRDefault="00981B67" w:rsidP="00981B67">
            <w:pPr>
              <w:pStyle w:val="TableColumnHeader"/>
              <w:jc w:val="center"/>
              <w:rPr>
                <w:rFonts w:cs="Helvetica"/>
                <w:b w:val="0"/>
                <w:i w:val="0"/>
              </w:rPr>
            </w:pPr>
            <w:r w:rsidRPr="0094316D">
              <w:rPr>
                <w:rFonts w:cs="Helvetica"/>
                <w:b w:val="0"/>
                <w:i w:val="0"/>
              </w:rPr>
              <w:t>3</w:t>
            </w:r>
            <w:r w:rsidRPr="0094316D">
              <w:rPr>
                <w:rFonts w:cs="Helvetica"/>
                <w:b w:val="0"/>
                <w:i w:val="0"/>
                <w:vertAlign w:val="superscript"/>
              </w:rPr>
              <w:t>rd</w:t>
            </w:r>
            <w:r w:rsidRPr="0094316D">
              <w:rPr>
                <w:rFonts w:cs="Helvetica"/>
                <w:b w:val="0"/>
                <w:i w:val="0"/>
              </w:rPr>
              <w:t xml:space="preserve"> Party Vendor (potential)</w:t>
            </w:r>
          </w:p>
        </w:tc>
        <w:tc>
          <w:tcPr>
            <w:tcW w:w="3715" w:type="dxa"/>
            <w:tcBorders>
              <w:top w:val="double" w:sz="6" w:space="0" w:color="000000"/>
              <w:bottom w:val="single" w:sz="6" w:space="0" w:color="000000"/>
            </w:tcBorders>
            <w:shd w:val="clear" w:color="auto" w:fill="C0C0C0"/>
          </w:tcPr>
          <w:p w14:paraId="2C892429"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Products or Services proposed </w:t>
            </w:r>
          </w:p>
        </w:tc>
        <w:tc>
          <w:tcPr>
            <w:tcW w:w="2549" w:type="dxa"/>
            <w:tcBorders>
              <w:top w:val="double" w:sz="6" w:space="0" w:color="000000"/>
              <w:bottom w:val="single" w:sz="6" w:space="0" w:color="000000"/>
            </w:tcBorders>
            <w:shd w:val="clear" w:color="auto" w:fill="C0C0C0"/>
          </w:tcPr>
          <w:p w14:paraId="243CF85C" w14:textId="77777777" w:rsidR="00981B67" w:rsidRPr="0094316D" w:rsidRDefault="00981B67" w:rsidP="00981B67">
            <w:pPr>
              <w:pStyle w:val="TableColumnHeader"/>
              <w:jc w:val="center"/>
              <w:rPr>
                <w:rFonts w:cs="Helvetica"/>
                <w:b w:val="0"/>
                <w:i w:val="0"/>
              </w:rPr>
            </w:pPr>
            <w:r w:rsidRPr="0094316D">
              <w:rPr>
                <w:rFonts w:cs="Helvetica"/>
                <w:b w:val="0"/>
                <w:i w:val="0"/>
              </w:rPr>
              <w:t>Web site for reference</w:t>
            </w:r>
          </w:p>
        </w:tc>
      </w:tr>
      <w:tr w:rsidR="00981B67" w:rsidRPr="0094316D" w14:paraId="2ED45E10" w14:textId="77777777" w:rsidTr="00B24574">
        <w:tc>
          <w:tcPr>
            <w:tcW w:w="2515" w:type="dxa"/>
            <w:tcBorders>
              <w:top w:val="single" w:sz="6" w:space="0" w:color="000000"/>
            </w:tcBorders>
          </w:tcPr>
          <w:p w14:paraId="5110EDCE" w14:textId="46B4FB31" w:rsidR="00981B67" w:rsidRDefault="00443B4A" w:rsidP="00981B67">
            <w:pPr>
              <w:pStyle w:val="TableText0"/>
              <w:rPr>
                <w:sz w:val="20"/>
                <w:szCs w:val="20"/>
              </w:rPr>
            </w:pPr>
            <w:r>
              <w:rPr>
                <w:sz w:val="20"/>
                <w:szCs w:val="20"/>
              </w:rPr>
              <w:t>HVR</w:t>
            </w:r>
            <w:r w:rsidR="00BE7A67">
              <w:rPr>
                <w:sz w:val="20"/>
                <w:szCs w:val="20"/>
              </w:rPr>
              <w:t xml:space="preserve"> or</w:t>
            </w:r>
          </w:p>
          <w:p w14:paraId="660F74F8" w14:textId="71A9D880" w:rsidR="00443B4A" w:rsidRPr="00D8623F" w:rsidRDefault="00443B4A" w:rsidP="00981B67">
            <w:pPr>
              <w:pStyle w:val="TableText0"/>
              <w:rPr>
                <w:sz w:val="20"/>
                <w:szCs w:val="20"/>
              </w:rPr>
            </w:pPr>
            <w:r>
              <w:rPr>
                <w:sz w:val="20"/>
                <w:szCs w:val="20"/>
              </w:rPr>
              <w:t>Qlik</w:t>
            </w:r>
          </w:p>
        </w:tc>
        <w:tc>
          <w:tcPr>
            <w:tcW w:w="3715" w:type="dxa"/>
            <w:tcBorders>
              <w:top w:val="single" w:sz="6" w:space="0" w:color="000000"/>
            </w:tcBorders>
          </w:tcPr>
          <w:p w14:paraId="37F480BA" w14:textId="77777777" w:rsidR="00981B67" w:rsidRDefault="00FC274E" w:rsidP="00981B67">
            <w:pPr>
              <w:pStyle w:val="TableText0"/>
              <w:rPr>
                <w:sz w:val="20"/>
                <w:szCs w:val="20"/>
              </w:rPr>
            </w:pPr>
            <w:r>
              <w:rPr>
                <w:sz w:val="20"/>
                <w:szCs w:val="20"/>
              </w:rPr>
              <w:t>On-prem solution</w:t>
            </w:r>
          </w:p>
          <w:p w14:paraId="7A0731E5" w14:textId="084137DB" w:rsidR="00327CF7" w:rsidRPr="00D8623F" w:rsidRDefault="00327CF7" w:rsidP="00981B67">
            <w:pPr>
              <w:pStyle w:val="TableText0"/>
              <w:rPr>
                <w:sz w:val="20"/>
                <w:szCs w:val="20"/>
              </w:rPr>
            </w:pPr>
          </w:p>
        </w:tc>
        <w:tc>
          <w:tcPr>
            <w:tcW w:w="2549" w:type="dxa"/>
            <w:tcBorders>
              <w:top w:val="single" w:sz="6" w:space="0" w:color="000000"/>
            </w:tcBorders>
          </w:tcPr>
          <w:p w14:paraId="33A62A42" w14:textId="4372EC2A" w:rsidR="00971CD7" w:rsidRPr="00665294" w:rsidRDefault="00665294" w:rsidP="00971CD7">
            <w:pPr>
              <w:rPr>
                <w:rStyle w:val="Hyperlink"/>
                <w:sz w:val="20"/>
              </w:rPr>
            </w:pPr>
            <w:r>
              <w:rPr>
                <w:sz w:val="20"/>
              </w:rPr>
              <w:fldChar w:fldCharType="begin"/>
            </w:r>
            <w:r>
              <w:rPr>
                <w:sz w:val="20"/>
              </w:rPr>
              <w:instrText xml:space="preserve"> HYPERLINK "https://www.hvr-software.com/solutions/database-replication/" </w:instrText>
            </w:r>
            <w:r>
              <w:rPr>
                <w:sz w:val="20"/>
              </w:rPr>
              <w:fldChar w:fldCharType="separate"/>
            </w:r>
            <w:r w:rsidRPr="00665294">
              <w:rPr>
                <w:rStyle w:val="Hyperlink"/>
                <w:sz w:val="20"/>
              </w:rPr>
              <w:t>HVR Data Replication</w:t>
            </w:r>
          </w:p>
          <w:p w14:paraId="01121C4D" w14:textId="158AEEE1" w:rsidR="00981B67" w:rsidRPr="00D8623F" w:rsidRDefault="00665294" w:rsidP="00764FBF">
            <w:pPr>
              <w:rPr>
                <w:sz w:val="20"/>
              </w:rPr>
            </w:pPr>
            <w:r>
              <w:rPr>
                <w:sz w:val="20"/>
              </w:rPr>
              <w:fldChar w:fldCharType="end"/>
            </w:r>
            <w:hyperlink r:id="rId18" w:history="1">
              <w:r w:rsidRPr="00E87E23">
                <w:rPr>
                  <w:rStyle w:val="Hyperlink"/>
                  <w:sz w:val="20"/>
                </w:rPr>
                <w:t>Qlik Replicate</w:t>
              </w:r>
            </w:hyperlink>
          </w:p>
        </w:tc>
      </w:tr>
    </w:tbl>
    <w:p w14:paraId="3C27A46A" w14:textId="77777777" w:rsidR="00981B67" w:rsidRPr="004B089B" w:rsidRDefault="00981B67" w:rsidP="00981B67">
      <w:pPr>
        <w:rPr>
          <w:rFonts w:ascii="Helvetica" w:hAnsi="Helvetica"/>
          <w:sz w:val="20"/>
        </w:rPr>
      </w:pPr>
    </w:p>
    <w:p w14:paraId="57DB3F90" w14:textId="77777777" w:rsidR="00981B67" w:rsidRPr="004B089B" w:rsidRDefault="00981B67" w:rsidP="00981B67">
      <w:pPr>
        <w:rPr>
          <w:rFonts w:ascii="Helvetica" w:hAnsi="Helvetica"/>
          <w:sz w:val="20"/>
        </w:rPr>
      </w:pPr>
    </w:p>
    <w:p w14:paraId="112254FA" w14:textId="2885DF5E" w:rsidR="00981B67" w:rsidRDefault="00981B67" w:rsidP="003B598A">
      <w:pPr>
        <w:pStyle w:val="Heading2"/>
      </w:pPr>
      <w:bookmarkStart w:id="26" w:name="_Toc85147649"/>
      <w:r>
        <w:t>Information View</w:t>
      </w:r>
      <w:bookmarkEnd w:id="26"/>
    </w:p>
    <w:p w14:paraId="32D6E1AE" w14:textId="789CA374" w:rsidR="004D66AA" w:rsidRDefault="004D66AA" w:rsidP="004D66AA"/>
    <w:tbl>
      <w:tblPr>
        <w:tblW w:w="4948" w:type="pct"/>
        <w:tblInd w:w="108" w:type="dxa"/>
        <w:tblBorders>
          <w:top w:val="single" w:sz="4" w:space="0" w:color="0094D7"/>
          <w:left w:val="single" w:sz="4" w:space="0" w:color="0094D7"/>
          <w:bottom w:val="single" w:sz="4" w:space="0" w:color="0094D7"/>
          <w:right w:val="single" w:sz="4" w:space="0" w:color="0094D7"/>
          <w:insideH w:val="single" w:sz="4" w:space="0" w:color="0094D7"/>
          <w:insideV w:val="single" w:sz="4" w:space="0" w:color="0094D7"/>
        </w:tblBorders>
        <w:tblLook w:val="0000" w:firstRow="0" w:lastRow="0" w:firstColumn="0" w:lastColumn="0" w:noHBand="0" w:noVBand="0"/>
      </w:tblPr>
      <w:tblGrid>
        <w:gridCol w:w="3306"/>
        <w:gridCol w:w="1351"/>
        <w:gridCol w:w="1800"/>
        <w:gridCol w:w="2524"/>
      </w:tblGrid>
      <w:tr w:rsidR="004D66AA" w:rsidRPr="00C47008" w14:paraId="18944F6C" w14:textId="77777777" w:rsidTr="009D387B">
        <w:trPr>
          <w:trHeight w:val="498"/>
        </w:trPr>
        <w:tc>
          <w:tcPr>
            <w:tcW w:w="5000" w:type="pct"/>
            <w:gridSpan w:val="4"/>
            <w:tcBorders>
              <w:top w:val="single" w:sz="4" w:space="0" w:color="0094D7"/>
            </w:tcBorders>
            <w:shd w:val="clear" w:color="auto" w:fill="002060"/>
          </w:tcPr>
          <w:p w14:paraId="360929C6" w14:textId="77777777" w:rsidR="004D66AA" w:rsidRPr="00C10914" w:rsidRDefault="004D66AA" w:rsidP="009D387B">
            <w:pPr>
              <w:pStyle w:val="StyleTableHeadingSmallJustified"/>
              <w:rPr>
                <w:rFonts w:ascii="Arial" w:hAnsi="Arial" w:cs="Arial"/>
              </w:rPr>
            </w:pPr>
            <w:r w:rsidRPr="00C10914">
              <w:rPr>
                <w:rFonts w:ascii="Arial" w:hAnsi="Arial" w:cs="Arial"/>
              </w:rPr>
              <w:t>Information Assessment</w:t>
            </w:r>
          </w:p>
        </w:tc>
      </w:tr>
      <w:tr w:rsidR="004D66AA" w:rsidRPr="00C47008" w14:paraId="7A46F466" w14:textId="77777777" w:rsidTr="005465AF">
        <w:trPr>
          <w:trHeight w:val="498"/>
        </w:trPr>
        <w:tc>
          <w:tcPr>
            <w:tcW w:w="1841" w:type="pct"/>
            <w:tcBorders>
              <w:top w:val="single" w:sz="4" w:space="0" w:color="0094D7"/>
              <w:right w:val="single" w:sz="8" w:space="0" w:color="FFFFFF"/>
            </w:tcBorders>
            <w:shd w:val="clear" w:color="auto" w:fill="8EAADB" w:themeFill="accent1" w:themeFillTint="99"/>
          </w:tcPr>
          <w:p w14:paraId="0CB7A872" w14:textId="77777777" w:rsidR="004D66AA" w:rsidRPr="00C10914" w:rsidRDefault="004D66AA" w:rsidP="009D387B">
            <w:pPr>
              <w:pStyle w:val="TableColumnHeader"/>
              <w:rPr>
                <w:bCs w:val="0"/>
                <w:i w:val="0"/>
                <w:iCs w:val="0"/>
                <w:color w:val="1F4E79" w:themeColor="accent5" w:themeShade="80"/>
                <w:sz w:val="24"/>
                <w:szCs w:val="24"/>
              </w:rPr>
            </w:pPr>
            <w:r w:rsidRPr="00C10914">
              <w:rPr>
                <w:bCs w:val="0"/>
                <w:i w:val="0"/>
                <w:iCs w:val="0"/>
                <w:color w:val="1F4E79" w:themeColor="accent5" w:themeShade="80"/>
                <w:sz w:val="24"/>
                <w:szCs w:val="24"/>
              </w:rPr>
              <w:t>Data Domain</w:t>
            </w:r>
          </w:p>
        </w:tc>
        <w:tc>
          <w:tcPr>
            <w:tcW w:w="752" w:type="pct"/>
            <w:tcBorders>
              <w:top w:val="single" w:sz="4" w:space="0" w:color="0094D7"/>
              <w:left w:val="single" w:sz="8" w:space="0" w:color="FFFFFF"/>
              <w:right w:val="single" w:sz="4" w:space="0" w:color="FFFFFF"/>
            </w:tcBorders>
            <w:shd w:val="clear" w:color="auto" w:fill="8EAADB" w:themeFill="accent1" w:themeFillTint="99"/>
          </w:tcPr>
          <w:p w14:paraId="7CC5D874"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CRUD</w:t>
            </w:r>
          </w:p>
        </w:tc>
        <w:tc>
          <w:tcPr>
            <w:tcW w:w="1002" w:type="pct"/>
            <w:tcBorders>
              <w:top w:val="single" w:sz="4" w:space="0" w:color="0094D7"/>
              <w:left w:val="single" w:sz="4" w:space="0" w:color="FFFFFF"/>
              <w:right w:val="single" w:sz="4" w:space="0" w:color="FFFFFF"/>
            </w:tcBorders>
            <w:shd w:val="clear" w:color="auto" w:fill="8EAADB" w:themeFill="accent1" w:themeFillTint="99"/>
          </w:tcPr>
          <w:p w14:paraId="4D0DDF70"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Access</w:t>
            </w:r>
          </w:p>
        </w:tc>
        <w:tc>
          <w:tcPr>
            <w:tcW w:w="1405" w:type="pct"/>
            <w:tcBorders>
              <w:top w:val="single" w:sz="4" w:space="0" w:color="0094D7"/>
              <w:left w:val="single" w:sz="4" w:space="0" w:color="FFFFFF"/>
            </w:tcBorders>
            <w:shd w:val="clear" w:color="auto" w:fill="8EAADB" w:themeFill="accent1" w:themeFillTint="99"/>
          </w:tcPr>
          <w:p w14:paraId="2841AAEC"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Age</w:t>
            </w:r>
          </w:p>
        </w:tc>
      </w:tr>
      <w:tr w:rsidR="004D66AA" w:rsidRPr="00C47008" w14:paraId="24FF3DC1" w14:textId="77777777" w:rsidTr="005465AF">
        <w:trPr>
          <w:trHeight w:val="172"/>
        </w:trPr>
        <w:tc>
          <w:tcPr>
            <w:tcW w:w="1841" w:type="pct"/>
            <w:shd w:val="clear" w:color="auto" w:fill="auto"/>
            <w:vAlign w:val="center"/>
          </w:tcPr>
          <w:p w14:paraId="0F1AF700" w14:textId="77777777" w:rsidR="004D66AA" w:rsidRPr="00965B02" w:rsidRDefault="004D66AA" w:rsidP="009D387B">
            <w:pPr>
              <w:pStyle w:val="StyleTableBodyJustified"/>
              <w:rPr>
                <w:rFonts w:ascii="Arial" w:hAnsi="Arial" w:cs="Arial"/>
              </w:rPr>
            </w:pPr>
            <w:r w:rsidRPr="00965B02">
              <w:rPr>
                <w:rFonts w:ascii="Arial" w:hAnsi="Arial" w:cs="Arial"/>
              </w:rPr>
              <w:t xml:space="preserve">Customer </w:t>
            </w:r>
          </w:p>
        </w:tc>
        <w:tc>
          <w:tcPr>
            <w:tcW w:w="752" w:type="pct"/>
            <w:shd w:val="clear" w:color="auto" w:fill="auto"/>
          </w:tcPr>
          <w:p w14:paraId="18827DEA" w14:textId="4FCDA734" w:rsidR="004D66AA" w:rsidRPr="00965B02" w:rsidRDefault="000C4589" w:rsidP="009D387B">
            <w:pPr>
              <w:pStyle w:val="TableBody"/>
              <w:jc w:val="center"/>
              <w:rPr>
                <w:rFonts w:ascii="Arial" w:hAnsi="Arial" w:cs="Arial"/>
              </w:rPr>
            </w:pPr>
            <w:r>
              <w:rPr>
                <w:rFonts w:ascii="Arial" w:hAnsi="Arial" w:cs="Arial"/>
              </w:rPr>
              <w:t>R</w:t>
            </w:r>
          </w:p>
        </w:tc>
        <w:tc>
          <w:tcPr>
            <w:tcW w:w="1002" w:type="pct"/>
          </w:tcPr>
          <w:p w14:paraId="61253559" w14:textId="77777777" w:rsidR="004D66AA" w:rsidRPr="00965B02" w:rsidRDefault="004D66AA" w:rsidP="009D387B">
            <w:pPr>
              <w:pStyle w:val="TableBody"/>
              <w:jc w:val="both"/>
              <w:rPr>
                <w:rFonts w:ascii="Arial" w:hAnsi="Arial" w:cs="Arial"/>
              </w:rPr>
            </w:pPr>
            <w:r w:rsidRPr="00965B02">
              <w:rPr>
                <w:rFonts w:ascii="Arial" w:hAnsi="Arial" w:cs="Arial"/>
              </w:rPr>
              <w:t>Source</w:t>
            </w:r>
          </w:p>
        </w:tc>
        <w:tc>
          <w:tcPr>
            <w:tcW w:w="1405" w:type="pct"/>
            <w:shd w:val="clear" w:color="auto" w:fill="auto"/>
          </w:tcPr>
          <w:p w14:paraId="6B7C9223" w14:textId="77777777" w:rsidR="004D66AA" w:rsidRPr="00965B02" w:rsidRDefault="004D66AA" w:rsidP="009D387B">
            <w:pPr>
              <w:pStyle w:val="TableBody"/>
              <w:jc w:val="both"/>
              <w:rPr>
                <w:rFonts w:ascii="Arial" w:hAnsi="Arial" w:cs="Arial"/>
              </w:rPr>
            </w:pPr>
            <w:r w:rsidRPr="00965B02">
              <w:rPr>
                <w:rFonts w:ascii="Arial" w:hAnsi="Arial" w:cs="Arial"/>
              </w:rPr>
              <w:t>Real time to 24 hours</w:t>
            </w:r>
          </w:p>
        </w:tc>
      </w:tr>
      <w:tr w:rsidR="004D66AA" w:rsidRPr="00C47008" w14:paraId="18429C07" w14:textId="77777777" w:rsidTr="005465AF">
        <w:trPr>
          <w:trHeight w:val="172"/>
        </w:trPr>
        <w:tc>
          <w:tcPr>
            <w:tcW w:w="1841" w:type="pct"/>
            <w:shd w:val="clear" w:color="auto" w:fill="auto"/>
            <w:vAlign w:val="center"/>
          </w:tcPr>
          <w:p w14:paraId="6EF0E476" w14:textId="77777777" w:rsidR="004D66AA" w:rsidRPr="00965B02" w:rsidRDefault="004D66AA" w:rsidP="009D387B">
            <w:pPr>
              <w:pStyle w:val="StyleTableBodyJustified"/>
              <w:rPr>
                <w:rFonts w:ascii="Arial" w:hAnsi="Arial" w:cs="Arial"/>
              </w:rPr>
            </w:pPr>
            <w:r w:rsidRPr="00965B02">
              <w:rPr>
                <w:rFonts w:ascii="Arial" w:hAnsi="Arial" w:cs="Arial"/>
              </w:rPr>
              <w:t xml:space="preserve">Account </w:t>
            </w:r>
          </w:p>
        </w:tc>
        <w:tc>
          <w:tcPr>
            <w:tcW w:w="752" w:type="pct"/>
            <w:shd w:val="clear" w:color="auto" w:fill="auto"/>
          </w:tcPr>
          <w:p w14:paraId="2A796A6B" w14:textId="16A4724A" w:rsidR="004D66AA" w:rsidRPr="00965B02" w:rsidRDefault="004D66AA" w:rsidP="009D387B">
            <w:pPr>
              <w:pStyle w:val="TableBody"/>
              <w:jc w:val="center"/>
              <w:rPr>
                <w:rFonts w:ascii="Arial" w:hAnsi="Arial" w:cs="Arial"/>
              </w:rPr>
            </w:pPr>
          </w:p>
        </w:tc>
        <w:tc>
          <w:tcPr>
            <w:tcW w:w="1002" w:type="pct"/>
          </w:tcPr>
          <w:p w14:paraId="0EF465EA" w14:textId="090EC4E6" w:rsidR="004D66AA" w:rsidRPr="00965B02" w:rsidRDefault="004D66AA" w:rsidP="009D387B">
            <w:pPr>
              <w:pStyle w:val="TableBody"/>
              <w:jc w:val="both"/>
              <w:rPr>
                <w:rFonts w:ascii="Arial" w:hAnsi="Arial" w:cs="Arial"/>
              </w:rPr>
            </w:pPr>
          </w:p>
        </w:tc>
        <w:tc>
          <w:tcPr>
            <w:tcW w:w="1405" w:type="pct"/>
            <w:shd w:val="clear" w:color="auto" w:fill="auto"/>
          </w:tcPr>
          <w:p w14:paraId="50F669B8" w14:textId="57058010" w:rsidR="004D66AA" w:rsidRPr="00965B02" w:rsidRDefault="004D66AA" w:rsidP="009D387B">
            <w:pPr>
              <w:pStyle w:val="TableBody"/>
              <w:jc w:val="both"/>
              <w:rPr>
                <w:rFonts w:ascii="Arial" w:hAnsi="Arial" w:cs="Arial"/>
              </w:rPr>
            </w:pPr>
          </w:p>
        </w:tc>
      </w:tr>
      <w:tr w:rsidR="004D66AA" w:rsidRPr="00C47008" w14:paraId="310B691B" w14:textId="77777777" w:rsidTr="005465AF">
        <w:trPr>
          <w:trHeight w:val="172"/>
        </w:trPr>
        <w:tc>
          <w:tcPr>
            <w:tcW w:w="1841" w:type="pct"/>
            <w:shd w:val="clear" w:color="auto" w:fill="auto"/>
            <w:vAlign w:val="center"/>
          </w:tcPr>
          <w:p w14:paraId="4E686666" w14:textId="77777777" w:rsidR="004D66AA" w:rsidRPr="00965B02" w:rsidRDefault="004D66AA" w:rsidP="009D387B">
            <w:pPr>
              <w:pStyle w:val="TableBody"/>
              <w:jc w:val="both"/>
              <w:rPr>
                <w:rFonts w:ascii="Arial" w:hAnsi="Arial" w:cs="Arial"/>
                <w:b/>
              </w:rPr>
            </w:pPr>
            <w:r w:rsidRPr="00965B02">
              <w:rPr>
                <w:rFonts w:ascii="Arial" w:hAnsi="Arial" w:cs="Arial"/>
                <w:b/>
              </w:rPr>
              <w:t>Supplier</w:t>
            </w:r>
          </w:p>
        </w:tc>
        <w:tc>
          <w:tcPr>
            <w:tcW w:w="752" w:type="pct"/>
            <w:shd w:val="clear" w:color="auto" w:fill="auto"/>
          </w:tcPr>
          <w:p w14:paraId="162D3731" w14:textId="34D5DADE" w:rsidR="004D66AA" w:rsidRPr="00965B02" w:rsidRDefault="004D66AA" w:rsidP="009D387B">
            <w:pPr>
              <w:pStyle w:val="TableBody"/>
              <w:jc w:val="center"/>
              <w:rPr>
                <w:rFonts w:ascii="Arial" w:hAnsi="Arial" w:cs="Arial"/>
              </w:rPr>
            </w:pPr>
          </w:p>
        </w:tc>
        <w:tc>
          <w:tcPr>
            <w:tcW w:w="1002" w:type="pct"/>
          </w:tcPr>
          <w:p w14:paraId="5FAB0800" w14:textId="3AB4600E" w:rsidR="004D66AA" w:rsidRPr="00965B02" w:rsidRDefault="004D66AA" w:rsidP="009D387B">
            <w:pPr>
              <w:pStyle w:val="TableBody"/>
              <w:jc w:val="both"/>
              <w:rPr>
                <w:rFonts w:ascii="Arial" w:hAnsi="Arial" w:cs="Arial"/>
              </w:rPr>
            </w:pPr>
          </w:p>
        </w:tc>
        <w:tc>
          <w:tcPr>
            <w:tcW w:w="1405" w:type="pct"/>
            <w:shd w:val="clear" w:color="auto" w:fill="auto"/>
          </w:tcPr>
          <w:p w14:paraId="3F5EC07E" w14:textId="3DC14658" w:rsidR="004D66AA" w:rsidRPr="00965B02" w:rsidRDefault="004D66AA" w:rsidP="009D387B">
            <w:pPr>
              <w:pStyle w:val="TableBody"/>
              <w:jc w:val="both"/>
              <w:rPr>
                <w:rFonts w:ascii="Arial" w:hAnsi="Arial" w:cs="Arial"/>
              </w:rPr>
            </w:pPr>
          </w:p>
        </w:tc>
      </w:tr>
      <w:tr w:rsidR="004D66AA" w:rsidRPr="00C47008" w14:paraId="3AD02376" w14:textId="77777777" w:rsidTr="005465AF">
        <w:trPr>
          <w:trHeight w:val="172"/>
        </w:trPr>
        <w:tc>
          <w:tcPr>
            <w:tcW w:w="1841" w:type="pct"/>
            <w:shd w:val="clear" w:color="auto" w:fill="auto"/>
            <w:vAlign w:val="center"/>
          </w:tcPr>
          <w:p w14:paraId="1DCC07A7" w14:textId="77777777" w:rsidR="004D66AA" w:rsidRPr="00965B02" w:rsidRDefault="004D66AA" w:rsidP="009D387B">
            <w:pPr>
              <w:pStyle w:val="TableBody"/>
              <w:jc w:val="both"/>
              <w:rPr>
                <w:rFonts w:ascii="Arial" w:hAnsi="Arial" w:cs="Arial"/>
                <w:b/>
              </w:rPr>
            </w:pPr>
            <w:r w:rsidRPr="00965B02">
              <w:rPr>
                <w:rFonts w:ascii="Arial" w:hAnsi="Arial" w:cs="Arial"/>
                <w:b/>
              </w:rPr>
              <w:t>Vendor</w:t>
            </w:r>
          </w:p>
        </w:tc>
        <w:tc>
          <w:tcPr>
            <w:tcW w:w="752" w:type="pct"/>
            <w:shd w:val="clear" w:color="auto" w:fill="auto"/>
          </w:tcPr>
          <w:p w14:paraId="374E5927" w14:textId="3E13B7B9" w:rsidR="004D66AA" w:rsidRPr="00965B02" w:rsidRDefault="004D66AA" w:rsidP="009D387B">
            <w:pPr>
              <w:pStyle w:val="TableBody"/>
              <w:jc w:val="center"/>
              <w:rPr>
                <w:rFonts w:ascii="Arial" w:hAnsi="Arial" w:cs="Arial"/>
              </w:rPr>
            </w:pPr>
          </w:p>
        </w:tc>
        <w:tc>
          <w:tcPr>
            <w:tcW w:w="1002" w:type="pct"/>
          </w:tcPr>
          <w:p w14:paraId="53BEEB95" w14:textId="576AFA5D" w:rsidR="004D66AA" w:rsidRPr="00965B02" w:rsidRDefault="004D66AA" w:rsidP="009D387B">
            <w:pPr>
              <w:pStyle w:val="TableBody"/>
              <w:jc w:val="both"/>
              <w:rPr>
                <w:rFonts w:ascii="Arial" w:hAnsi="Arial" w:cs="Arial"/>
              </w:rPr>
            </w:pPr>
          </w:p>
        </w:tc>
        <w:tc>
          <w:tcPr>
            <w:tcW w:w="1405" w:type="pct"/>
            <w:shd w:val="clear" w:color="auto" w:fill="auto"/>
          </w:tcPr>
          <w:p w14:paraId="5E6098BB" w14:textId="0B3A5211" w:rsidR="004D66AA" w:rsidRPr="00965B02" w:rsidRDefault="004D66AA" w:rsidP="009D387B">
            <w:pPr>
              <w:pStyle w:val="TableBody"/>
              <w:jc w:val="both"/>
              <w:rPr>
                <w:rFonts w:ascii="Arial" w:hAnsi="Arial" w:cs="Arial"/>
              </w:rPr>
            </w:pPr>
          </w:p>
        </w:tc>
      </w:tr>
      <w:tr w:rsidR="004D66AA" w:rsidRPr="00C47008" w14:paraId="2E5C24CA" w14:textId="77777777" w:rsidTr="005465AF">
        <w:trPr>
          <w:trHeight w:val="172"/>
        </w:trPr>
        <w:tc>
          <w:tcPr>
            <w:tcW w:w="1841" w:type="pct"/>
            <w:shd w:val="clear" w:color="auto" w:fill="auto"/>
            <w:vAlign w:val="center"/>
          </w:tcPr>
          <w:p w14:paraId="5DED446D" w14:textId="77777777" w:rsidR="004D66AA" w:rsidRPr="00965B02" w:rsidRDefault="004D66AA" w:rsidP="009D387B">
            <w:pPr>
              <w:pStyle w:val="TableBody"/>
              <w:jc w:val="both"/>
              <w:rPr>
                <w:rFonts w:ascii="Arial" w:hAnsi="Arial" w:cs="Arial"/>
                <w:b/>
              </w:rPr>
            </w:pPr>
            <w:r w:rsidRPr="00965B02">
              <w:rPr>
                <w:rFonts w:ascii="Arial" w:hAnsi="Arial" w:cs="Arial"/>
                <w:b/>
              </w:rPr>
              <w:t xml:space="preserve">Corp Employee </w:t>
            </w:r>
          </w:p>
        </w:tc>
        <w:tc>
          <w:tcPr>
            <w:tcW w:w="752" w:type="pct"/>
            <w:shd w:val="clear" w:color="auto" w:fill="auto"/>
          </w:tcPr>
          <w:p w14:paraId="7266EC47" w14:textId="77CDC1C2" w:rsidR="004D66AA" w:rsidRPr="00965B02" w:rsidRDefault="004D66AA" w:rsidP="009D387B">
            <w:pPr>
              <w:pStyle w:val="TableBody"/>
              <w:jc w:val="center"/>
              <w:rPr>
                <w:rFonts w:ascii="Arial" w:hAnsi="Arial" w:cs="Arial"/>
              </w:rPr>
            </w:pPr>
          </w:p>
        </w:tc>
        <w:tc>
          <w:tcPr>
            <w:tcW w:w="1002" w:type="pct"/>
          </w:tcPr>
          <w:p w14:paraId="71834219" w14:textId="52A3FA7F" w:rsidR="004D66AA" w:rsidRPr="00965B02" w:rsidRDefault="004D66AA" w:rsidP="009D387B">
            <w:pPr>
              <w:pStyle w:val="TableBody"/>
              <w:jc w:val="both"/>
              <w:rPr>
                <w:rFonts w:ascii="Arial" w:hAnsi="Arial" w:cs="Arial"/>
              </w:rPr>
            </w:pPr>
          </w:p>
        </w:tc>
        <w:tc>
          <w:tcPr>
            <w:tcW w:w="1405" w:type="pct"/>
            <w:shd w:val="clear" w:color="auto" w:fill="auto"/>
          </w:tcPr>
          <w:p w14:paraId="538B9EE9" w14:textId="157C0A4D" w:rsidR="004D66AA" w:rsidRPr="00965B02" w:rsidRDefault="004D66AA" w:rsidP="009D387B">
            <w:pPr>
              <w:pStyle w:val="TableBody"/>
              <w:jc w:val="both"/>
              <w:rPr>
                <w:rFonts w:ascii="Arial" w:hAnsi="Arial" w:cs="Arial"/>
              </w:rPr>
            </w:pPr>
          </w:p>
        </w:tc>
      </w:tr>
      <w:tr w:rsidR="004D66AA" w:rsidRPr="00C47008" w14:paraId="55CE7CE9" w14:textId="77777777" w:rsidTr="005465AF">
        <w:trPr>
          <w:trHeight w:val="172"/>
        </w:trPr>
        <w:tc>
          <w:tcPr>
            <w:tcW w:w="1841" w:type="pct"/>
            <w:shd w:val="clear" w:color="auto" w:fill="auto"/>
            <w:vAlign w:val="center"/>
          </w:tcPr>
          <w:p w14:paraId="1FFC328D" w14:textId="77777777" w:rsidR="004D66AA" w:rsidRPr="00965B02" w:rsidRDefault="004D66AA" w:rsidP="009D387B">
            <w:pPr>
              <w:pStyle w:val="TableBody"/>
              <w:jc w:val="both"/>
              <w:rPr>
                <w:rFonts w:ascii="Arial" w:hAnsi="Arial" w:cs="Arial"/>
                <w:b/>
              </w:rPr>
            </w:pPr>
            <w:r w:rsidRPr="00965B02">
              <w:rPr>
                <w:rFonts w:ascii="Arial" w:hAnsi="Arial" w:cs="Arial"/>
                <w:b/>
              </w:rPr>
              <w:t>Field Engineer</w:t>
            </w:r>
          </w:p>
        </w:tc>
        <w:tc>
          <w:tcPr>
            <w:tcW w:w="752" w:type="pct"/>
            <w:shd w:val="clear" w:color="auto" w:fill="auto"/>
          </w:tcPr>
          <w:p w14:paraId="292C048B" w14:textId="77777777" w:rsidR="004D66AA" w:rsidRPr="00965B02" w:rsidRDefault="004D66AA" w:rsidP="009D387B">
            <w:pPr>
              <w:pStyle w:val="TableBody"/>
              <w:jc w:val="center"/>
              <w:rPr>
                <w:rFonts w:ascii="Arial" w:hAnsi="Arial" w:cs="Arial"/>
              </w:rPr>
            </w:pPr>
          </w:p>
        </w:tc>
        <w:tc>
          <w:tcPr>
            <w:tcW w:w="1002" w:type="pct"/>
          </w:tcPr>
          <w:p w14:paraId="18B7209D" w14:textId="77777777" w:rsidR="004D66AA" w:rsidRPr="00965B02" w:rsidRDefault="004D66AA" w:rsidP="009D387B">
            <w:pPr>
              <w:pStyle w:val="TableBody"/>
              <w:jc w:val="both"/>
              <w:rPr>
                <w:rFonts w:ascii="Arial" w:hAnsi="Arial" w:cs="Arial"/>
              </w:rPr>
            </w:pPr>
          </w:p>
        </w:tc>
        <w:tc>
          <w:tcPr>
            <w:tcW w:w="1405" w:type="pct"/>
            <w:shd w:val="clear" w:color="auto" w:fill="auto"/>
          </w:tcPr>
          <w:p w14:paraId="446AF1E3" w14:textId="77777777" w:rsidR="004D66AA" w:rsidRPr="00965B02" w:rsidRDefault="004D66AA" w:rsidP="009D387B">
            <w:pPr>
              <w:pStyle w:val="TableBody"/>
              <w:jc w:val="both"/>
              <w:rPr>
                <w:rFonts w:ascii="Arial" w:hAnsi="Arial" w:cs="Arial"/>
              </w:rPr>
            </w:pPr>
          </w:p>
        </w:tc>
      </w:tr>
      <w:tr w:rsidR="004D66AA" w:rsidRPr="00C47008" w14:paraId="1725FF3B" w14:textId="77777777" w:rsidTr="005465AF">
        <w:trPr>
          <w:trHeight w:val="172"/>
        </w:trPr>
        <w:tc>
          <w:tcPr>
            <w:tcW w:w="1841" w:type="pct"/>
            <w:shd w:val="clear" w:color="auto" w:fill="auto"/>
            <w:vAlign w:val="center"/>
          </w:tcPr>
          <w:p w14:paraId="6D9AE29D" w14:textId="77777777" w:rsidR="004D66AA" w:rsidRPr="00965B02" w:rsidRDefault="004D66AA" w:rsidP="009D387B">
            <w:pPr>
              <w:pStyle w:val="TableBody"/>
              <w:jc w:val="both"/>
              <w:rPr>
                <w:rFonts w:ascii="Arial" w:hAnsi="Arial" w:cs="Arial"/>
                <w:b/>
              </w:rPr>
            </w:pPr>
            <w:r w:rsidRPr="00965B02">
              <w:rPr>
                <w:rFonts w:ascii="Arial" w:hAnsi="Arial" w:cs="Arial"/>
                <w:b/>
              </w:rPr>
              <w:t>Invoice/PO</w:t>
            </w:r>
          </w:p>
        </w:tc>
        <w:tc>
          <w:tcPr>
            <w:tcW w:w="752" w:type="pct"/>
            <w:shd w:val="clear" w:color="auto" w:fill="auto"/>
          </w:tcPr>
          <w:p w14:paraId="69F4976B" w14:textId="77777777" w:rsidR="004D66AA" w:rsidRPr="00965B02" w:rsidRDefault="004D66AA" w:rsidP="009D387B">
            <w:pPr>
              <w:pStyle w:val="TableBody"/>
              <w:jc w:val="center"/>
              <w:rPr>
                <w:rFonts w:ascii="Arial" w:hAnsi="Arial" w:cs="Arial"/>
              </w:rPr>
            </w:pPr>
          </w:p>
        </w:tc>
        <w:tc>
          <w:tcPr>
            <w:tcW w:w="1002" w:type="pct"/>
          </w:tcPr>
          <w:p w14:paraId="6761E3C6" w14:textId="77777777" w:rsidR="004D66AA" w:rsidRPr="00965B02" w:rsidRDefault="004D66AA" w:rsidP="009D387B">
            <w:pPr>
              <w:pStyle w:val="TableBody"/>
              <w:jc w:val="both"/>
              <w:rPr>
                <w:rFonts w:ascii="Arial" w:hAnsi="Arial" w:cs="Arial"/>
              </w:rPr>
            </w:pPr>
          </w:p>
        </w:tc>
        <w:tc>
          <w:tcPr>
            <w:tcW w:w="1405" w:type="pct"/>
            <w:shd w:val="clear" w:color="auto" w:fill="auto"/>
          </w:tcPr>
          <w:p w14:paraId="316BFF18" w14:textId="77777777" w:rsidR="004D66AA" w:rsidRPr="00965B02" w:rsidRDefault="004D66AA" w:rsidP="009D387B">
            <w:pPr>
              <w:pStyle w:val="TableBody"/>
              <w:jc w:val="both"/>
              <w:rPr>
                <w:rFonts w:ascii="Arial" w:hAnsi="Arial" w:cs="Arial"/>
              </w:rPr>
            </w:pPr>
          </w:p>
        </w:tc>
      </w:tr>
      <w:tr w:rsidR="004D66AA" w:rsidRPr="00C47008" w14:paraId="729B0C45" w14:textId="77777777" w:rsidTr="005465AF">
        <w:trPr>
          <w:trHeight w:val="172"/>
        </w:trPr>
        <w:tc>
          <w:tcPr>
            <w:tcW w:w="1841" w:type="pct"/>
            <w:shd w:val="clear" w:color="auto" w:fill="auto"/>
            <w:vAlign w:val="center"/>
          </w:tcPr>
          <w:p w14:paraId="27BD4729" w14:textId="77777777" w:rsidR="004D66AA" w:rsidRPr="00965B02" w:rsidRDefault="004D66AA" w:rsidP="009D387B">
            <w:pPr>
              <w:pStyle w:val="TableBody"/>
              <w:jc w:val="both"/>
              <w:rPr>
                <w:rFonts w:ascii="Arial" w:hAnsi="Arial" w:cs="Arial"/>
                <w:b/>
              </w:rPr>
            </w:pPr>
            <w:r w:rsidRPr="00965B02">
              <w:rPr>
                <w:rFonts w:ascii="Arial" w:hAnsi="Arial" w:cs="Arial"/>
                <w:b/>
              </w:rPr>
              <w:t>Financial Payment / Remittance</w:t>
            </w:r>
          </w:p>
        </w:tc>
        <w:tc>
          <w:tcPr>
            <w:tcW w:w="752" w:type="pct"/>
            <w:shd w:val="clear" w:color="auto" w:fill="auto"/>
          </w:tcPr>
          <w:p w14:paraId="235FC9BC" w14:textId="77777777" w:rsidR="004D66AA" w:rsidRPr="00965B02" w:rsidRDefault="004D66AA" w:rsidP="009D387B">
            <w:pPr>
              <w:pStyle w:val="TableBody"/>
              <w:jc w:val="center"/>
              <w:rPr>
                <w:rFonts w:ascii="Arial" w:hAnsi="Arial" w:cs="Arial"/>
              </w:rPr>
            </w:pPr>
          </w:p>
        </w:tc>
        <w:tc>
          <w:tcPr>
            <w:tcW w:w="1002" w:type="pct"/>
          </w:tcPr>
          <w:p w14:paraId="2CCB02F8" w14:textId="77777777" w:rsidR="004D66AA" w:rsidRPr="00965B02" w:rsidRDefault="004D66AA" w:rsidP="009D387B">
            <w:pPr>
              <w:pStyle w:val="TableBody"/>
              <w:jc w:val="both"/>
              <w:rPr>
                <w:rFonts w:ascii="Arial" w:hAnsi="Arial" w:cs="Arial"/>
              </w:rPr>
            </w:pPr>
          </w:p>
        </w:tc>
        <w:tc>
          <w:tcPr>
            <w:tcW w:w="1405" w:type="pct"/>
            <w:shd w:val="clear" w:color="auto" w:fill="auto"/>
          </w:tcPr>
          <w:p w14:paraId="033DBD7D" w14:textId="77777777" w:rsidR="004D66AA" w:rsidRPr="00965B02" w:rsidRDefault="004D66AA" w:rsidP="009D387B">
            <w:pPr>
              <w:pStyle w:val="TableBody"/>
              <w:jc w:val="both"/>
              <w:rPr>
                <w:rFonts w:ascii="Arial" w:hAnsi="Arial" w:cs="Arial"/>
              </w:rPr>
            </w:pPr>
          </w:p>
        </w:tc>
      </w:tr>
      <w:tr w:rsidR="004D66AA" w:rsidRPr="00C47008" w14:paraId="5A5F71E8" w14:textId="77777777" w:rsidTr="005465AF">
        <w:trPr>
          <w:trHeight w:val="172"/>
        </w:trPr>
        <w:tc>
          <w:tcPr>
            <w:tcW w:w="1841" w:type="pct"/>
            <w:shd w:val="clear" w:color="auto" w:fill="auto"/>
            <w:vAlign w:val="center"/>
          </w:tcPr>
          <w:p w14:paraId="4132A52F" w14:textId="77777777" w:rsidR="004D66AA" w:rsidRPr="00965B02" w:rsidRDefault="004D66AA" w:rsidP="009D387B">
            <w:pPr>
              <w:pStyle w:val="TableBody"/>
              <w:jc w:val="both"/>
              <w:rPr>
                <w:rFonts w:ascii="Arial" w:hAnsi="Arial" w:cs="Arial"/>
                <w:b/>
              </w:rPr>
            </w:pPr>
            <w:r w:rsidRPr="00965B02">
              <w:rPr>
                <w:rFonts w:ascii="Arial" w:hAnsi="Arial" w:cs="Arial"/>
                <w:b/>
              </w:rPr>
              <w:t>Asset</w:t>
            </w:r>
          </w:p>
        </w:tc>
        <w:tc>
          <w:tcPr>
            <w:tcW w:w="752" w:type="pct"/>
            <w:shd w:val="clear" w:color="auto" w:fill="auto"/>
          </w:tcPr>
          <w:p w14:paraId="4EF7DF0E" w14:textId="4FBA7488" w:rsidR="004D66AA" w:rsidRPr="00965B02" w:rsidRDefault="004D66AA" w:rsidP="009D387B">
            <w:pPr>
              <w:pStyle w:val="TableBody"/>
              <w:jc w:val="center"/>
              <w:rPr>
                <w:rFonts w:ascii="Arial" w:hAnsi="Arial" w:cs="Arial"/>
              </w:rPr>
            </w:pPr>
          </w:p>
        </w:tc>
        <w:tc>
          <w:tcPr>
            <w:tcW w:w="1002" w:type="pct"/>
          </w:tcPr>
          <w:p w14:paraId="1634F3E8" w14:textId="30588A32" w:rsidR="004D66AA" w:rsidRPr="00965B02" w:rsidRDefault="004D66AA" w:rsidP="009D387B">
            <w:pPr>
              <w:pStyle w:val="TableBody"/>
              <w:jc w:val="both"/>
              <w:rPr>
                <w:rFonts w:ascii="Arial" w:hAnsi="Arial" w:cs="Arial"/>
              </w:rPr>
            </w:pPr>
          </w:p>
        </w:tc>
        <w:tc>
          <w:tcPr>
            <w:tcW w:w="1405" w:type="pct"/>
            <w:shd w:val="clear" w:color="auto" w:fill="auto"/>
          </w:tcPr>
          <w:p w14:paraId="087DBA44" w14:textId="2B8F37B3" w:rsidR="004D66AA" w:rsidRPr="00965B02" w:rsidRDefault="004D66AA" w:rsidP="009D387B">
            <w:pPr>
              <w:pStyle w:val="TableBody"/>
              <w:jc w:val="both"/>
              <w:rPr>
                <w:rFonts w:ascii="Arial" w:hAnsi="Arial" w:cs="Arial"/>
              </w:rPr>
            </w:pPr>
          </w:p>
        </w:tc>
      </w:tr>
      <w:tr w:rsidR="004D66AA" w:rsidRPr="00C47008" w14:paraId="05053FEE" w14:textId="77777777" w:rsidTr="005465AF">
        <w:trPr>
          <w:trHeight w:val="172"/>
        </w:trPr>
        <w:tc>
          <w:tcPr>
            <w:tcW w:w="1841" w:type="pct"/>
            <w:shd w:val="clear" w:color="auto" w:fill="auto"/>
            <w:vAlign w:val="center"/>
          </w:tcPr>
          <w:p w14:paraId="1AA1BBC2" w14:textId="77777777" w:rsidR="004D66AA" w:rsidRPr="00965B02" w:rsidRDefault="004D66AA" w:rsidP="009D387B">
            <w:pPr>
              <w:pStyle w:val="TableBody"/>
              <w:jc w:val="both"/>
              <w:rPr>
                <w:rFonts w:ascii="Arial" w:hAnsi="Arial" w:cs="Arial"/>
                <w:b/>
              </w:rPr>
            </w:pPr>
            <w:r w:rsidRPr="00965B02">
              <w:rPr>
                <w:rFonts w:ascii="Arial" w:hAnsi="Arial" w:cs="Arial"/>
                <w:b/>
              </w:rPr>
              <w:t>Rate / Renewal Quotes</w:t>
            </w:r>
          </w:p>
        </w:tc>
        <w:tc>
          <w:tcPr>
            <w:tcW w:w="752" w:type="pct"/>
            <w:shd w:val="clear" w:color="auto" w:fill="auto"/>
          </w:tcPr>
          <w:p w14:paraId="49ACB939" w14:textId="77777777" w:rsidR="004D66AA" w:rsidRPr="00965B02" w:rsidRDefault="004D66AA" w:rsidP="009D387B">
            <w:pPr>
              <w:pStyle w:val="TableBody"/>
              <w:jc w:val="center"/>
              <w:rPr>
                <w:rFonts w:ascii="Arial" w:hAnsi="Arial" w:cs="Arial"/>
              </w:rPr>
            </w:pPr>
          </w:p>
        </w:tc>
        <w:tc>
          <w:tcPr>
            <w:tcW w:w="1002" w:type="pct"/>
          </w:tcPr>
          <w:p w14:paraId="024A9EF2" w14:textId="77777777" w:rsidR="004D66AA" w:rsidRPr="00965B02" w:rsidRDefault="004D66AA" w:rsidP="009D387B">
            <w:pPr>
              <w:pStyle w:val="TableBody"/>
              <w:jc w:val="both"/>
              <w:rPr>
                <w:rFonts w:ascii="Arial" w:hAnsi="Arial" w:cs="Arial"/>
              </w:rPr>
            </w:pPr>
          </w:p>
        </w:tc>
        <w:tc>
          <w:tcPr>
            <w:tcW w:w="1405" w:type="pct"/>
            <w:shd w:val="clear" w:color="auto" w:fill="auto"/>
          </w:tcPr>
          <w:p w14:paraId="03C05839" w14:textId="77777777" w:rsidR="004D66AA" w:rsidRPr="00965B02" w:rsidRDefault="004D66AA" w:rsidP="009D387B">
            <w:pPr>
              <w:pStyle w:val="TableBody"/>
              <w:jc w:val="both"/>
              <w:rPr>
                <w:rFonts w:ascii="Arial" w:hAnsi="Arial" w:cs="Arial"/>
              </w:rPr>
            </w:pPr>
          </w:p>
        </w:tc>
      </w:tr>
    </w:tbl>
    <w:p w14:paraId="2C3791C7" w14:textId="7BAC1475" w:rsidR="004D66AA" w:rsidRDefault="004D66AA" w:rsidP="004D66AA"/>
    <w:p w14:paraId="346DC493" w14:textId="77777777" w:rsidR="00981B67" w:rsidRDefault="00981B67" w:rsidP="003B598A">
      <w:pPr>
        <w:pStyle w:val="Heading2"/>
      </w:pPr>
      <w:bookmarkStart w:id="27" w:name="_Toc85147650"/>
      <w:r>
        <w:lastRenderedPageBreak/>
        <w:t>Options/Approaches</w:t>
      </w:r>
      <w:bookmarkEnd w:id="27"/>
    </w:p>
    <w:p w14:paraId="2CC55213" w14:textId="0D93D702" w:rsidR="00981B67" w:rsidRPr="007B6EDE" w:rsidRDefault="00981B67" w:rsidP="00981B67">
      <w:pPr>
        <w:rPr>
          <w:rFonts w:ascii="Helvetica" w:hAnsi="Helvetica"/>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5"/>
        <w:gridCol w:w="3330"/>
        <w:gridCol w:w="3420"/>
      </w:tblGrid>
      <w:tr w:rsidR="00331EC0" w14:paraId="682494CF" w14:textId="77777777" w:rsidTr="0095014D">
        <w:tc>
          <w:tcPr>
            <w:tcW w:w="2335" w:type="dxa"/>
            <w:shd w:val="pct5" w:color="auto" w:fill="FFFFFF"/>
          </w:tcPr>
          <w:p w14:paraId="09F8505E" w14:textId="77777777" w:rsidR="00331EC0" w:rsidRPr="006C09F5" w:rsidRDefault="00331EC0" w:rsidP="00981B67">
            <w:pPr>
              <w:pStyle w:val="TOC2"/>
            </w:pPr>
          </w:p>
        </w:tc>
        <w:tc>
          <w:tcPr>
            <w:tcW w:w="3330" w:type="dxa"/>
          </w:tcPr>
          <w:p w14:paraId="162FD8BA" w14:textId="39B25A6C" w:rsidR="00331EC0" w:rsidRPr="006C09F5" w:rsidRDefault="00B125BE" w:rsidP="00314116">
            <w:pPr>
              <w:pStyle w:val="TOC2"/>
              <w:jc w:val="center"/>
              <w:rPr>
                <w:sz w:val="20"/>
              </w:rPr>
            </w:pPr>
            <w:r>
              <w:rPr>
                <w:sz w:val="20"/>
              </w:rPr>
              <w:t>HVR</w:t>
            </w:r>
          </w:p>
        </w:tc>
        <w:tc>
          <w:tcPr>
            <w:tcW w:w="3420" w:type="dxa"/>
          </w:tcPr>
          <w:p w14:paraId="449A2259" w14:textId="363F80B9" w:rsidR="00331EC0" w:rsidRPr="006C09F5" w:rsidRDefault="00B125BE" w:rsidP="00314116">
            <w:pPr>
              <w:pStyle w:val="TOC2"/>
              <w:jc w:val="center"/>
              <w:rPr>
                <w:sz w:val="20"/>
              </w:rPr>
            </w:pPr>
            <w:r>
              <w:rPr>
                <w:sz w:val="20"/>
              </w:rPr>
              <w:t>Qlik</w:t>
            </w:r>
            <w:r w:rsidR="00D40373">
              <w:rPr>
                <w:sz w:val="20"/>
              </w:rPr>
              <w:t xml:space="preserve"> Replicate</w:t>
            </w:r>
          </w:p>
        </w:tc>
      </w:tr>
      <w:tr w:rsidR="00B807E7" w14:paraId="365196AA" w14:textId="3D0BBC52" w:rsidTr="00A95117">
        <w:tc>
          <w:tcPr>
            <w:tcW w:w="2335" w:type="dxa"/>
            <w:shd w:val="pct5" w:color="auto" w:fill="FFFFFF"/>
          </w:tcPr>
          <w:p w14:paraId="28EA7F11" w14:textId="77777777" w:rsidR="00B807E7" w:rsidRPr="006C09F5" w:rsidRDefault="00B807E7" w:rsidP="00B807E7">
            <w:pPr>
              <w:pStyle w:val="TOC2"/>
              <w:rPr>
                <w:sz w:val="20"/>
              </w:rPr>
            </w:pPr>
            <w:r w:rsidRPr="006C09F5">
              <w:rPr>
                <w:sz w:val="20"/>
              </w:rPr>
              <w:t>Approach</w:t>
            </w:r>
          </w:p>
        </w:tc>
        <w:tc>
          <w:tcPr>
            <w:tcW w:w="3330" w:type="dxa"/>
          </w:tcPr>
          <w:p w14:paraId="471972B0" w14:textId="67FB640F" w:rsidR="00B807E7" w:rsidRPr="006C09F5" w:rsidRDefault="00E326ED" w:rsidP="00B807E7">
            <w:pPr>
              <w:rPr>
                <w:sz w:val="20"/>
              </w:rPr>
            </w:pPr>
            <w:r>
              <w:rPr>
                <w:sz w:val="20"/>
              </w:rPr>
              <w:t>Change Data Capture from DB2z tra</w:t>
            </w:r>
            <w:r w:rsidR="00EE1B60">
              <w:rPr>
                <w:sz w:val="20"/>
              </w:rPr>
              <w:t xml:space="preserve">nsaction log to Snowflake using the </w:t>
            </w:r>
            <w:r w:rsidR="0060138B">
              <w:rPr>
                <w:sz w:val="20"/>
              </w:rPr>
              <w:t>HVR database replication software</w:t>
            </w:r>
          </w:p>
        </w:tc>
        <w:tc>
          <w:tcPr>
            <w:tcW w:w="3420" w:type="dxa"/>
          </w:tcPr>
          <w:p w14:paraId="06445A47" w14:textId="7D9F3514" w:rsidR="00B807E7" w:rsidRPr="006C09F5" w:rsidRDefault="0060138B" w:rsidP="00B807E7">
            <w:pPr>
              <w:rPr>
                <w:sz w:val="20"/>
              </w:rPr>
            </w:pPr>
            <w:r>
              <w:rPr>
                <w:sz w:val="20"/>
              </w:rPr>
              <w:t xml:space="preserve">Change Data Capture from DB2z transaction log to Snowflake using the </w:t>
            </w:r>
            <w:r w:rsidR="00D40373">
              <w:rPr>
                <w:sz w:val="20"/>
              </w:rPr>
              <w:t>Q</w:t>
            </w:r>
            <w:r w:rsidR="00900A7C">
              <w:rPr>
                <w:sz w:val="20"/>
              </w:rPr>
              <w:t>lik replicate</w:t>
            </w:r>
            <w:r>
              <w:rPr>
                <w:sz w:val="20"/>
              </w:rPr>
              <w:t xml:space="preserve"> software</w:t>
            </w:r>
          </w:p>
        </w:tc>
      </w:tr>
      <w:tr w:rsidR="00B807E7" w14:paraId="3D931327" w14:textId="4E76E7F5" w:rsidTr="00A95117">
        <w:tc>
          <w:tcPr>
            <w:tcW w:w="2335" w:type="dxa"/>
            <w:shd w:val="pct5" w:color="auto" w:fill="FFFFFF"/>
          </w:tcPr>
          <w:p w14:paraId="730DD198" w14:textId="77777777" w:rsidR="00B807E7" w:rsidRPr="006C09F5" w:rsidRDefault="00B807E7" w:rsidP="00B807E7">
            <w:pPr>
              <w:pStyle w:val="TOC2"/>
              <w:rPr>
                <w:sz w:val="20"/>
              </w:rPr>
            </w:pPr>
            <w:r w:rsidRPr="006C09F5">
              <w:rPr>
                <w:sz w:val="20"/>
              </w:rPr>
              <w:t>Benefits</w:t>
            </w:r>
          </w:p>
        </w:tc>
        <w:tc>
          <w:tcPr>
            <w:tcW w:w="3330" w:type="dxa"/>
          </w:tcPr>
          <w:p w14:paraId="1CDB2C39"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New HVR 6.0 interface is much better user interface</w:t>
            </w:r>
          </w:p>
          <w:p w14:paraId="1F3C380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Allow data sync comparison between source and target and allow to fix if there is any issue</w:t>
            </w:r>
          </w:p>
          <w:p w14:paraId="2929EFF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 xml:space="preserve">No mainframe installation </w:t>
            </w:r>
          </w:p>
          <w:p w14:paraId="48E700A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Out of the box operational report for the performance</w:t>
            </w:r>
          </w:p>
          <w:p w14:paraId="6110525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Annual license cost is cheaper</w:t>
            </w:r>
          </w:p>
          <w:p w14:paraId="4A34C23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Much better license term (12 months with 60 Day Out Clause with the Contract)</w:t>
            </w:r>
          </w:p>
          <w:p w14:paraId="650C225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HUB requires RDBMS database to store the configuration metadata and performance statistics</w:t>
            </w:r>
          </w:p>
          <w:p w14:paraId="1D8EDD7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Data encryption in transit and at rest between agent, Hub, and target</w:t>
            </w:r>
          </w:p>
          <w:p w14:paraId="0CD3FBD9"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Auto purge performance matrix based on configuration</w:t>
            </w:r>
          </w:p>
          <w:p w14:paraId="742EAC40" w14:textId="2EEEDE84" w:rsidR="00533BF5" w:rsidRPr="00900A7C" w:rsidRDefault="00533BF5" w:rsidP="00D13E37">
            <w:pPr>
              <w:ind w:left="340"/>
              <w:textAlignment w:val="center"/>
              <w:rPr>
                <w:sz w:val="20"/>
                <w:lang w:val="en-US" w:eastAsia="en-US"/>
              </w:rPr>
            </w:pPr>
          </w:p>
        </w:tc>
        <w:tc>
          <w:tcPr>
            <w:tcW w:w="3420" w:type="dxa"/>
          </w:tcPr>
          <w:p w14:paraId="6C3843F9"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Support for more sources and target databases and applications</w:t>
            </w:r>
          </w:p>
          <w:p w14:paraId="727255D4"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Captures before and after picture</w:t>
            </w:r>
          </w:p>
          <w:p w14:paraId="2753A240"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No RDBMS database required for HUB repository</w:t>
            </w:r>
          </w:p>
          <w:p w14:paraId="4E842B05"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More lightweight transformation support</w:t>
            </w:r>
          </w:p>
          <w:p w14:paraId="3F733A61"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Most processes are completed in memory</w:t>
            </w:r>
          </w:p>
          <w:p w14:paraId="429373BB"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Data gets store in temporary file only if it takes longer to process</w:t>
            </w:r>
          </w:p>
          <w:p w14:paraId="42AD740D" w14:textId="3895F72D" w:rsidR="008C5A63" w:rsidRPr="00900A7C" w:rsidRDefault="008C5A63" w:rsidP="00E326ED">
            <w:pPr>
              <w:ind w:left="340"/>
              <w:rPr>
                <w:sz w:val="20"/>
              </w:rPr>
            </w:pPr>
          </w:p>
        </w:tc>
      </w:tr>
      <w:tr w:rsidR="00B807E7" w14:paraId="4AF065F2" w14:textId="0858D1BC" w:rsidTr="00A95117">
        <w:tc>
          <w:tcPr>
            <w:tcW w:w="2335" w:type="dxa"/>
            <w:shd w:val="pct5" w:color="auto" w:fill="FFFFFF"/>
          </w:tcPr>
          <w:p w14:paraId="4E529B67" w14:textId="77777777" w:rsidR="00B807E7" w:rsidRPr="006C09F5" w:rsidRDefault="00B807E7" w:rsidP="00B807E7">
            <w:pPr>
              <w:pStyle w:val="TOC2"/>
              <w:rPr>
                <w:sz w:val="20"/>
              </w:rPr>
            </w:pPr>
            <w:r w:rsidRPr="006C09F5">
              <w:rPr>
                <w:sz w:val="20"/>
              </w:rPr>
              <w:t>Drawbacks</w:t>
            </w:r>
          </w:p>
        </w:tc>
        <w:tc>
          <w:tcPr>
            <w:tcW w:w="3330" w:type="dxa"/>
          </w:tcPr>
          <w:p w14:paraId="0685BFD3" w14:textId="77777777" w:rsidR="003E5045" w:rsidRDefault="00141FCB" w:rsidP="00A047B4">
            <w:pPr>
              <w:numPr>
                <w:ilvl w:val="0"/>
                <w:numId w:val="25"/>
              </w:numPr>
              <w:ind w:left="340"/>
              <w:textAlignment w:val="center"/>
              <w:rPr>
                <w:sz w:val="20"/>
                <w:lang w:val="en-US" w:eastAsia="en-US"/>
              </w:rPr>
            </w:pPr>
            <w:r w:rsidRPr="00A047B4">
              <w:rPr>
                <w:sz w:val="20"/>
                <w:lang w:val="en-US" w:eastAsia="en-US"/>
              </w:rPr>
              <w:t xml:space="preserve">Requires small server to run agent on </w:t>
            </w:r>
            <w:r w:rsidR="004B759E" w:rsidRPr="00A047B4">
              <w:rPr>
                <w:sz w:val="20"/>
                <w:lang w:val="en-US" w:eastAsia="en-US"/>
              </w:rPr>
              <w:t>DXC data center</w:t>
            </w:r>
          </w:p>
          <w:p w14:paraId="5220AF42" w14:textId="404BF93F" w:rsidR="006A0478" w:rsidRPr="00A047B4" w:rsidRDefault="006A0478" w:rsidP="00A047B4">
            <w:pPr>
              <w:numPr>
                <w:ilvl w:val="0"/>
                <w:numId w:val="25"/>
              </w:numPr>
              <w:ind w:left="340"/>
              <w:textAlignment w:val="center"/>
              <w:rPr>
                <w:sz w:val="20"/>
                <w:lang w:val="en-US" w:eastAsia="en-US"/>
              </w:rPr>
            </w:pPr>
            <w:r>
              <w:rPr>
                <w:sz w:val="20"/>
                <w:lang w:val="en-US" w:eastAsia="en-US"/>
              </w:rPr>
              <w:t xml:space="preserve">Requires </w:t>
            </w:r>
            <w:r w:rsidR="00CF22F2">
              <w:rPr>
                <w:sz w:val="20"/>
                <w:lang w:val="en-US" w:eastAsia="en-US"/>
              </w:rPr>
              <w:t xml:space="preserve">a small </w:t>
            </w:r>
            <w:r>
              <w:rPr>
                <w:sz w:val="20"/>
                <w:lang w:val="en-US" w:eastAsia="en-US"/>
              </w:rPr>
              <w:t xml:space="preserve">RDBMS for the </w:t>
            </w:r>
            <w:r w:rsidR="00CF22F2">
              <w:rPr>
                <w:sz w:val="20"/>
                <w:lang w:val="en-US" w:eastAsia="en-US"/>
              </w:rPr>
              <w:t>Hub repository</w:t>
            </w:r>
          </w:p>
        </w:tc>
        <w:tc>
          <w:tcPr>
            <w:tcW w:w="3420" w:type="dxa"/>
          </w:tcPr>
          <w:p w14:paraId="12302EF5" w14:textId="156A4A54" w:rsidR="008C5A63" w:rsidRPr="00A047B4" w:rsidRDefault="004B759E" w:rsidP="00A047B4">
            <w:pPr>
              <w:numPr>
                <w:ilvl w:val="0"/>
                <w:numId w:val="25"/>
              </w:numPr>
              <w:ind w:left="340"/>
              <w:textAlignment w:val="center"/>
              <w:rPr>
                <w:sz w:val="20"/>
                <w:lang w:val="en-US" w:eastAsia="en-US"/>
              </w:rPr>
            </w:pPr>
            <w:r w:rsidRPr="00A047B4">
              <w:rPr>
                <w:sz w:val="20"/>
                <w:lang w:val="en-US" w:eastAsia="en-US"/>
              </w:rPr>
              <w:t>No data sync comparison</w:t>
            </w:r>
            <w:r w:rsidR="00CA19EB" w:rsidRPr="00A047B4">
              <w:rPr>
                <w:sz w:val="20"/>
                <w:lang w:val="en-US" w:eastAsia="en-US"/>
              </w:rPr>
              <w:t xml:space="preserve"> between source and target</w:t>
            </w:r>
          </w:p>
          <w:p w14:paraId="60BA9946" w14:textId="77777777" w:rsidR="00CA19EB" w:rsidRPr="00CB6C5A" w:rsidRDefault="00CA19EB" w:rsidP="00A047B4">
            <w:pPr>
              <w:numPr>
                <w:ilvl w:val="0"/>
                <w:numId w:val="25"/>
              </w:numPr>
              <w:ind w:left="340"/>
              <w:textAlignment w:val="center"/>
              <w:rPr>
                <w:sz w:val="20"/>
              </w:rPr>
            </w:pPr>
            <w:r w:rsidRPr="00A047B4">
              <w:rPr>
                <w:sz w:val="20"/>
                <w:lang w:val="en-US" w:eastAsia="en-US"/>
              </w:rPr>
              <w:t>Requires lightweight agent installing in DB2z server</w:t>
            </w:r>
          </w:p>
          <w:p w14:paraId="5272D3AA" w14:textId="35CEFAB8" w:rsidR="00CB6C5A" w:rsidRPr="006C09F5" w:rsidRDefault="00CB6C5A" w:rsidP="00A047B4">
            <w:pPr>
              <w:numPr>
                <w:ilvl w:val="0"/>
                <w:numId w:val="25"/>
              </w:numPr>
              <w:ind w:left="340"/>
              <w:textAlignment w:val="center"/>
              <w:rPr>
                <w:sz w:val="20"/>
              </w:rPr>
            </w:pPr>
            <w:r>
              <w:rPr>
                <w:sz w:val="20"/>
                <w:lang w:val="en-US" w:eastAsia="en-US"/>
              </w:rPr>
              <w:t>No out of the box performance matrix operational reports</w:t>
            </w:r>
          </w:p>
        </w:tc>
      </w:tr>
      <w:tr w:rsidR="00B807E7" w14:paraId="165570DD" w14:textId="6104BE1F" w:rsidTr="00A95117">
        <w:tc>
          <w:tcPr>
            <w:tcW w:w="2335" w:type="dxa"/>
            <w:shd w:val="pct5" w:color="auto" w:fill="FFFFFF"/>
          </w:tcPr>
          <w:p w14:paraId="0383CF22" w14:textId="77777777" w:rsidR="00B807E7" w:rsidRPr="006C09F5" w:rsidRDefault="00B807E7" w:rsidP="00B807E7">
            <w:pPr>
              <w:pStyle w:val="TOC2"/>
              <w:rPr>
                <w:sz w:val="20"/>
              </w:rPr>
            </w:pPr>
            <w:r w:rsidRPr="006C09F5">
              <w:rPr>
                <w:sz w:val="20"/>
              </w:rPr>
              <w:t>Drivers Realized</w:t>
            </w:r>
          </w:p>
        </w:tc>
        <w:tc>
          <w:tcPr>
            <w:tcW w:w="3330" w:type="dxa"/>
          </w:tcPr>
          <w:p w14:paraId="72ADF323" w14:textId="33AB1192" w:rsidR="00B807E7" w:rsidRPr="006C09F5" w:rsidRDefault="00B807E7" w:rsidP="00B807E7">
            <w:pPr>
              <w:rPr>
                <w:color w:val="0000FF"/>
                <w:sz w:val="20"/>
              </w:rPr>
            </w:pPr>
          </w:p>
        </w:tc>
        <w:tc>
          <w:tcPr>
            <w:tcW w:w="3420" w:type="dxa"/>
          </w:tcPr>
          <w:p w14:paraId="0DFE8C4C" w14:textId="77777777" w:rsidR="00B807E7" w:rsidRPr="006C09F5" w:rsidRDefault="00B807E7" w:rsidP="00B807E7">
            <w:pPr>
              <w:rPr>
                <w:color w:val="0000FF"/>
                <w:sz w:val="20"/>
              </w:rPr>
            </w:pPr>
          </w:p>
        </w:tc>
      </w:tr>
      <w:tr w:rsidR="00870051" w14:paraId="38F23BFF" w14:textId="1D2E38A7" w:rsidTr="00A95117">
        <w:tc>
          <w:tcPr>
            <w:tcW w:w="2335" w:type="dxa"/>
            <w:shd w:val="pct5" w:color="auto" w:fill="FFFFFF"/>
          </w:tcPr>
          <w:p w14:paraId="66D79E88" w14:textId="77777777" w:rsidR="00870051" w:rsidRPr="006C09F5" w:rsidRDefault="00870051" w:rsidP="00870051">
            <w:pPr>
              <w:pStyle w:val="TOC2"/>
              <w:rPr>
                <w:sz w:val="20"/>
              </w:rPr>
            </w:pPr>
            <w:r w:rsidRPr="006C09F5">
              <w:rPr>
                <w:sz w:val="20"/>
              </w:rPr>
              <w:t>Complexity – Viable/ Not Viable/ Recommended</w:t>
            </w:r>
          </w:p>
        </w:tc>
        <w:tc>
          <w:tcPr>
            <w:tcW w:w="3330" w:type="dxa"/>
          </w:tcPr>
          <w:p w14:paraId="78E9B5D9" w14:textId="7F2E1754" w:rsidR="00870051" w:rsidRPr="006C09F5" w:rsidRDefault="00D8487B" w:rsidP="00870051">
            <w:pPr>
              <w:rPr>
                <w:sz w:val="20"/>
              </w:rPr>
            </w:pPr>
            <w:r>
              <w:rPr>
                <w:sz w:val="20"/>
              </w:rPr>
              <w:t>Not known currently</w:t>
            </w:r>
          </w:p>
        </w:tc>
        <w:tc>
          <w:tcPr>
            <w:tcW w:w="3420" w:type="dxa"/>
          </w:tcPr>
          <w:p w14:paraId="11401239" w14:textId="650BB8C0" w:rsidR="00870051" w:rsidRPr="006C09F5" w:rsidRDefault="00D8487B" w:rsidP="00870051">
            <w:pPr>
              <w:rPr>
                <w:sz w:val="20"/>
              </w:rPr>
            </w:pPr>
            <w:r>
              <w:rPr>
                <w:sz w:val="20"/>
              </w:rPr>
              <w:t>Not known currently</w:t>
            </w:r>
          </w:p>
        </w:tc>
      </w:tr>
      <w:tr w:rsidR="00870051" w14:paraId="135F1080" w14:textId="6E65CE86" w:rsidTr="00A95117">
        <w:tc>
          <w:tcPr>
            <w:tcW w:w="2335" w:type="dxa"/>
            <w:shd w:val="pct5" w:color="auto" w:fill="FFFFFF"/>
          </w:tcPr>
          <w:p w14:paraId="3FF46A59" w14:textId="43253A64" w:rsidR="00870051" w:rsidRPr="006C09F5" w:rsidRDefault="00870051" w:rsidP="00870051">
            <w:pPr>
              <w:pStyle w:val="TOC2"/>
              <w:rPr>
                <w:sz w:val="20"/>
              </w:rPr>
            </w:pPr>
            <w:r w:rsidRPr="006C09F5">
              <w:rPr>
                <w:sz w:val="20"/>
              </w:rPr>
              <w:t>Effort (resource impacts)</w:t>
            </w:r>
          </w:p>
        </w:tc>
        <w:tc>
          <w:tcPr>
            <w:tcW w:w="3330" w:type="dxa"/>
          </w:tcPr>
          <w:p w14:paraId="1EA0A177" w14:textId="381A3E54" w:rsidR="00870051" w:rsidRPr="006C09F5" w:rsidRDefault="00D8487B" w:rsidP="00870051">
            <w:pPr>
              <w:rPr>
                <w:sz w:val="20"/>
              </w:rPr>
            </w:pPr>
            <w:r>
              <w:rPr>
                <w:sz w:val="20"/>
              </w:rPr>
              <w:t>Not known currently</w:t>
            </w:r>
          </w:p>
        </w:tc>
        <w:tc>
          <w:tcPr>
            <w:tcW w:w="3420" w:type="dxa"/>
          </w:tcPr>
          <w:p w14:paraId="52B0D946" w14:textId="6F2F07C3" w:rsidR="00870051" w:rsidRPr="006C09F5" w:rsidRDefault="00D8487B" w:rsidP="00870051">
            <w:pPr>
              <w:rPr>
                <w:sz w:val="20"/>
              </w:rPr>
            </w:pPr>
            <w:r>
              <w:rPr>
                <w:sz w:val="20"/>
              </w:rPr>
              <w:t>Not known currently</w:t>
            </w:r>
          </w:p>
        </w:tc>
      </w:tr>
      <w:tr w:rsidR="00870051" w14:paraId="7E99DD55" w14:textId="545AC25D" w:rsidTr="00A95117">
        <w:tc>
          <w:tcPr>
            <w:tcW w:w="2335" w:type="dxa"/>
            <w:shd w:val="pct5" w:color="auto" w:fill="FFFFFF"/>
          </w:tcPr>
          <w:p w14:paraId="4108AFCE" w14:textId="77777777" w:rsidR="00870051" w:rsidRPr="006C09F5" w:rsidRDefault="00870051" w:rsidP="00870051">
            <w:pPr>
              <w:pStyle w:val="TOC2"/>
              <w:rPr>
                <w:sz w:val="20"/>
              </w:rPr>
            </w:pPr>
            <w:r w:rsidRPr="006C09F5">
              <w:rPr>
                <w:sz w:val="20"/>
              </w:rPr>
              <w:t>Time</w:t>
            </w:r>
          </w:p>
        </w:tc>
        <w:tc>
          <w:tcPr>
            <w:tcW w:w="3330" w:type="dxa"/>
          </w:tcPr>
          <w:p w14:paraId="054D393F" w14:textId="78C504D4" w:rsidR="00870051" w:rsidRPr="006C09F5" w:rsidRDefault="00D8487B" w:rsidP="00870051">
            <w:pPr>
              <w:rPr>
                <w:sz w:val="20"/>
              </w:rPr>
            </w:pPr>
            <w:r>
              <w:rPr>
                <w:sz w:val="20"/>
              </w:rPr>
              <w:t>Not known currently</w:t>
            </w:r>
          </w:p>
        </w:tc>
        <w:tc>
          <w:tcPr>
            <w:tcW w:w="3420" w:type="dxa"/>
          </w:tcPr>
          <w:p w14:paraId="38DF4B7E" w14:textId="624C2A50" w:rsidR="00870051" w:rsidRPr="006C09F5" w:rsidRDefault="00D8487B" w:rsidP="00870051">
            <w:pPr>
              <w:rPr>
                <w:sz w:val="20"/>
              </w:rPr>
            </w:pPr>
            <w:r>
              <w:rPr>
                <w:sz w:val="20"/>
              </w:rPr>
              <w:t>Not known currently</w:t>
            </w:r>
          </w:p>
        </w:tc>
      </w:tr>
    </w:tbl>
    <w:p w14:paraId="42190EF1" w14:textId="2617D10F" w:rsidR="00981B67" w:rsidRDefault="00981B67" w:rsidP="003B598A">
      <w:pPr>
        <w:pStyle w:val="Heading3"/>
      </w:pPr>
      <w:bookmarkStart w:id="28" w:name="_Toc325451675"/>
      <w:bookmarkStart w:id="29" w:name="_Toc85147651"/>
      <w:r w:rsidRPr="00336661">
        <w:t>Security / Risk Information</w:t>
      </w:r>
      <w:bookmarkEnd w:id="28"/>
      <w:bookmarkEnd w:id="29"/>
    </w:p>
    <w:p w14:paraId="2FE4983D" w14:textId="77777777" w:rsidR="00DC3FCD" w:rsidRPr="00DC3FCD" w:rsidRDefault="00DC3FCD" w:rsidP="00DC3F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9"/>
        <w:gridCol w:w="2346"/>
      </w:tblGrid>
      <w:tr w:rsidR="00472D15" w:rsidRPr="00861C21" w14:paraId="12C474E6" w14:textId="77777777" w:rsidTr="009D387B">
        <w:tc>
          <w:tcPr>
            <w:tcW w:w="7758" w:type="dxa"/>
            <w:shd w:val="clear" w:color="auto" w:fill="auto"/>
          </w:tcPr>
          <w:p w14:paraId="182DCFC9" w14:textId="77777777" w:rsidR="00472D15" w:rsidRPr="00861C21" w:rsidRDefault="00472D15" w:rsidP="009D387B">
            <w:pPr>
              <w:pStyle w:val="BodyText"/>
              <w:rPr>
                <w:rFonts w:ascii="Helvetica" w:hAnsi="Helvetica"/>
                <w:sz w:val="20"/>
              </w:rPr>
            </w:pPr>
            <w:bookmarkStart w:id="30" w:name="_Toc325451676"/>
            <w:r w:rsidRPr="00861C21">
              <w:rPr>
                <w:rFonts w:ascii="Helvetica" w:hAnsi="Helvetica"/>
                <w:sz w:val="20"/>
              </w:rPr>
              <w:t>Have regulatory or audit compliance issues been considered</w:t>
            </w:r>
          </w:p>
        </w:tc>
        <w:tc>
          <w:tcPr>
            <w:tcW w:w="2538" w:type="dxa"/>
            <w:shd w:val="clear" w:color="auto" w:fill="auto"/>
          </w:tcPr>
          <w:p w14:paraId="3088FFA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46079554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7426394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   </w:t>
            </w:r>
          </w:p>
        </w:tc>
      </w:tr>
      <w:tr w:rsidR="00472D15" w:rsidRPr="00861C21" w14:paraId="33C6459A" w14:textId="77777777" w:rsidTr="009D387B">
        <w:tc>
          <w:tcPr>
            <w:tcW w:w="7758" w:type="dxa"/>
            <w:shd w:val="clear" w:color="auto" w:fill="auto"/>
          </w:tcPr>
          <w:p w14:paraId="15C55D1F"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initiative business scope well defined and expected to remain stable </w:t>
            </w:r>
          </w:p>
        </w:tc>
        <w:tc>
          <w:tcPr>
            <w:tcW w:w="2538" w:type="dxa"/>
            <w:shd w:val="clear" w:color="auto" w:fill="auto"/>
          </w:tcPr>
          <w:p w14:paraId="4F921F44"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7172541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61613252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EB35D10" w14:textId="77777777" w:rsidTr="009D387B">
        <w:tc>
          <w:tcPr>
            <w:tcW w:w="7758" w:type="dxa"/>
            <w:shd w:val="clear" w:color="auto" w:fill="auto"/>
          </w:tcPr>
          <w:p w14:paraId="5868ECE0" w14:textId="77777777" w:rsidR="00472D15" w:rsidRPr="00861C21" w:rsidRDefault="00472D15" w:rsidP="009D387B">
            <w:pPr>
              <w:pStyle w:val="BodyText"/>
              <w:rPr>
                <w:rFonts w:ascii="Helvetica" w:hAnsi="Helvetica"/>
                <w:sz w:val="20"/>
              </w:rPr>
            </w:pPr>
            <w:r w:rsidRPr="00861C21">
              <w:rPr>
                <w:rFonts w:ascii="Helvetica" w:hAnsi="Helvetica"/>
                <w:sz w:val="20"/>
              </w:rPr>
              <w:t>Will confidential information be used by the system / application (PII, PHI, IP</w:t>
            </w:r>
            <w:r>
              <w:rPr>
                <w:rFonts w:ascii="Helvetica" w:hAnsi="Helvetica"/>
                <w:sz w:val="20"/>
              </w:rPr>
              <w:t>, PCI, CNI</w:t>
            </w:r>
            <w:r w:rsidRPr="00861C21">
              <w:rPr>
                <w:rFonts w:ascii="Helvetica" w:hAnsi="Helvetica"/>
                <w:sz w:val="20"/>
              </w:rPr>
              <w:t xml:space="preserve">)?  If yes, list all types in the comment field </w:t>
            </w:r>
          </w:p>
        </w:tc>
        <w:tc>
          <w:tcPr>
            <w:tcW w:w="2538" w:type="dxa"/>
            <w:shd w:val="clear" w:color="auto" w:fill="auto"/>
          </w:tcPr>
          <w:p w14:paraId="4C54359A" w14:textId="5FCA4685" w:rsidR="00472D15" w:rsidRPr="00861C21" w:rsidRDefault="003B3199" w:rsidP="009D387B">
            <w:pPr>
              <w:pStyle w:val="BodyText"/>
              <w:rPr>
                <w:rFonts w:ascii="Helvetica" w:hAnsi="Helvetica"/>
                <w:sz w:val="20"/>
              </w:rPr>
            </w:pPr>
            <w:sdt>
              <w:sdtPr>
                <w:rPr>
                  <w:rFonts w:asciiTheme="minorHAnsi" w:hAnsiTheme="minorHAnsi" w:cs="Helvetica"/>
                  <w:sz w:val="20"/>
                </w:rPr>
                <w:id w:val="-157965969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42627842"/>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p w14:paraId="559921D2" w14:textId="32FC8CDA" w:rsidR="00472D15" w:rsidRPr="00861C21" w:rsidRDefault="00472D15" w:rsidP="009D387B">
            <w:pPr>
              <w:pStyle w:val="BodyText"/>
              <w:rPr>
                <w:rFonts w:ascii="Helvetica" w:hAnsi="Helvetica"/>
                <w:sz w:val="20"/>
              </w:rPr>
            </w:pPr>
            <w:r w:rsidRPr="00861C21">
              <w:rPr>
                <w:rFonts w:ascii="Helvetica" w:hAnsi="Helvetica"/>
                <w:sz w:val="20"/>
              </w:rPr>
              <w:t xml:space="preserve">Comment:  </w:t>
            </w:r>
            <w:sdt>
              <w:sdtPr>
                <w:id w:val="-768316453"/>
                <w:placeholder>
                  <w:docPart w:val="9E49C1D8AB18475191CE58E54CD37E78"/>
                </w:placeholder>
                <w:text/>
              </w:sdtPr>
              <w:sdtEndPr/>
              <w:sdtContent>
                <w:r w:rsidR="0094153D">
                  <w:t>Customer PII</w:t>
                </w:r>
              </w:sdtContent>
            </w:sdt>
          </w:p>
        </w:tc>
      </w:tr>
      <w:tr w:rsidR="00472D15" w:rsidRPr="00861C21" w14:paraId="3F24D509" w14:textId="77777777" w:rsidTr="009D387B">
        <w:tc>
          <w:tcPr>
            <w:tcW w:w="7758" w:type="dxa"/>
            <w:shd w:val="clear" w:color="auto" w:fill="auto"/>
          </w:tcPr>
          <w:p w14:paraId="72061E9A"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any special categories (revealing racial or ethnic origin, political opinions, religious or philosophical beliefs or trade union membership or personal information concerning health or sexual orientation) of personal information processed?   </w:t>
            </w:r>
          </w:p>
        </w:tc>
        <w:tc>
          <w:tcPr>
            <w:tcW w:w="2538" w:type="dxa"/>
            <w:shd w:val="clear" w:color="auto" w:fill="auto"/>
          </w:tcPr>
          <w:p w14:paraId="6FD0FA72"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90699453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93916135"/>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726BE94A" w14:textId="77777777" w:rsidTr="009D387B">
        <w:tc>
          <w:tcPr>
            <w:tcW w:w="7758" w:type="dxa"/>
            <w:shd w:val="clear" w:color="auto" w:fill="auto"/>
          </w:tcPr>
          <w:p w14:paraId="030D8A39"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payment information / credit card details  </w:t>
            </w:r>
          </w:p>
        </w:tc>
        <w:tc>
          <w:tcPr>
            <w:tcW w:w="2538" w:type="dxa"/>
            <w:shd w:val="clear" w:color="auto" w:fill="auto"/>
          </w:tcPr>
          <w:p w14:paraId="397C58EA"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66701087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8147407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73FF94" w14:textId="77777777" w:rsidTr="009D387B">
        <w:tc>
          <w:tcPr>
            <w:tcW w:w="7758" w:type="dxa"/>
            <w:shd w:val="clear" w:color="auto" w:fill="auto"/>
          </w:tcPr>
          <w:p w14:paraId="30E1BC63" w14:textId="77777777" w:rsidR="00472D15" w:rsidRPr="00861C21" w:rsidRDefault="00472D15" w:rsidP="009D387B">
            <w:pPr>
              <w:pStyle w:val="BodyText"/>
              <w:rPr>
                <w:rFonts w:ascii="Helvetica" w:hAnsi="Helvetica"/>
                <w:sz w:val="20"/>
              </w:rPr>
            </w:pPr>
            <w:r w:rsidRPr="00861C21">
              <w:rPr>
                <w:rFonts w:ascii="Helvetica" w:hAnsi="Helvetica"/>
                <w:sz w:val="20"/>
              </w:rPr>
              <w:t>What is the business purpose for which confidential information will be processed</w:t>
            </w:r>
          </w:p>
        </w:tc>
        <w:sdt>
          <w:sdtPr>
            <w:rPr>
              <w:rFonts w:ascii="Helvetica" w:hAnsi="Helvetica"/>
              <w:sz w:val="20"/>
            </w:rPr>
            <w:alias w:val="Business Purpose"/>
            <w:tag w:val="Business Purpose"/>
            <w:id w:val="-1073892083"/>
            <w:placeholder>
              <w:docPart w:val="3B88C737B1AE4D88B80555C7C0C57E2C"/>
            </w:placeholder>
            <w:text/>
          </w:sdtPr>
          <w:sdtEndPr/>
          <w:sdtContent>
            <w:tc>
              <w:tcPr>
                <w:tcW w:w="2538" w:type="dxa"/>
                <w:shd w:val="clear" w:color="auto" w:fill="auto"/>
              </w:tcPr>
              <w:p w14:paraId="5F04E938" w14:textId="2319840C" w:rsidR="00472D15" w:rsidRPr="00861C21" w:rsidRDefault="007D4617" w:rsidP="009D387B">
                <w:pPr>
                  <w:pStyle w:val="BodyText"/>
                  <w:rPr>
                    <w:rFonts w:ascii="Helvetica" w:hAnsi="Helvetica"/>
                    <w:sz w:val="20"/>
                  </w:rPr>
                </w:pPr>
                <w:r>
                  <w:rPr>
                    <w:rFonts w:ascii="Helvetica" w:hAnsi="Helvetica"/>
                    <w:sz w:val="20"/>
                  </w:rPr>
                  <w:t>It just copies data from source systems to Snowflake</w:t>
                </w:r>
                <w:r w:rsidR="009146E3">
                  <w:rPr>
                    <w:rFonts w:ascii="Helvetica" w:hAnsi="Helvetica"/>
                    <w:sz w:val="20"/>
                  </w:rPr>
                  <w:t xml:space="preserve"> for downstream use</w:t>
                </w:r>
              </w:p>
            </w:tc>
          </w:sdtContent>
        </w:sdt>
      </w:tr>
      <w:tr w:rsidR="00472D15" w:rsidRPr="00861C21" w14:paraId="79A5205D" w14:textId="77777777" w:rsidTr="009D387B">
        <w:tc>
          <w:tcPr>
            <w:tcW w:w="7758" w:type="dxa"/>
            <w:shd w:val="clear" w:color="auto" w:fill="auto"/>
          </w:tcPr>
          <w:p w14:paraId="2F20C2BC"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w:t>
            </w:r>
            <w:r>
              <w:rPr>
                <w:rFonts w:ascii="Helvetica" w:hAnsi="Helvetica"/>
                <w:sz w:val="20"/>
              </w:rPr>
              <w:t>customers, suppliers</w:t>
            </w:r>
            <w:r w:rsidRPr="00861C21">
              <w:rPr>
                <w:rFonts w:ascii="Helvetica" w:hAnsi="Helvetica"/>
                <w:sz w:val="20"/>
              </w:rPr>
              <w:t xml:space="preserve">, accounts have access to the confidential data  </w:t>
            </w:r>
          </w:p>
        </w:tc>
        <w:tc>
          <w:tcPr>
            <w:tcW w:w="2538" w:type="dxa"/>
            <w:shd w:val="clear" w:color="auto" w:fill="auto"/>
          </w:tcPr>
          <w:p w14:paraId="16DB645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5157126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38935080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CE3A21D" w14:textId="77777777" w:rsidTr="009D387B">
        <w:tc>
          <w:tcPr>
            <w:tcW w:w="7758" w:type="dxa"/>
            <w:shd w:val="clear" w:color="auto" w:fill="auto"/>
          </w:tcPr>
          <w:p w14:paraId="4ED789EB" w14:textId="77777777" w:rsidR="00472D15" w:rsidRPr="00861C21" w:rsidRDefault="00472D15" w:rsidP="009D387B">
            <w:pPr>
              <w:pStyle w:val="BodyText"/>
              <w:rPr>
                <w:rFonts w:ascii="Helvetica" w:hAnsi="Helvetica"/>
                <w:sz w:val="20"/>
              </w:rPr>
            </w:pPr>
            <w:r w:rsidRPr="00861C21">
              <w:rPr>
                <w:rFonts w:ascii="Helvetica" w:hAnsi="Helvetica"/>
                <w:sz w:val="20"/>
              </w:rPr>
              <w:lastRenderedPageBreak/>
              <w:t>Will personal information be used for purposes other than the above stated business purpose</w:t>
            </w:r>
          </w:p>
        </w:tc>
        <w:tc>
          <w:tcPr>
            <w:tcW w:w="2538" w:type="dxa"/>
            <w:shd w:val="clear" w:color="auto" w:fill="auto"/>
          </w:tcPr>
          <w:p w14:paraId="3DD2D935"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581647422"/>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2484980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886918B" w14:textId="77777777" w:rsidTr="009D387B">
        <w:tc>
          <w:tcPr>
            <w:tcW w:w="7758" w:type="dxa"/>
            <w:shd w:val="clear" w:color="auto" w:fill="auto"/>
          </w:tcPr>
          <w:p w14:paraId="23CF26E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Who approves alternative use of the personal or </w:t>
            </w:r>
            <w:r>
              <w:rPr>
                <w:rFonts w:ascii="Helvetica" w:hAnsi="Helvetica"/>
                <w:sz w:val="20"/>
              </w:rPr>
              <w:t>CNI</w:t>
            </w:r>
            <w:r w:rsidRPr="00861C21">
              <w:rPr>
                <w:rFonts w:ascii="Helvetica" w:hAnsi="Helvetica"/>
                <w:sz w:val="20"/>
              </w:rPr>
              <w:t xml:space="preserve"> information</w:t>
            </w:r>
          </w:p>
        </w:tc>
        <w:tc>
          <w:tcPr>
            <w:tcW w:w="2538" w:type="dxa"/>
            <w:shd w:val="clear" w:color="auto" w:fill="auto"/>
          </w:tcPr>
          <w:p w14:paraId="5D1422C4" w14:textId="26D8A3A1" w:rsidR="00472D15" w:rsidRPr="00861C21" w:rsidRDefault="003B3199" w:rsidP="009D387B">
            <w:pPr>
              <w:pStyle w:val="BodyText"/>
              <w:rPr>
                <w:rFonts w:ascii="Helvetica" w:hAnsi="Helvetica"/>
                <w:sz w:val="20"/>
              </w:rPr>
            </w:pPr>
            <w:sdt>
              <w:sdtPr>
                <w:id w:val="802347547"/>
                <w:placeholder>
                  <w:docPart w:val="12FDFA631B044C6FB428CFB1DE37B748"/>
                </w:placeholder>
                <w:text/>
              </w:sdtPr>
              <w:sdtEndPr/>
              <w:sdtContent>
                <w:r w:rsidR="002F307C">
                  <w:t>N/A</w:t>
                </w:r>
              </w:sdtContent>
            </w:sdt>
          </w:p>
        </w:tc>
      </w:tr>
      <w:tr w:rsidR="00472D15" w:rsidRPr="00861C21" w14:paraId="77C96EC2" w14:textId="77777777" w:rsidTr="009D387B">
        <w:tc>
          <w:tcPr>
            <w:tcW w:w="7758" w:type="dxa"/>
            <w:shd w:val="clear" w:color="auto" w:fill="auto"/>
          </w:tcPr>
          <w:p w14:paraId="0D8A6142" w14:textId="77777777" w:rsidR="00472D15" w:rsidRPr="00861C21" w:rsidRDefault="00472D15" w:rsidP="009D387B">
            <w:pPr>
              <w:pStyle w:val="BodyText"/>
              <w:rPr>
                <w:rFonts w:ascii="Helvetica" w:hAnsi="Helvetica"/>
                <w:sz w:val="20"/>
              </w:rPr>
            </w:pPr>
            <w:r w:rsidRPr="00861C21">
              <w:rPr>
                <w:rFonts w:ascii="Helvetica" w:hAnsi="Helvetica"/>
                <w:sz w:val="20"/>
              </w:rPr>
              <w:t>Will information be distributed, provided or otherwise made accessible to individuals other than its authorized users (</w:t>
            </w:r>
            <w:proofErr w:type="spellStart"/>
            <w:r w:rsidRPr="00861C21">
              <w:rPr>
                <w:rFonts w:ascii="Helvetica" w:hAnsi="Helvetica"/>
                <w:sz w:val="20"/>
              </w:rPr>
              <w:t>eg.</w:t>
            </w:r>
            <w:proofErr w:type="spellEnd"/>
            <w:r w:rsidRPr="00861C21">
              <w:rPr>
                <w:rFonts w:ascii="Helvetica" w:hAnsi="Helvetica"/>
                <w:sz w:val="20"/>
              </w:rPr>
              <w:t xml:space="preserve">  Report or e-mail distribution)</w:t>
            </w:r>
          </w:p>
        </w:tc>
        <w:tc>
          <w:tcPr>
            <w:tcW w:w="2538" w:type="dxa"/>
            <w:shd w:val="clear" w:color="auto" w:fill="auto"/>
          </w:tcPr>
          <w:p w14:paraId="10C1D9B3"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4879523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6370340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8B311A" w14:textId="77777777" w:rsidTr="009D387B">
        <w:tc>
          <w:tcPr>
            <w:tcW w:w="7758" w:type="dxa"/>
            <w:shd w:val="clear" w:color="auto" w:fill="auto"/>
          </w:tcPr>
          <w:p w14:paraId="05AAF44D"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 application / system be used to create, edit or transmit documents to </w:t>
            </w:r>
            <w:r>
              <w:rPr>
                <w:rFonts w:ascii="Helvetica" w:hAnsi="Helvetica"/>
                <w:sz w:val="20"/>
              </w:rPr>
              <w:t>customers, suppliers</w:t>
            </w:r>
            <w:r w:rsidRPr="00861C21">
              <w:rPr>
                <w:rFonts w:ascii="Helvetica" w:hAnsi="Helvetica"/>
                <w:sz w:val="20"/>
              </w:rPr>
              <w:t>,</w:t>
            </w:r>
            <w:r>
              <w:rPr>
                <w:rFonts w:ascii="Helvetica" w:hAnsi="Helvetica"/>
                <w:sz w:val="20"/>
              </w:rPr>
              <w:t xml:space="preserve"> </w:t>
            </w:r>
            <w:r w:rsidRPr="00861C21">
              <w:rPr>
                <w:rFonts w:ascii="Helvetica" w:hAnsi="Helvetica"/>
                <w:sz w:val="20"/>
              </w:rPr>
              <w:t>accounts, etc.</w:t>
            </w:r>
          </w:p>
        </w:tc>
        <w:tc>
          <w:tcPr>
            <w:tcW w:w="2538" w:type="dxa"/>
            <w:shd w:val="clear" w:color="auto" w:fill="auto"/>
          </w:tcPr>
          <w:p w14:paraId="0A6AF023" w14:textId="6060319A" w:rsidR="00472D15" w:rsidRPr="00861C21" w:rsidRDefault="003B3199" w:rsidP="009D387B">
            <w:pPr>
              <w:pStyle w:val="BodyText"/>
              <w:rPr>
                <w:rFonts w:ascii="Helvetica" w:hAnsi="Helvetica"/>
                <w:sz w:val="20"/>
              </w:rPr>
            </w:pPr>
            <w:sdt>
              <w:sdtPr>
                <w:rPr>
                  <w:rFonts w:asciiTheme="minorHAnsi" w:hAnsiTheme="minorHAnsi" w:cs="Helvetica"/>
                  <w:sz w:val="20"/>
                </w:rPr>
                <w:id w:val="141248826"/>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4181875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55086E8" w14:textId="77777777" w:rsidTr="009D387B">
        <w:tc>
          <w:tcPr>
            <w:tcW w:w="7758" w:type="dxa"/>
            <w:shd w:val="clear" w:color="auto" w:fill="auto"/>
          </w:tcPr>
          <w:p w14:paraId="4DE789BC"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there be a requirement (legal, regulatory or business driven to record the actions performed by users of the system / application, such that they cannot deny that they manipulated or transmitted information after the event occurred, i.e.  non-repudiation   </w:t>
            </w:r>
          </w:p>
        </w:tc>
        <w:tc>
          <w:tcPr>
            <w:tcW w:w="2538" w:type="dxa"/>
            <w:shd w:val="clear" w:color="auto" w:fill="auto"/>
          </w:tcPr>
          <w:p w14:paraId="469BE297" w14:textId="0AE111AC" w:rsidR="00472D15" w:rsidRPr="00861C21" w:rsidRDefault="003B3199" w:rsidP="009D387B">
            <w:pPr>
              <w:pStyle w:val="BodyText"/>
              <w:rPr>
                <w:rFonts w:ascii="Helvetica" w:hAnsi="Helvetica"/>
                <w:sz w:val="20"/>
              </w:rPr>
            </w:pPr>
            <w:sdt>
              <w:sdtPr>
                <w:rPr>
                  <w:rFonts w:asciiTheme="minorHAnsi" w:hAnsiTheme="minorHAnsi" w:cs="Helvetica"/>
                  <w:sz w:val="20"/>
                </w:rPr>
                <w:id w:val="1607310301"/>
                <w14:checkbox>
                  <w14:checked w14:val="0"/>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38953454"/>
                <w14:checkbox>
                  <w14:checked w14:val="1"/>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CC78DC4" w14:textId="77777777" w:rsidTr="009D387B">
        <w:tc>
          <w:tcPr>
            <w:tcW w:w="7758" w:type="dxa"/>
            <w:shd w:val="clear" w:color="auto" w:fill="auto"/>
          </w:tcPr>
          <w:p w14:paraId="5D545A21"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Please assess as high, medium or low risk the need for an audit trail of all activities to account for users actions.  </w:t>
            </w:r>
            <w:r w:rsidRPr="00861C21">
              <w:rPr>
                <w:rFonts w:ascii="Helvetica" w:hAnsi="Helvetica"/>
                <w:sz w:val="20"/>
              </w:rPr>
              <w:tab/>
              <w:t xml:space="preserve"> </w:t>
            </w:r>
          </w:p>
        </w:tc>
        <w:tc>
          <w:tcPr>
            <w:tcW w:w="2538" w:type="dxa"/>
            <w:shd w:val="clear" w:color="auto" w:fill="auto"/>
          </w:tcPr>
          <w:p w14:paraId="08129AC1" w14:textId="7446AA8B" w:rsidR="00472D15" w:rsidRPr="00861C21" w:rsidRDefault="003B3199" w:rsidP="009D387B">
            <w:pPr>
              <w:pStyle w:val="BodyText"/>
              <w:rPr>
                <w:rFonts w:ascii="Helvetica" w:hAnsi="Helvetica"/>
                <w:sz w:val="20"/>
              </w:rPr>
            </w:pPr>
            <w:sdt>
              <w:sdtPr>
                <w:rPr>
                  <w:rFonts w:asciiTheme="minorHAnsi" w:hAnsiTheme="minorHAnsi" w:cs="Helvetica"/>
                  <w:sz w:val="20"/>
                </w:rPr>
                <w:id w:val="-284811049"/>
                <w14:checkbox>
                  <w14:checked w14:val="0"/>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High </w:t>
            </w:r>
            <w:sdt>
              <w:sdtPr>
                <w:rPr>
                  <w:rFonts w:asciiTheme="minorHAnsi" w:hAnsiTheme="minorHAnsi" w:cs="Helvetica"/>
                  <w:sz w:val="20"/>
                </w:rPr>
                <w:id w:val="-65344446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Medium </w:t>
            </w:r>
            <w:sdt>
              <w:sdtPr>
                <w:rPr>
                  <w:rFonts w:asciiTheme="minorHAnsi" w:hAnsiTheme="minorHAnsi" w:cs="Helvetica"/>
                  <w:sz w:val="20"/>
                </w:rPr>
                <w:id w:val="1774673427"/>
                <w14:checkbox>
                  <w14:checked w14:val="1"/>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Low</w:t>
            </w:r>
            <w:r w:rsidR="008B29E5">
              <w:rPr>
                <w:rFonts w:ascii="Helvetica" w:hAnsi="Helvetica"/>
                <w:sz w:val="20"/>
              </w:rPr>
              <w:t xml:space="preserve">  (There is no use involvement)</w:t>
            </w:r>
          </w:p>
        </w:tc>
      </w:tr>
      <w:tr w:rsidR="00472D15" w:rsidRPr="00861C21" w14:paraId="2B121136" w14:textId="77777777" w:rsidTr="009D387B">
        <w:tc>
          <w:tcPr>
            <w:tcW w:w="7758" w:type="dxa"/>
            <w:shd w:val="clear" w:color="auto" w:fill="auto"/>
          </w:tcPr>
          <w:p w14:paraId="1E968620" w14:textId="77777777" w:rsidR="00472D15" w:rsidRPr="00861C21" w:rsidRDefault="00472D15" w:rsidP="009D387B">
            <w:pPr>
              <w:pStyle w:val="BodyText"/>
              <w:rPr>
                <w:rFonts w:ascii="Helvetica" w:hAnsi="Helvetica"/>
                <w:sz w:val="20"/>
              </w:rPr>
            </w:pPr>
            <w:r w:rsidRPr="00861C21">
              <w:rPr>
                <w:rFonts w:ascii="Helvetica" w:hAnsi="Helvetica"/>
                <w:sz w:val="20"/>
              </w:rPr>
              <w:t>Has the business purpose been discussed or approved by Legal</w:t>
            </w:r>
          </w:p>
        </w:tc>
        <w:tc>
          <w:tcPr>
            <w:tcW w:w="2538" w:type="dxa"/>
            <w:shd w:val="clear" w:color="auto" w:fill="auto"/>
          </w:tcPr>
          <w:p w14:paraId="0FA43F03"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50150231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733684081"/>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EBA830" w14:textId="77777777" w:rsidTr="009D387B">
        <w:tc>
          <w:tcPr>
            <w:tcW w:w="7758" w:type="dxa"/>
            <w:shd w:val="clear" w:color="auto" w:fill="auto"/>
          </w:tcPr>
          <w:p w14:paraId="6F2B042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legal, regulatory or professional retention requirements applicable to the information that will be processed, (e.g. Sarbanes-Oxley regulations, privacy laws, etc.)  </w:t>
            </w:r>
          </w:p>
        </w:tc>
        <w:tc>
          <w:tcPr>
            <w:tcW w:w="2538" w:type="dxa"/>
            <w:shd w:val="clear" w:color="auto" w:fill="auto"/>
          </w:tcPr>
          <w:p w14:paraId="604B4D91"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93917599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58106666"/>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1A41A75E" w14:textId="77777777" w:rsidTr="009D387B">
        <w:tc>
          <w:tcPr>
            <w:tcW w:w="7758" w:type="dxa"/>
            <w:shd w:val="clear" w:color="auto" w:fill="auto"/>
          </w:tcPr>
          <w:p w14:paraId="42A02496"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processing of confidential information within the terms of the service provided or otherwise consented to by the customer or individual?  </w:t>
            </w:r>
          </w:p>
        </w:tc>
        <w:tc>
          <w:tcPr>
            <w:tcW w:w="2538" w:type="dxa"/>
            <w:shd w:val="clear" w:color="auto" w:fill="auto"/>
          </w:tcPr>
          <w:p w14:paraId="14A85E98"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202532516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3175882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0F3E5120" w14:textId="77777777" w:rsidTr="009D387B">
        <w:tc>
          <w:tcPr>
            <w:tcW w:w="7758" w:type="dxa"/>
            <w:shd w:val="clear" w:color="auto" w:fill="auto"/>
          </w:tcPr>
          <w:p w14:paraId="63BE72D3"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Has a Business Associates Agreement been signed if they are accessing confidential information?  </w:t>
            </w:r>
          </w:p>
        </w:tc>
        <w:tc>
          <w:tcPr>
            <w:tcW w:w="2538" w:type="dxa"/>
            <w:shd w:val="clear" w:color="auto" w:fill="auto"/>
          </w:tcPr>
          <w:p w14:paraId="1C47F2E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44609005"/>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7287517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2D7D2760" w14:textId="77777777" w:rsidTr="009D387B">
        <w:tc>
          <w:tcPr>
            <w:tcW w:w="7758" w:type="dxa"/>
            <w:shd w:val="clear" w:color="auto" w:fill="auto"/>
          </w:tcPr>
          <w:p w14:paraId="64BAFDDB"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an External Vendor be leveraged for this solution?  </w:t>
            </w:r>
          </w:p>
        </w:tc>
        <w:tc>
          <w:tcPr>
            <w:tcW w:w="2538" w:type="dxa"/>
            <w:shd w:val="clear" w:color="auto" w:fill="auto"/>
          </w:tcPr>
          <w:p w14:paraId="74A9B477" w14:textId="5CC05E9F" w:rsidR="00472D15" w:rsidRPr="00861C21" w:rsidRDefault="003B3199" w:rsidP="009D387B">
            <w:pPr>
              <w:pStyle w:val="BodyText"/>
              <w:rPr>
                <w:rFonts w:ascii="Helvetica" w:hAnsi="Helvetica"/>
                <w:sz w:val="20"/>
              </w:rPr>
            </w:pPr>
            <w:sdt>
              <w:sdtPr>
                <w:rPr>
                  <w:rFonts w:asciiTheme="minorHAnsi" w:hAnsiTheme="minorHAnsi" w:cs="Helvetica"/>
                  <w:sz w:val="20"/>
                </w:rPr>
                <w:id w:val="1802800518"/>
                <w14:checkbox>
                  <w14:checked w14:val="0"/>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32100326"/>
                <w14:checkbox>
                  <w14:checked w14:val="1"/>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B065AE" w14:textId="77777777" w:rsidTr="009D387B">
        <w:tc>
          <w:tcPr>
            <w:tcW w:w="7758" w:type="dxa"/>
            <w:shd w:val="clear" w:color="auto" w:fill="auto"/>
          </w:tcPr>
          <w:p w14:paraId="355C6850" w14:textId="77777777" w:rsidR="00472D15" w:rsidRPr="00861C21" w:rsidRDefault="00472D15" w:rsidP="009D387B">
            <w:pPr>
              <w:pStyle w:val="BodyText"/>
              <w:rPr>
                <w:rFonts w:ascii="Helvetica" w:hAnsi="Helvetica"/>
                <w:sz w:val="20"/>
              </w:rPr>
            </w:pPr>
            <w:r w:rsidRPr="00861C21">
              <w:rPr>
                <w:rFonts w:ascii="Helvetica" w:hAnsi="Helvetica"/>
                <w:sz w:val="20"/>
              </w:rPr>
              <w:t>Will the external vendor receive or store data of any type?</w:t>
            </w:r>
          </w:p>
        </w:tc>
        <w:tc>
          <w:tcPr>
            <w:tcW w:w="2538" w:type="dxa"/>
            <w:shd w:val="clear" w:color="auto" w:fill="auto"/>
          </w:tcPr>
          <w:p w14:paraId="351AA81E" w14:textId="0CF61364" w:rsidR="00472D15" w:rsidRPr="00861C21" w:rsidRDefault="003B3199" w:rsidP="009D387B">
            <w:pPr>
              <w:pStyle w:val="BodyText"/>
              <w:rPr>
                <w:rFonts w:ascii="Helvetica" w:hAnsi="Helvetica"/>
                <w:sz w:val="20"/>
              </w:rPr>
            </w:pPr>
            <w:sdt>
              <w:sdtPr>
                <w:rPr>
                  <w:rFonts w:asciiTheme="minorHAnsi" w:hAnsiTheme="minorHAnsi" w:cs="Helvetica"/>
                  <w:sz w:val="20"/>
                </w:rPr>
                <w:id w:val="1993222097"/>
                <w14:checkbox>
                  <w14:checked w14:val="0"/>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194380617"/>
                <w14:checkbox>
                  <w14:checked w14:val="1"/>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No</w:t>
            </w:r>
          </w:p>
        </w:tc>
      </w:tr>
    </w:tbl>
    <w:p w14:paraId="03E9D52E" w14:textId="1E41AB70" w:rsidR="00981B67" w:rsidRDefault="00981B67" w:rsidP="00981B67">
      <w:pPr>
        <w:rPr>
          <w:rFonts w:ascii="Century Gothic" w:hAnsi="Century Gothic"/>
        </w:rPr>
      </w:pPr>
    </w:p>
    <w:p w14:paraId="79F773F8" w14:textId="77777777" w:rsidR="00981B67" w:rsidRPr="00336661" w:rsidRDefault="00981B67" w:rsidP="003B598A">
      <w:pPr>
        <w:pStyle w:val="Heading3"/>
      </w:pPr>
      <w:bookmarkStart w:id="31" w:name="_Toc85147652"/>
      <w:r>
        <w:t>Assessment Criteria of the Critical Success Factors</w:t>
      </w:r>
      <w:bookmarkEnd w:id="30"/>
      <w:bookmarkEnd w:id="31"/>
    </w:p>
    <w:p w14:paraId="1F331466" w14:textId="05A246E7" w:rsidR="00FB1FFC" w:rsidRDefault="00FB1FFC" w:rsidP="00981B67">
      <w:pPr>
        <w:rPr>
          <w:rFonts w:ascii="Helvetica" w:hAnsi="Helvetica" w:cs="Tahoma"/>
          <w:color w:val="0000FF"/>
          <w:szCs w:val="22"/>
          <w:lang w:val="en-US"/>
        </w:rPr>
      </w:pPr>
    </w:p>
    <w:p w14:paraId="07A1DC46" w14:textId="51AC36EF" w:rsidR="002D62DE" w:rsidRPr="002D62DE" w:rsidRDefault="002D62DE" w:rsidP="002D62DE">
      <w:pPr>
        <w:rPr>
          <w:sz w:val="20"/>
          <w:lang w:val="en-US"/>
        </w:rPr>
      </w:pPr>
      <w:r w:rsidRPr="002D62DE">
        <w:rPr>
          <w:sz w:val="20"/>
          <w:lang w:val="en-US"/>
        </w:rPr>
        <w:t xml:space="preserve">Both </w:t>
      </w:r>
      <w:r w:rsidR="003E5D6E">
        <w:rPr>
          <w:sz w:val="20"/>
          <w:lang w:val="en-US"/>
        </w:rPr>
        <w:t xml:space="preserve">Change Data Capture (CDC) tools </w:t>
      </w:r>
      <w:r w:rsidRPr="002D62DE">
        <w:rPr>
          <w:sz w:val="20"/>
          <w:lang w:val="en-US"/>
        </w:rPr>
        <w:t xml:space="preserve">are providing almost same capabilities.  The following </w:t>
      </w:r>
      <w:r w:rsidR="009F2FD7">
        <w:rPr>
          <w:sz w:val="20"/>
          <w:lang w:val="en-US"/>
        </w:rPr>
        <w:t>are key</w:t>
      </w:r>
      <w:r w:rsidRPr="002D62DE">
        <w:rPr>
          <w:sz w:val="20"/>
          <w:lang w:val="en-US"/>
        </w:rPr>
        <w:t xml:space="preserve"> differences</w:t>
      </w:r>
      <w:r>
        <w:rPr>
          <w:sz w:val="20"/>
          <w:lang w:val="en-US"/>
        </w:rPr>
        <w:t>:</w:t>
      </w:r>
    </w:p>
    <w:p w14:paraId="678C2FDC"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w:t>
      </w:r>
    </w:p>
    <w:p w14:paraId="0815013D" w14:textId="260A7D41" w:rsidR="002D62DE" w:rsidRPr="00F7599F" w:rsidRDefault="003D350E" w:rsidP="005B6D78">
      <w:pPr>
        <w:spacing w:after="60"/>
        <w:rPr>
          <w:b/>
          <w:bCs/>
          <w:sz w:val="20"/>
          <w:lang w:val="en-US" w:eastAsia="en-US"/>
        </w:rPr>
      </w:pPr>
      <w:r w:rsidRPr="00F7599F">
        <w:rPr>
          <w:b/>
          <w:bCs/>
          <w:sz w:val="20"/>
          <w:lang w:val="en-US" w:eastAsia="en-US"/>
        </w:rPr>
        <w:t>HVR</w:t>
      </w:r>
    </w:p>
    <w:p w14:paraId="016D4473" w14:textId="6D36188F" w:rsidR="003E0082" w:rsidRPr="00F7599F" w:rsidRDefault="000C4343" w:rsidP="005B6D78">
      <w:pPr>
        <w:numPr>
          <w:ilvl w:val="0"/>
          <w:numId w:val="24"/>
        </w:numPr>
        <w:spacing w:after="60"/>
        <w:ind w:left="540"/>
        <w:textAlignment w:val="center"/>
        <w:rPr>
          <w:sz w:val="20"/>
          <w:lang w:val="en-US" w:eastAsia="en-US"/>
        </w:rPr>
      </w:pPr>
      <w:r w:rsidRPr="00F7599F">
        <w:rPr>
          <w:sz w:val="20"/>
          <w:lang w:val="en-US" w:eastAsia="en-US"/>
        </w:rPr>
        <w:t xml:space="preserve">New HVR 6.0 interface is </w:t>
      </w:r>
      <w:r w:rsidR="00EE3A6F" w:rsidRPr="00F7599F">
        <w:rPr>
          <w:sz w:val="20"/>
          <w:lang w:val="en-US" w:eastAsia="en-US"/>
        </w:rPr>
        <w:t>m</w:t>
      </w:r>
      <w:r w:rsidR="003E0082" w:rsidRPr="00F7599F">
        <w:rPr>
          <w:sz w:val="20"/>
          <w:lang w:val="en-US" w:eastAsia="en-US"/>
        </w:rPr>
        <w:t xml:space="preserve">uch better </w:t>
      </w:r>
      <w:r w:rsidR="006E072D" w:rsidRPr="00F7599F">
        <w:rPr>
          <w:sz w:val="20"/>
          <w:lang w:val="en-US" w:eastAsia="en-US"/>
        </w:rPr>
        <w:t>u</w:t>
      </w:r>
      <w:r w:rsidR="003E0082" w:rsidRPr="00F7599F">
        <w:rPr>
          <w:sz w:val="20"/>
          <w:lang w:val="en-US" w:eastAsia="en-US"/>
        </w:rPr>
        <w:t>ser interface</w:t>
      </w:r>
    </w:p>
    <w:p w14:paraId="4F5913B8" w14:textId="115DB11C" w:rsidR="006E072D" w:rsidRPr="00F7599F" w:rsidRDefault="006E072D" w:rsidP="005B6D78">
      <w:pPr>
        <w:numPr>
          <w:ilvl w:val="0"/>
          <w:numId w:val="24"/>
        </w:numPr>
        <w:spacing w:after="60"/>
        <w:ind w:left="540"/>
        <w:textAlignment w:val="center"/>
        <w:rPr>
          <w:sz w:val="20"/>
          <w:lang w:val="en-US" w:eastAsia="en-US"/>
        </w:rPr>
      </w:pPr>
      <w:r w:rsidRPr="00F7599F">
        <w:rPr>
          <w:sz w:val="20"/>
          <w:lang w:val="en-US" w:eastAsia="en-US"/>
        </w:rPr>
        <w:t xml:space="preserve">Allow data sync comparison between source and target and </w:t>
      </w:r>
      <w:r w:rsidR="0093565E" w:rsidRPr="00F7599F">
        <w:rPr>
          <w:sz w:val="20"/>
          <w:lang w:val="en-US" w:eastAsia="en-US"/>
        </w:rPr>
        <w:t>allow to fix if there is any issue</w:t>
      </w:r>
    </w:p>
    <w:p w14:paraId="734F9C0B" w14:textId="33EA7E6A" w:rsidR="006E072D" w:rsidRPr="00F7599F" w:rsidRDefault="006C542C" w:rsidP="005B6D78">
      <w:pPr>
        <w:numPr>
          <w:ilvl w:val="0"/>
          <w:numId w:val="24"/>
        </w:numPr>
        <w:spacing w:after="60"/>
        <w:ind w:left="540"/>
        <w:textAlignment w:val="center"/>
        <w:rPr>
          <w:sz w:val="20"/>
          <w:lang w:val="en-US" w:eastAsia="en-US"/>
        </w:rPr>
      </w:pPr>
      <w:r w:rsidRPr="00F7599F">
        <w:rPr>
          <w:sz w:val="20"/>
          <w:lang w:val="en-US" w:eastAsia="en-US"/>
        </w:rPr>
        <w:t>Require</w:t>
      </w:r>
      <w:r w:rsidR="008739A2" w:rsidRPr="00F7599F">
        <w:rPr>
          <w:sz w:val="20"/>
          <w:lang w:val="en-US" w:eastAsia="en-US"/>
        </w:rPr>
        <w:t>s</w:t>
      </w:r>
      <w:r w:rsidRPr="00F7599F">
        <w:rPr>
          <w:sz w:val="20"/>
          <w:lang w:val="en-US" w:eastAsia="en-US"/>
        </w:rPr>
        <w:t xml:space="preserve"> a lightweight Linux server on DXC data center</w:t>
      </w:r>
      <w:r w:rsidR="008739A2" w:rsidRPr="00F7599F">
        <w:rPr>
          <w:sz w:val="20"/>
          <w:lang w:val="en-US" w:eastAsia="en-US"/>
        </w:rPr>
        <w:t xml:space="preserve"> close to DB2z server for agent</w:t>
      </w:r>
    </w:p>
    <w:p w14:paraId="7781CC0E" w14:textId="77777777" w:rsidR="003C12CB" w:rsidRPr="00F7599F" w:rsidRDefault="003C12CB" w:rsidP="005B6D78">
      <w:pPr>
        <w:numPr>
          <w:ilvl w:val="0"/>
          <w:numId w:val="24"/>
        </w:numPr>
        <w:spacing w:after="60"/>
        <w:ind w:left="540"/>
        <w:textAlignment w:val="center"/>
        <w:rPr>
          <w:sz w:val="20"/>
          <w:lang w:val="en-US" w:eastAsia="en-US"/>
        </w:rPr>
      </w:pPr>
      <w:r w:rsidRPr="00F7599F">
        <w:rPr>
          <w:sz w:val="20"/>
          <w:lang w:val="en-US" w:eastAsia="en-US"/>
        </w:rPr>
        <w:t xml:space="preserve">No mainframe installation </w:t>
      </w:r>
    </w:p>
    <w:p w14:paraId="59E1A418" w14:textId="5EF971AD" w:rsidR="008739A2" w:rsidRPr="00F7599F" w:rsidRDefault="009E6240" w:rsidP="005B6D78">
      <w:pPr>
        <w:numPr>
          <w:ilvl w:val="0"/>
          <w:numId w:val="24"/>
        </w:numPr>
        <w:spacing w:after="60"/>
        <w:ind w:left="540"/>
        <w:textAlignment w:val="center"/>
        <w:rPr>
          <w:sz w:val="20"/>
          <w:lang w:val="en-US" w:eastAsia="en-US"/>
        </w:rPr>
      </w:pPr>
      <w:r w:rsidRPr="00F7599F">
        <w:rPr>
          <w:sz w:val="20"/>
          <w:lang w:val="en-US" w:eastAsia="en-US"/>
        </w:rPr>
        <w:t xml:space="preserve">Out of the box operational report </w:t>
      </w:r>
      <w:r w:rsidR="004A11A4" w:rsidRPr="00F7599F">
        <w:rPr>
          <w:sz w:val="20"/>
          <w:lang w:val="en-US" w:eastAsia="en-US"/>
        </w:rPr>
        <w:t xml:space="preserve">for the </w:t>
      </w:r>
      <w:r w:rsidR="00084867" w:rsidRPr="00F7599F">
        <w:rPr>
          <w:sz w:val="20"/>
          <w:lang w:val="en-US" w:eastAsia="en-US"/>
        </w:rPr>
        <w:t>performance</w:t>
      </w:r>
    </w:p>
    <w:p w14:paraId="228AD26A" w14:textId="5B2EC6B0" w:rsidR="00B970BF"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Annual license cost is cheaper</w:t>
      </w:r>
    </w:p>
    <w:p w14:paraId="40ED9F3D" w14:textId="64AAF2F7" w:rsidR="00442AC0"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Much better license te</w:t>
      </w:r>
      <w:r w:rsidR="00293967" w:rsidRPr="00F7599F">
        <w:rPr>
          <w:sz w:val="20"/>
          <w:lang w:val="en-US" w:eastAsia="en-US"/>
        </w:rPr>
        <w:t>rm (12 months with 60 Day Out Clause with the Contract)</w:t>
      </w:r>
    </w:p>
    <w:p w14:paraId="0D37C9F8" w14:textId="38D26A88" w:rsidR="00BA7CE3" w:rsidRPr="00F7599F" w:rsidRDefault="00BA7CE3" w:rsidP="005B6D78">
      <w:pPr>
        <w:numPr>
          <w:ilvl w:val="0"/>
          <w:numId w:val="24"/>
        </w:numPr>
        <w:spacing w:after="60"/>
        <w:ind w:left="540"/>
        <w:textAlignment w:val="center"/>
        <w:rPr>
          <w:sz w:val="20"/>
          <w:lang w:val="en-US" w:eastAsia="en-US"/>
        </w:rPr>
      </w:pPr>
      <w:r w:rsidRPr="00F7599F">
        <w:rPr>
          <w:sz w:val="20"/>
          <w:lang w:val="en-US" w:eastAsia="en-US"/>
        </w:rPr>
        <w:t xml:space="preserve">HUB requires RDBMS database </w:t>
      </w:r>
      <w:r w:rsidR="00E17C27" w:rsidRPr="00F7599F">
        <w:rPr>
          <w:sz w:val="20"/>
          <w:lang w:val="en-US" w:eastAsia="en-US"/>
        </w:rPr>
        <w:t xml:space="preserve">to store the configuration metadata and </w:t>
      </w:r>
      <w:r w:rsidR="00DC0A36" w:rsidRPr="00F7599F">
        <w:rPr>
          <w:sz w:val="20"/>
          <w:lang w:val="en-US" w:eastAsia="en-US"/>
        </w:rPr>
        <w:t xml:space="preserve">performance </w:t>
      </w:r>
      <w:r w:rsidR="00E17C27" w:rsidRPr="00F7599F">
        <w:rPr>
          <w:sz w:val="20"/>
          <w:lang w:val="en-US" w:eastAsia="en-US"/>
        </w:rPr>
        <w:t>statistics</w:t>
      </w:r>
    </w:p>
    <w:p w14:paraId="7B4DB6F3" w14:textId="7CF1E4B2" w:rsidR="000009A5" w:rsidRPr="00F7599F" w:rsidRDefault="000009A5" w:rsidP="005B6D78">
      <w:pPr>
        <w:numPr>
          <w:ilvl w:val="0"/>
          <w:numId w:val="24"/>
        </w:numPr>
        <w:spacing w:after="60"/>
        <w:ind w:left="540"/>
        <w:textAlignment w:val="center"/>
        <w:rPr>
          <w:sz w:val="20"/>
          <w:lang w:val="en-US" w:eastAsia="en-US"/>
        </w:rPr>
      </w:pPr>
      <w:r w:rsidRPr="00F7599F">
        <w:rPr>
          <w:sz w:val="20"/>
          <w:lang w:val="en-US" w:eastAsia="en-US"/>
        </w:rPr>
        <w:t xml:space="preserve">Data encryption in transit and at rest between agent, Hub, and </w:t>
      </w:r>
      <w:r w:rsidR="00304AF1" w:rsidRPr="00F7599F">
        <w:rPr>
          <w:sz w:val="20"/>
          <w:lang w:val="en-US" w:eastAsia="en-US"/>
        </w:rPr>
        <w:t>target</w:t>
      </w:r>
    </w:p>
    <w:p w14:paraId="66DF8356" w14:textId="020EE216" w:rsidR="005E4B32" w:rsidRPr="00F7599F" w:rsidRDefault="005E4B32" w:rsidP="005B6D78">
      <w:pPr>
        <w:numPr>
          <w:ilvl w:val="0"/>
          <w:numId w:val="24"/>
        </w:numPr>
        <w:spacing w:after="60"/>
        <w:ind w:left="540"/>
        <w:textAlignment w:val="center"/>
        <w:rPr>
          <w:sz w:val="20"/>
          <w:lang w:val="en-US" w:eastAsia="en-US"/>
        </w:rPr>
      </w:pPr>
      <w:r w:rsidRPr="00F7599F">
        <w:rPr>
          <w:sz w:val="20"/>
          <w:lang w:val="en-US" w:eastAsia="en-US"/>
        </w:rPr>
        <w:t xml:space="preserve">Auto purge </w:t>
      </w:r>
      <w:r w:rsidR="008F167A" w:rsidRPr="00F7599F">
        <w:rPr>
          <w:sz w:val="20"/>
          <w:lang w:val="en-US" w:eastAsia="en-US"/>
        </w:rPr>
        <w:t>performance matrix based on configuration</w:t>
      </w:r>
    </w:p>
    <w:p w14:paraId="08415CD2" w14:textId="77777777" w:rsidR="003D350E" w:rsidRPr="003E0082" w:rsidRDefault="003D350E" w:rsidP="003D350E">
      <w:pPr>
        <w:ind w:left="540"/>
        <w:textAlignment w:val="center"/>
        <w:rPr>
          <w:rFonts w:ascii="Calibri" w:hAnsi="Calibri" w:cs="Calibri"/>
          <w:szCs w:val="22"/>
          <w:lang w:val="en-US" w:eastAsia="en-US"/>
        </w:rPr>
      </w:pPr>
    </w:p>
    <w:p w14:paraId="72E3463C" w14:textId="34A80D5D" w:rsidR="002D62DE" w:rsidRPr="00F7599F" w:rsidRDefault="002D62DE" w:rsidP="005B6D78">
      <w:pPr>
        <w:spacing w:after="60"/>
        <w:rPr>
          <w:b/>
          <w:bCs/>
          <w:sz w:val="20"/>
          <w:lang w:val="en-US" w:eastAsia="en-US"/>
        </w:rPr>
      </w:pPr>
      <w:r w:rsidRPr="000C40D0">
        <w:rPr>
          <w:rFonts w:ascii="Calibri" w:hAnsi="Calibri" w:cs="Calibri"/>
          <w:szCs w:val="22"/>
          <w:lang w:val="en-US" w:eastAsia="en-US"/>
        </w:rPr>
        <w:t xml:space="preserve"> </w:t>
      </w:r>
      <w:r w:rsidR="003D350E" w:rsidRPr="00F7599F">
        <w:rPr>
          <w:b/>
          <w:bCs/>
          <w:sz w:val="20"/>
          <w:lang w:val="en-US" w:eastAsia="en-US"/>
        </w:rPr>
        <w:t>Qlik Replicate</w:t>
      </w:r>
    </w:p>
    <w:p w14:paraId="237814A1" w14:textId="7F6F3A84" w:rsidR="003F2472" w:rsidRPr="00F7599F" w:rsidRDefault="00883FDA" w:rsidP="005B6D78">
      <w:pPr>
        <w:numPr>
          <w:ilvl w:val="0"/>
          <w:numId w:val="25"/>
        </w:numPr>
        <w:spacing w:after="60"/>
        <w:ind w:left="540"/>
        <w:textAlignment w:val="center"/>
        <w:rPr>
          <w:sz w:val="20"/>
          <w:lang w:val="en-US" w:eastAsia="en-US"/>
        </w:rPr>
      </w:pPr>
      <w:r w:rsidRPr="00F7599F">
        <w:rPr>
          <w:sz w:val="20"/>
          <w:lang w:val="en-US" w:eastAsia="en-US"/>
        </w:rPr>
        <w:t xml:space="preserve">Support for </w:t>
      </w:r>
      <w:r w:rsidR="00ED67D5" w:rsidRPr="00F7599F">
        <w:rPr>
          <w:sz w:val="20"/>
          <w:lang w:val="en-US" w:eastAsia="en-US"/>
        </w:rPr>
        <w:t>more</w:t>
      </w:r>
      <w:r w:rsidRPr="00F7599F">
        <w:rPr>
          <w:sz w:val="20"/>
          <w:lang w:val="en-US" w:eastAsia="en-US"/>
        </w:rPr>
        <w:t xml:space="preserve"> source</w:t>
      </w:r>
      <w:r w:rsidR="00ED67D5" w:rsidRPr="00F7599F">
        <w:rPr>
          <w:sz w:val="20"/>
          <w:lang w:val="en-US" w:eastAsia="en-US"/>
        </w:rPr>
        <w:t>s</w:t>
      </w:r>
      <w:r w:rsidRPr="00F7599F">
        <w:rPr>
          <w:sz w:val="20"/>
          <w:lang w:val="en-US" w:eastAsia="en-US"/>
        </w:rPr>
        <w:t xml:space="preserve"> and target </w:t>
      </w:r>
      <w:r w:rsidR="00ED67D5" w:rsidRPr="00F7599F">
        <w:rPr>
          <w:sz w:val="20"/>
          <w:lang w:val="en-US" w:eastAsia="en-US"/>
        </w:rPr>
        <w:t>databases</w:t>
      </w:r>
      <w:r w:rsidR="00675339" w:rsidRPr="00F7599F">
        <w:rPr>
          <w:sz w:val="20"/>
          <w:lang w:val="en-US" w:eastAsia="en-US"/>
        </w:rPr>
        <w:t xml:space="preserve"> and applications</w:t>
      </w:r>
    </w:p>
    <w:p w14:paraId="691A9BC4" w14:textId="6924C65F" w:rsidR="00883FDA" w:rsidRPr="00F7599F" w:rsidRDefault="00B4186C" w:rsidP="005B6D78">
      <w:pPr>
        <w:numPr>
          <w:ilvl w:val="0"/>
          <w:numId w:val="25"/>
        </w:numPr>
        <w:spacing w:after="60"/>
        <w:ind w:left="540"/>
        <w:textAlignment w:val="center"/>
        <w:rPr>
          <w:sz w:val="20"/>
          <w:lang w:val="en-US" w:eastAsia="en-US"/>
        </w:rPr>
      </w:pPr>
      <w:r w:rsidRPr="00F7599F">
        <w:rPr>
          <w:sz w:val="20"/>
          <w:lang w:val="en-US" w:eastAsia="en-US"/>
        </w:rPr>
        <w:t>Lightweight agent install</w:t>
      </w:r>
      <w:r w:rsidR="00084867" w:rsidRPr="00F7599F">
        <w:rPr>
          <w:sz w:val="20"/>
          <w:lang w:val="en-US" w:eastAsia="en-US"/>
        </w:rPr>
        <w:t>ation</w:t>
      </w:r>
      <w:r w:rsidRPr="00F7599F">
        <w:rPr>
          <w:sz w:val="20"/>
          <w:lang w:val="en-US" w:eastAsia="en-US"/>
        </w:rPr>
        <w:t xml:space="preserve"> on DB2</w:t>
      </w:r>
      <w:r w:rsidR="00EE3A6F" w:rsidRPr="00F7599F">
        <w:rPr>
          <w:sz w:val="20"/>
          <w:lang w:val="en-US" w:eastAsia="en-US"/>
        </w:rPr>
        <w:t>z mainframe server is required</w:t>
      </w:r>
    </w:p>
    <w:p w14:paraId="42DB246C" w14:textId="04015771" w:rsidR="00675339"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Captures before and after picture</w:t>
      </w:r>
    </w:p>
    <w:p w14:paraId="42842D1E" w14:textId="581F0A9D" w:rsidR="00283826"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 xml:space="preserve">No </w:t>
      </w:r>
      <w:r w:rsidR="00F96D00" w:rsidRPr="00F7599F">
        <w:rPr>
          <w:sz w:val="20"/>
          <w:lang w:val="en-US" w:eastAsia="en-US"/>
        </w:rPr>
        <w:t xml:space="preserve">RDBMS </w:t>
      </w:r>
      <w:r w:rsidRPr="00F7599F">
        <w:rPr>
          <w:sz w:val="20"/>
          <w:lang w:val="en-US" w:eastAsia="en-US"/>
        </w:rPr>
        <w:t xml:space="preserve">database required for </w:t>
      </w:r>
      <w:r w:rsidR="00F96D00" w:rsidRPr="00F7599F">
        <w:rPr>
          <w:sz w:val="20"/>
          <w:lang w:val="en-US" w:eastAsia="en-US"/>
        </w:rPr>
        <w:t>HUB repository</w:t>
      </w:r>
    </w:p>
    <w:p w14:paraId="39E70E44" w14:textId="668BCD02" w:rsidR="00F96D00" w:rsidRPr="00F7599F" w:rsidRDefault="00111ED8" w:rsidP="005B6D78">
      <w:pPr>
        <w:numPr>
          <w:ilvl w:val="0"/>
          <w:numId w:val="25"/>
        </w:numPr>
        <w:spacing w:after="60"/>
        <w:ind w:left="540"/>
        <w:textAlignment w:val="center"/>
        <w:rPr>
          <w:sz w:val="20"/>
          <w:lang w:val="en-US" w:eastAsia="en-US"/>
        </w:rPr>
      </w:pPr>
      <w:r w:rsidRPr="00F7599F">
        <w:rPr>
          <w:sz w:val="20"/>
          <w:lang w:val="en-US" w:eastAsia="en-US"/>
        </w:rPr>
        <w:t>More lightweight transformation support</w:t>
      </w:r>
    </w:p>
    <w:p w14:paraId="1C44A809" w14:textId="09EA7E36" w:rsidR="00111ED8" w:rsidRPr="00F7599F" w:rsidRDefault="000B38EB" w:rsidP="005B6D78">
      <w:pPr>
        <w:numPr>
          <w:ilvl w:val="0"/>
          <w:numId w:val="25"/>
        </w:numPr>
        <w:spacing w:after="60"/>
        <w:ind w:left="540"/>
        <w:textAlignment w:val="center"/>
        <w:rPr>
          <w:sz w:val="20"/>
          <w:lang w:val="en-US" w:eastAsia="en-US"/>
        </w:rPr>
      </w:pPr>
      <w:r w:rsidRPr="00F7599F">
        <w:rPr>
          <w:sz w:val="20"/>
          <w:lang w:val="en-US" w:eastAsia="en-US"/>
        </w:rPr>
        <w:t>Most processes are completed in memory</w:t>
      </w:r>
    </w:p>
    <w:p w14:paraId="03F8A208" w14:textId="5F3FC77B" w:rsidR="007D26F1" w:rsidRDefault="007D26F1" w:rsidP="005B6D78">
      <w:pPr>
        <w:numPr>
          <w:ilvl w:val="0"/>
          <w:numId w:val="25"/>
        </w:numPr>
        <w:spacing w:after="60"/>
        <w:ind w:left="540"/>
        <w:textAlignment w:val="center"/>
        <w:rPr>
          <w:sz w:val="20"/>
          <w:lang w:val="en-US" w:eastAsia="en-US"/>
        </w:rPr>
      </w:pPr>
      <w:r w:rsidRPr="00F7599F">
        <w:rPr>
          <w:sz w:val="20"/>
          <w:lang w:val="en-US" w:eastAsia="en-US"/>
        </w:rPr>
        <w:t xml:space="preserve">Data </w:t>
      </w:r>
      <w:r w:rsidR="00DA66BE" w:rsidRPr="00F7599F">
        <w:rPr>
          <w:sz w:val="20"/>
          <w:lang w:val="en-US" w:eastAsia="en-US"/>
        </w:rPr>
        <w:t xml:space="preserve">gets </w:t>
      </w:r>
      <w:r w:rsidRPr="00F7599F">
        <w:rPr>
          <w:sz w:val="20"/>
          <w:lang w:val="en-US" w:eastAsia="en-US"/>
        </w:rPr>
        <w:t>store in temporary file</w:t>
      </w:r>
      <w:r w:rsidR="00315850" w:rsidRPr="00F7599F">
        <w:rPr>
          <w:sz w:val="20"/>
          <w:lang w:val="en-US" w:eastAsia="en-US"/>
        </w:rPr>
        <w:t xml:space="preserve"> only if </w:t>
      </w:r>
      <w:r w:rsidR="00DA66BE" w:rsidRPr="00F7599F">
        <w:rPr>
          <w:sz w:val="20"/>
          <w:lang w:val="en-US" w:eastAsia="en-US"/>
        </w:rPr>
        <w:t>it takes longer to process</w:t>
      </w:r>
    </w:p>
    <w:p w14:paraId="2CD4A1E9" w14:textId="77777777" w:rsidR="009E06C1" w:rsidRPr="009E06C1" w:rsidRDefault="009E06C1" w:rsidP="009E06C1">
      <w:pPr>
        <w:spacing w:after="60"/>
        <w:ind w:left="540"/>
        <w:textAlignment w:val="center"/>
        <w:rPr>
          <w:sz w:val="20"/>
          <w:lang w:val="en-US" w:eastAsia="en-US"/>
        </w:rPr>
      </w:pPr>
    </w:p>
    <w:p w14:paraId="5AC5B652" w14:textId="142531D0" w:rsidR="002D62DE" w:rsidRDefault="009D387B">
      <w:pPr>
        <w:rPr>
          <w:b/>
          <w:bCs/>
          <w:sz w:val="32"/>
          <w:szCs w:val="52"/>
        </w:rPr>
      </w:pPr>
      <w:r w:rsidRPr="009E06C1">
        <w:rPr>
          <w:sz w:val="20"/>
          <w:lang w:val="en-US"/>
        </w:rPr>
        <w:t xml:space="preserve">Both tools can support NG needs so either tool is fine.  </w:t>
      </w:r>
      <w:bookmarkStart w:id="32" w:name="_Toc42005446"/>
      <w:r w:rsidR="002D62DE">
        <w:br w:type="page"/>
      </w:r>
    </w:p>
    <w:p w14:paraId="63170CBA" w14:textId="63DAC508" w:rsidR="001B703B" w:rsidRDefault="001B703B" w:rsidP="001B703B">
      <w:pPr>
        <w:pStyle w:val="Heading1"/>
      </w:pPr>
      <w:bookmarkStart w:id="33" w:name="_Toc85147653"/>
      <w:r>
        <w:lastRenderedPageBreak/>
        <w:t>Options</w:t>
      </w:r>
      <w:bookmarkEnd w:id="32"/>
      <w:bookmarkEnd w:id="33"/>
    </w:p>
    <w:p w14:paraId="6D40F240" w14:textId="3CC7FEA7" w:rsidR="0033310C" w:rsidRPr="008A0E9E" w:rsidRDefault="00E06C95"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Based on multiple research papers</w:t>
      </w:r>
      <w:r w:rsidR="00243C8B">
        <w:rPr>
          <w:rFonts w:ascii="Arial" w:hAnsi="Arial" w:cs="Arial"/>
          <w:sz w:val="20"/>
          <w:szCs w:val="20"/>
        </w:rPr>
        <w:t xml:space="preserve"> (Gartner, Forrester Wave)</w:t>
      </w:r>
      <w:r w:rsidR="00295DD8">
        <w:rPr>
          <w:rFonts w:ascii="Arial" w:hAnsi="Arial" w:cs="Arial"/>
          <w:sz w:val="20"/>
          <w:szCs w:val="20"/>
        </w:rPr>
        <w:t>, initial evaluation of NG use case</w:t>
      </w:r>
      <w:r w:rsidR="005A4534">
        <w:rPr>
          <w:rFonts w:ascii="Arial" w:hAnsi="Arial" w:cs="Arial"/>
          <w:sz w:val="20"/>
          <w:szCs w:val="20"/>
        </w:rPr>
        <w:t>s,</w:t>
      </w:r>
      <w:r w:rsidR="00295DD8">
        <w:rPr>
          <w:rFonts w:ascii="Arial" w:hAnsi="Arial" w:cs="Arial"/>
          <w:sz w:val="20"/>
          <w:szCs w:val="20"/>
        </w:rPr>
        <w:t xml:space="preserve"> </w:t>
      </w:r>
      <w:r w:rsidRPr="008A0E9E">
        <w:rPr>
          <w:rFonts w:ascii="Arial" w:hAnsi="Arial" w:cs="Arial"/>
          <w:sz w:val="20"/>
          <w:szCs w:val="20"/>
        </w:rPr>
        <w:t xml:space="preserve">and leveraging experience, we </w:t>
      </w:r>
      <w:r w:rsidR="0033310C" w:rsidRPr="008A0E9E">
        <w:rPr>
          <w:rFonts w:ascii="Arial" w:hAnsi="Arial" w:cs="Arial"/>
          <w:sz w:val="20"/>
          <w:szCs w:val="20"/>
        </w:rPr>
        <w:t>had</w:t>
      </w:r>
      <w:r w:rsidRPr="008A0E9E">
        <w:rPr>
          <w:rFonts w:ascii="Arial" w:hAnsi="Arial" w:cs="Arial"/>
          <w:sz w:val="20"/>
          <w:szCs w:val="20"/>
        </w:rPr>
        <w:t xml:space="preserve"> short-listed to </w:t>
      </w:r>
      <w:r w:rsidR="00681B12" w:rsidRPr="008A0E9E">
        <w:rPr>
          <w:rFonts w:ascii="Arial" w:hAnsi="Arial" w:cs="Arial"/>
          <w:sz w:val="20"/>
          <w:szCs w:val="20"/>
        </w:rPr>
        <w:t xml:space="preserve">following </w:t>
      </w:r>
      <w:r w:rsidR="005A4534">
        <w:rPr>
          <w:rFonts w:ascii="Arial" w:hAnsi="Arial" w:cs="Arial"/>
          <w:sz w:val="20"/>
          <w:szCs w:val="20"/>
        </w:rPr>
        <w:t>three</w:t>
      </w:r>
      <w:r w:rsidRPr="008A0E9E">
        <w:rPr>
          <w:rFonts w:ascii="Arial" w:hAnsi="Arial" w:cs="Arial"/>
          <w:sz w:val="20"/>
          <w:szCs w:val="20"/>
        </w:rPr>
        <w:t xml:space="preserve"> </w:t>
      </w:r>
      <w:r w:rsidR="00D5111E">
        <w:rPr>
          <w:rFonts w:ascii="Arial" w:hAnsi="Arial" w:cs="Arial"/>
          <w:sz w:val="20"/>
          <w:szCs w:val="20"/>
        </w:rPr>
        <w:t>CDC</w:t>
      </w:r>
      <w:r w:rsidRPr="008A0E9E">
        <w:rPr>
          <w:rFonts w:ascii="Arial" w:hAnsi="Arial" w:cs="Arial"/>
          <w:sz w:val="20"/>
          <w:szCs w:val="20"/>
        </w:rPr>
        <w:t xml:space="preserve"> vendors</w:t>
      </w:r>
      <w:r w:rsidR="0033310C" w:rsidRPr="008A0E9E">
        <w:rPr>
          <w:rFonts w:ascii="Arial" w:hAnsi="Arial" w:cs="Arial"/>
          <w:sz w:val="20"/>
          <w:szCs w:val="20"/>
        </w:rPr>
        <w:t>:</w:t>
      </w:r>
    </w:p>
    <w:p w14:paraId="18A73A22" w14:textId="51396D91"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HVR</w:t>
      </w:r>
      <w:r w:rsidR="00B624E1">
        <w:rPr>
          <w:rFonts w:ascii="Arial" w:hAnsi="Arial" w:cs="Arial"/>
          <w:sz w:val="20"/>
          <w:szCs w:val="20"/>
        </w:rPr>
        <w:t xml:space="preserve"> (High Volume Replication)</w:t>
      </w:r>
    </w:p>
    <w:p w14:paraId="122133FD" w14:textId="233ACF8E"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Qlik</w:t>
      </w:r>
      <w:r w:rsidR="00B624E1">
        <w:rPr>
          <w:rFonts w:ascii="Arial" w:hAnsi="Arial" w:cs="Arial"/>
          <w:sz w:val="20"/>
          <w:szCs w:val="20"/>
        </w:rPr>
        <w:t xml:space="preserve"> Replicate</w:t>
      </w:r>
    </w:p>
    <w:p w14:paraId="06367412" w14:textId="7EE5E71B"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IBM</w:t>
      </w:r>
      <w:r w:rsidR="00B624E1">
        <w:rPr>
          <w:rFonts w:ascii="Arial" w:hAnsi="Arial" w:cs="Arial"/>
          <w:sz w:val="20"/>
          <w:szCs w:val="20"/>
        </w:rPr>
        <w:t xml:space="preserve"> CDC </w:t>
      </w:r>
      <w:r w:rsidR="00D5111E">
        <w:rPr>
          <w:rFonts w:ascii="Arial" w:hAnsi="Arial" w:cs="Arial"/>
          <w:sz w:val="20"/>
          <w:szCs w:val="20"/>
        </w:rPr>
        <w:t>Data</w:t>
      </w:r>
      <w:r w:rsidR="00B624E1">
        <w:rPr>
          <w:rFonts w:ascii="Arial" w:hAnsi="Arial" w:cs="Arial"/>
          <w:sz w:val="20"/>
          <w:szCs w:val="20"/>
        </w:rPr>
        <w:t xml:space="preserve"> Replication</w:t>
      </w:r>
    </w:p>
    <w:p w14:paraId="1A185311" w14:textId="147BA32A" w:rsidR="009456F0" w:rsidRPr="008A0E9E" w:rsidRDefault="009456F0"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created use cases and capabilit</w:t>
      </w:r>
      <w:r w:rsidR="00C94C71">
        <w:rPr>
          <w:rFonts w:ascii="Arial" w:hAnsi="Arial" w:cs="Arial"/>
          <w:sz w:val="20"/>
          <w:szCs w:val="20"/>
        </w:rPr>
        <w:t>y requirement</w:t>
      </w:r>
      <w:r w:rsidR="00264B1B">
        <w:rPr>
          <w:rFonts w:ascii="Arial" w:hAnsi="Arial" w:cs="Arial"/>
          <w:sz w:val="20"/>
          <w:szCs w:val="20"/>
        </w:rPr>
        <w:t>s</w:t>
      </w:r>
      <w:r w:rsidRPr="008A0E9E">
        <w:rPr>
          <w:rFonts w:ascii="Arial" w:hAnsi="Arial" w:cs="Arial"/>
          <w:sz w:val="20"/>
          <w:szCs w:val="20"/>
        </w:rPr>
        <w:t xml:space="preserve"> and shared with each vendor</w:t>
      </w:r>
      <w:r w:rsidR="00157ED6" w:rsidRPr="008A0E9E">
        <w:rPr>
          <w:rFonts w:ascii="Arial" w:hAnsi="Arial" w:cs="Arial"/>
          <w:sz w:val="20"/>
          <w:szCs w:val="20"/>
        </w:rPr>
        <w:t>.</w:t>
      </w:r>
    </w:p>
    <w:p w14:paraId="407F8DEB" w14:textId="118D3427" w:rsidR="00D62222" w:rsidRPr="008A0E9E" w:rsidRDefault="00D6222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leverage</w:t>
      </w:r>
      <w:r w:rsidR="00244840">
        <w:rPr>
          <w:rFonts w:ascii="Arial" w:hAnsi="Arial" w:cs="Arial"/>
          <w:sz w:val="20"/>
          <w:szCs w:val="20"/>
        </w:rPr>
        <w:t>d</w:t>
      </w:r>
      <w:r w:rsidRPr="008A0E9E">
        <w:rPr>
          <w:rFonts w:ascii="Arial" w:hAnsi="Arial" w:cs="Arial"/>
          <w:sz w:val="20"/>
          <w:szCs w:val="20"/>
        </w:rPr>
        <w:t xml:space="preserve"> </w:t>
      </w:r>
      <w:r w:rsidR="002459C2" w:rsidRPr="008A0E9E">
        <w:rPr>
          <w:rFonts w:ascii="Arial" w:hAnsi="Arial" w:cs="Arial"/>
          <w:sz w:val="20"/>
          <w:szCs w:val="20"/>
        </w:rPr>
        <w:t xml:space="preserve">Enterprise </w:t>
      </w:r>
      <w:r w:rsidR="009B0A3D" w:rsidRPr="008A0E9E">
        <w:rPr>
          <w:rFonts w:ascii="Arial" w:hAnsi="Arial" w:cs="Arial"/>
          <w:sz w:val="20"/>
          <w:szCs w:val="20"/>
        </w:rPr>
        <w:t xml:space="preserve">Information </w:t>
      </w:r>
      <w:r w:rsidR="002459C2" w:rsidRPr="008A0E9E">
        <w:rPr>
          <w:rFonts w:ascii="Arial" w:hAnsi="Arial" w:cs="Arial"/>
          <w:sz w:val="20"/>
          <w:szCs w:val="20"/>
        </w:rPr>
        <w:t>Architect</w:t>
      </w:r>
      <w:r w:rsidR="001E6BD3">
        <w:rPr>
          <w:rFonts w:ascii="Arial" w:hAnsi="Arial" w:cs="Arial"/>
          <w:sz w:val="20"/>
          <w:szCs w:val="20"/>
        </w:rPr>
        <w:t>s</w:t>
      </w:r>
      <w:r w:rsidR="002459C2" w:rsidRPr="008A0E9E">
        <w:rPr>
          <w:rFonts w:ascii="Arial" w:hAnsi="Arial" w:cs="Arial"/>
          <w:sz w:val="20"/>
          <w:szCs w:val="20"/>
        </w:rPr>
        <w:t xml:space="preserve">, </w:t>
      </w:r>
      <w:r w:rsidR="000714FC" w:rsidRPr="008A0E9E">
        <w:rPr>
          <w:rFonts w:ascii="Arial" w:hAnsi="Arial" w:cs="Arial"/>
          <w:sz w:val="20"/>
          <w:szCs w:val="20"/>
        </w:rPr>
        <w:t>Data Engineer Delivery</w:t>
      </w:r>
      <w:r w:rsidR="001E6BD3">
        <w:rPr>
          <w:rFonts w:ascii="Arial" w:hAnsi="Arial" w:cs="Arial"/>
          <w:sz w:val="20"/>
          <w:szCs w:val="20"/>
        </w:rPr>
        <w:t xml:space="preserve"> teams</w:t>
      </w:r>
      <w:r w:rsidR="000714FC" w:rsidRPr="008A0E9E">
        <w:rPr>
          <w:rFonts w:ascii="Arial" w:hAnsi="Arial" w:cs="Arial"/>
          <w:sz w:val="20"/>
          <w:szCs w:val="20"/>
        </w:rPr>
        <w:t xml:space="preserve">, </w:t>
      </w:r>
      <w:r w:rsidR="009B0A3D">
        <w:rPr>
          <w:rFonts w:ascii="Arial" w:hAnsi="Arial" w:cs="Arial"/>
          <w:sz w:val="20"/>
          <w:szCs w:val="20"/>
        </w:rPr>
        <w:t>Domain Architect, DB2 DBA</w:t>
      </w:r>
      <w:r w:rsidR="001E6BD3">
        <w:rPr>
          <w:rFonts w:ascii="Arial" w:hAnsi="Arial" w:cs="Arial"/>
          <w:sz w:val="20"/>
          <w:szCs w:val="20"/>
        </w:rPr>
        <w:t>s</w:t>
      </w:r>
      <w:r w:rsidR="009B0A3D">
        <w:rPr>
          <w:rFonts w:ascii="Arial" w:hAnsi="Arial" w:cs="Arial"/>
          <w:sz w:val="20"/>
          <w:szCs w:val="20"/>
        </w:rPr>
        <w:t xml:space="preserve">, Customer </w:t>
      </w:r>
      <w:r w:rsidR="00F81C25">
        <w:rPr>
          <w:rFonts w:ascii="Arial" w:hAnsi="Arial" w:cs="Arial"/>
          <w:sz w:val="20"/>
          <w:szCs w:val="20"/>
        </w:rPr>
        <w:t>Technical SME</w:t>
      </w:r>
      <w:r w:rsidR="001E6BD3">
        <w:rPr>
          <w:rFonts w:ascii="Arial" w:hAnsi="Arial" w:cs="Arial"/>
          <w:sz w:val="20"/>
          <w:szCs w:val="20"/>
        </w:rPr>
        <w:t>s</w:t>
      </w:r>
      <w:r w:rsidR="00F81C25">
        <w:rPr>
          <w:rFonts w:ascii="Arial" w:hAnsi="Arial" w:cs="Arial"/>
          <w:sz w:val="20"/>
          <w:szCs w:val="20"/>
        </w:rPr>
        <w:t>,</w:t>
      </w:r>
      <w:r w:rsidR="00244840">
        <w:rPr>
          <w:rFonts w:ascii="Arial" w:hAnsi="Arial" w:cs="Arial"/>
          <w:sz w:val="20"/>
          <w:szCs w:val="20"/>
        </w:rPr>
        <w:t xml:space="preserve"> Security,</w:t>
      </w:r>
      <w:r w:rsidR="00F81C25">
        <w:rPr>
          <w:rFonts w:ascii="Arial" w:hAnsi="Arial" w:cs="Arial"/>
          <w:sz w:val="20"/>
          <w:szCs w:val="20"/>
        </w:rPr>
        <w:t xml:space="preserve"> </w:t>
      </w:r>
      <w:r w:rsidR="001E6BD3">
        <w:rPr>
          <w:rFonts w:ascii="Arial" w:hAnsi="Arial" w:cs="Arial"/>
          <w:sz w:val="20"/>
          <w:szCs w:val="20"/>
        </w:rPr>
        <w:t xml:space="preserve">and </w:t>
      </w:r>
      <w:r w:rsidR="00F81C25">
        <w:rPr>
          <w:rFonts w:ascii="Arial" w:hAnsi="Arial" w:cs="Arial"/>
          <w:sz w:val="20"/>
          <w:szCs w:val="20"/>
        </w:rPr>
        <w:t>Product team</w:t>
      </w:r>
      <w:r w:rsidR="000714FC" w:rsidRPr="008A0E9E">
        <w:rPr>
          <w:rFonts w:ascii="Arial" w:hAnsi="Arial" w:cs="Arial"/>
          <w:sz w:val="20"/>
          <w:szCs w:val="20"/>
        </w:rPr>
        <w:t xml:space="preserve"> </w:t>
      </w:r>
      <w:r w:rsidR="00863228" w:rsidRPr="008A0E9E">
        <w:rPr>
          <w:rFonts w:ascii="Arial" w:hAnsi="Arial" w:cs="Arial"/>
          <w:sz w:val="20"/>
          <w:szCs w:val="20"/>
        </w:rPr>
        <w:t xml:space="preserve">for the </w:t>
      </w:r>
      <w:r w:rsidR="001E6BD3">
        <w:rPr>
          <w:rFonts w:ascii="Arial" w:hAnsi="Arial" w:cs="Arial"/>
          <w:sz w:val="20"/>
          <w:szCs w:val="20"/>
        </w:rPr>
        <w:t xml:space="preserve">tool </w:t>
      </w:r>
      <w:r w:rsidR="00863228" w:rsidRPr="008A0E9E">
        <w:rPr>
          <w:rFonts w:ascii="Arial" w:hAnsi="Arial" w:cs="Arial"/>
          <w:sz w:val="20"/>
          <w:szCs w:val="20"/>
        </w:rPr>
        <w:t>selection</w:t>
      </w:r>
      <w:r w:rsidR="00771895">
        <w:rPr>
          <w:rFonts w:ascii="Arial" w:hAnsi="Arial" w:cs="Arial"/>
          <w:sz w:val="20"/>
          <w:szCs w:val="20"/>
        </w:rPr>
        <w:t>.</w:t>
      </w:r>
    </w:p>
    <w:p w14:paraId="03516789" w14:textId="6DB79926" w:rsidR="00B02A27" w:rsidRPr="009F7AAE" w:rsidRDefault="00863228" w:rsidP="004E06B4">
      <w:pPr>
        <w:pStyle w:val="NormalWeb"/>
        <w:numPr>
          <w:ilvl w:val="0"/>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 xml:space="preserve">Based on demo, </w:t>
      </w:r>
      <w:r w:rsidR="004C0628" w:rsidRPr="009F7AAE">
        <w:rPr>
          <w:rFonts w:ascii="Arial" w:hAnsi="Arial" w:cs="Arial"/>
          <w:b/>
          <w:bCs/>
          <w:sz w:val="20"/>
          <w:szCs w:val="20"/>
        </w:rPr>
        <w:t>NG</w:t>
      </w:r>
      <w:r w:rsidR="008D1594" w:rsidRPr="009F7AAE">
        <w:rPr>
          <w:rFonts w:ascii="Arial" w:hAnsi="Arial" w:cs="Arial"/>
          <w:b/>
          <w:bCs/>
          <w:sz w:val="20"/>
          <w:szCs w:val="20"/>
        </w:rPr>
        <w:t xml:space="preserve"> team has</w:t>
      </w:r>
      <w:r w:rsidRPr="009F7AAE">
        <w:rPr>
          <w:rFonts w:ascii="Arial" w:hAnsi="Arial" w:cs="Arial"/>
          <w:b/>
          <w:bCs/>
          <w:sz w:val="20"/>
          <w:szCs w:val="20"/>
        </w:rPr>
        <w:t xml:space="preserve"> eliminated </w:t>
      </w:r>
      <w:r w:rsidR="008676CA" w:rsidRPr="009F7AAE">
        <w:rPr>
          <w:rFonts w:ascii="Arial" w:hAnsi="Arial" w:cs="Arial"/>
          <w:b/>
          <w:bCs/>
          <w:sz w:val="20"/>
          <w:szCs w:val="20"/>
        </w:rPr>
        <w:t xml:space="preserve">IBM CDC Data Replicator </w:t>
      </w:r>
      <w:r w:rsidR="00B02A27" w:rsidRPr="009F7AAE">
        <w:rPr>
          <w:rFonts w:ascii="Arial" w:hAnsi="Arial" w:cs="Arial"/>
          <w:b/>
          <w:bCs/>
          <w:sz w:val="20"/>
          <w:szCs w:val="20"/>
        </w:rPr>
        <w:t>and selecte</w:t>
      </w:r>
      <w:r w:rsidR="00023490" w:rsidRPr="009F7AAE">
        <w:rPr>
          <w:rFonts w:ascii="Arial" w:hAnsi="Arial" w:cs="Arial"/>
          <w:b/>
          <w:bCs/>
          <w:sz w:val="20"/>
          <w:szCs w:val="20"/>
        </w:rPr>
        <w:t xml:space="preserve">d following 2 </w:t>
      </w:r>
      <w:r w:rsidR="009F7E8B" w:rsidRPr="009F7AAE">
        <w:rPr>
          <w:rFonts w:ascii="Arial" w:hAnsi="Arial" w:cs="Arial"/>
          <w:b/>
          <w:bCs/>
          <w:sz w:val="20"/>
          <w:szCs w:val="20"/>
        </w:rPr>
        <w:t>finalist</w:t>
      </w:r>
      <w:r w:rsidR="002F4E10" w:rsidRPr="009F7AAE">
        <w:rPr>
          <w:rFonts w:ascii="Arial" w:hAnsi="Arial" w:cs="Arial"/>
          <w:b/>
          <w:bCs/>
          <w:sz w:val="20"/>
          <w:szCs w:val="20"/>
        </w:rPr>
        <w:t xml:space="preserve"> vendors</w:t>
      </w:r>
      <w:r w:rsidR="00023490" w:rsidRPr="009F7AAE">
        <w:rPr>
          <w:rFonts w:ascii="Arial" w:hAnsi="Arial" w:cs="Arial"/>
          <w:b/>
          <w:bCs/>
          <w:sz w:val="20"/>
          <w:szCs w:val="20"/>
        </w:rPr>
        <w:t>:</w:t>
      </w:r>
    </w:p>
    <w:p w14:paraId="48B6FE68"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HVR (High Volume Replication)</w:t>
      </w:r>
    </w:p>
    <w:p w14:paraId="2F4AA85C"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Qlik Replicate</w:t>
      </w:r>
    </w:p>
    <w:p w14:paraId="4AB3DA49" w14:textId="5C15613C" w:rsidR="00C844E2" w:rsidRDefault="00244840"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Next</w:t>
      </w:r>
      <w:r w:rsidR="001401E9">
        <w:rPr>
          <w:rFonts w:ascii="Arial" w:hAnsi="Arial" w:cs="Arial"/>
          <w:sz w:val="20"/>
          <w:szCs w:val="20"/>
        </w:rPr>
        <w:t xml:space="preserve">, </w:t>
      </w:r>
      <w:r>
        <w:rPr>
          <w:rFonts w:ascii="Arial" w:hAnsi="Arial" w:cs="Arial"/>
          <w:sz w:val="20"/>
          <w:szCs w:val="20"/>
        </w:rPr>
        <w:t xml:space="preserve">we </w:t>
      </w:r>
      <w:r w:rsidR="001401E9">
        <w:rPr>
          <w:rFonts w:ascii="Arial" w:hAnsi="Arial" w:cs="Arial"/>
          <w:sz w:val="20"/>
          <w:szCs w:val="20"/>
        </w:rPr>
        <w:t xml:space="preserve">initiated base security </w:t>
      </w:r>
      <w:r w:rsidR="00C22C6F">
        <w:rPr>
          <w:rFonts w:ascii="Arial" w:hAnsi="Arial" w:cs="Arial"/>
          <w:sz w:val="20"/>
          <w:szCs w:val="20"/>
        </w:rPr>
        <w:t xml:space="preserve">requirement (BSR) </w:t>
      </w:r>
      <w:r w:rsidR="001401E9">
        <w:rPr>
          <w:rFonts w:ascii="Arial" w:hAnsi="Arial" w:cs="Arial"/>
          <w:sz w:val="20"/>
          <w:szCs w:val="20"/>
        </w:rPr>
        <w:t xml:space="preserve">assessment </w:t>
      </w:r>
      <w:r w:rsidR="00771895">
        <w:rPr>
          <w:rFonts w:ascii="Arial" w:hAnsi="Arial" w:cs="Arial"/>
          <w:sz w:val="20"/>
          <w:szCs w:val="20"/>
        </w:rPr>
        <w:t>with both finalist vendor tool with the help of NG security team.</w:t>
      </w:r>
    </w:p>
    <w:p w14:paraId="71D7A444" w14:textId="4A16A4D9" w:rsidR="00AD6AF4" w:rsidRDefault="00AD6AF4"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We have also involved NG contract and procurement team</w:t>
      </w:r>
      <w:r w:rsidR="0057409F">
        <w:rPr>
          <w:rFonts w:ascii="Arial" w:hAnsi="Arial" w:cs="Arial"/>
          <w:sz w:val="20"/>
          <w:szCs w:val="20"/>
        </w:rPr>
        <w:t xml:space="preserve"> for the final license cost and contract negotiation</w:t>
      </w:r>
      <w:r w:rsidR="009F7AAE">
        <w:rPr>
          <w:rFonts w:ascii="Arial" w:hAnsi="Arial" w:cs="Arial"/>
          <w:sz w:val="20"/>
          <w:szCs w:val="20"/>
        </w:rPr>
        <w:t>.</w:t>
      </w:r>
    </w:p>
    <w:p w14:paraId="4988CC5C" w14:textId="4ABFE265" w:rsidR="001B703B" w:rsidRPr="00C1699A" w:rsidRDefault="001B703B" w:rsidP="00C1699A">
      <w:pPr>
        <w:pStyle w:val="NormalWeb"/>
        <w:spacing w:before="0" w:beforeAutospacing="0" w:after="0" w:afterAutospacing="0"/>
        <w:rPr>
          <w:sz w:val="20"/>
        </w:rPr>
      </w:pPr>
      <w:r w:rsidRPr="00C1699A">
        <w:rPr>
          <w:sz w:val="20"/>
        </w:rPr>
        <w:t xml:space="preserve">  </w:t>
      </w:r>
    </w:p>
    <w:p w14:paraId="2014BD3D" w14:textId="77777777" w:rsidR="001B703B" w:rsidRPr="00C2396A" w:rsidRDefault="001B703B" w:rsidP="001B703B">
      <w:pPr>
        <w:rPr>
          <w:highlight w:val="yellow"/>
        </w:rPr>
      </w:pPr>
    </w:p>
    <w:p w14:paraId="1666B7DD" w14:textId="77777777" w:rsidR="00C1699A" w:rsidRDefault="00C1699A">
      <w:pPr>
        <w:rPr>
          <w:b/>
          <w:bCs/>
          <w:kern w:val="28"/>
          <w:sz w:val="28"/>
        </w:rPr>
      </w:pPr>
      <w:r>
        <w:br w:type="page"/>
      </w:r>
    </w:p>
    <w:p w14:paraId="56ACA281" w14:textId="40A53F9C" w:rsidR="001B703B" w:rsidRDefault="001B703B" w:rsidP="001B703B">
      <w:pPr>
        <w:pStyle w:val="Heading2"/>
        <w:tabs>
          <w:tab w:val="clear" w:pos="1116"/>
          <w:tab w:val="num" w:pos="576"/>
        </w:tabs>
        <w:ind w:left="576"/>
      </w:pPr>
      <w:bookmarkStart w:id="34" w:name="_Toc85147654"/>
      <w:r>
        <w:lastRenderedPageBreak/>
        <w:t xml:space="preserve">Option 1:  </w:t>
      </w:r>
      <w:r w:rsidR="0027415E">
        <w:t>HVR</w:t>
      </w:r>
      <w:bookmarkEnd w:id="34"/>
    </w:p>
    <w:p w14:paraId="37E3046F" w14:textId="77777777" w:rsidR="001B703B" w:rsidRDefault="001B703B" w:rsidP="001B703B"/>
    <w:p w14:paraId="7285A801" w14:textId="23A863C2" w:rsidR="00C06C74" w:rsidRDefault="001B703B" w:rsidP="001B703B">
      <w:pPr>
        <w:rPr>
          <w:b/>
          <w:bCs/>
        </w:rPr>
      </w:pPr>
      <w:r w:rsidRPr="05720310">
        <w:rPr>
          <w:b/>
          <w:bCs/>
        </w:rPr>
        <w:t xml:space="preserve">High Level </w:t>
      </w:r>
      <w:r w:rsidR="000159CC">
        <w:rPr>
          <w:b/>
          <w:bCs/>
        </w:rPr>
        <w:t>HVR</w:t>
      </w:r>
      <w:r w:rsidR="00272BBC">
        <w:rPr>
          <w:b/>
          <w:bCs/>
        </w:rPr>
        <w:t xml:space="preserve"> Platform </w:t>
      </w:r>
      <w:r w:rsidRPr="05720310">
        <w:rPr>
          <w:b/>
          <w:bCs/>
        </w:rPr>
        <w:t>Architecture</w:t>
      </w:r>
    </w:p>
    <w:p w14:paraId="4FBA82B3" w14:textId="72665182" w:rsidR="00C06C74" w:rsidRDefault="00C06C74" w:rsidP="001B703B">
      <w:pPr>
        <w:rPr>
          <w:b/>
          <w:bCs/>
        </w:rPr>
      </w:pPr>
      <w:r>
        <w:rPr>
          <w:noProof/>
        </w:rPr>
        <w:drawing>
          <wp:inline distT="0" distB="0" distL="0" distR="0" wp14:anchorId="12DA9B79" wp14:editId="1515D94B">
            <wp:extent cx="5768975" cy="29483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975" cy="2948305"/>
                    </a:xfrm>
                    <a:prstGeom prst="rect">
                      <a:avLst/>
                    </a:prstGeom>
                  </pic:spPr>
                </pic:pic>
              </a:graphicData>
            </a:graphic>
          </wp:inline>
        </w:drawing>
      </w:r>
    </w:p>
    <w:p w14:paraId="02464021" w14:textId="0EB65D88" w:rsidR="00BA03AB" w:rsidRDefault="00BA03AB" w:rsidP="001B703B">
      <w:pPr>
        <w:rPr>
          <w:b/>
          <w:bCs/>
        </w:rPr>
      </w:pPr>
      <w:r>
        <w:rPr>
          <w:b/>
          <w:bCs/>
        </w:rPr>
        <w:t>Proposed Architecture</w:t>
      </w:r>
      <w:r w:rsidR="00655FD5">
        <w:rPr>
          <w:b/>
          <w:bCs/>
        </w:rPr>
        <w:t xml:space="preserve"> for NG Use Case</w:t>
      </w:r>
    </w:p>
    <w:p w14:paraId="5E7FFB35" w14:textId="7E90B001" w:rsidR="007412DD" w:rsidRDefault="007412DD" w:rsidP="007412DD">
      <w:pPr>
        <w:tabs>
          <w:tab w:val="left" w:pos="1520"/>
        </w:tabs>
      </w:pPr>
      <w:r>
        <w:rPr>
          <w:noProof/>
        </w:rPr>
        <w:drawing>
          <wp:inline distT="0" distB="0" distL="0" distR="0" wp14:anchorId="1AC25E0A" wp14:editId="230DAFB3">
            <wp:extent cx="5768975" cy="28936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2893695"/>
                    </a:xfrm>
                    <a:prstGeom prst="rect">
                      <a:avLst/>
                    </a:prstGeom>
                  </pic:spPr>
                </pic:pic>
              </a:graphicData>
            </a:graphic>
          </wp:inline>
        </w:drawing>
      </w:r>
    </w:p>
    <w:p w14:paraId="6FDEE19E" w14:textId="77777777" w:rsidR="001B703B" w:rsidRDefault="001B703B" w:rsidP="001B703B"/>
    <w:p w14:paraId="0AE762F4" w14:textId="77777777" w:rsidR="001B703B" w:rsidRDefault="001B703B" w:rsidP="001B703B">
      <w:pPr>
        <w:rPr>
          <w:b/>
          <w:bCs/>
        </w:rPr>
      </w:pPr>
      <w:r w:rsidRPr="05720310">
        <w:rPr>
          <w:b/>
          <w:bCs/>
        </w:rPr>
        <w:t>Technology Disposition Implications</w:t>
      </w:r>
    </w:p>
    <w:p w14:paraId="69CBE3CF"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965"/>
        <w:gridCol w:w="5760"/>
      </w:tblGrid>
      <w:tr w:rsidR="001B703B" w14:paraId="2211D199"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DEF6CBE" w14:textId="77777777" w:rsidR="001B703B" w:rsidRDefault="001B703B" w:rsidP="009D387B">
            <w:r>
              <w:t xml:space="preserve">List All Proposed </w:t>
            </w:r>
            <w:r w:rsidRPr="05720310">
              <w:rPr>
                <w:i/>
                <w:iCs/>
                <w:u w:val="single"/>
              </w:rPr>
              <w:t>New</w:t>
            </w:r>
            <w:r>
              <w:t xml:space="preserve"> Technology</w:t>
            </w:r>
          </w:p>
        </w:tc>
        <w:tc>
          <w:tcPr>
            <w:tcW w:w="5760" w:type="dxa"/>
          </w:tcPr>
          <w:p w14:paraId="752B881E"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1749E0E"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0A2A73C" w14:textId="59430E18" w:rsidR="001B703B" w:rsidRPr="00360717" w:rsidRDefault="006C2074" w:rsidP="009D387B">
            <w:pPr>
              <w:spacing w:line="259" w:lineRule="auto"/>
              <w:rPr>
                <w:sz w:val="20"/>
              </w:rPr>
            </w:pPr>
            <w:r>
              <w:rPr>
                <w:sz w:val="20"/>
              </w:rPr>
              <w:t>HVR</w:t>
            </w:r>
          </w:p>
        </w:tc>
        <w:tc>
          <w:tcPr>
            <w:tcW w:w="5760" w:type="dxa"/>
          </w:tcPr>
          <w:p w14:paraId="3E131DF5" w14:textId="77777777" w:rsidR="00FA4D72" w:rsidRDefault="00DF0084"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sidR="00CF470D">
              <w:rPr>
                <w:sz w:val="20"/>
              </w:rPr>
              <w:t xml:space="preserve">secured </w:t>
            </w:r>
            <w:r w:rsidRPr="00DF0084">
              <w:rPr>
                <w:sz w:val="20"/>
              </w:rPr>
              <w:t>data replication</w:t>
            </w:r>
          </w:p>
          <w:p w14:paraId="753E5E61" w14:textId="77777777" w:rsidR="00CF470D" w:rsidRDefault="00CF470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3A021008" w14:textId="77777777" w:rsidR="002821CD" w:rsidRDefault="002821C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2A58A4A3"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0755EADD" w14:textId="57B51014"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22C0DD92"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Statistics, reporting, and monitoring</w:t>
            </w:r>
          </w:p>
          <w:p w14:paraId="2F37F9BD" w14:textId="20126391" w:rsidR="00AD597E" w:rsidRPr="00360717" w:rsidRDefault="00A45292"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tc>
      </w:tr>
    </w:tbl>
    <w:p w14:paraId="41E0431F" w14:textId="77777777" w:rsidR="001B703B" w:rsidRDefault="001B703B" w:rsidP="001B703B">
      <w:pPr>
        <w:rPr>
          <w:highlight w:val="yellow"/>
        </w:rPr>
      </w:pPr>
    </w:p>
    <w:p w14:paraId="537BD367"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695"/>
        <w:gridCol w:w="6120"/>
      </w:tblGrid>
      <w:tr w:rsidR="001B703B" w14:paraId="6F8F72C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69F9C6" w14:textId="77777777" w:rsidR="001B703B" w:rsidRDefault="001B703B" w:rsidP="009D387B">
            <w:r>
              <w:t xml:space="preserve">List All Proposed </w:t>
            </w:r>
            <w:r w:rsidRPr="05720310">
              <w:rPr>
                <w:i/>
                <w:iCs/>
                <w:u w:val="single"/>
              </w:rPr>
              <w:t xml:space="preserve">Contained </w:t>
            </w:r>
            <w:r>
              <w:t>Technology</w:t>
            </w:r>
          </w:p>
        </w:tc>
        <w:tc>
          <w:tcPr>
            <w:tcW w:w="6120" w:type="dxa"/>
          </w:tcPr>
          <w:p w14:paraId="0C9FF53A"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579EB2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3446A3" w14:textId="77777777" w:rsidR="001B703B" w:rsidRDefault="001B703B" w:rsidP="009D387B">
            <w:pPr>
              <w:spacing w:line="259" w:lineRule="auto"/>
            </w:pPr>
            <w:r>
              <w:t>None</w:t>
            </w:r>
          </w:p>
        </w:tc>
        <w:tc>
          <w:tcPr>
            <w:tcW w:w="6120" w:type="dxa"/>
          </w:tcPr>
          <w:p w14:paraId="0986DA86" w14:textId="77777777" w:rsidR="001B703B" w:rsidRDefault="001B703B" w:rsidP="009D387B">
            <w:pPr>
              <w:spacing w:line="259" w:lineRule="auto"/>
              <w:cnfStyle w:val="000000100000" w:firstRow="0" w:lastRow="0" w:firstColumn="0" w:lastColumn="0" w:oddVBand="0" w:evenVBand="0" w:oddHBand="1" w:evenHBand="0" w:firstRowFirstColumn="0" w:firstRowLastColumn="0" w:lastRowFirstColumn="0" w:lastRowLastColumn="0"/>
            </w:pPr>
          </w:p>
        </w:tc>
      </w:tr>
    </w:tbl>
    <w:p w14:paraId="57D2DE89" w14:textId="4FB009DB" w:rsidR="00A13571" w:rsidRDefault="00A13571" w:rsidP="001B703B">
      <w:pPr>
        <w:rPr>
          <w:b/>
          <w:bCs/>
        </w:rPr>
      </w:pPr>
    </w:p>
    <w:p w14:paraId="051EC427" w14:textId="40727D2C" w:rsidR="001B703B" w:rsidRDefault="001B703B" w:rsidP="001B703B">
      <w:pPr>
        <w:rPr>
          <w:b/>
          <w:bCs/>
        </w:rPr>
      </w:pPr>
      <w:r w:rsidRPr="05720310">
        <w:rPr>
          <w:b/>
          <w:bCs/>
        </w:rPr>
        <w:t>Integration Implications</w:t>
      </w:r>
    </w:p>
    <w:p w14:paraId="0857B5D5" w14:textId="77777777" w:rsidR="001B703B" w:rsidRDefault="001B703B" w:rsidP="001B703B"/>
    <w:p w14:paraId="27E76B0E" w14:textId="77777777" w:rsidR="001B703B" w:rsidRDefault="001B703B" w:rsidP="001B703B">
      <w:r>
        <w:t>Expected Integration Scenarios</w:t>
      </w:r>
    </w:p>
    <w:p w14:paraId="7402B4E8"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3803"/>
        <w:gridCol w:w="5272"/>
      </w:tblGrid>
      <w:tr w:rsidR="001B703B" w14:paraId="6EF4C52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E31CDF" w14:textId="77777777" w:rsidR="001B703B" w:rsidRDefault="001B703B" w:rsidP="009D387B">
            <w:pPr>
              <w:rPr>
                <w:highlight w:val="yellow"/>
              </w:rPr>
            </w:pPr>
            <w:r>
              <w:t>Integration Category</w:t>
            </w:r>
          </w:p>
        </w:tc>
        <w:tc>
          <w:tcPr>
            <w:tcW w:w="5272" w:type="dxa"/>
          </w:tcPr>
          <w:p w14:paraId="71D762C3"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1B703B" w14:paraId="3650B0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F3D56BE" w14:textId="77777777" w:rsidR="001B703B" w:rsidRDefault="001B703B" w:rsidP="009D387B">
            <w:pPr>
              <w:rPr>
                <w:b w:val="0"/>
                <w:bCs w:val="0"/>
              </w:rPr>
            </w:pPr>
            <w:r>
              <w:rPr>
                <w:b w:val="0"/>
                <w:bCs w:val="0"/>
              </w:rPr>
              <w:t>API Integration</w:t>
            </w:r>
          </w:p>
        </w:tc>
        <w:tc>
          <w:tcPr>
            <w:tcW w:w="5272" w:type="dxa"/>
          </w:tcPr>
          <w:p w14:paraId="2F35998E" w14:textId="18B2882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7B5A14EC"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0A16EB6" w14:textId="77777777" w:rsidR="001B703B" w:rsidRDefault="001B703B" w:rsidP="009D387B">
            <w:pPr>
              <w:rPr>
                <w:b w:val="0"/>
                <w:bCs w:val="0"/>
              </w:rPr>
            </w:pPr>
            <w:r>
              <w:rPr>
                <w:b w:val="0"/>
                <w:bCs w:val="0"/>
              </w:rPr>
              <w:t>SOAP Integration</w:t>
            </w:r>
          </w:p>
        </w:tc>
        <w:tc>
          <w:tcPr>
            <w:tcW w:w="5272" w:type="dxa"/>
          </w:tcPr>
          <w:p w14:paraId="5C210F70" w14:textId="77777777" w:rsidR="001B703B" w:rsidRDefault="001B703B" w:rsidP="009D387B">
            <w:pPr>
              <w:cnfStyle w:val="000000000000" w:firstRow="0" w:lastRow="0" w:firstColumn="0" w:lastColumn="0" w:oddVBand="0" w:evenVBand="0" w:oddHBand="0" w:evenHBand="0" w:firstRowFirstColumn="0" w:firstRowLastColumn="0" w:lastRowFirstColumn="0" w:lastRowLastColumn="0"/>
            </w:pPr>
            <w:r>
              <w:t>No</w:t>
            </w:r>
          </w:p>
        </w:tc>
      </w:tr>
      <w:tr w:rsidR="001B703B" w14:paraId="17A95D5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1AEC0" w14:textId="77777777" w:rsidR="001B703B" w:rsidRDefault="001B703B" w:rsidP="009D387B">
            <w:pPr>
              <w:rPr>
                <w:b w:val="0"/>
                <w:bCs w:val="0"/>
              </w:rPr>
            </w:pPr>
            <w:r>
              <w:rPr>
                <w:b w:val="0"/>
                <w:bCs w:val="0"/>
              </w:rPr>
              <w:t>Queue Integration</w:t>
            </w:r>
          </w:p>
        </w:tc>
        <w:tc>
          <w:tcPr>
            <w:tcW w:w="5272" w:type="dxa"/>
          </w:tcPr>
          <w:p w14:paraId="71F9CFE4" w14:textId="77777777" w:rsidR="001B703B" w:rsidRDefault="001B703B"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3D6853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76F4BE4" w14:textId="77777777" w:rsidR="001B703B" w:rsidRDefault="001B703B" w:rsidP="009D387B">
            <w:pPr>
              <w:rPr>
                <w:b w:val="0"/>
                <w:bCs w:val="0"/>
              </w:rPr>
            </w:pPr>
            <w:r>
              <w:rPr>
                <w:b w:val="0"/>
                <w:bCs w:val="0"/>
              </w:rPr>
              <w:t>ETL Integration</w:t>
            </w:r>
          </w:p>
        </w:tc>
        <w:tc>
          <w:tcPr>
            <w:tcW w:w="5272" w:type="dxa"/>
          </w:tcPr>
          <w:p w14:paraId="63BF4FE1" w14:textId="174CB278" w:rsidR="001B703B" w:rsidRDefault="00890F09" w:rsidP="009D387B">
            <w:pPr>
              <w:cnfStyle w:val="000000000000" w:firstRow="0" w:lastRow="0" w:firstColumn="0" w:lastColumn="0" w:oddVBand="0" w:evenVBand="0" w:oddHBand="0" w:evenHBand="0" w:firstRowFirstColumn="0" w:firstRowLastColumn="0" w:lastRowFirstColumn="0" w:lastRowLastColumn="0"/>
            </w:pPr>
            <w:r>
              <w:t>Yes</w:t>
            </w:r>
          </w:p>
        </w:tc>
      </w:tr>
      <w:tr w:rsidR="001B703B" w14:paraId="0EFD7B7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66605950" w14:textId="77777777" w:rsidR="001B703B" w:rsidRDefault="001B703B" w:rsidP="009D387B">
            <w:pPr>
              <w:rPr>
                <w:b w:val="0"/>
                <w:bCs w:val="0"/>
              </w:rPr>
            </w:pPr>
            <w:r>
              <w:rPr>
                <w:b w:val="0"/>
                <w:bCs w:val="0"/>
              </w:rPr>
              <w:t>FTP Integration</w:t>
            </w:r>
          </w:p>
        </w:tc>
        <w:tc>
          <w:tcPr>
            <w:tcW w:w="5272" w:type="dxa"/>
          </w:tcPr>
          <w:p w14:paraId="194F36FE" w14:textId="7F650EE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bl>
    <w:p w14:paraId="2D75C811" w14:textId="77777777" w:rsidR="001B703B" w:rsidRDefault="001B703B" w:rsidP="001B703B">
      <w:pPr>
        <w:rPr>
          <w:highlight w:val="yellow"/>
        </w:rPr>
      </w:pPr>
    </w:p>
    <w:p w14:paraId="1A88ED20" w14:textId="77777777" w:rsidR="001B703B" w:rsidRDefault="001B703B" w:rsidP="001B703B">
      <w:pPr>
        <w:rPr>
          <w:b/>
          <w:bCs/>
        </w:rPr>
      </w:pPr>
      <w:r w:rsidRPr="05720310">
        <w:rPr>
          <w:b/>
          <w:bCs/>
        </w:rPr>
        <w:t>Data Implications</w:t>
      </w:r>
    </w:p>
    <w:p w14:paraId="11FD99E7" w14:textId="77777777" w:rsidR="001B703B" w:rsidRDefault="001B703B" w:rsidP="001B703B">
      <w:pPr>
        <w:rPr>
          <w:highlight w:val="yellow"/>
        </w:rPr>
      </w:pPr>
    </w:p>
    <w:p w14:paraId="4905EC03" w14:textId="7AFEB794" w:rsidR="001B703B" w:rsidRPr="00AE500F" w:rsidRDefault="00325EE4" w:rsidP="001B703B">
      <w:pPr>
        <w:rPr>
          <w:sz w:val="20"/>
        </w:rPr>
      </w:pPr>
      <w:r>
        <w:rPr>
          <w:sz w:val="20"/>
        </w:rPr>
        <w:t xml:space="preserve">Customer data should be </w:t>
      </w:r>
      <w:r w:rsidR="00E27A02">
        <w:rPr>
          <w:sz w:val="20"/>
        </w:rPr>
        <w:t xml:space="preserve">copied to Snowflake </w:t>
      </w:r>
      <w:r>
        <w:rPr>
          <w:sz w:val="20"/>
        </w:rPr>
        <w:t>as soon as it created/updated</w:t>
      </w:r>
      <w:r w:rsidR="00E27A02">
        <w:rPr>
          <w:sz w:val="20"/>
        </w:rPr>
        <w:t xml:space="preserve"> in CRIS and CSS systems </w:t>
      </w:r>
      <w:r w:rsidR="00C717EE">
        <w:rPr>
          <w:sz w:val="20"/>
        </w:rPr>
        <w:t>for the downstream use.</w:t>
      </w:r>
    </w:p>
    <w:p w14:paraId="033C18AB" w14:textId="77777777" w:rsidR="001B703B" w:rsidRDefault="001B703B" w:rsidP="001B703B">
      <w:pPr>
        <w:rPr>
          <w:highlight w:val="yellow"/>
        </w:rPr>
      </w:pPr>
    </w:p>
    <w:p w14:paraId="338B08FA" w14:textId="77777777" w:rsidR="001B703B" w:rsidRDefault="001B703B" w:rsidP="001B703B">
      <w:pPr>
        <w:rPr>
          <w:b/>
          <w:bCs/>
        </w:rPr>
      </w:pPr>
      <w:r w:rsidRPr="05720310">
        <w:rPr>
          <w:b/>
          <w:bCs/>
        </w:rPr>
        <w:t>Security Implications</w:t>
      </w:r>
    </w:p>
    <w:p w14:paraId="77E422C8" w14:textId="77777777" w:rsidR="001B703B" w:rsidRDefault="001B703B" w:rsidP="001B703B">
      <w:pPr>
        <w:rPr>
          <w:highlight w:val="yellow"/>
        </w:rPr>
      </w:pPr>
    </w:p>
    <w:p w14:paraId="061739D6" w14:textId="3D1F897C" w:rsidR="001B703B" w:rsidRDefault="00CC0830" w:rsidP="001B703B">
      <w:pPr>
        <w:rPr>
          <w:sz w:val="20"/>
        </w:rPr>
      </w:pPr>
      <w:r>
        <w:rPr>
          <w:sz w:val="20"/>
        </w:rPr>
        <w:t>HVR</w:t>
      </w:r>
      <w:r w:rsidR="001B703B" w:rsidRPr="00A6413F">
        <w:rPr>
          <w:sz w:val="20"/>
        </w:rPr>
        <w:t xml:space="preserve"> </w:t>
      </w:r>
      <w:r w:rsidR="00BB6141" w:rsidRPr="00A6413F">
        <w:rPr>
          <w:sz w:val="20"/>
        </w:rPr>
        <w:t>is</w:t>
      </w:r>
      <w:r w:rsidR="001B703B" w:rsidRPr="00A6413F">
        <w:rPr>
          <w:sz w:val="20"/>
        </w:rPr>
        <w:t xml:space="preserve"> trusted vendor in </w:t>
      </w:r>
      <w:r>
        <w:rPr>
          <w:sz w:val="20"/>
        </w:rPr>
        <w:t>CDC</w:t>
      </w:r>
      <w:r w:rsidR="00CC052C" w:rsidRPr="00A6413F">
        <w:rPr>
          <w:sz w:val="20"/>
        </w:rPr>
        <w:t xml:space="preserve"> space.</w:t>
      </w:r>
      <w:r w:rsidR="007D5345" w:rsidRPr="00A6413F">
        <w:rPr>
          <w:sz w:val="20"/>
        </w:rPr>
        <w:t xml:space="preserve">  </w:t>
      </w:r>
      <w:r>
        <w:rPr>
          <w:sz w:val="20"/>
        </w:rPr>
        <w:t>We are i</w:t>
      </w:r>
      <w:r w:rsidR="00AA281D">
        <w:rPr>
          <w:sz w:val="20"/>
        </w:rPr>
        <w:t xml:space="preserve">n the middle of </w:t>
      </w:r>
      <w:r w:rsidR="008520C0">
        <w:rPr>
          <w:sz w:val="20"/>
        </w:rPr>
        <w:t>B</w:t>
      </w:r>
      <w:r w:rsidR="00AA281D">
        <w:rPr>
          <w:sz w:val="20"/>
        </w:rPr>
        <w:t xml:space="preserve">ase </w:t>
      </w:r>
      <w:r w:rsidR="007D5345" w:rsidRPr="00A6413F">
        <w:rPr>
          <w:sz w:val="20"/>
        </w:rPr>
        <w:t xml:space="preserve">Security </w:t>
      </w:r>
      <w:r>
        <w:rPr>
          <w:sz w:val="20"/>
        </w:rPr>
        <w:t xml:space="preserve">Requirement </w:t>
      </w:r>
      <w:r w:rsidR="007D5345" w:rsidRPr="00A6413F">
        <w:rPr>
          <w:sz w:val="20"/>
        </w:rPr>
        <w:t xml:space="preserve">assessment </w:t>
      </w:r>
      <w:r w:rsidR="008520C0">
        <w:rPr>
          <w:sz w:val="20"/>
        </w:rPr>
        <w:t xml:space="preserve">and so </w:t>
      </w:r>
      <w:r w:rsidR="00E93395">
        <w:rPr>
          <w:sz w:val="20"/>
        </w:rPr>
        <w:t>far,</w:t>
      </w:r>
      <w:r w:rsidR="008520C0">
        <w:rPr>
          <w:sz w:val="20"/>
        </w:rPr>
        <w:t xml:space="preserve"> we have not found any security issue.</w:t>
      </w:r>
    </w:p>
    <w:p w14:paraId="7DEA3010" w14:textId="378337B6" w:rsidR="009D387B" w:rsidRDefault="009D387B" w:rsidP="001B703B">
      <w:pPr>
        <w:rPr>
          <w:sz w:val="20"/>
        </w:rPr>
      </w:pPr>
    </w:p>
    <w:p w14:paraId="3FFD0F7E" w14:textId="7378BAF4" w:rsidR="009D387B" w:rsidRDefault="003B3199" w:rsidP="001B703B">
      <w:pPr>
        <w:rPr>
          <w:sz w:val="20"/>
        </w:rPr>
      </w:pPr>
      <w:hyperlink r:id="rId21" w:history="1">
        <w:r w:rsidR="009D387B" w:rsidRPr="009D387B">
          <w:rPr>
            <w:rStyle w:val="Hyperlink"/>
            <w:sz w:val="20"/>
          </w:rPr>
          <w:t>HVR Security assessment</w:t>
        </w:r>
      </w:hyperlink>
    </w:p>
    <w:p w14:paraId="44127EDD" w14:textId="77777777" w:rsidR="001B703B" w:rsidRDefault="001B703B" w:rsidP="001B703B">
      <w:pPr>
        <w:rPr>
          <w:b/>
          <w:bCs/>
          <w:highlight w:val="yellow"/>
        </w:rPr>
      </w:pPr>
    </w:p>
    <w:p w14:paraId="1499C000" w14:textId="77777777" w:rsidR="001B703B" w:rsidRDefault="001B703B" w:rsidP="001B703B">
      <w:pPr>
        <w:rPr>
          <w:b/>
          <w:bCs/>
        </w:rPr>
      </w:pPr>
      <w:r w:rsidRPr="05720310">
        <w:rPr>
          <w:b/>
          <w:bCs/>
        </w:rPr>
        <w:t>Other Non-Functional Implications</w:t>
      </w:r>
    </w:p>
    <w:p w14:paraId="69678010" w14:textId="77777777" w:rsidR="001B703B" w:rsidRDefault="001B703B" w:rsidP="001B703B">
      <w:pPr>
        <w:rPr>
          <w:highlight w:val="yellow"/>
        </w:rPr>
      </w:pPr>
    </w:p>
    <w:p w14:paraId="608AC74B" w14:textId="11B8C270" w:rsidR="001B703B" w:rsidRDefault="00800F3C" w:rsidP="001B703B">
      <w:pPr>
        <w:rPr>
          <w:sz w:val="20"/>
        </w:rPr>
      </w:pPr>
      <w:r>
        <w:rPr>
          <w:sz w:val="20"/>
        </w:rPr>
        <w:t>Not known currently</w:t>
      </w:r>
    </w:p>
    <w:p w14:paraId="7807EF1E" w14:textId="77777777" w:rsidR="00800F3C" w:rsidRDefault="00800F3C" w:rsidP="001B703B">
      <w:pPr>
        <w:rPr>
          <w:highlight w:val="yellow"/>
        </w:rPr>
      </w:pPr>
    </w:p>
    <w:p w14:paraId="470C6F0C" w14:textId="78AB0533" w:rsidR="001B703B" w:rsidRDefault="001B703B" w:rsidP="001B703B">
      <w:pPr>
        <w:rPr>
          <w:b/>
          <w:bCs/>
        </w:rPr>
      </w:pPr>
      <w:r w:rsidRPr="05720310">
        <w:rPr>
          <w:b/>
          <w:bCs/>
        </w:rPr>
        <w:t>Infrastructure Implications</w:t>
      </w:r>
    </w:p>
    <w:p w14:paraId="53F3682B" w14:textId="3BF0102A" w:rsidR="00E97263" w:rsidRDefault="00E97263" w:rsidP="001B703B">
      <w:pPr>
        <w:rPr>
          <w:b/>
          <w:bCs/>
        </w:rPr>
      </w:pPr>
    </w:p>
    <w:p w14:paraId="6FF390B2" w14:textId="45513E4A" w:rsidR="00BC7977" w:rsidRDefault="00BC7977" w:rsidP="00BC7977">
      <w:pPr>
        <w:pStyle w:val="ListParagraph"/>
        <w:numPr>
          <w:ilvl w:val="0"/>
          <w:numId w:val="34"/>
        </w:numPr>
        <w:rPr>
          <w:bCs/>
          <w:sz w:val="20"/>
        </w:rPr>
      </w:pPr>
      <w:r>
        <w:rPr>
          <w:bCs/>
          <w:sz w:val="20"/>
        </w:rPr>
        <w:t xml:space="preserve">New NG Azure 2.0 VM </w:t>
      </w:r>
      <w:r w:rsidR="00A633C6">
        <w:rPr>
          <w:bCs/>
          <w:sz w:val="20"/>
        </w:rPr>
        <w:t xml:space="preserve">with PostgreSQL </w:t>
      </w:r>
      <w:r>
        <w:rPr>
          <w:bCs/>
          <w:sz w:val="20"/>
        </w:rPr>
        <w:t xml:space="preserve">to run </w:t>
      </w:r>
      <w:r w:rsidR="00BC1AFD">
        <w:rPr>
          <w:bCs/>
          <w:sz w:val="20"/>
        </w:rPr>
        <w:t>HVR</w:t>
      </w:r>
      <w:r>
        <w:rPr>
          <w:bCs/>
          <w:sz w:val="20"/>
        </w:rPr>
        <w:t xml:space="preserve"> Replicate</w:t>
      </w:r>
      <w:r w:rsidR="00BC1AFD">
        <w:rPr>
          <w:bCs/>
          <w:sz w:val="20"/>
        </w:rPr>
        <w:t xml:space="preserve"> Hub</w:t>
      </w:r>
      <w:r>
        <w:rPr>
          <w:bCs/>
          <w:sz w:val="20"/>
        </w:rPr>
        <w:t xml:space="preserve"> tool</w:t>
      </w:r>
      <w:r w:rsidR="00A633C6">
        <w:rPr>
          <w:bCs/>
          <w:sz w:val="20"/>
        </w:rPr>
        <w:t xml:space="preserve"> </w:t>
      </w:r>
    </w:p>
    <w:p w14:paraId="6E02F825" w14:textId="06C1B704" w:rsidR="00BC7977" w:rsidRPr="006657B7" w:rsidRDefault="00BC1AFD" w:rsidP="00BC7977">
      <w:pPr>
        <w:pStyle w:val="ListParagraph"/>
        <w:numPr>
          <w:ilvl w:val="0"/>
          <w:numId w:val="34"/>
        </w:numPr>
        <w:rPr>
          <w:bCs/>
          <w:sz w:val="20"/>
        </w:rPr>
      </w:pPr>
      <w:r>
        <w:rPr>
          <w:bCs/>
          <w:sz w:val="20"/>
        </w:rPr>
        <w:t xml:space="preserve">New DXC </w:t>
      </w:r>
      <w:r w:rsidR="00BC7977">
        <w:rPr>
          <w:bCs/>
          <w:sz w:val="20"/>
        </w:rPr>
        <w:t xml:space="preserve">Light weight </w:t>
      </w:r>
      <w:r>
        <w:rPr>
          <w:bCs/>
          <w:sz w:val="20"/>
        </w:rPr>
        <w:t xml:space="preserve">Linux/Windows server to </w:t>
      </w:r>
      <w:r w:rsidR="00BC7977">
        <w:rPr>
          <w:bCs/>
          <w:sz w:val="20"/>
        </w:rPr>
        <w:t>client/agent install on DB2 Server</w:t>
      </w:r>
    </w:p>
    <w:p w14:paraId="361732E1" w14:textId="77777777" w:rsidR="008D4E77" w:rsidRDefault="008D4E77" w:rsidP="001B703B">
      <w:pPr>
        <w:rPr>
          <w:b/>
          <w:bCs/>
        </w:rPr>
      </w:pPr>
    </w:p>
    <w:p w14:paraId="63560BD0" w14:textId="23CE22BB" w:rsidR="001B703B" w:rsidRDefault="001B703B" w:rsidP="001B703B">
      <w:pPr>
        <w:rPr>
          <w:b/>
          <w:bCs/>
        </w:rPr>
      </w:pPr>
      <w:r w:rsidRPr="05720310">
        <w:rPr>
          <w:b/>
          <w:bCs/>
        </w:rPr>
        <w:t>Commercial Implications</w:t>
      </w:r>
    </w:p>
    <w:p w14:paraId="42D47F7F" w14:textId="7D1FCBEA" w:rsidR="00037278" w:rsidRDefault="00037278" w:rsidP="001B703B">
      <w:pPr>
        <w:rPr>
          <w:b/>
          <w:bCs/>
        </w:rPr>
      </w:pPr>
    </w:p>
    <w:p w14:paraId="46B05E5A" w14:textId="77777777" w:rsidR="00DA26B1" w:rsidRPr="009C4E68" w:rsidRDefault="00DA26B1" w:rsidP="00DA26B1">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47DEBAC8" w14:textId="38E740B9" w:rsidR="00DA26B1" w:rsidRDefault="009E06C1" w:rsidP="001B703B">
      <w:pPr>
        <w:rPr>
          <w:b/>
          <w:bCs/>
        </w:rPr>
      </w:pPr>
      <w:r>
        <w:rPr>
          <w:noProof/>
        </w:rPr>
        <w:lastRenderedPageBreak/>
        <w:drawing>
          <wp:inline distT="0" distB="0" distL="0" distR="0" wp14:anchorId="1AAAD466" wp14:editId="6EACE732">
            <wp:extent cx="5768975" cy="52292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5229225"/>
                    </a:xfrm>
                    <a:prstGeom prst="rect">
                      <a:avLst/>
                    </a:prstGeom>
                  </pic:spPr>
                </pic:pic>
              </a:graphicData>
            </a:graphic>
          </wp:inline>
        </w:drawing>
      </w:r>
    </w:p>
    <w:p w14:paraId="04AB79A6" w14:textId="314BA726" w:rsidR="00640F2E" w:rsidRDefault="00640F2E" w:rsidP="001B703B">
      <w:pPr>
        <w:rPr>
          <w:b/>
          <w:bCs/>
        </w:rPr>
      </w:pPr>
    </w:p>
    <w:p w14:paraId="688B3E4C" w14:textId="2F4345AB" w:rsidR="001B703B" w:rsidRDefault="001B703B" w:rsidP="001B703B">
      <w:pPr>
        <w:rPr>
          <w:b/>
          <w:bCs/>
        </w:rPr>
      </w:pPr>
      <w:r w:rsidRPr="05720310">
        <w:rPr>
          <w:b/>
          <w:bCs/>
        </w:rPr>
        <w:t>Pros/Cons</w:t>
      </w:r>
    </w:p>
    <w:p w14:paraId="40E1E192"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4541"/>
        <w:gridCol w:w="4534"/>
      </w:tblGrid>
      <w:tr w:rsidR="001B703B" w14:paraId="24E6D65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34977076" w14:textId="77777777" w:rsidR="001B703B" w:rsidRPr="0085493D" w:rsidRDefault="001B703B" w:rsidP="009D387B">
            <w:pPr>
              <w:rPr>
                <w:b w:val="0"/>
                <w:highlight w:val="yellow"/>
              </w:rPr>
            </w:pPr>
            <w:r w:rsidRPr="0085493D">
              <w:rPr>
                <w:b w:val="0"/>
              </w:rPr>
              <w:t>Pros</w:t>
            </w:r>
          </w:p>
        </w:tc>
        <w:tc>
          <w:tcPr>
            <w:tcW w:w="4534" w:type="dxa"/>
          </w:tcPr>
          <w:p w14:paraId="30C23137"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3B513A" w14:paraId="66014C91"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FE82F49"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New HVR 6.0 interface is much better user interface</w:t>
            </w:r>
          </w:p>
          <w:p w14:paraId="196AE022"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Allow data sync comparison between source and target and allow to fix if there is any issue</w:t>
            </w:r>
          </w:p>
          <w:p w14:paraId="34253F4F"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 xml:space="preserve">No mainframe installation </w:t>
            </w:r>
          </w:p>
          <w:p w14:paraId="13FA9411"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Out of the box operational report for the performance</w:t>
            </w:r>
          </w:p>
          <w:p w14:paraId="0F0F05E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Annual license cost is cheaper</w:t>
            </w:r>
          </w:p>
          <w:p w14:paraId="4E622B76"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Much better license term (12 months with 60 Day Out Clause with the Contract)</w:t>
            </w:r>
          </w:p>
          <w:p w14:paraId="272A1EB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HUB requires RDBMS database to store the configuration metadata and performance statistics</w:t>
            </w:r>
          </w:p>
          <w:p w14:paraId="15E92BF3"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Data encryption in transit and at rest between agent, Hub, and target</w:t>
            </w:r>
          </w:p>
          <w:p w14:paraId="46BA56EC" w14:textId="2D47B81C" w:rsidR="003B513A" w:rsidRPr="00616BAC" w:rsidRDefault="003B513A" w:rsidP="003B513A">
            <w:pPr>
              <w:pStyle w:val="ListParagraph"/>
              <w:numPr>
                <w:ilvl w:val="0"/>
                <w:numId w:val="19"/>
              </w:numPr>
              <w:ind w:left="250" w:hanging="290"/>
              <w:rPr>
                <w:b w:val="0"/>
                <w:sz w:val="20"/>
              </w:rPr>
            </w:pPr>
            <w:r w:rsidRPr="002B5AED">
              <w:rPr>
                <w:b w:val="0"/>
                <w:bCs w:val="0"/>
                <w:sz w:val="20"/>
                <w:lang w:val="en-US" w:eastAsia="en-US"/>
              </w:rPr>
              <w:t>Auto purge performance matrix based on configuration</w:t>
            </w:r>
          </w:p>
        </w:tc>
        <w:tc>
          <w:tcPr>
            <w:tcW w:w="4534" w:type="dxa"/>
          </w:tcPr>
          <w:p w14:paraId="04F006CF" w14:textId="77777777" w:rsidR="003B513A" w:rsidRPr="003B513A"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small server to run agent on DXC data center</w:t>
            </w:r>
            <w:r>
              <w:rPr>
                <w:sz w:val="20"/>
                <w:lang w:val="en-US" w:eastAsia="en-US"/>
              </w:rPr>
              <w:t xml:space="preserve"> </w:t>
            </w:r>
          </w:p>
          <w:p w14:paraId="75A56ADB" w14:textId="292B8091" w:rsidR="003B513A" w:rsidRPr="00BD75A5"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sz w:val="20"/>
                <w:lang w:val="en-US" w:eastAsia="en-US"/>
              </w:rPr>
              <w:t>Requires a small RDBMS for the Hub repository</w:t>
            </w:r>
            <w:r w:rsidRPr="006F3066">
              <w:rPr>
                <w:rFonts w:ascii="Helvetica" w:hAnsi="Helvetica"/>
                <w:sz w:val="20"/>
              </w:rPr>
              <w:t xml:space="preserve"> </w:t>
            </w:r>
          </w:p>
        </w:tc>
      </w:tr>
    </w:tbl>
    <w:p w14:paraId="07132AB5" w14:textId="235B8B79" w:rsidR="009C1C7A" w:rsidRDefault="009C1C7A" w:rsidP="001B703B">
      <w:pPr>
        <w:rPr>
          <w:highlight w:val="yellow"/>
        </w:rPr>
      </w:pPr>
    </w:p>
    <w:p w14:paraId="0A026C30" w14:textId="77777777" w:rsidR="009C1C7A" w:rsidRDefault="009C1C7A">
      <w:pPr>
        <w:rPr>
          <w:highlight w:val="yellow"/>
        </w:rPr>
      </w:pPr>
      <w:r>
        <w:rPr>
          <w:highlight w:val="yellow"/>
        </w:rPr>
        <w:br w:type="page"/>
      </w:r>
    </w:p>
    <w:p w14:paraId="75D7DE61" w14:textId="2A5B132E" w:rsidR="00C81742" w:rsidRDefault="00C81742" w:rsidP="00C81742">
      <w:pPr>
        <w:pStyle w:val="Heading2"/>
        <w:tabs>
          <w:tab w:val="clear" w:pos="1116"/>
          <w:tab w:val="num" w:pos="576"/>
        </w:tabs>
        <w:ind w:left="576"/>
      </w:pPr>
      <w:bookmarkStart w:id="35" w:name="_Toc85147655"/>
      <w:r>
        <w:lastRenderedPageBreak/>
        <w:t xml:space="preserve">Option </w:t>
      </w:r>
      <w:r w:rsidR="00CC4441">
        <w:t>2</w:t>
      </w:r>
      <w:r>
        <w:t xml:space="preserve">:  </w:t>
      </w:r>
      <w:r w:rsidR="0027415E">
        <w:t>Qlik Replicate</w:t>
      </w:r>
      <w:bookmarkEnd w:id="35"/>
    </w:p>
    <w:p w14:paraId="757B3774" w14:textId="77777777" w:rsidR="00C81742" w:rsidRDefault="00C81742" w:rsidP="00C81742"/>
    <w:p w14:paraId="130B660A" w14:textId="1A7F23BB" w:rsidR="00C81742" w:rsidRDefault="00C81742" w:rsidP="00C81742">
      <w:pPr>
        <w:rPr>
          <w:b/>
          <w:bCs/>
        </w:rPr>
      </w:pPr>
      <w:r w:rsidRPr="05720310">
        <w:rPr>
          <w:b/>
          <w:bCs/>
        </w:rPr>
        <w:t xml:space="preserve">High Level </w:t>
      </w:r>
      <w:r w:rsidR="008A2538">
        <w:rPr>
          <w:b/>
          <w:bCs/>
        </w:rPr>
        <w:t>Informatica</w:t>
      </w:r>
      <w:r>
        <w:rPr>
          <w:b/>
          <w:bCs/>
        </w:rPr>
        <w:t xml:space="preserve"> </w:t>
      </w:r>
      <w:r w:rsidR="000159CC">
        <w:rPr>
          <w:b/>
          <w:bCs/>
        </w:rPr>
        <w:t>Qlik Replicate</w:t>
      </w:r>
      <w:r>
        <w:rPr>
          <w:b/>
          <w:bCs/>
        </w:rPr>
        <w:t xml:space="preserve"> Platform </w:t>
      </w:r>
      <w:r w:rsidRPr="05720310">
        <w:rPr>
          <w:b/>
          <w:bCs/>
        </w:rPr>
        <w:t>Architecture</w:t>
      </w:r>
    </w:p>
    <w:p w14:paraId="2F2B3EB2" w14:textId="2910F042" w:rsidR="00104CE6" w:rsidRDefault="00104CE6" w:rsidP="00C81742">
      <w:pPr>
        <w:rPr>
          <w:b/>
          <w:bCs/>
        </w:rPr>
      </w:pPr>
    </w:p>
    <w:p w14:paraId="09DDD34B" w14:textId="7BBFB7EE" w:rsidR="00104CE6" w:rsidRDefault="00104CE6" w:rsidP="00C81742">
      <w:pPr>
        <w:rPr>
          <w:b/>
          <w:bCs/>
        </w:rPr>
      </w:pPr>
      <w:r w:rsidRPr="009B2F3A">
        <w:rPr>
          <w:rFonts w:ascii="Source Sans Pro" w:hAnsi="Source Sans Pro" w:cs="Times New Roman"/>
          <w:noProof/>
          <w:color w:val="0F0F0F"/>
          <w:sz w:val="24"/>
          <w:szCs w:val="24"/>
        </w:rPr>
        <w:drawing>
          <wp:inline distT="0" distB="0" distL="0" distR="0" wp14:anchorId="743825AD" wp14:editId="5D46513E">
            <wp:extent cx="5768975" cy="3304217"/>
            <wp:effectExtent l="0" t="0" r="3175" b="0"/>
            <wp:docPr id="14" name="Picture 14"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8975" cy="3304217"/>
                    </a:xfrm>
                    <a:prstGeom prst="rect">
                      <a:avLst/>
                    </a:prstGeom>
                    <a:noFill/>
                    <a:ln>
                      <a:noFill/>
                    </a:ln>
                  </pic:spPr>
                </pic:pic>
              </a:graphicData>
            </a:graphic>
          </wp:inline>
        </w:drawing>
      </w:r>
    </w:p>
    <w:p w14:paraId="05002777" w14:textId="77777777" w:rsidR="00A743BA" w:rsidRDefault="00A743BA" w:rsidP="00C81742">
      <w:pPr>
        <w:rPr>
          <w:b/>
          <w:bCs/>
        </w:rPr>
      </w:pPr>
    </w:p>
    <w:p w14:paraId="075D60A7" w14:textId="34CB7120" w:rsidR="00104CE6" w:rsidRDefault="00104CE6" w:rsidP="00C81742">
      <w:pPr>
        <w:rPr>
          <w:b/>
          <w:bCs/>
        </w:rPr>
      </w:pPr>
      <w:r>
        <w:rPr>
          <w:b/>
          <w:bCs/>
        </w:rPr>
        <w:t>Proposed Architecture for NG</w:t>
      </w:r>
      <w:r w:rsidR="00A743BA">
        <w:rPr>
          <w:b/>
          <w:bCs/>
        </w:rPr>
        <w:t xml:space="preserve"> Use Case</w:t>
      </w:r>
    </w:p>
    <w:p w14:paraId="17F67418" w14:textId="0C8A90FB" w:rsidR="00081950" w:rsidRDefault="00A81675" w:rsidP="00C81742">
      <w:r>
        <w:rPr>
          <w:noProof/>
        </w:rPr>
        <w:drawing>
          <wp:inline distT="0" distB="0" distL="0" distR="0" wp14:anchorId="3AE8AF59" wp14:editId="4EC42706">
            <wp:extent cx="5768975" cy="21615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2161540"/>
                    </a:xfrm>
                    <a:prstGeom prst="rect">
                      <a:avLst/>
                    </a:prstGeom>
                  </pic:spPr>
                </pic:pic>
              </a:graphicData>
            </a:graphic>
          </wp:inline>
        </w:drawing>
      </w:r>
    </w:p>
    <w:p w14:paraId="76353EFD" w14:textId="77777777" w:rsidR="00C81742" w:rsidRDefault="00C81742" w:rsidP="00C81742">
      <w:pPr>
        <w:rPr>
          <w:highlight w:val="yellow"/>
        </w:rPr>
      </w:pPr>
    </w:p>
    <w:p w14:paraId="6439946F" w14:textId="77777777" w:rsidR="00C81742" w:rsidRDefault="00C81742" w:rsidP="00C81742">
      <w:pPr>
        <w:rPr>
          <w:b/>
          <w:bCs/>
        </w:rPr>
      </w:pPr>
      <w:r w:rsidRPr="05720310">
        <w:rPr>
          <w:b/>
          <w:bCs/>
        </w:rPr>
        <w:t>Technology Disposition Implications</w:t>
      </w:r>
    </w:p>
    <w:p w14:paraId="100045B6"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965"/>
        <w:gridCol w:w="5760"/>
      </w:tblGrid>
      <w:tr w:rsidR="00C81742" w14:paraId="26FC7B80"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57F135B" w14:textId="77777777" w:rsidR="00C81742" w:rsidRDefault="00C81742" w:rsidP="009D387B">
            <w:r>
              <w:t xml:space="preserve">List All Proposed </w:t>
            </w:r>
            <w:r w:rsidRPr="05720310">
              <w:rPr>
                <w:i/>
                <w:iCs/>
                <w:u w:val="single"/>
              </w:rPr>
              <w:t>New</w:t>
            </w:r>
            <w:r>
              <w:t xml:space="preserve"> Technology</w:t>
            </w:r>
          </w:p>
        </w:tc>
        <w:tc>
          <w:tcPr>
            <w:tcW w:w="5760" w:type="dxa"/>
          </w:tcPr>
          <w:p w14:paraId="27168BC3"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179BB7C6" w14:textId="77777777" w:rsidTr="00083A02">
        <w:trPr>
          <w:cnfStyle w:val="000000100000" w:firstRow="0" w:lastRow="0" w:firstColumn="0" w:lastColumn="0" w:oddVBand="0" w:evenVBand="0" w:oddHBand="1" w:evenHBand="0" w:firstRowFirstColumn="0" w:firstRowLastColumn="0" w:lastRowFirstColumn="0" w:lastRowLastColumn="0"/>
          <w:trHeight w:val="1561"/>
        </w:trPr>
        <w:tc>
          <w:tcPr>
            <w:cnfStyle w:val="001000000000" w:firstRow="0" w:lastRow="0" w:firstColumn="1" w:lastColumn="0" w:oddVBand="0" w:evenVBand="0" w:oddHBand="0" w:evenHBand="0" w:firstRowFirstColumn="0" w:firstRowLastColumn="0" w:lastRowFirstColumn="0" w:lastRowLastColumn="0"/>
            <w:tcW w:w="2965" w:type="dxa"/>
          </w:tcPr>
          <w:p w14:paraId="3F1AB82A" w14:textId="273F77BD" w:rsidR="00C81742" w:rsidRPr="009B3892" w:rsidRDefault="00A45292" w:rsidP="009D387B">
            <w:pPr>
              <w:spacing w:line="259" w:lineRule="auto"/>
            </w:pPr>
            <w:r>
              <w:t>Qlik Replicate</w:t>
            </w:r>
          </w:p>
        </w:tc>
        <w:tc>
          <w:tcPr>
            <w:tcW w:w="5760" w:type="dxa"/>
          </w:tcPr>
          <w:p w14:paraId="14AB6962"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Pr>
                <w:sz w:val="20"/>
              </w:rPr>
              <w:t xml:space="preserve">secured </w:t>
            </w:r>
            <w:r w:rsidRPr="00DF0084">
              <w:rPr>
                <w:sz w:val="20"/>
              </w:rPr>
              <w:t>data replication</w:t>
            </w:r>
          </w:p>
          <w:p w14:paraId="0EF68EAD"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23CC2D8F"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6AFC8EF4"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54CD231C" w14:textId="77777777" w:rsidR="00DE6877" w:rsidRDefault="00A4529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1BD18891" w14:textId="77777777" w:rsidR="00C81742" w:rsidRDefault="00083A0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p w14:paraId="1F2633BE" w14:textId="2CB03070" w:rsidR="00DE6877" w:rsidRPr="00083A02" w:rsidRDefault="00DE6877"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 xml:space="preserve">Before and after </w:t>
            </w:r>
            <w:r w:rsidR="005A445F">
              <w:rPr>
                <w:sz w:val="20"/>
              </w:rPr>
              <w:t>CDC record</w:t>
            </w:r>
            <w:r w:rsidR="00E87B81">
              <w:rPr>
                <w:sz w:val="20"/>
              </w:rPr>
              <w:t xml:space="preserve"> capture</w:t>
            </w:r>
          </w:p>
        </w:tc>
      </w:tr>
    </w:tbl>
    <w:p w14:paraId="4BE5DFCD" w14:textId="77777777" w:rsidR="00C81742" w:rsidRDefault="00C81742" w:rsidP="00C81742">
      <w:pPr>
        <w:rPr>
          <w:highlight w:val="yellow"/>
        </w:rPr>
      </w:pPr>
    </w:p>
    <w:p w14:paraId="4CC79024"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695"/>
        <w:gridCol w:w="6120"/>
      </w:tblGrid>
      <w:tr w:rsidR="00C81742" w14:paraId="3018082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F198A9" w14:textId="77777777" w:rsidR="00C81742" w:rsidRDefault="00C81742" w:rsidP="009D387B">
            <w:r>
              <w:t xml:space="preserve">List All Proposed </w:t>
            </w:r>
            <w:r w:rsidRPr="05720310">
              <w:rPr>
                <w:i/>
                <w:iCs/>
                <w:u w:val="single"/>
              </w:rPr>
              <w:t xml:space="preserve">Contained </w:t>
            </w:r>
            <w:r>
              <w:t>Technology</w:t>
            </w:r>
          </w:p>
        </w:tc>
        <w:tc>
          <w:tcPr>
            <w:tcW w:w="6120" w:type="dxa"/>
          </w:tcPr>
          <w:p w14:paraId="357A4E3B"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7A99D266"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588D" w14:textId="77777777" w:rsidR="00C81742" w:rsidRDefault="00C81742" w:rsidP="009D387B">
            <w:pPr>
              <w:spacing w:line="259" w:lineRule="auto"/>
            </w:pPr>
            <w:r>
              <w:t>None</w:t>
            </w:r>
          </w:p>
        </w:tc>
        <w:tc>
          <w:tcPr>
            <w:tcW w:w="6120" w:type="dxa"/>
          </w:tcPr>
          <w:p w14:paraId="4C97E786" w14:textId="77777777" w:rsidR="00C81742" w:rsidRDefault="00C81742" w:rsidP="009D387B">
            <w:pPr>
              <w:spacing w:line="259" w:lineRule="auto"/>
              <w:cnfStyle w:val="000000100000" w:firstRow="0" w:lastRow="0" w:firstColumn="0" w:lastColumn="0" w:oddVBand="0" w:evenVBand="0" w:oddHBand="1" w:evenHBand="0" w:firstRowFirstColumn="0" w:firstRowLastColumn="0" w:lastRowFirstColumn="0" w:lastRowLastColumn="0"/>
            </w:pPr>
          </w:p>
        </w:tc>
      </w:tr>
      <w:tr w:rsidR="00E13B36" w14:paraId="1D166858" w14:textId="77777777" w:rsidTr="009D387B">
        <w:tc>
          <w:tcPr>
            <w:cnfStyle w:val="001000000000" w:firstRow="0" w:lastRow="0" w:firstColumn="1" w:lastColumn="0" w:oddVBand="0" w:evenVBand="0" w:oddHBand="0" w:evenHBand="0" w:firstRowFirstColumn="0" w:firstRowLastColumn="0" w:lastRowFirstColumn="0" w:lastRowLastColumn="0"/>
            <w:tcW w:w="2695" w:type="dxa"/>
          </w:tcPr>
          <w:p w14:paraId="7B08CDBB" w14:textId="77777777" w:rsidR="00E13B36" w:rsidRDefault="00E13B36" w:rsidP="009D387B">
            <w:pPr>
              <w:spacing w:line="259" w:lineRule="auto"/>
            </w:pPr>
          </w:p>
        </w:tc>
        <w:tc>
          <w:tcPr>
            <w:tcW w:w="6120" w:type="dxa"/>
          </w:tcPr>
          <w:p w14:paraId="1BC98595" w14:textId="77777777" w:rsidR="00E13B36" w:rsidRDefault="00E13B36" w:rsidP="009D387B">
            <w:pPr>
              <w:spacing w:line="259" w:lineRule="auto"/>
              <w:cnfStyle w:val="000000000000" w:firstRow="0" w:lastRow="0" w:firstColumn="0" w:lastColumn="0" w:oddVBand="0" w:evenVBand="0" w:oddHBand="0" w:evenHBand="0" w:firstRowFirstColumn="0" w:firstRowLastColumn="0" w:lastRowFirstColumn="0" w:lastRowLastColumn="0"/>
            </w:pPr>
          </w:p>
        </w:tc>
      </w:tr>
    </w:tbl>
    <w:p w14:paraId="7A298145" w14:textId="298690E9" w:rsidR="00C81742" w:rsidRDefault="00C81742" w:rsidP="00C81742">
      <w:pPr>
        <w:rPr>
          <w:highlight w:val="yellow"/>
        </w:rPr>
      </w:pPr>
    </w:p>
    <w:p w14:paraId="25513BC3" w14:textId="77777777" w:rsidR="00C81742" w:rsidRDefault="00C81742" w:rsidP="00C81742">
      <w:pPr>
        <w:rPr>
          <w:b/>
          <w:bCs/>
        </w:rPr>
      </w:pPr>
      <w:r w:rsidRPr="05720310">
        <w:rPr>
          <w:b/>
          <w:bCs/>
        </w:rPr>
        <w:t>Integration Implications</w:t>
      </w:r>
    </w:p>
    <w:p w14:paraId="386E7FE2" w14:textId="77777777" w:rsidR="00C81742" w:rsidRDefault="00C81742" w:rsidP="00C81742"/>
    <w:p w14:paraId="022CC4FE" w14:textId="77777777" w:rsidR="00C81742" w:rsidRPr="00E13B36" w:rsidRDefault="00C81742" w:rsidP="00C81742">
      <w:pPr>
        <w:rPr>
          <w:sz w:val="20"/>
        </w:rPr>
      </w:pPr>
      <w:r w:rsidRPr="00E13B36">
        <w:rPr>
          <w:sz w:val="20"/>
        </w:rPr>
        <w:t>Expected Integration Scenarios</w:t>
      </w:r>
    </w:p>
    <w:p w14:paraId="0A8DE71E"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3803"/>
        <w:gridCol w:w="5272"/>
      </w:tblGrid>
      <w:tr w:rsidR="00C81742" w14:paraId="4F05A1A6"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0E82F24" w14:textId="77777777" w:rsidR="00C81742" w:rsidRDefault="00C81742" w:rsidP="009D387B">
            <w:pPr>
              <w:rPr>
                <w:highlight w:val="yellow"/>
              </w:rPr>
            </w:pPr>
            <w:r>
              <w:t>Integration Category</w:t>
            </w:r>
          </w:p>
        </w:tc>
        <w:tc>
          <w:tcPr>
            <w:tcW w:w="5272" w:type="dxa"/>
          </w:tcPr>
          <w:p w14:paraId="666515E3"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C81742" w14:paraId="0FA9D99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174934" w14:textId="77777777" w:rsidR="00C81742" w:rsidRPr="00427039" w:rsidRDefault="00C81742" w:rsidP="009D387B">
            <w:pPr>
              <w:rPr>
                <w:b w:val="0"/>
                <w:bCs w:val="0"/>
                <w:sz w:val="20"/>
              </w:rPr>
            </w:pPr>
            <w:r w:rsidRPr="00427039">
              <w:rPr>
                <w:b w:val="0"/>
                <w:bCs w:val="0"/>
                <w:sz w:val="20"/>
              </w:rPr>
              <w:t>API Integration</w:t>
            </w:r>
          </w:p>
        </w:tc>
        <w:tc>
          <w:tcPr>
            <w:tcW w:w="5272" w:type="dxa"/>
          </w:tcPr>
          <w:p w14:paraId="666018F2" w14:textId="4F683EB5"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r w:rsidR="00C81742" w14:paraId="35C42A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020CB832" w14:textId="77777777" w:rsidR="00C81742" w:rsidRPr="00427039" w:rsidRDefault="00C81742" w:rsidP="009D387B">
            <w:pPr>
              <w:rPr>
                <w:b w:val="0"/>
                <w:bCs w:val="0"/>
                <w:sz w:val="20"/>
              </w:rPr>
            </w:pPr>
            <w:r w:rsidRPr="00427039">
              <w:rPr>
                <w:b w:val="0"/>
                <w:bCs w:val="0"/>
                <w:sz w:val="20"/>
              </w:rPr>
              <w:t>SOAP Integration</w:t>
            </w:r>
          </w:p>
        </w:tc>
        <w:tc>
          <w:tcPr>
            <w:tcW w:w="5272" w:type="dxa"/>
          </w:tcPr>
          <w:p w14:paraId="3D02F6D5" w14:textId="77777777" w:rsidR="00C81742" w:rsidRPr="00427039" w:rsidRDefault="00C81742"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No</w:t>
            </w:r>
          </w:p>
        </w:tc>
      </w:tr>
      <w:tr w:rsidR="00C81742" w14:paraId="4DEDFC67"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1A77716" w14:textId="77777777" w:rsidR="00C81742" w:rsidRPr="00427039" w:rsidRDefault="00C81742" w:rsidP="009D387B">
            <w:pPr>
              <w:rPr>
                <w:b w:val="0"/>
                <w:bCs w:val="0"/>
                <w:sz w:val="20"/>
              </w:rPr>
            </w:pPr>
            <w:r w:rsidRPr="00427039">
              <w:rPr>
                <w:b w:val="0"/>
                <w:bCs w:val="0"/>
                <w:sz w:val="20"/>
              </w:rPr>
              <w:t>Queue Integration</w:t>
            </w:r>
          </w:p>
        </w:tc>
        <w:tc>
          <w:tcPr>
            <w:tcW w:w="5272" w:type="dxa"/>
          </w:tcPr>
          <w:p w14:paraId="50906135" w14:textId="77777777" w:rsidR="00C81742" w:rsidRPr="00427039" w:rsidRDefault="00C81742" w:rsidP="009D387B">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No</w:t>
            </w:r>
          </w:p>
        </w:tc>
      </w:tr>
      <w:tr w:rsidR="00C81742" w14:paraId="1B6D4471"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3DF8E691" w14:textId="77777777" w:rsidR="00C81742" w:rsidRPr="00427039" w:rsidRDefault="00C81742" w:rsidP="009D387B">
            <w:pPr>
              <w:rPr>
                <w:b w:val="0"/>
                <w:bCs w:val="0"/>
                <w:sz w:val="20"/>
              </w:rPr>
            </w:pPr>
            <w:r w:rsidRPr="00427039">
              <w:rPr>
                <w:b w:val="0"/>
                <w:bCs w:val="0"/>
                <w:sz w:val="20"/>
              </w:rPr>
              <w:t>ETL Integration</w:t>
            </w:r>
          </w:p>
        </w:tc>
        <w:tc>
          <w:tcPr>
            <w:tcW w:w="5272" w:type="dxa"/>
          </w:tcPr>
          <w:p w14:paraId="10B218C7" w14:textId="0B1969FB" w:rsidR="00C81742" w:rsidRPr="00427039" w:rsidRDefault="00890F09"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Yes</w:t>
            </w:r>
          </w:p>
        </w:tc>
      </w:tr>
      <w:tr w:rsidR="00C81742" w14:paraId="02783A80"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754BA" w14:textId="77777777" w:rsidR="00C81742" w:rsidRPr="00427039" w:rsidRDefault="00C81742" w:rsidP="009D387B">
            <w:pPr>
              <w:rPr>
                <w:b w:val="0"/>
                <w:bCs w:val="0"/>
                <w:sz w:val="20"/>
              </w:rPr>
            </w:pPr>
            <w:r w:rsidRPr="00427039">
              <w:rPr>
                <w:b w:val="0"/>
                <w:bCs w:val="0"/>
                <w:sz w:val="20"/>
              </w:rPr>
              <w:t>FTP Integration</w:t>
            </w:r>
          </w:p>
        </w:tc>
        <w:tc>
          <w:tcPr>
            <w:tcW w:w="5272" w:type="dxa"/>
          </w:tcPr>
          <w:p w14:paraId="4AAA4DD1" w14:textId="670E1968"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bl>
    <w:p w14:paraId="5968DF5F" w14:textId="77777777" w:rsidR="00C81742" w:rsidRDefault="00C81742" w:rsidP="00C81742">
      <w:pPr>
        <w:rPr>
          <w:highlight w:val="yellow"/>
        </w:rPr>
      </w:pPr>
    </w:p>
    <w:p w14:paraId="0D722B25" w14:textId="77777777" w:rsidR="003759BB" w:rsidRDefault="003759BB" w:rsidP="003759BB">
      <w:pPr>
        <w:rPr>
          <w:b/>
          <w:bCs/>
        </w:rPr>
      </w:pPr>
      <w:r w:rsidRPr="05720310">
        <w:rPr>
          <w:b/>
          <w:bCs/>
        </w:rPr>
        <w:t>Data Implications</w:t>
      </w:r>
    </w:p>
    <w:p w14:paraId="6FEDDFDD" w14:textId="77777777" w:rsidR="003759BB" w:rsidRDefault="003759BB" w:rsidP="003759BB">
      <w:pPr>
        <w:rPr>
          <w:highlight w:val="yellow"/>
        </w:rPr>
      </w:pPr>
    </w:p>
    <w:p w14:paraId="13B20EAF" w14:textId="77777777" w:rsidR="003759BB" w:rsidRPr="00AE500F" w:rsidRDefault="003759BB" w:rsidP="003759BB">
      <w:pPr>
        <w:rPr>
          <w:sz w:val="20"/>
        </w:rPr>
      </w:pPr>
      <w:r>
        <w:rPr>
          <w:sz w:val="20"/>
        </w:rPr>
        <w:t>Customer data should be copied to Snowflake as soon as it created/updated in CRIS and CSS systems for the downstream use.</w:t>
      </w:r>
    </w:p>
    <w:p w14:paraId="30EA0A8B" w14:textId="77777777" w:rsidR="003759BB" w:rsidRDefault="003759BB" w:rsidP="003759BB">
      <w:pPr>
        <w:rPr>
          <w:highlight w:val="yellow"/>
        </w:rPr>
      </w:pPr>
    </w:p>
    <w:p w14:paraId="1DA34E77" w14:textId="77777777" w:rsidR="003759BB" w:rsidRDefault="003759BB" w:rsidP="003759BB">
      <w:pPr>
        <w:rPr>
          <w:b/>
          <w:bCs/>
        </w:rPr>
      </w:pPr>
      <w:r w:rsidRPr="05720310">
        <w:rPr>
          <w:b/>
          <w:bCs/>
        </w:rPr>
        <w:t>Security Implications</w:t>
      </w:r>
    </w:p>
    <w:p w14:paraId="1D05E826" w14:textId="77777777" w:rsidR="003759BB" w:rsidRDefault="003759BB" w:rsidP="003759BB">
      <w:pPr>
        <w:rPr>
          <w:highlight w:val="yellow"/>
        </w:rPr>
      </w:pPr>
    </w:p>
    <w:p w14:paraId="06A7C722" w14:textId="50D04F17" w:rsidR="003759BB" w:rsidRDefault="003759BB" w:rsidP="003759BB">
      <w:pPr>
        <w:rPr>
          <w:sz w:val="20"/>
        </w:rPr>
      </w:pPr>
      <w:r>
        <w:rPr>
          <w:sz w:val="20"/>
        </w:rPr>
        <w:t>HVR</w:t>
      </w:r>
      <w:r w:rsidRPr="00A6413F">
        <w:rPr>
          <w:sz w:val="20"/>
        </w:rPr>
        <w:t xml:space="preserve"> is trusted vendor in </w:t>
      </w:r>
      <w:r>
        <w:rPr>
          <w:sz w:val="20"/>
        </w:rPr>
        <w:t>CDC</w:t>
      </w:r>
      <w:r w:rsidRPr="00A6413F">
        <w:rPr>
          <w:sz w:val="20"/>
        </w:rPr>
        <w:t xml:space="preserve"> space.  </w:t>
      </w:r>
      <w:r>
        <w:rPr>
          <w:sz w:val="20"/>
        </w:rPr>
        <w:t xml:space="preserve">We are in the middle of Base </w:t>
      </w:r>
      <w:r w:rsidRPr="00A6413F">
        <w:rPr>
          <w:sz w:val="20"/>
        </w:rPr>
        <w:t xml:space="preserve">Security </w:t>
      </w:r>
      <w:r>
        <w:rPr>
          <w:sz w:val="20"/>
        </w:rPr>
        <w:t xml:space="preserve">Requirement </w:t>
      </w:r>
      <w:r w:rsidRPr="00A6413F">
        <w:rPr>
          <w:sz w:val="20"/>
        </w:rPr>
        <w:t xml:space="preserve">assessment </w:t>
      </w:r>
      <w:r>
        <w:rPr>
          <w:sz w:val="20"/>
        </w:rPr>
        <w:t>and so far, we have not found any security issue.</w:t>
      </w:r>
    </w:p>
    <w:p w14:paraId="6276F4DB" w14:textId="089C5BB1" w:rsidR="009E06C1" w:rsidRDefault="009E06C1" w:rsidP="003759BB">
      <w:pPr>
        <w:rPr>
          <w:sz w:val="20"/>
        </w:rPr>
      </w:pPr>
    </w:p>
    <w:p w14:paraId="5F630807" w14:textId="77777777" w:rsidR="009E06C1" w:rsidRPr="00A6413F" w:rsidRDefault="003B3199" w:rsidP="009E06C1">
      <w:pPr>
        <w:rPr>
          <w:sz w:val="20"/>
        </w:rPr>
      </w:pPr>
      <w:hyperlink r:id="rId25" w:history="1">
        <w:r w:rsidR="009E06C1" w:rsidRPr="009D387B">
          <w:rPr>
            <w:rStyle w:val="Hyperlink"/>
            <w:sz w:val="20"/>
          </w:rPr>
          <w:t>Qlik Security assessment</w:t>
        </w:r>
      </w:hyperlink>
    </w:p>
    <w:p w14:paraId="71763884" w14:textId="77777777" w:rsidR="009E06C1" w:rsidRPr="00A6413F" w:rsidRDefault="009E06C1" w:rsidP="003759BB">
      <w:pPr>
        <w:rPr>
          <w:sz w:val="20"/>
        </w:rPr>
      </w:pPr>
    </w:p>
    <w:p w14:paraId="6D8F2835" w14:textId="77777777" w:rsidR="003759BB" w:rsidRDefault="003759BB" w:rsidP="003759BB">
      <w:pPr>
        <w:rPr>
          <w:b/>
          <w:bCs/>
          <w:highlight w:val="yellow"/>
        </w:rPr>
      </w:pPr>
    </w:p>
    <w:p w14:paraId="280676B0" w14:textId="77777777" w:rsidR="003759BB" w:rsidRDefault="003759BB" w:rsidP="003759BB">
      <w:pPr>
        <w:rPr>
          <w:b/>
          <w:bCs/>
        </w:rPr>
      </w:pPr>
      <w:r w:rsidRPr="05720310">
        <w:rPr>
          <w:b/>
          <w:bCs/>
        </w:rPr>
        <w:t>Other Non-Functional Implications</w:t>
      </w:r>
    </w:p>
    <w:p w14:paraId="1B03F41D" w14:textId="77777777" w:rsidR="003759BB" w:rsidRDefault="003759BB" w:rsidP="003759BB">
      <w:pPr>
        <w:rPr>
          <w:highlight w:val="yellow"/>
        </w:rPr>
      </w:pPr>
    </w:p>
    <w:p w14:paraId="01B8BC87" w14:textId="77777777" w:rsidR="003759BB" w:rsidRDefault="003759BB" w:rsidP="003759BB">
      <w:pPr>
        <w:rPr>
          <w:sz w:val="20"/>
        </w:rPr>
      </w:pPr>
      <w:r>
        <w:rPr>
          <w:sz w:val="20"/>
        </w:rPr>
        <w:t>Not known currently</w:t>
      </w:r>
    </w:p>
    <w:p w14:paraId="1E849999" w14:textId="77777777" w:rsidR="00C81742" w:rsidRDefault="00C81742" w:rsidP="00C81742">
      <w:pPr>
        <w:rPr>
          <w:highlight w:val="yellow"/>
        </w:rPr>
      </w:pPr>
    </w:p>
    <w:p w14:paraId="600532FC" w14:textId="77777777" w:rsidR="00C81742" w:rsidRDefault="00C81742" w:rsidP="00C81742">
      <w:pPr>
        <w:rPr>
          <w:b/>
          <w:bCs/>
        </w:rPr>
      </w:pPr>
      <w:r w:rsidRPr="05720310">
        <w:rPr>
          <w:b/>
          <w:bCs/>
        </w:rPr>
        <w:t>Infrastructure Implications</w:t>
      </w:r>
    </w:p>
    <w:p w14:paraId="4281D46C" w14:textId="77777777" w:rsidR="00C81742" w:rsidRDefault="00C81742" w:rsidP="00C81742">
      <w:pPr>
        <w:rPr>
          <w:b/>
          <w:bCs/>
        </w:rPr>
      </w:pPr>
    </w:p>
    <w:p w14:paraId="09BF1C23" w14:textId="62F7F7D5" w:rsidR="00C81742" w:rsidRDefault="006657B7" w:rsidP="006657B7">
      <w:pPr>
        <w:pStyle w:val="ListParagraph"/>
        <w:numPr>
          <w:ilvl w:val="0"/>
          <w:numId w:val="34"/>
        </w:numPr>
        <w:rPr>
          <w:bCs/>
          <w:sz w:val="20"/>
        </w:rPr>
      </w:pPr>
      <w:r>
        <w:rPr>
          <w:bCs/>
          <w:sz w:val="20"/>
        </w:rPr>
        <w:t>New VM</w:t>
      </w:r>
      <w:r w:rsidR="009D35B4">
        <w:rPr>
          <w:bCs/>
          <w:sz w:val="20"/>
        </w:rPr>
        <w:t xml:space="preserve"> </w:t>
      </w:r>
      <w:r w:rsidR="00013A43">
        <w:rPr>
          <w:bCs/>
          <w:sz w:val="20"/>
        </w:rPr>
        <w:t>to run Qlik Replicate tool</w:t>
      </w:r>
    </w:p>
    <w:p w14:paraId="5DEB8BFB" w14:textId="5801663A" w:rsidR="00013A43" w:rsidRPr="006657B7" w:rsidRDefault="004817C8" w:rsidP="006657B7">
      <w:pPr>
        <w:pStyle w:val="ListParagraph"/>
        <w:numPr>
          <w:ilvl w:val="0"/>
          <w:numId w:val="34"/>
        </w:numPr>
        <w:rPr>
          <w:bCs/>
          <w:sz w:val="20"/>
        </w:rPr>
      </w:pPr>
      <w:r>
        <w:rPr>
          <w:bCs/>
          <w:sz w:val="20"/>
        </w:rPr>
        <w:t>Light weight client/agent install on DB2 Server</w:t>
      </w:r>
    </w:p>
    <w:p w14:paraId="03A72995" w14:textId="77777777" w:rsidR="00C81742" w:rsidRDefault="00C81742" w:rsidP="00C81742">
      <w:pPr>
        <w:rPr>
          <w:highlight w:val="yellow"/>
        </w:rPr>
      </w:pPr>
    </w:p>
    <w:p w14:paraId="3EF2FBD1" w14:textId="2DD8EBB8" w:rsidR="00C81742" w:rsidRDefault="00C81742" w:rsidP="00C81742">
      <w:pPr>
        <w:rPr>
          <w:b/>
          <w:bCs/>
        </w:rPr>
      </w:pPr>
      <w:r w:rsidRPr="05720310">
        <w:rPr>
          <w:b/>
          <w:bCs/>
        </w:rPr>
        <w:t>Commercial Implications</w:t>
      </w:r>
    </w:p>
    <w:p w14:paraId="75D7CFC3" w14:textId="734A7332" w:rsidR="00934976" w:rsidRDefault="00934976" w:rsidP="00C81742">
      <w:pPr>
        <w:rPr>
          <w:b/>
          <w:bCs/>
        </w:rPr>
      </w:pPr>
    </w:p>
    <w:p w14:paraId="73E98D0C" w14:textId="7FA16BE1" w:rsidR="00934976" w:rsidRDefault="00934976" w:rsidP="00934976">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6EB4A22D" w14:textId="3E582B08" w:rsidR="003A045C" w:rsidRPr="009C4E68" w:rsidRDefault="005B5570" w:rsidP="00934976">
      <w:pPr>
        <w:pStyle w:val="BodyText"/>
        <w:rPr>
          <w:rFonts w:ascii="Arial" w:hAnsi="Arial" w:cs="Arial"/>
          <w:i w:val="0"/>
          <w:color w:val="000000" w:themeColor="text1"/>
          <w:sz w:val="20"/>
        </w:rPr>
      </w:pPr>
      <w:r>
        <w:rPr>
          <w:noProof/>
        </w:rPr>
        <w:lastRenderedPageBreak/>
        <w:drawing>
          <wp:inline distT="0" distB="0" distL="0" distR="0" wp14:anchorId="57779DA8" wp14:editId="10633543">
            <wp:extent cx="5768975" cy="47015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75" cy="4701540"/>
                    </a:xfrm>
                    <a:prstGeom prst="rect">
                      <a:avLst/>
                    </a:prstGeom>
                  </pic:spPr>
                </pic:pic>
              </a:graphicData>
            </a:graphic>
          </wp:inline>
        </w:drawing>
      </w:r>
    </w:p>
    <w:p w14:paraId="39BF91F6" w14:textId="77777777" w:rsidR="008D23C6" w:rsidRDefault="008D23C6" w:rsidP="001124CC">
      <w:pPr>
        <w:pStyle w:val="BodyText"/>
        <w:rPr>
          <w:rFonts w:ascii="Arial" w:hAnsi="Arial" w:cs="Arial"/>
          <w:i w:val="0"/>
          <w:color w:val="000000" w:themeColor="text1"/>
          <w:sz w:val="20"/>
        </w:rPr>
      </w:pPr>
    </w:p>
    <w:p w14:paraId="4347FCC1" w14:textId="77777777" w:rsidR="00C81742" w:rsidRDefault="00C81742" w:rsidP="00C81742">
      <w:pPr>
        <w:rPr>
          <w:b/>
          <w:bCs/>
        </w:rPr>
      </w:pPr>
      <w:r w:rsidRPr="05720310">
        <w:rPr>
          <w:b/>
          <w:bCs/>
        </w:rPr>
        <w:t>Pros/Cons</w:t>
      </w:r>
    </w:p>
    <w:p w14:paraId="3BB85912"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4541"/>
        <w:gridCol w:w="4534"/>
      </w:tblGrid>
      <w:tr w:rsidR="00C81742" w14:paraId="363B38A1"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2A3DE307" w14:textId="77777777" w:rsidR="00C81742" w:rsidRPr="0085493D" w:rsidRDefault="00C81742" w:rsidP="009D387B">
            <w:pPr>
              <w:rPr>
                <w:b w:val="0"/>
                <w:highlight w:val="yellow"/>
              </w:rPr>
            </w:pPr>
            <w:r w:rsidRPr="0085493D">
              <w:rPr>
                <w:b w:val="0"/>
              </w:rPr>
              <w:t>Pros</w:t>
            </w:r>
          </w:p>
        </w:tc>
        <w:tc>
          <w:tcPr>
            <w:tcW w:w="4534" w:type="dxa"/>
          </w:tcPr>
          <w:p w14:paraId="233B5511"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2B5AED" w14:paraId="7741C4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DBF0E7E"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Support for more sources and target databases and applications</w:t>
            </w:r>
          </w:p>
          <w:p w14:paraId="359BE1F3"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Captures before and after picture</w:t>
            </w:r>
          </w:p>
          <w:p w14:paraId="3837E984"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No RDBMS database required for HUB repository</w:t>
            </w:r>
          </w:p>
          <w:p w14:paraId="5406364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More lightweight transformation support</w:t>
            </w:r>
          </w:p>
          <w:p w14:paraId="0D5E47D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Most processes are completed in memory</w:t>
            </w:r>
          </w:p>
          <w:p w14:paraId="166975C0" w14:textId="57EB01B8" w:rsidR="002B5AED" w:rsidRPr="00664103" w:rsidRDefault="00664103" w:rsidP="00664103">
            <w:pPr>
              <w:numPr>
                <w:ilvl w:val="0"/>
                <w:numId w:val="24"/>
              </w:numPr>
              <w:textAlignment w:val="center"/>
              <w:rPr>
                <w:sz w:val="20"/>
                <w:lang w:val="en-US" w:eastAsia="en-US"/>
              </w:rPr>
            </w:pPr>
            <w:r w:rsidRPr="00664103">
              <w:rPr>
                <w:b w:val="0"/>
                <w:bCs w:val="0"/>
                <w:sz w:val="20"/>
                <w:lang w:val="en-US" w:eastAsia="en-US"/>
              </w:rPr>
              <w:t>Data gets store in temporary file only if it takes longer to process</w:t>
            </w:r>
          </w:p>
        </w:tc>
        <w:tc>
          <w:tcPr>
            <w:tcW w:w="4534" w:type="dxa"/>
          </w:tcPr>
          <w:p w14:paraId="7BBE7E58" w14:textId="77777777" w:rsidR="00664103" w:rsidRPr="00A047B4"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lang w:val="en-US" w:eastAsia="en-US"/>
              </w:rPr>
            </w:pPr>
            <w:r w:rsidRPr="00A047B4">
              <w:rPr>
                <w:sz w:val="20"/>
                <w:lang w:val="en-US" w:eastAsia="en-US"/>
              </w:rPr>
              <w:t>No data sync comparison between source and target</w:t>
            </w:r>
          </w:p>
          <w:p w14:paraId="5601F8CB" w14:textId="77777777" w:rsidR="00664103" w:rsidRPr="00CB6C5A"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lightweight agent installing in DB2z server</w:t>
            </w:r>
          </w:p>
          <w:p w14:paraId="603BF563" w14:textId="24B26348" w:rsidR="002B5AED" w:rsidRPr="006F3066" w:rsidRDefault="00664103" w:rsidP="0066410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Helvetica" w:hAnsi="Helvetica"/>
                <w:sz w:val="20"/>
              </w:rPr>
            </w:pPr>
            <w:r>
              <w:rPr>
                <w:sz w:val="20"/>
                <w:lang w:val="en-US" w:eastAsia="en-US"/>
              </w:rPr>
              <w:t>No out of the box performance matrix operational reports</w:t>
            </w:r>
          </w:p>
        </w:tc>
      </w:tr>
    </w:tbl>
    <w:p w14:paraId="312DDDB8" w14:textId="77777777" w:rsidR="00C81742" w:rsidRDefault="00C81742" w:rsidP="00C81742">
      <w:pPr>
        <w:rPr>
          <w:highlight w:val="yellow"/>
        </w:rPr>
      </w:pPr>
    </w:p>
    <w:p w14:paraId="055A1216" w14:textId="77777777" w:rsidR="001B703B" w:rsidRDefault="001B703B" w:rsidP="001B703B">
      <w:pPr>
        <w:rPr>
          <w:highlight w:val="yellow"/>
        </w:rPr>
      </w:pPr>
    </w:p>
    <w:p w14:paraId="381C06E0" w14:textId="77777777" w:rsidR="001B703B" w:rsidRPr="00B904D9" w:rsidRDefault="001B703B" w:rsidP="001B703B">
      <w:pPr>
        <w:pStyle w:val="Heading1"/>
      </w:pPr>
      <w:r>
        <w:br w:type="page"/>
      </w:r>
      <w:bookmarkStart w:id="36" w:name="_Toc42005449"/>
      <w:bookmarkStart w:id="37" w:name="_Toc85147656"/>
      <w:r w:rsidRPr="00135B16">
        <w:lastRenderedPageBreak/>
        <w:t>Recommended Option and Rationale</w:t>
      </w:r>
      <w:bookmarkEnd w:id="36"/>
      <w:bookmarkEnd w:id="37"/>
    </w:p>
    <w:p w14:paraId="26409CE3" w14:textId="4442D400" w:rsidR="001B703B" w:rsidRDefault="001B703B" w:rsidP="001B703B"/>
    <w:p w14:paraId="02A15439" w14:textId="77777777" w:rsidR="003A51FA" w:rsidRDefault="003A51FA" w:rsidP="00BC3654">
      <w:pPr>
        <w:rPr>
          <w:sz w:val="20"/>
        </w:rPr>
      </w:pPr>
      <w:r>
        <w:rPr>
          <w:sz w:val="20"/>
        </w:rPr>
        <w:t>We don’t have any recommendation as of now.</w:t>
      </w:r>
    </w:p>
    <w:p w14:paraId="71A86B7F" w14:textId="77777777" w:rsidR="003A51FA" w:rsidRDefault="003A51FA" w:rsidP="00BC3654">
      <w:pPr>
        <w:rPr>
          <w:sz w:val="20"/>
        </w:rPr>
      </w:pPr>
    </w:p>
    <w:p w14:paraId="720772E7" w14:textId="7E3450A4" w:rsidR="00BC3654" w:rsidRPr="00086474" w:rsidRDefault="00BC3654" w:rsidP="00BC3654">
      <w:pPr>
        <w:rPr>
          <w:sz w:val="20"/>
        </w:rPr>
      </w:pPr>
      <w:r w:rsidRPr="00086474">
        <w:rPr>
          <w:sz w:val="20"/>
        </w:rPr>
        <w:t xml:space="preserve">The comparison of both </w:t>
      </w:r>
      <w:r w:rsidR="0063765E">
        <w:rPr>
          <w:sz w:val="20"/>
        </w:rPr>
        <w:t>tools</w:t>
      </w:r>
      <w:r w:rsidRPr="00086474">
        <w:rPr>
          <w:sz w:val="20"/>
        </w:rPr>
        <w:t xml:space="preserve"> </w:t>
      </w:r>
      <w:r w:rsidR="00935DE7">
        <w:rPr>
          <w:sz w:val="20"/>
        </w:rPr>
        <w:t>is</w:t>
      </w:r>
      <w:r w:rsidRPr="00086474">
        <w:rPr>
          <w:sz w:val="20"/>
        </w:rPr>
        <w:t xml:space="preserve"> in attached document:</w:t>
      </w:r>
    </w:p>
    <w:p w14:paraId="22D00BCB" w14:textId="77777777" w:rsidR="00BC3654" w:rsidRPr="00086474" w:rsidRDefault="00BC3654" w:rsidP="00BC3654">
      <w:pPr>
        <w:rPr>
          <w:sz w:val="20"/>
        </w:rPr>
      </w:pPr>
    </w:p>
    <w:p w14:paraId="389CD502" w14:textId="20D74197" w:rsidR="00456B60" w:rsidRPr="00166288" w:rsidRDefault="00166288" w:rsidP="001B703B">
      <w:pPr>
        <w:rPr>
          <w:rStyle w:val="Hyperlink"/>
        </w:rPr>
      </w:pPr>
      <w:r>
        <w:fldChar w:fldCharType="begin"/>
      </w:r>
      <w:r w:rsidR="004F792D">
        <w:instrText>HYPERLINK "https://nationalgridplc.sharepoint.com/:x:/r/sites/GRP-INT-Architecture/Shared%20Documents/General/Domain%20-%20Business/US%20Domains/Customer/2020%20Customer%20Domain%20Architecture%20Definition/2021%20-%20CRIS%20CSS%20CDC/CDC%20top%202%20Tools%20Comparison.xlsx?d=w305981981bf245bfb57816eb8826ad59&amp;csf=1&amp;web=1&amp;e=RI5LHB"</w:instrText>
      </w:r>
      <w:r>
        <w:fldChar w:fldCharType="separate"/>
      </w:r>
      <w:r w:rsidR="001110D3" w:rsidRPr="00166288">
        <w:rPr>
          <w:rStyle w:val="Hyperlink"/>
        </w:rPr>
        <w:t xml:space="preserve">Top 2 </w:t>
      </w:r>
      <w:r>
        <w:rPr>
          <w:rStyle w:val="Hyperlink"/>
        </w:rPr>
        <w:t>CDC</w:t>
      </w:r>
      <w:r w:rsidR="001110D3" w:rsidRPr="00166288">
        <w:rPr>
          <w:rStyle w:val="Hyperlink"/>
        </w:rPr>
        <w:t xml:space="preserve"> tools </w:t>
      </w:r>
      <w:r w:rsidRPr="00166288">
        <w:rPr>
          <w:rStyle w:val="Hyperlink"/>
        </w:rPr>
        <w:t>Comparison</w:t>
      </w:r>
    </w:p>
    <w:p w14:paraId="4ACAA67A" w14:textId="72371345" w:rsidR="005427A9" w:rsidRDefault="00166288" w:rsidP="001B703B">
      <w:r>
        <w:fldChar w:fldCharType="end"/>
      </w:r>
    </w:p>
    <w:p w14:paraId="4CA0CE72" w14:textId="5F38B81E" w:rsidR="001B703B" w:rsidRDefault="00441710" w:rsidP="001B703B">
      <w:pPr>
        <w:rPr>
          <w:sz w:val="20"/>
        </w:rPr>
      </w:pPr>
      <w:r>
        <w:rPr>
          <w:sz w:val="20"/>
        </w:rPr>
        <w:t xml:space="preserve">The final selection of the </w:t>
      </w:r>
      <w:r w:rsidR="00D56C6A">
        <w:rPr>
          <w:sz w:val="20"/>
        </w:rPr>
        <w:t>Change Data Capture</w:t>
      </w:r>
      <w:r w:rsidR="00BC3654">
        <w:rPr>
          <w:sz w:val="20"/>
        </w:rPr>
        <w:t xml:space="preserve"> </w:t>
      </w:r>
      <w:r>
        <w:rPr>
          <w:sz w:val="20"/>
        </w:rPr>
        <w:t xml:space="preserve">tool is based on vendor demos, </w:t>
      </w:r>
      <w:r w:rsidR="00BC3654">
        <w:rPr>
          <w:sz w:val="20"/>
        </w:rPr>
        <w:t>procurement cost, and security assessment.</w:t>
      </w:r>
    </w:p>
    <w:p w14:paraId="51BDF624" w14:textId="7F98A215" w:rsidR="00BC3654" w:rsidRDefault="00BC3654" w:rsidP="001B703B">
      <w:pPr>
        <w:rPr>
          <w:sz w:val="20"/>
        </w:rPr>
      </w:pPr>
    </w:p>
    <w:p w14:paraId="1D8F0C1F" w14:textId="70B01EAA" w:rsidR="00BC3654" w:rsidRDefault="004E06B4" w:rsidP="001B703B">
      <w:pPr>
        <w:rPr>
          <w:sz w:val="20"/>
        </w:rPr>
      </w:pPr>
      <w:r>
        <w:rPr>
          <w:sz w:val="20"/>
        </w:rPr>
        <w:t xml:space="preserve">The </w:t>
      </w:r>
      <w:r w:rsidR="00BC3654">
        <w:rPr>
          <w:sz w:val="20"/>
        </w:rPr>
        <w:t xml:space="preserve">weightage for the </w:t>
      </w:r>
      <w:r w:rsidR="00D56C6A">
        <w:rPr>
          <w:sz w:val="20"/>
        </w:rPr>
        <w:t>CDC</w:t>
      </w:r>
      <w:r w:rsidR="00226C87">
        <w:rPr>
          <w:sz w:val="20"/>
        </w:rPr>
        <w:t xml:space="preserve"> tool selection</w:t>
      </w:r>
      <w:r>
        <w:rPr>
          <w:sz w:val="20"/>
        </w:rPr>
        <w:t xml:space="preserve"> will be following:</w:t>
      </w:r>
    </w:p>
    <w:p w14:paraId="3B3996C0" w14:textId="2B59132D" w:rsidR="00226C87" w:rsidRDefault="00226C87" w:rsidP="001B703B">
      <w:pPr>
        <w:rPr>
          <w:sz w:val="20"/>
        </w:rPr>
      </w:pPr>
    </w:p>
    <w:p w14:paraId="13416D82" w14:textId="046602D4" w:rsidR="00226C87" w:rsidRDefault="00226C87" w:rsidP="004E06B4">
      <w:pPr>
        <w:pStyle w:val="ListParagraph"/>
        <w:numPr>
          <w:ilvl w:val="0"/>
          <w:numId w:val="21"/>
        </w:numPr>
        <w:rPr>
          <w:sz w:val="20"/>
        </w:rPr>
      </w:pPr>
      <w:r>
        <w:rPr>
          <w:sz w:val="20"/>
        </w:rPr>
        <w:t>40% - Team score based on demo</w:t>
      </w:r>
    </w:p>
    <w:p w14:paraId="58872574" w14:textId="5C8E26B6" w:rsidR="00387360" w:rsidRDefault="00387360" w:rsidP="004E06B4">
      <w:pPr>
        <w:pStyle w:val="ListParagraph"/>
        <w:numPr>
          <w:ilvl w:val="0"/>
          <w:numId w:val="21"/>
        </w:numPr>
        <w:rPr>
          <w:sz w:val="20"/>
        </w:rPr>
      </w:pPr>
      <w:r>
        <w:rPr>
          <w:sz w:val="20"/>
        </w:rPr>
        <w:t>40% - Tool cost based on procurement negotiation</w:t>
      </w:r>
    </w:p>
    <w:p w14:paraId="501CC37E" w14:textId="1F5FE72E" w:rsidR="001B703B" w:rsidRPr="00387360" w:rsidRDefault="00387360" w:rsidP="004E06B4">
      <w:pPr>
        <w:pStyle w:val="ListParagraph"/>
        <w:numPr>
          <w:ilvl w:val="0"/>
          <w:numId w:val="21"/>
        </w:numPr>
        <w:rPr>
          <w:sz w:val="20"/>
        </w:rPr>
      </w:pPr>
      <w:r w:rsidRPr="00387360">
        <w:rPr>
          <w:sz w:val="20"/>
        </w:rPr>
        <w:t>20% - Security assessment score</w:t>
      </w:r>
    </w:p>
    <w:p w14:paraId="0C709E09" w14:textId="77777777" w:rsidR="003A308F" w:rsidRPr="008E592E" w:rsidRDefault="003A308F" w:rsidP="001B703B"/>
    <w:p w14:paraId="29E19C43" w14:textId="77777777" w:rsidR="003B598A" w:rsidRDefault="003B598A" w:rsidP="003B598A">
      <w:pPr>
        <w:pStyle w:val="Heading1"/>
      </w:pPr>
      <w:bookmarkStart w:id="38" w:name="_Toc323018653"/>
      <w:bookmarkStart w:id="39" w:name="_Toc85147657"/>
      <w:r>
        <w:t>Recommended</w:t>
      </w:r>
      <w:r w:rsidRPr="00C54D90">
        <w:t xml:space="preserve"> solution</w:t>
      </w:r>
      <w:bookmarkEnd w:id="38"/>
      <w:bookmarkEnd w:id="39"/>
      <w:r w:rsidRPr="00C54D90">
        <w:t xml:space="preserve"> </w:t>
      </w:r>
    </w:p>
    <w:p w14:paraId="4F34720F" w14:textId="77777777" w:rsidR="003B598A" w:rsidRPr="00596B53" w:rsidRDefault="003B598A" w:rsidP="003B598A">
      <w:r>
        <w:t>Discuss alignment to the following….</w:t>
      </w:r>
    </w:p>
    <w:tbl>
      <w:tblPr>
        <w:tblW w:w="98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2708"/>
        <w:gridCol w:w="3067"/>
        <w:gridCol w:w="2792"/>
      </w:tblGrid>
      <w:tr w:rsidR="003B598A" w:rsidRPr="00861C21" w14:paraId="47962734" w14:textId="77777777" w:rsidTr="00924F56">
        <w:tc>
          <w:tcPr>
            <w:tcW w:w="1250" w:type="dxa"/>
            <w:shd w:val="clear" w:color="auto" w:fill="C0C0C0"/>
          </w:tcPr>
          <w:p w14:paraId="2A087A60" w14:textId="77777777" w:rsidR="003B598A" w:rsidRPr="00861C21" w:rsidRDefault="003B598A" w:rsidP="002E392E">
            <w:pPr>
              <w:jc w:val="center"/>
              <w:rPr>
                <w:rFonts w:ascii="Helvetica" w:hAnsi="Helvetica"/>
                <w:sz w:val="20"/>
                <w:szCs w:val="18"/>
              </w:rPr>
            </w:pPr>
          </w:p>
        </w:tc>
        <w:tc>
          <w:tcPr>
            <w:tcW w:w="2708" w:type="dxa"/>
            <w:shd w:val="clear" w:color="auto" w:fill="C0C0C0"/>
          </w:tcPr>
          <w:p w14:paraId="224B6EF2"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Critical Success Factors</w:t>
            </w:r>
          </w:p>
        </w:tc>
        <w:tc>
          <w:tcPr>
            <w:tcW w:w="3067" w:type="dxa"/>
            <w:shd w:val="clear" w:color="auto" w:fill="C0C0C0"/>
          </w:tcPr>
          <w:p w14:paraId="42EC0AFD"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Assessment of Initiative</w:t>
            </w:r>
          </w:p>
        </w:tc>
        <w:tc>
          <w:tcPr>
            <w:tcW w:w="2792" w:type="dxa"/>
            <w:shd w:val="clear" w:color="auto" w:fill="C0C0C0"/>
          </w:tcPr>
          <w:p w14:paraId="746E53EA"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 xml:space="preserve">Description / </w:t>
            </w:r>
            <w:proofErr w:type="spellStart"/>
            <w:r w:rsidRPr="00861C21">
              <w:rPr>
                <w:rFonts w:ascii="Helvetica" w:hAnsi="Helvetica"/>
                <w:sz w:val="20"/>
                <w:szCs w:val="18"/>
              </w:rPr>
              <w:t>Add’l</w:t>
            </w:r>
            <w:proofErr w:type="spellEnd"/>
            <w:r w:rsidRPr="00861C21">
              <w:rPr>
                <w:rFonts w:ascii="Helvetica" w:hAnsi="Helvetica"/>
                <w:sz w:val="20"/>
                <w:szCs w:val="18"/>
              </w:rPr>
              <w:t xml:space="preserve"> Information</w:t>
            </w:r>
          </w:p>
        </w:tc>
      </w:tr>
      <w:tr w:rsidR="003B598A" w:rsidRPr="00861C21" w14:paraId="2CBC533C" w14:textId="77777777" w:rsidTr="00924F56">
        <w:tc>
          <w:tcPr>
            <w:tcW w:w="1250" w:type="dxa"/>
            <w:vMerge w:val="restart"/>
            <w:shd w:val="clear" w:color="auto" w:fill="auto"/>
          </w:tcPr>
          <w:p w14:paraId="666ABEA5" w14:textId="77777777" w:rsidR="003B598A" w:rsidRPr="00861C21" w:rsidRDefault="003B598A" w:rsidP="002E392E">
            <w:pPr>
              <w:rPr>
                <w:rFonts w:ascii="Helvetica" w:hAnsi="Helvetica"/>
                <w:sz w:val="20"/>
                <w:szCs w:val="18"/>
              </w:rPr>
            </w:pPr>
            <w:r w:rsidRPr="00861C21">
              <w:rPr>
                <w:rFonts w:ascii="Helvetica" w:hAnsi="Helvetica"/>
                <w:sz w:val="20"/>
                <w:szCs w:val="18"/>
              </w:rPr>
              <w:t>Business</w:t>
            </w:r>
          </w:p>
        </w:tc>
        <w:tc>
          <w:tcPr>
            <w:tcW w:w="2708" w:type="dxa"/>
            <w:shd w:val="clear" w:color="auto" w:fill="auto"/>
          </w:tcPr>
          <w:p w14:paraId="2820A818" w14:textId="77777777" w:rsidR="003B598A" w:rsidRPr="00861C21" w:rsidRDefault="003B598A" w:rsidP="002E392E">
            <w:pPr>
              <w:rPr>
                <w:rFonts w:ascii="Helvetica" w:hAnsi="Helvetica"/>
                <w:sz w:val="20"/>
                <w:szCs w:val="18"/>
              </w:rPr>
            </w:pPr>
            <w:r w:rsidRPr="00861C21">
              <w:rPr>
                <w:rFonts w:ascii="Helvetica" w:hAnsi="Helvetica"/>
                <w:sz w:val="20"/>
                <w:szCs w:val="18"/>
              </w:rPr>
              <w:t>Supports rapid business change</w:t>
            </w:r>
          </w:p>
        </w:tc>
        <w:tc>
          <w:tcPr>
            <w:tcW w:w="3067" w:type="dxa"/>
            <w:shd w:val="clear" w:color="auto" w:fill="auto"/>
          </w:tcPr>
          <w:p w14:paraId="07DD66A1" w14:textId="75F31FCD" w:rsidR="003B598A" w:rsidRPr="00861C21" w:rsidRDefault="00C445EC" w:rsidP="002E392E">
            <w:pPr>
              <w:rPr>
                <w:rFonts w:ascii="Helvetica" w:hAnsi="Helvetica"/>
                <w:sz w:val="20"/>
                <w:szCs w:val="18"/>
              </w:rPr>
            </w:pPr>
            <w:r>
              <w:rPr>
                <w:rFonts w:ascii="Helvetica" w:hAnsi="Helvetica"/>
                <w:sz w:val="20"/>
                <w:szCs w:val="18"/>
              </w:rPr>
              <w:fldChar w:fldCharType="begin">
                <w:ffData>
                  <w:name w:val="Check48"/>
                  <w:enabled/>
                  <w:calcOnExit w:val="0"/>
                  <w:checkBox>
                    <w:sizeAuto/>
                    <w:default w:val="0"/>
                  </w:checkBox>
                </w:ffData>
              </w:fldChar>
            </w:r>
            <w:bookmarkStart w:id="40" w:name="Check48"/>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bookmarkEnd w:id="40"/>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bookmarkStart w:id="41" w:name="Check49"/>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bookmarkEnd w:id="41"/>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bookmarkStart w:id="42" w:name="Check50"/>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bookmarkEnd w:id="42"/>
            <w:r w:rsidR="003B598A" w:rsidRPr="00861C21">
              <w:rPr>
                <w:rFonts w:ascii="Helvetica" w:hAnsi="Helvetica"/>
                <w:sz w:val="20"/>
                <w:szCs w:val="18"/>
              </w:rPr>
              <w:t xml:space="preserve">N/A </w:t>
            </w:r>
            <w:r>
              <w:rPr>
                <w:rFonts w:ascii="Helvetica" w:hAnsi="Helvetica"/>
                <w:sz w:val="20"/>
                <w:szCs w:val="18"/>
              </w:rPr>
              <w:fldChar w:fldCharType="begin">
                <w:ffData>
                  <w:name w:val="Check51"/>
                  <w:enabled/>
                  <w:calcOnExit w:val="0"/>
                  <w:checkBox>
                    <w:sizeAuto/>
                    <w:default w:val="1"/>
                  </w:checkBox>
                </w:ffData>
              </w:fldChar>
            </w:r>
            <w:bookmarkStart w:id="43" w:name="Check51"/>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bookmarkEnd w:id="43"/>
            <w:r w:rsidR="003B598A" w:rsidRPr="00861C21">
              <w:rPr>
                <w:rFonts w:ascii="Helvetica" w:hAnsi="Helvetica"/>
                <w:sz w:val="20"/>
                <w:szCs w:val="18"/>
              </w:rPr>
              <w:t xml:space="preserve"> Unknown</w:t>
            </w:r>
          </w:p>
        </w:tc>
        <w:tc>
          <w:tcPr>
            <w:tcW w:w="2792" w:type="dxa"/>
            <w:shd w:val="clear" w:color="auto" w:fill="auto"/>
          </w:tcPr>
          <w:p w14:paraId="53B6F405" w14:textId="751087B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4"/>
                  <w:enabled/>
                  <w:calcOnExit w:val="0"/>
                  <w:textInput/>
                </w:ffData>
              </w:fldChar>
            </w:r>
            <w:bookmarkStart w:id="44" w:name="Text134"/>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4"/>
          </w:p>
        </w:tc>
      </w:tr>
      <w:tr w:rsidR="003B598A" w:rsidRPr="00861C21" w14:paraId="0823AE98" w14:textId="77777777" w:rsidTr="00924F56">
        <w:tc>
          <w:tcPr>
            <w:tcW w:w="1250" w:type="dxa"/>
            <w:vMerge/>
            <w:shd w:val="clear" w:color="auto" w:fill="auto"/>
          </w:tcPr>
          <w:p w14:paraId="4FD20275" w14:textId="77777777" w:rsidR="003B598A" w:rsidRPr="00861C21" w:rsidRDefault="003B598A" w:rsidP="002E392E">
            <w:pPr>
              <w:rPr>
                <w:rFonts w:ascii="Helvetica" w:hAnsi="Helvetica"/>
                <w:sz w:val="20"/>
                <w:szCs w:val="18"/>
              </w:rPr>
            </w:pPr>
          </w:p>
        </w:tc>
        <w:tc>
          <w:tcPr>
            <w:tcW w:w="2708" w:type="dxa"/>
            <w:shd w:val="clear" w:color="auto" w:fill="auto"/>
          </w:tcPr>
          <w:p w14:paraId="46B51E4A" w14:textId="77777777" w:rsidR="003B598A" w:rsidRPr="00861C21" w:rsidRDefault="003B598A" w:rsidP="002E392E">
            <w:pPr>
              <w:rPr>
                <w:rFonts w:ascii="Helvetica" w:hAnsi="Helvetica"/>
                <w:sz w:val="20"/>
                <w:szCs w:val="18"/>
              </w:rPr>
            </w:pPr>
            <w:r w:rsidRPr="00861C21">
              <w:rPr>
                <w:rFonts w:ascii="Helvetica" w:hAnsi="Helvetica"/>
                <w:sz w:val="20"/>
                <w:szCs w:val="18"/>
              </w:rPr>
              <w:t>Promotes self service</w:t>
            </w:r>
          </w:p>
        </w:tc>
        <w:tc>
          <w:tcPr>
            <w:tcW w:w="3067" w:type="dxa"/>
            <w:shd w:val="clear" w:color="auto" w:fill="auto"/>
          </w:tcPr>
          <w:p w14:paraId="2D57EA48" w14:textId="05D6C6BC"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0C38721" w14:textId="384954DE"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5"/>
                  <w:enabled/>
                  <w:calcOnExit w:val="0"/>
                  <w:textInput/>
                </w:ffData>
              </w:fldChar>
            </w:r>
            <w:bookmarkStart w:id="45" w:name="Text135"/>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5"/>
          </w:p>
        </w:tc>
      </w:tr>
      <w:tr w:rsidR="003B598A" w:rsidRPr="00861C21" w14:paraId="31E32E83" w14:textId="77777777" w:rsidTr="00924F56">
        <w:tc>
          <w:tcPr>
            <w:tcW w:w="1250" w:type="dxa"/>
            <w:vMerge/>
            <w:shd w:val="clear" w:color="auto" w:fill="auto"/>
          </w:tcPr>
          <w:p w14:paraId="5BEDBA22" w14:textId="77777777" w:rsidR="003B598A" w:rsidRPr="00861C21" w:rsidRDefault="003B598A" w:rsidP="002E392E">
            <w:pPr>
              <w:rPr>
                <w:rFonts w:ascii="Helvetica" w:hAnsi="Helvetica"/>
                <w:sz w:val="20"/>
                <w:szCs w:val="18"/>
              </w:rPr>
            </w:pPr>
          </w:p>
        </w:tc>
        <w:tc>
          <w:tcPr>
            <w:tcW w:w="2708" w:type="dxa"/>
            <w:shd w:val="clear" w:color="auto" w:fill="auto"/>
          </w:tcPr>
          <w:p w14:paraId="4A0A9E0A" w14:textId="77777777" w:rsidR="003B598A" w:rsidRPr="00861C21" w:rsidRDefault="003B598A" w:rsidP="002E392E">
            <w:pPr>
              <w:rPr>
                <w:rFonts w:ascii="Helvetica" w:hAnsi="Helvetica"/>
                <w:sz w:val="20"/>
                <w:szCs w:val="18"/>
              </w:rPr>
            </w:pPr>
            <w:r w:rsidRPr="00861C21">
              <w:rPr>
                <w:rFonts w:ascii="Helvetica" w:hAnsi="Helvetica"/>
                <w:sz w:val="20"/>
                <w:szCs w:val="18"/>
              </w:rPr>
              <w:t>Supports real time transactions</w:t>
            </w:r>
          </w:p>
        </w:tc>
        <w:tc>
          <w:tcPr>
            <w:tcW w:w="3067" w:type="dxa"/>
            <w:shd w:val="clear" w:color="auto" w:fill="auto"/>
          </w:tcPr>
          <w:p w14:paraId="145DD0DC" w14:textId="08C5FF94"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E22389F" w14:textId="403FF59C"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bookmarkStart w:id="46" w:name="Text136"/>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6"/>
          </w:p>
        </w:tc>
      </w:tr>
      <w:tr w:rsidR="003B598A" w:rsidRPr="00861C21" w14:paraId="1E0FA6CF" w14:textId="77777777" w:rsidTr="00924F56">
        <w:tc>
          <w:tcPr>
            <w:tcW w:w="1250" w:type="dxa"/>
            <w:vMerge/>
            <w:shd w:val="clear" w:color="auto" w:fill="auto"/>
          </w:tcPr>
          <w:p w14:paraId="737C3014" w14:textId="77777777" w:rsidR="003B598A" w:rsidRPr="00861C21" w:rsidRDefault="003B598A" w:rsidP="002E392E">
            <w:pPr>
              <w:rPr>
                <w:rFonts w:ascii="Helvetica" w:hAnsi="Helvetica"/>
                <w:sz w:val="20"/>
                <w:szCs w:val="18"/>
              </w:rPr>
            </w:pPr>
          </w:p>
        </w:tc>
        <w:tc>
          <w:tcPr>
            <w:tcW w:w="2708" w:type="dxa"/>
            <w:shd w:val="clear" w:color="auto" w:fill="auto"/>
          </w:tcPr>
          <w:p w14:paraId="7E4D5CF5" w14:textId="77777777" w:rsidR="003B598A" w:rsidRPr="00861C21" w:rsidRDefault="003B598A" w:rsidP="002E392E">
            <w:pPr>
              <w:rPr>
                <w:rFonts w:ascii="Helvetica" w:hAnsi="Helvetica"/>
                <w:sz w:val="20"/>
                <w:szCs w:val="18"/>
              </w:rPr>
            </w:pPr>
            <w:r w:rsidRPr="00861C21">
              <w:rPr>
                <w:rFonts w:ascii="Helvetica" w:hAnsi="Helvetica"/>
                <w:sz w:val="20"/>
                <w:szCs w:val="18"/>
              </w:rPr>
              <w:t>Scalable and flexible solutions</w:t>
            </w:r>
          </w:p>
        </w:tc>
        <w:tc>
          <w:tcPr>
            <w:tcW w:w="3067" w:type="dxa"/>
            <w:shd w:val="clear" w:color="auto" w:fill="auto"/>
          </w:tcPr>
          <w:p w14:paraId="78F42035" w14:textId="1D314DA3"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48847F2C" w14:textId="6D3D4C6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3D5C69E4" w14:textId="77777777" w:rsidTr="00924F56">
        <w:tc>
          <w:tcPr>
            <w:tcW w:w="1250" w:type="dxa"/>
            <w:vMerge/>
            <w:shd w:val="clear" w:color="auto" w:fill="auto"/>
          </w:tcPr>
          <w:p w14:paraId="597F1549" w14:textId="77777777" w:rsidR="003B598A" w:rsidRPr="00861C21" w:rsidRDefault="003B598A" w:rsidP="002E392E">
            <w:pPr>
              <w:rPr>
                <w:rFonts w:ascii="Helvetica" w:hAnsi="Helvetica"/>
                <w:sz w:val="20"/>
                <w:szCs w:val="18"/>
              </w:rPr>
            </w:pPr>
          </w:p>
        </w:tc>
        <w:tc>
          <w:tcPr>
            <w:tcW w:w="2708" w:type="dxa"/>
            <w:shd w:val="clear" w:color="auto" w:fill="auto"/>
          </w:tcPr>
          <w:p w14:paraId="7B60734C" w14:textId="77777777" w:rsidR="003B598A" w:rsidRPr="00861C21" w:rsidRDefault="003B598A" w:rsidP="002E392E">
            <w:pPr>
              <w:rPr>
                <w:rFonts w:ascii="Helvetica" w:hAnsi="Helvetica"/>
                <w:sz w:val="20"/>
                <w:szCs w:val="18"/>
              </w:rPr>
            </w:pPr>
            <w:r w:rsidRPr="00861C21">
              <w:rPr>
                <w:rFonts w:ascii="Helvetica" w:hAnsi="Helvetica"/>
                <w:sz w:val="20"/>
                <w:szCs w:val="18"/>
              </w:rPr>
              <w:t>Business Process Improvement</w:t>
            </w:r>
          </w:p>
        </w:tc>
        <w:tc>
          <w:tcPr>
            <w:tcW w:w="3067" w:type="dxa"/>
            <w:shd w:val="clear" w:color="auto" w:fill="auto"/>
          </w:tcPr>
          <w:p w14:paraId="3E342C63" w14:textId="73CC8E0E"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72979C84" w14:textId="6305346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AF8BE97" w14:textId="77777777" w:rsidTr="00924F56">
        <w:tc>
          <w:tcPr>
            <w:tcW w:w="1250" w:type="dxa"/>
            <w:vMerge w:val="restart"/>
            <w:shd w:val="clear" w:color="auto" w:fill="auto"/>
          </w:tcPr>
          <w:p w14:paraId="1D572613" w14:textId="77777777" w:rsidR="003B598A" w:rsidRPr="00861C21" w:rsidRDefault="003B598A" w:rsidP="002E392E">
            <w:pPr>
              <w:rPr>
                <w:rFonts w:ascii="Helvetica" w:hAnsi="Helvetica"/>
                <w:sz w:val="20"/>
                <w:szCs w:val="18"/>
              </w:rPr>
            </w:pPr>
            <w:r w:rsidRPr="00861C21">
              <w:rPr>
                <w:rFonts w:ascii="Helvetica" w:hAnsi="Helvetica"/>
                <w:sz w:val="20"/>
                <w:szCs w:val="18"/>
              </w:rPr>
              <w:t>Technology</w:t>
            </w:r>
          </w:p>
        </w:tc>
        <w:tc>
          <w:tcPr>
            <w:tcW w:w="2708" w:type="dxa"/>
            <w:shd w:val="clear" w:color="auto" w:fill="auto"/>
          </w:tcPr>
          <w:p w14:paraId="335C5D00" w14:textId="77777777" w:rsidR="003B598A" w:rsidRPr="00861C21" w:rsidRDefault="003B598A" w:rsidP="002E392E">
            <w:pPr>
              <w:rPr>
                <w:rFonts w:ascii="Helvetica" w:hAnsi="Helvetica"/>
                <w:sz w:val="20"/>
                <w:szCs w:val="18"/>
              </w:rPr>
            </w:pPr>
            <w:r w:rsidRPr="00861C21">
              <w:rPr>
                <w:rFonts w:ascii="Helvetica" w:hAnsi="Helvetica"/>
                <w:sz w:val="20"/>
                <w:szCs w:val="18"/>
              </w:rPr>
              <w:t>Aligns to Reference Architecture</w:t>
            </w:r>
          </w:p>
        </w:tc>
        <w:tc>
          <w:tcPr>
            <w:tcW w:w="3067" w:type="dxa"/>
            <w:shd w:val="clear" w:color="auto" w:fill="auto"/>
          </w:tcPr>
          <w:p w14:paraId="7968A861" w14:textId="77777777" w:rsidR="003B598A" w:rsidRPr="00861C21" w:rsidRDefault="003B598A" w:rsidP="002E392E">
            <w:pPr>
              <w:rPr>
                <w:rFonts w:ascii="Helvetica" w:hAnsi="Helvetica"/>
                <w:sz w:val="20"/>
                <w:szCs w:val="18"/>
              </w:rPr>
            </w:pPr>
          </w:p>
        </w:tc>
        <w:tc>
          <w:tcPr>
            <w:tcW w:w="2792" w:type="dxa"/>
            <w:shd w:val="clear" w:color="auto" w:fill="auto"/>
          </w:tcPr>
          <w:p w14:paraId="3F109A35" w14:textId="1A03727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2D667EC2" w14:textId="77777777" w:rsidTr="00924F56">
        <w:tc>
          <w:tcPr>
            <w:tcW w:w="1250" w:type="dxa"/>
            <w:vMerge/>
            <w:shd w:val="clear" w:color="auto" w:fill="auto"/>
          </w:tcPr>
          <w:p w14:paraId="33B490CE" w14:textId="77777777" w:rsidR="003B598A" w:rsidRPr="00861C21" w:rsidRDefault="003B598A" w:rsidP="002E392E">
            <w:pPr>
              <w:rPr>
                <w:rFonts w:ascii="Helvetica" w:hAnsi="Helvetica"/>
                <w:sz w:val="20"/>
                <w:szCs w:val="18"/>
              </w:rPr>
            </w:pPr>
          </w:p>
        </w:tc>
        <w:tc>
          <w:tcPr>
            <w:tcW w:w="2708" w:type="dxa"/>
            <w:shd w:val="clear" w:color="auto" w:fill="auto"/>
          </w:tcPr>
          <w:p w14:paraId="312402AF"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Security</w:t>
            </w:r>
          </w:p>
        </w:tc>
        <w:tc>
          <w:tcPr>
            <w:tcW w:w="3067" w:type="dxa"/>
            <w:shd w:val="clear" w:color="auto" w:fill="auto"/>
          </w:tcPr>
          <w:p w14:paraId="4D87B0DD" w14:textId="04DAB45B" w:rsidR="003B598A" w:rsidRPr="00861C21" w:rsidRDefault="00AC70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998FE73" w14:textId="0CE6A34B" w:rsidR="003B598A" w:rsidRPr="00861C21" w:rsidRDefault="00A27DB8" w:rsidP="002E392E">
            <w:pPr>
              <w:rPr>
                <w:rFonts w:ascii="Helvetica" w:hAnsi="Helvetica"/>
                <w:sz w:val="20"/>
                <w:szCs w:val="18"/>
              </w:rPr>
            </w:pPr>
            <w:r>
              <w:rPr>
                <w:rFonts w:ascii="Helvetica" w:hAnsi="Helvetica"/>
                <w:sz w:val="20"/>
                <w:szCs w:val="18"/>
              </w:rPr>
              <w:t xml:space="preserve">Security assessment is </w:t>
            </w:r>
            <w:r w:rsidR="00462B6E">
              <w:rPr>
                <w:rFonts w:ascii="Helvetica" w:hAnsi="Helvetica"/>
                <w:sz w:val="20"/>
                <w:szCs w:val="18"/>
              </w:rPr>
              <w:t>going on and we will know more as soon as it is completed.</w:t>
            </w:r>
          </w:p>
        </w:tc>
      </w:tr>
      <w:tr w:rsidR="003B598A" w:rsidRPr="00861C21" w14:paraId="17236167" w14:textId="77777777" w:rsidTr="00924F56">
        <w:tc>
          <w:tcPr>
            <w:tcW w:w="1250" w:type="dxa"/>
            <w:vMerge/>
            <w:shd w:val="clear" w:color="auto" w:fill="auto"/>
          </w:tcPr>
          <w:p w14:paraId="5019B16A" w14:textId="77777777" w:rsidR="003B598A" w:rsidRPr="00861C21" w:rsidRDefault="003B598A" w:rsidP="002E392E">
            <w:pPr>
              <w:rPr>
                <w:rFonts w:ascii="Helvetica" w:hAnsi="Helvetica"/>
                <w:sz w:val="20"/>
                <w:szCs w:val="18"/>
              </w:rPr>
            </w:pPr>
          </w:p>
        </w:tc>
        <w:tc>
          <w:tcPr>
            <w:tcW w:w="2708" w:type="dxa"/>
            <w:shd w:val="clear" w:color="auto" w:fill="auto"/>
          </w:tcPr>
          <w:p w14:paraId="04B820A7"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Application</w:t>
            </w:r>
          </w:p>
        </w:tc>
        <w:tc>
          <w:tcPr>
            <w:tcW w:w="3067" w:type="dxa"/>
            <w:shd w:val="clear" w:color="auto" w:fill="auto"/>
          </w:tcPr>
          <w:p w14:paraId="26C964C9" w14:textId="1A722725"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2C3CC0" w14:textId="1E4384E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D77E899" w14:textId="77777777" w:rsidTr="00924F56">
        <w:tc>
          <w:tcPr>
            <w:tcW w:w="1250" w:type="dxa"/>
            <w:vMerge/>
            <w:shd w:val="clear" w:color="auto" w:fill="auto"/>
          </w:tcPr>
          <w:p w14:paraId="435C631E" w14:textId="77777777" w:rsidR="003B598A" w:rsidRPr="00861C21" w:rsidRDefault="003B598A" w:rsidP="002E392E">
            <w:pPr>
              <w:rPr>
                <w:rFonts w:ascii="Helvetica" w:hAnsi="Helvetica"/>
                <w:sz w:val="20"/>
                <w:szCs w:val="18"/>
              </w:rPr>
            </w:pPr>
          </w:p>
        </w:tc>
        <w:tc>
          <w:tcPr>
            <w:tcW w:w="2708" w:type="dxa"/>
            <w:shd w:val="clear" w:color="auto" w:fill="auto"/>
          </w:tcPr>
          <w:p w14:paraId="4A53404D"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Infrastructure</w:t>
            </w:r>
          </w:p>
        </w:tc>
        <w:tc>
          <w:tcPr>
            <w:tcW w:w="3067" w:type="dxa"/>
            <w:shd w:val="clear" w:color="auto" w:fill="auto"/>
          </w:tcPr>
          <w:p w14:paraId="76D6B1F8" w14:textId="1BDA4E08"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767BCB" w14:textId="428856AB" w:rsidR="003B598A" w:rsidRPr="00861C21" w:rsidRDefault="001052D4" w:rsidP="002E392E">
            <w:pPr>
              <w:rPr>
                <w:rFonts w:ascii="Helvetica" w:hAnsi="Helvetica"/>
                <w:sz w:val="20"/>
                <w:szCs w:val="18"/>
              </w:rPr>
            </w:pPr>
            <w:r>
              <w:rPr>
                <w:rFonts w:ascii="Helvetica" w:hAnsi="Helvetica"/>
                <w:sz w:val="20"/>
                <w:szCs w:val="18"/>
              </w:rPr>
              <w:t>Azure based SaaS solution</w:t>
            </w:r>
          </w:p>
        </w:tc>
      </w:tr>
      <w:tr w:rsidR="003B598A" w:rsidRPr="00861C21" w14:paraId="4111BAD7" w14:textId="77777777" w:rsidTr="00924F56">
        <w:tc>
          <w:tcPr>
            <w:tcW w:w="1250" w:type="dxa"/>
            <w:vMerge/>
            <w:shd w:val="clear" w:color="auto" w:fill="auto"/>
          </w:tcPr>
          <w:p w14:paraId="0C2304DC" w14:textId="77777777" w:rsidR="003B598A" w:rsidRPr="00861C21" w:rsidRDefault="003B598A" w:rsidP="002E392E">
            <w:pPr>
              <w:rPr>
                <w:rFonts w:ascii="Helvetica" w:hAnsi="Helvetica"/>
                <w:sz w:val="20"/>
                <w:szCs w:val="18"/>
              </w:rPr>
            </w:pPr>
          </w:p>
        </w:tc>
        <w:tc>
          <w:tcPr>
            <w:tcW w:w="2708" w:type="dxa"/>
            <w:shd w:val="clear" w:color="auto" w:fill="auto"/>
          </w:tcPr>
          <w:p w14:paraId="367E2624"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Presentation</w:t>
            </w:r>
          </w:p>
        </w:tc>
        <w:tc>
          <w:tcPr>
            <w:tcW w:w="3067" w:type="dxa"/>
            <w:shd w:val="clear" w:color="auto" w:fill="auto"/>
          </w:tcPr>
          <w:p w14:paraId="208A1217" w14:textId="3EA38A65"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1052D4">
              <w:rPr>
                <w:rFonts w:ascii="Helvetica" w:hAnsi="Helvetica"/>
                <w:sz w:val="20"/>
                <w:szCs w:val="18"/>
              </w:rPr>
              <w:fldChar w:fldCharType="begin">
                <w:ffData>
                  <w:name w:val=""/>
                  <w:enabled/>
                  <w:calcOnExit w:val="0"/>
                  <w:checkBox>
                    <w:sizeAuto/>
                    <w:default w:val="1"/>
                  </w:checkBox>
                </w:ffData>
              </w:fldChar>
            </w:r>
            <w:r w:rsidR="001052D4">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1052D4">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6BE4BC1E" w14:textId="302C97F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03B0C1F" w14:textId="77777777" w:rsidTr="00924F56">
        <w:tc>
          <w:tcPr>
            <w:tcW w:w="1250" w:type="dxa"/>
            <w:vMerge/>
            <w:shd w:val="clear" w:color="auto" w:fill="auto"/>
          </w:tcPr>
          <w:p w14:paraId="6039B254" w14:textId="77777777" w:rsidR="003B598A" w:rsidRPr="00861C21" w:rsidRDefault="003B598A" w:rsidP="002E392E">
            <w:pPr>
              <w:rPr>
                <w:rFonts w:ascii="Helvetica" w:hAnsi="Helvetica"/>
                <w:sz w:val="20"/>
                <w:szCs w:val="18"/>
              </w:rPr>
            </w:pPr>
          </w:p>
        </w:tc>
        <w:tc>
          <w:tcPr>
            <w:tcW w:w="2708" w:type="dxa"/>
            <w:shd w:val="clear" w:color="auto" w:fill="auto"/>
          </w:tcPr>
          <w:p w14:paraId="207B33C2"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Leverages </w:t>
            </w:r>
            <w:r w:rsidR="00F37A99">
              <w:rPr>
                <w:rFonts w:ascii="Helvetica" w:hAnsi="Helvetica"/>
                <w:sz w:val="20"/>
                <w:szCs w:val="18"/>
              </w:rPr>
              <w:t>National Grid</w:t>
            </w:r>
            <w:r w:rsidRPr="00861C21">
              <w:rPr>
                <w:rFonts w:ascii="Helvetica" w:hAnsi="Helvetica"/>
                <w:sz w:val="20"/>
                <w:szCs w:val="18"/>
              </w:rPr>
              <w:t xml:space="preserve"> IT Strategy</w:t>
            </w:r>
          </w:p>
        </w:tc>
        <w:tc>
          <w:tcPr>
            <w:tcW w:w="3067" w:type="dxa"/>
            <w:shd w:val="clear" w:color="auto" w:fill="auto"/>
          </w:tcPr>
          <w:p w14:paraId="317D5AE4" w14:textId="288D58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3114A642" w14:textId="5D1B14E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E704204" w14:textId="77777777" w:rsidTr="00924F56">
        <w:tc>
          <w:tcPr>
            <w:tcW w:w="1250" w:type="dxa"/>
            <w:vMerge/>
            <w:shd w:val="clear" w:color="auto" w:fill="auto"/>
          </w:tcPr>
          <w:p w14:paraId="744CA214" w14:textId="77777777" w:rsidR="003B598A" w:rsidRPr="00861C21" w:rsidRDefault="003B598A" w:rsidP="002E392E">
            <w:pPr>
              <w:rPr>
                <w:rFonts w:ascii="Helvetica" w:hAnsi="Helvetica"/>
                <w:sz w:val="20"/>
                <w:szCs w:val="18"/>
              </w:rPr>
            </w:pPr>
          </w:p>
        </w:tc>
        <w:tc>
          <w:tcPr>
            <w:tcW w:w="2708" w:type="dxa"/>
            <w:shd w:val="clear" w:color="auto" w:fill="auto"/>
          </w:tcPr>
          <w:p w14:paraId="3AF2C889" w14:textId="77777777" w:rsidR="003B598A" w:rsidRPr="00861C21" w:rsidRDefault="003B598A" w:rsidP="002E392E">
            <w:pPr>
              <w:rPr>
                <w:rFonts w:ascii="Helvetica" w:hAnsi="Helvetica"/>
                <w:sz w:val="20"/>
                <w:szCs w:val="18"/>
              </w:rPr>
            </w:pPr>
            <w:r w:rsidRPr="00861C21">
              <w:rPr>
                <w:rFonts w:ascii="Helvetica" w:hAnsi="Helvetica"/>
                <w:sz w:val="20"/>
                <w:szCs w:val="18"/>
              </w:rPr>
              <w:t>Develops repeatability</w:t>
            </w:r>
          </w:p>
        </w:tc>
        <w:tc>
          <w:tcPr>
            <w:tcW w:w="3067" w:type="dxa"/>
            <w:shd w:val="clear" w:color="auto" w:fill="auto"/>
          </w:tcPr>
          <w:p w14:paraId="0F040DF5" w14:textId="6BD38199"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9982FD8" w14:textId="3B80C5A0"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FC948BF" w14:textId="77777777" w:rsidTr="00924F56">
        <w:tc>
          <w:tcPr>
            <w:tcW w:w="1250" w:type="dxa"/>
            <w:vMerge/>
            <w:shd w:val="clear" w:color="auto" w:fill="auto"/>
          </w:tcPr>
          <w:p w14:paraId="43A17768" w14:textId="77777777" w:rsidR="003B598A" w:rsidRPr="00861C21" w:rsidRDefault="003B598A" w:rsidP="002E392E">
            <w:pPr>
              <w:rPr>
                <w:rFonts w:ascii="Helvetica" w:hAnsi="Helvetica"/>
                <w:sz w:val="20"/>
                <w:szCs w:val="18"/>
              </w:rPr>
            </w:pPr>
          </w:p>
        </w:tc>
        <w:tc>
          <w:tcPr>
            <w:tcW w:w="2708" w:type="dxa"/>
            <w:shd w:val="clear" w:color="auto" w:fill="auto"/>
          </w:tcPr>
          <w:p w14:paraId="246EB676" w14:textId="77777777" w:rsidR="003B598A" w:rsidRPr="00861C21" w:rsidRDefault="003B598A" w:rsidP="002E392E">
            <w:pPr>
              <w:rPr>
                <w:rFonts w:ascii="Helvetica" w:hAnsi="Helvetica"/>
                <w:sz w:val="20"/>
                <w:szCs w:val="18"/>
              </w:rPr>
            </w:pPr>
            <w:r w:rsidRPr="00861C21">
              <w:rPr>
                <w:rFonts w:ascii="Helvetica" w:hAnsi="Helvetica"/>
                <w:sz w:val="20"/>
                <w:szCs w:val="18"/>
              </w:rPr>
              <w:t>Enables technology reuse</w:t>
            </w:r>
          </w:p>
        </w:tc>
        <w:tc>
          <w:tcPr>
            <w:tcW w:w="3067" w:type="dxa"/>
            <w:shd w:val="clear" w:color="auto" w:fill="auto"/>
          </w:tcPr>
          <w:p w14:paraId="465A9300" w14:textId="7777C1F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BC64171" w14:textId="32D4F063"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370EA0" w14:textId="77777777" w:rsidTr="00924F56">
        <w:tc>
          <w:tcPr>
            <w:tcW w:w="1250" w:type="dxa"/>
            <w:shd w:val="clear" w:color="auto" w:fill="auto"/>
          </w:tcPr>
          <w:p w14:paraId="07F87FD0" w14:textId="77777777" w:rsidR="003B598A" w:rsidRPr="00861C21" w:rsidRDefault="003B598A" w:rsidP="002E392E">
            <w:pPr>
              <w:rPr>
                <w:rFonts w:ascii="Helvetica" w:hAnsi="Helvetica"/>
                <w:sz w:val="20"/>
                <w:szCs w:val="18"/>
              </w:rPr>
            </w:pPr>
            <w:r w:rsidRPr="00861C21">
              <w:rPr>
                <w:rFonts w:ascii="Helvetica" w:hAnsi="Helvetica"/>
                <w:sz w:val="20"/>
                <w:szCs w:val="18"/>
              </w:rPr>
              <w:t>Finance</w:t>
            </w:r>
          </w:p>
        </w:tc>
        <w:tc>
          <w:tcPr>
            <w:tcW w:w="2708" w:type="dxa"/>
            <w:shd w:val="clear" w:color="auto" w:fill="auto"/>
          </w:tcPr>
          <w:p w14:paraId="634BF96B" w14:textId="77777777" w:rsidR="003B598A" w:rsidRPr="00861C21" w:rsidRDefault="003B598A" w:rsidP="002E392E">
            <w:pPr>
              <w:rPr>
                <w:rFonts w:ascii="Helvetica" w:hAnsi="Helvetica"/>
                <w:sz w:val="20"/>
                <w:szCs w:val="18"/>
              </w:rPr>
            </w:pPr>
            <w:r w:rsidRPr="00861C21">
              <w:rPr>
                <w:rFonts w:ascii="Helvetica" w:hAnsi="Helvetica"/>
                <w:sz w:val="20"/>
                <w:szCs w:val="18"/>
              </w:rPr>
              <w:t>Viable technologies</w:t>
            </w:r>
          </w:p>
        </w:tc>
        <w:tc>
          <w:tcPr>
            <w:tcW w:w="3067" w:type="dxa"/>
            <w:shd w:val="clear" w:color="auto" w:fill="auto"/>
          </w:tcPr>
          <w:p w14:paraId="74AC7A2D" w14:textId="2242D4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D7F74D" w14:textId="3D5E417A"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08E4013" w14:textId="77777777" w:rsidTr="00924F56">
        <w:tc>
          <w:tcPr>
            <w:tcW w:w="1250" w:type="dxa"/>
            <w:vMerge w:val="restart"/>
            <w:shd w:val="clear" w:color="auto" w:fill="auto"/>
          </w:tcPr>
          <w:p w14:paraId="0238FF2C" w14:textId="77777777" w:rsidR="003B598A" w:rsidRPr="00861C21" w:rsidRDefault="003B598A" w:rsidP="002E392E">
            <w:pPr>
              <w:rPr>
                <w:rFonts w:ascii="Helvetica" w:hAnsi="Helvetica"/>
                <w:sz w:val="20"/>
                <w:szCs w:val="18"/>
              </w:rPr>
            </w:pPr>
          </w:p>
        </w:tc>
        <w:tc>
          <w:tcPr>
            <w:tcW w:w="2708" w:type="dxa"/>
            <w:shd w:val="clear" w:color="auto" w:fill="auto"/>
          </w:tcPr>
          <w:p w14:paraId="5FA1F5CD" w14:textId="77777777" w:rsidR="003B598A" w:rsidRPr="00861C21" w:rsidRDefault="003B598A" w:rsidP="002E392E">
            <w:pPr>
              <w:rPr>
                <w:rFonts w:ascii="Helvetica" w:hAnsi="Helvetica"/>
                <w:sz w:val="20"/>
                <w:szCs w:val="18"/>
              </w:rPr>
            </w:pPr>
            <w:r w:rsidRPr="00861C21">
              <w:rPr>
                <w:rFonts w:ascii="Helvetica" w:hAnsi="Helvetica"/>
                <w:sz w:val="20"/>
                <w:szCs w:val="18"/>
              </w:rPr>
              <w:t>Reduces business costs</w:t>
            </w:r>
          </w:p>
        </w:tc>
        <w:tc>
          <w:tcPr>
            <w:tcW w:w="3067" w:type="dxa"/>
            <w:shd w:val="clear" w:color="auto" w:fill="auto"/>
          </w:tcPr>
          <w:p w14:paraId="635FA9DE" w14:textId="4738AEBD" w:rsidR="003B598A" w:rsidRPr="00861C21" w:rsidRDefault="009547FE"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80485CF" w14:textId="60B24BB3" w:rsidR="003B598A" w:rsidRPr="00861C21" w:rsidRDefault="009547FE" w:rsidP="002E392E">
            <w:pPr>
              <w:rPr>
                <w:rFonts w:ascii="Helvetica" w:hAnsi="Helvetica"/>
                <w:sz w:val="20"/>
                <w:szCs w:val="18"/>
              </w:rPr>
            </w:pPr>
            <w:r>
              <w:rPr>
                <w:rFonts w:ascii="Helvetica" w:hAnsi="Helvetica"/>
                <w:sz w:val="20"/>
                <w:szCs w:val="18"/>
              </w:rPr>
              <w:t xml:space="preserve">Eventually it should reduce the cost as </w:t>
            </w:r>
            <w:r w:rsidR="001712A1">
              <w:rPr>
                <w:rFonts w:ascii="Helvetica" w:hAnsi="Helvetica"/>
                <w:sz w:val="20"/>
                <w:szCs w:val="18"/>
              </w:rPr>
              <w:t xml:space="preserve">not required to </w:t>
            </w:r>
            <w:r>
              <w:rPr>
                <w:rFonts w:ascii="Helvetica" w:hAnsi="Helvetica"/>
                <w:sz w:val="20"/>
                <w:szCs w:val="18"/>
              </w:rPr>
              <w:t>manual data</w:t>
            </w:r>
            <w:r w:rsidR="001712A1">
              <w:rPr>
                <w:rFonts w:ascii="Helvetica" w:hAnsi="Helvetica"/>
                <w:sz w:val="20"/>
                <w:szCs w:val="18"/>
              </w:rPr>
              <w:t xml:space="preserve"> fix</w:t>
            </w:r>
            <w:r>
              <w:rPr>
                <w:rFonts w:ascii="Helvetica" w:hAnsi="Helvetica"/>
                <w:sz w:val="20"/>
                <w:szCs w:val="18"/>
              </w:rPr>
              <w:t xml:space="preserve"> and </w:t>
            </w:r>
            <w:r w:rsidR="001712A1">
              <w:rPr>
                <w:rFonts w:ascii="Helvetica" w:hAnsi="Helvetica"/>
                <w:sz w:val="20"/>
                <w:szCs w:val="18"/>
              </w:rPr>
              <w:t xml:space="preserve">multiple </w:t>
            </w:r>
            <w:r>
              <w:rPr>
                <w:rFonts w:ascii="Helvetica" w:hAnsi="Helvetica"/>
                <w:sz w:val="20"/>
                <w:szCs w:val="18"/>
              </w:rPr>
              <w:t xml:space="preserve">copy </w:t>
            </w:r>
            <w:r w:rsidR="001712A1">
              <w:rPr>
                <w:rFonts w:ascii="Helvetica" w:hAnsi="Helvetica"/>
                <w:sz w:val="20"/>
                <w:szCs w:val="18"/>
              </w:rPr>
              <w:t xml:space="preserve">of same data </w:t>
            </w:r>
            <w:r w:rsidR="00EC0C87">
              <w:rPr>
                <w:rFonts w:ascii="Helvetica" w:hAnsi="Helvetica"/>
                <w:sz w:val="20"/>
                <w:szCs w:val="18"/>
              </w:rPr>
              <w:t>are</w:t>
            </w:r>
            <w:r>
              <w:rPr>
                <w:rFonts w:ascii="Helvetica" w:hAnsi="Helvetica"/>
                <w:sz w:val="20"/>
                <w:szCs w:val="18"/>
              </w:rPr>
              <w:t xml:space="preserve"> not required</w:t>
            </w:r>
          </w:p>
        </w:tc>
      </w:tr>
      <w:tr w:rsidR="003B598A" w:rsidRPr="00861C21" w14:paraId="528DB43D" w14:textId="77777777" w:rsidTr="00924F56">
        <w:tc>
          <w:tcPr>
            <w:tcW w:w="1250" w:type="dxa"/>
            <w:vMerge/>
            <w:shd w:val="clear" w:color="auto" w:fill="auto"/>
          </w:tcPr>
          <w:p w14:paraId="3C3CE5A1" w14:textId="77777777" w:rsidR="003B598A" w:rsidRPr="00861C21" w:rsidRDefault="003B598A" w:rsidP="002E392E">
            <w:pPr>
              <w:rPr>
                <w:rFonts w:ascii="Helvetica" w:hAnsi="Helvetica"/>
                <w:sz w:val="20"/>
                <w:szCs w:val="18"/>
              </w:rPr>
            </w:pPr>
          </w:p>
        </w:tc>
        <w:tc>
          <w:tcPr>
            <w:tcW w:w="2708" w:type="dxa"/>
            <w:shd w:val="clear" w:color="auto" w:fill="auto"/>
          </w:tcPr>
          <w:p w14:paraId="07422B55" w14:textId="77777777" w:rsidR="003B598A" w:rsidRPr="00861C21" w:rsidRDefault="003B598A" w:rsidP="002E392E">
            <w:pPr>
              <w:rPr>
                <w:rFonts w:ascii="Helvetica" w:hAnsi="Helvetica"/>
                <w:sz w:val="20"/>
                <w:szCs w:val="18"/>
              </w:rPr>
            </w:pPr>
            <w:r w:rsidRPr="00861C21">
              <w:rPr>
                <w:rFonts w:ascii="Helvetica" w:hAnsi="Helvetica"/>
                <w:sz w:val="20"/>
                <w:szCs w:val="18"/>
              </w:rPr>
              <w:t>Assessment of Total Cost of Ownership</w:t>
            </w:r>
          </w:p>
        </w:tc>
        <w:tc>
          <w:tcPr>
            <w:tcW w:w="3067" w:type="dxa"/>
            <w:shd w:val="clear" w:color="auto" w:fill="auto"/>
          </w:tcPr>
          <w:p w14:paraId="10850731" w14:textId="635F32C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EC0C87">
              <w:rPr>
                <w:rFonts w:ascii="Helvetica" w:hAnsi="Helvetica"/>
                <w:sz w:val="20"/>
                <w:szCs w:val="18"/>
              </w:rPr>
              <w:fldChar w:fldCharType="begin">
                <w:ffData>
                  <w:name w:val=""/>
                  <w:enabled/>
                  <w:calcOnExit w:val="0"/>
                  <w:checkBox>
                    <w:sizeAuto/>
                    <w:default w:val="1"/>
                  </w:checkBox>
                </w:ffData>
              </w:fldChar>
            </w:r>
            <w:r w:rsidR="00EC0C87">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EC0C87">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5A7195D3" w14:textId="346573A1" w:rsidR="003B598A" w:rsidRPr="00861C21" w:rsidRDefault="00EC0C87" w:rsidP="002E392E">
            <w:pPr>
              <w:rPr>
                <w:rFonts w:ascii="Helvetica" w:hAnsi="Helvetica"/>
                <w:sz w:val="20"/>
                <w:szCs w:val="18"/>
              </w:rPr>
            </w:pPr>
            <w:r>
              <w:rPr>
                <w:rFonts w:ascii="Helvetica" w:hAnsi="Helvetica"/>
                <w:sz w:val="20"/>
                <w:szCs w:val="18"/>
              </w:rPr>
              <w:t>We only have estimated</w:t>
            </w:r>
            <w:r w:rsidR="00B419EF">
              <w:rPr>
                <w:rFonts w:ascii="Helvetica" w:hAnsi="Helvetica"/>
                <w:sz w:val="20"/>
                <w:szCs w:val="18"/>
              </w:rPr>
              <w:t xml:space="preserve"> cost</w:t>
            </w:r>
            <w:r>
              <w:rPr>
                <w:rFonts w:ascii="Helvetica" w:hAnsi="Helvetica"/>
                <w:sz w:val="20"/>
                <w:szCs w:val="18"/>
              </w:rPr>
              <w:t xml:space="preserve"> at this point for standing up the tool</w:t>
            </w:r>
          </w:p>
        </w:tc>
      </w:tr>
      <w:tr w:rsidR="003B598A" w:rsidRPr="00861C21" w14:paraId="0F6DC420" w14:textId="77777777" w:rsidTr="00924F56">
        <w:tc>
          <w:tcPr>
            <w:tcW w:w="1250" w:type="dxa"/>
            <w:vMerge/>
            <w:shd w:val="clear" w:color="auto" w:fill="auto"/>
          </w:tcPr>
          <w:p w14:paraId="21487A47" w14:textId="77777777" w:rsidR="003B598A" w:rsidRPr="00861C21" w:rsidRDefault="003B598A" w:rsidP="002E392E">
            <w:pPr>
              <w:rPr>
                <w:rFonts w:ascii="Helvetica" w:hAnsi="Helvetica"/>
                <w:sz w:val="20"/>
                <w:szCs w:val="18"/>
              </w:rPr>
            </w:pPr>
          </w:p>
        </w:tc>
        <w:tc>
          <w:tcPr>
            <w:tcW w:w="2708" w:type="dxa"/>
            <w:shd w:val="clear" w:color="auto" w:fill="auto"/>
          </w:tcPr>
          <w:p w14:paraId="7487C1C4" w14:textId="77777777" w:rsidR="003B598A" w:rsidRPr="00861C21" w:rsidRDefault="003B598A" w:rsidP="002E392E">
            <w:pPr>
              <w:rPr>
                <w:rFonts w:ascii="Helvetica" w:hAnsi="Helvetica"/>
                <w:sz w:val="20"/>
                <w:szCs w:val="18"/>
              </w:rPr>
            </w:pPr>
            <w:r w:rsidRPr="00861C21">
              <w:rPr>
                <w:rFonts w:ascii="Helvetica" w:hAnsi="Helvetica"/>
                <w:sz w:val="20"/>
                <w:szCs w:val="18"/>
              </w:rPr>
              <w:t>Cost to implement and deploy</w:t>
            </w:r>
          </w:p>
        </w:tc>
        <w:tc>
          <w:tcPr>
            <w:tcW w:w="3067" w:type="dxa"/>
            <w:shd w:val="clear" w:color="auto" w:fill="auto"/>
          </w:tcPr>
          <w:p w14:paraId="17218374" w14:textId="7777777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Pr="00861C21">
              <w:rPr>
                <w:rFonts w:ascii="Helvetica" w:hAnsi="Helvetica"/>
                <w:sz w:val="20"/>
                <w:szCs w:val="18"/>
              </w:rPr>
              <w:fldChar w:fldCharType="begin">
                <w:ffData>
                  <w:name w:val="Check51"/>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7BBCA75E" w14:textId="5610B4B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DA744E4" w14:textId="77777777" w:rsidTr="00924F56">
        <w:trPr>
          <w:trHeight w:val="260"/>
        </w:trPr>
        <w:tc>
          <w:tcPr>
            <w:tcW w:w="1250" w:type="dxa"/>
            <w:shd w:val="clear" w:color="auto" w:fill="auto"/>
          </w:tcPr>
          <w:p w14:paraId="0109C696" w14:textId="77777777" w:rsidR="003B598A" w:rsidRPr="00861C21" w:rsidRDefault="003B598A" w:rsidP="002E392E">
            <w:pPr>
              <w:rPr>
                <w:rFonts w:ascii="Helvetica" w:hAnsi="Helvetica"/>
                <w:sz w:val="20"/>
                <w:szCs w:val="18"/>
              </w:rPr>
            </w:pPr>
            <w:r w:rsidRPr="00861C21">
              <w:rPr>
                <w:rFonts w:ascii="Helvetica" w:hAnsi="Helvetica"/>
                <w:sz w:val="20"/>
                <w:szCs w:val="18"/>
              </w:rPr>
              <w:lastRenderedPageBreak/>
              <w:t>Operations</w:t>
            </w:r>
          </w:p>
        </w:tc>
        <w:tc>
          <w:tcPr>
            <w:tcW w:w="2708" w:type="dxa"/>
            <w:shd w:val="clear" w:color="auto" w:fill="auto"/>
          </w:tcPr>
          <w:p w14:paraId="6F141C7D" w14:textId="77777777" w:rsidR="003B598A" w:rsidRPr="00861C21" w:rsidRDefault="003B598A" w:rsidP="002E392E">
            <w:pPr>
              <w:rPr>
                <w:rFonts w:ascii="Helvetica" w:hAnsi="Helvetica"/>
                <w:sz w:val="20"/>
                <w:szCs w:val="18"/>
              </w:rPr>
            </w:pPr>
            <w:r w:rsidRPr="00861C21">
              <w:rPr>
                <w:rFonts w:ascii="Helvetica" w:hAnsi="Helvetica"/>
                <w:sz w:val="20"/>
                <w:szCs w:val="18"/>
              </w:rPr>
              <w:t>High availability and predictability</w:t>
            </w:r>
          </w:p>
        </w:tc>
        <w:tc>
          <w:tcPr>
            <w:tcW w:w="3067" w:type="dxa"/>
            <w:shd w:val="clear" w:color="auto" w:fill="auto"/>
          </w:tcPr>
          <w:p w14:paraId="7195E9DC" w14:textId="39489F63"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F398B72" w14:textId="35C434D2"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19B1F3C" w14:textId="77777777" w:rsidTr="00924F56">
        <w:tc>
          <w:tcPr>
            <w:tcW w:w="1250" w:type="dxa"/>
            <w:vMerge w:val="restart"/>
            <w:shd w:val="clear" w:color="auto" w:fill="auto"/>
          </w:tcPr>
          <w:p w14:paraId="150ACCAD" w14:textId="77777777" w:rsidR="003B598A" w:rsidRPr="00861C21" w:rsidRDefault="003B598A" w:rsidP="002E392E">
            <w:pPr>
              <w:rPr>
                <w:rFonts w:ascii="Helvetica" w:hAnsi="Helvetica"/>
                <w:sz w:val="20"/>
                <w:szCs w:val="18"/>
              </w:rPr>
            </w:pPr>
          </w:p>
        </w:tc>
        <w:tc>
          <w:tcPr>
            <w:tcW w:w="2708" w:type="dxa"/>
            <w:shd w:val="clear" w:color="auto" w:fill="auto"/>
          </w:tcPr>
          <w:p w14:paraId="5A5AC769" w14:textId="77777777" w:rsidR="003B598A" w:rsidRPr="00861C21" w:rsidRDefault="003B598A" w:rsidP="002E392E">
            <w:pPr>
              <w:rPr>
                <w:rFonts w:ascii="Helvetica" w:hAnsi="Helvetica"/>
                <w:sz w:val="20"/>
                <w:szCs w:val="18"/>
              </w:rPr>
            </w:pPr>
            <w:r w:rsidRPr="00861C21">
              <w:rPr>
                <w:rFonts w:ascii="Helvetica" w:hAnsi="Helvetica"/>
                <w:sz w:val="20"/>
                <w:szCs w:val="18"/>
              </w:rPr>
              <w:t>Partner with reliable technology vendors</w:t>
            </w:r>
          </w:p>
        </w:tc>
        <w:tc>
          <w:tcPr>
            <w:tcW w:w="3067" w:type="dxa"/>
            <w:shd w:val="clear" w:color="auto" w:fill="auto"/>
          </w:tcPr>
          <w:p w14:paraId="67A0FAAF" w14:textId="637D7A8E"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BDE8DD" w14:textId="6B44279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A65FF9" w14:textId="77777777" w:rsidTr="00924F56">
        <w:tc>
          <w:tcPr>
            <w:tcW w:w="1250" w:type="dxa"/>
            <w:vMerge/>
            <w:shd w:val="clear" w:color="auto" w:fill="auto"/>
          </w:tcPr>
          <w:p w14:paraId="3709F612" w14:textId="77777777" w:rsidR="003B598A" w:rsidRPr="00861C21" w:rsidRDefault="003B598A" w:rsidP="002E392E">
            <w:pPr>
              <w:rPr>
                <w:rFonts w:ascii="Helvetica" w:hAnsi="Helvetica"/>
                <w:sz w:val="20"/>
                <w:szCs w:val="18"/>
              </w:rPr>
            </w:pPr>
          </w:p>
        </w:tc>
        <w:tc>
          <w:tcPr>
            <w:tcW w:w="2708" w:type="dxa"/>
            <w:shd w:val="clear" w:color="auto" w:fill="auto"/>
          </w:tcPr>
          <w:p w14:paraId="1431F000" w14:textId="77777777" w:rsidR="003B598A" w:rsidRPr="00861C21" w:rsidRDefault="003B598A" w:rsidP="002E392E">
            <w:pPr>
              <w:rPr>
                <w:rFonts w:ascii="Helvetica" w:hAnsi="Helvetica"/>
                <w:sz w:val="20"/>
                <w:szCs w:val="18"/>
              </w:rPr>
            </w:pPr>
            <w:r w:rsidRPr="00861C21">
              <w:rPr>
                <w:rFonts w:ascii="Helvetica" w:hAnsi="Helvetica"/>
                <w:sz w:val="20"/>
                <w:szCs w:val="18"/>
              </w:rPr>
              <w:t>Develops integrated technical processes</w:t>
            </w:r>
          </w:p>
        </w:tc>
        <w:tc>
          <w:tcPr>
            <w:tcW w:w="3067" w:type="dxa"/>
            <w:shd w:val="clear" w:color="auto" w:fill="auto"/>
          </w:tcPr>
          <w:p w14:paraId="5AD0FEAC" w14:textId="4DE1403E"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EC7020D" w14:textId="79CBA8FD"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97FAF7F" w14:textId="77777777" w:rsidTr="00924F56">
        <w:tc>
          <w:tcPr>
            <w:tcW w:w="1250" w:type="dxa"/>
            <w:vMerge/>
            <w:shd w:val="clear" w:color="auto" w:fill="auto"/>
          </w:tcPr>
          <w:p w14:paraId="30BCB697" w14:textId="77777777" w:rsidR="003B598A" w:rsidRPr="00861C21" w:rsidRDefault="003B598A" w:rsidP="002E392E">
            <w:pPr>
              <w:rPr>
                <w:rFonts w:ascii="Helvetica" w:hAnsi="Helvetica"/>
                <w:sz w:val="20"/>
                <w:szCs w:val="18"/>
              </w:rPr>
            </w:pPr>
          </w:p>
        </w:tc>
        <w:tc>
          <w:tcPr>
            <w:tcW w:w="2708" w:type="dxa"/>
            <w:shd w:val="clear" w:color="auto" w:fill="auto"/>
          </w:tcPr>
          <w:p w14:paraId="52B57E3E" w14:textId="77777777" w:rsidR="003B598A" w:rsidRPr="00861C21" w:rsidRDefault="003B598A" w:rsidP="002E392E">
            <w:pPr>
              <w:rPr>
                <w:rFonts w:ascii="Helvetica" w:hAnsi="Helvetica"/>
                <w:sz w:val="20"/>
                <w:szCs w:val="18"/>
              </w:rPr>
            </w:pPr>
            <w:r w:rsidRPr="00861C21">
              <w:rPr>
                <w:rFonts w:ascii="Helvetica" w:hAnsi="Helvetica"/>
                <w:sz w:val="20"/>
                <w:szCs w:val="18"/>
              </w:rPr>
              <w:t>Technology that reduces business dependency on IS</w:t>
            </w:r>
          </w:p>
        </w:tc>
        <w:tc>
          <w:tcPr>
            <w:tcW w:w="3067" w:type="dxa"/>
            <w:shd w:val="clear" w:color="auto" w:fill="auto"/>
          </w:tcPr>
          <w:p w14:paraId="17B903FE" w14:textId="419C16EF"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FDAD73B" w14:textId="5F71B1E6"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bl>
    <w:p w14:paraId="327C9CC4" w14:textId="77777777" w:rsidR="003B598A" w:rsidRPr="004B089B" w:rsidRDefault="003B598A" w:rsidP="003B598A">
      <w:pPr>
        <w:rPr>
          <w:rFonts w:ascii="Helvetica" w:hAnsi="Helvetica"/>
          <w:sz w:val="20"/>
        </w:rPr>
      </w:pPr>
    </w:p>
    <w:p w14:paraId="7196C7F8" w14:textId="77777777" w:rsidR="00CB07F2" w:rsidRPr="008E592E" w:rsidRDefault="00CB07F2" w:rsidP="008E592E"/>
    <w:sectPr w:rsidR="00CB07F2" w:rsidRPr="008E592E" w:rsidSect="00A05C91">
      <w:headerReference w:type="default" r:id="rId27"/>
      <w:footerReference w:type="default" r:id="rId28"/>
      <w:headerReference w:type="first" r:id="rId29"/>
      <w:footerReference w:type="first" r:id="rId30"/>
      <w:type w:val="oddPage"/>
      <w:pgSz w:w="11907" w:h="16840"/>
      <w:pgMar w:top="850" w:right="1411" w:bottom="4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EEB72" w14:textId="77777777" w:rsidR="003B3199" w:rsidRDefault="003B3199">
      <w:r>
        <w:separator/>
      </w:r>
    </w:p>
  </w:endnote>
  <w:endnote w:type="continuationSeparator" w:id="0">
    <w:p w14:paraId="63AF2888" w14:textId="77777777" w:rsidR="003B3199" w:rsidRDefault="003B3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3264E" w14:textId="27392D8A" w:rsidR="009D387B" w:rsidRDefault="009D387B" w:rsidP="2D3A5D84">
    <w:pPr>
      <w:pStyle w:val="Footer"/>
      <w:tabs>
        <w:tab w:val="clear" w:pos="8931"/>
        <w:tab w:val="right" w:pos="9072"/>
        <w:tab w:val="right" w:pos="15026"/>
      </w:tabs>
      <w:spacing w:after="0"/>
      <w:rPr>
        <w:rStyle w:val="PageNumber"/>
      </w:rPr>
    </w:pPr>
    <w:r>
      <w:rPr>
        <w:rStyle w:val="PageNumber"/>
      </w:rPr>
      <w:t xml:space="preserve">Page </w:t>
    </w:r>
    <w:r w:rsidRPr="2D3A5D84">
      <w:rPr>
        <w:rStyle w:val="PageNumber"/>
        <w:noProof/>
      </w:rPr>
      <w:fldChar w:fldCharType="begin"/>
    </w:r>
    <w:r>
      <w:rPr>
        <w:rStyle w:val="PageNumber"/>
      </w:rPr>
      <w:instrText xml:space="preserve"> PAGE </w:instrText>
    </w:r>
    <w:r w:rsidRPr="2D3A5D84">
      <w:rPr>
        <w:rStyle w:val="PageNumber"/>
      </w:rPr>
      <w:fldChar w:fldCharType="separate"/>
    </w:r>
    <w:r>
      <w:rPr>
        <w:rStyle w:val="PageNumber"/>
        <w:noProof/>
      </w:rPr>
      <w:t>21</w:t>
    </w:r>
    <w:r w:rsidRPr="2D3A5D84">
      <w:rPr>
        <w:rStyle w:val="PageNumber"/>
        <w:noProof/>
      </w:rPr>
      <w:fldChar w:fldCharType="end"/>
    </w:r>
    <w:r>
      <w:rPr>
        <w:rStyle w:val="PageNumber"/>
      </w:rPr>
      <w:t xml:space="preserve"> of </w:t>
    </w:r>
    <w:r w:rsidRPr="2D3A5D84">
      <w:rPr>
        <w:rStyle w:val="PageNumber"/>
        <w:noProof/>
      </w:rPr>
      <w:fldChar w:fldCharType="begin"/>
    </w:r>
    <w:r>
      <w:rPr>
        <w:rStyle w:val="PageNumber"/>
      </w:rPr>
      <w:instrText xml:space="preserve"> NUMPAGES </w:instrText>
    </w:r>
    <w:r w:rsidRPr="2D3A5D84">
      <w:rPr>
        <w:rStyle w:val="PageNumber"/>
      </w:rPr>
      <w:fldChar w:fldCharType="separate"/>
    </w:r>
    <w:r>
      <w:rPr>
        <w:rStyle w:val="PageNumber"/>
        <w:noProof/>
      </w:rPr>
      <w:t>21</w:t>
    </w:r>
    <w:r w:rsidRPr="2D3A5D84">
      <w:rPr>
        <w:rStyle w:val="PageNumber"/>
        <w:noProof/>
      </w:rPr>
      <w:fldChar w:fldCharType="end"/>
    </w:r>
  </w:p>
  <w:p w14:paraId="6A21613D" w14:textId="77777777" w:rsidR="009D387B" w:rsidRPr="006A7EEC" w:rsidRDefault="009D387B"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3216" w14:textId="77777777" w:rsidR="009D387B" w:rsidRDefault="009D387B" w:rsidP="00632E89">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21</w:t>
    </w:r>
    <w:r>
      <w:rPr>
        <w:rStyle w:val="PageNumber"/>
      </w:rPr>
      <w:fldChar w:fldCharType="end"/>
    </w:r>
  </w:p>
  <w:p w14:paraId="2EE74258" w14:textId="77777777" w:rsidR="009D387B" w:rsidRPr="00632E89" w:rsidRDefault="009D387B"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3C3EF" w14:textId="77777777" w:rsidR="003B3199" w:rsidRDefault="003B3199">
      <w:r>
        <w:separator/>
      </w:r>
    </w:p>
  </w:footnote>
  <w:footnote w:type="continuationSeparator" w:id="0">
    <w:p w14:paraId="6088996D" w14:textId="77777777" w:rsidR="003B3199" w:rsidRDefault="003B31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2956D" w14:textId="77777777" w:rsidR="009D387B" w:rsidRPr="00632E89" w:rsidRDefault="009D387B" w:rsidP="00C9752F">
    <w:pPr>
      <w:pBdr>
        <w:bottom w:val="single" w:sz="4" w:space="1" w:color="auto"/>
      </w:pBdr>
      <w:tabs>
        <w:tab w:val="right" w:pos="9072"/>
      </w:tabs>
      <w:jc w:val="both"/>
      <w:outlineLvl w:val="0"/>
      <w:rPr>
        <w:b/>
      </w:rPr>
    </w:pPr>
    <w:r w:rsidRPr="00632E89">
      <w:rPr>
        <w:b/>
      </w:rPr>
      <w:t>National Grid</w:t>
    </w:r>
  </w:p>
  <w:p w14:paraId="1D5B4B32" w14:textId="097D5F37" w:rsidR="009D387B" w:rsidRPr="00396047" w:rsidRDefault="009D387B" w:rsidP="00C9752F">
    <w:pPr>
      <w:pBdr>
        <w:bottom w:val="single" w:sz="4" w:space="1" w:color="auto"/>
      </w:pBdr>
      <w:tabs>
        <w:tab w:val="right" w:pos="9072"/>
      </w:tabs>
      <w:jc w:val="both"/>
      <w:outlineLvl w:val="0"/>
      <w:rPr>
        <w:b/>
      </w:rPr>
    </w:pPr>
    <w:r w:rsidRPr="00396047">
      <w:rPr>
        <w:b/>
      </w:rPr>
      <w:t>Information Services</w:t>
    </w:r>
    <w:r w:rsidRPr="00396047">
      <w:rPr>
        <w:b/>
      </w:rPr>
      <w:tab/>
      <w:t xml:space="preserve">Project Name:  </w:t>
    </w:r>
    <w:r w:rsidRPr="00396047">
      <w:rPr>
        <w:b/>
      </w:rPr>
      <w:fldChar w:fldCharType="begin"/>
    </w:r>
    <w:r w:rsidRPr="00396047">
      <w:rPr>
        <w:b/>
      </w:rPr>
      <w:instrText xml:space="preserve"> SUBJECT  \* FirstCap  \* MERGEFORMAT </w:instrText>
    </w:r>
    <w:r w:rsidRPr="00396047">
      <w:rPr>
        <w:b/>
      </w:rPr>
      <w:fldChar w:fldCharType="separate"/>
    </w:r>
    <w:r>
      <w:rPr>
        <w:b/>
      </w:rPr>
      <w:t>Master Data Management Platform</w:t>
    </w:r>
    <w:r w:rsidRPr="00396047">
      <w:rPr>
        <w:b/>
      </w:rPr>
      <w:fldChar w:fldCharType="end"/>
    </w:r>
  </w:p>
  <w:p w14:paraId="52607369" w14:textId="77777777" w:rsidR="009D387B" w:rsidRPr="00396047" w:rsidRDefault="009D387B" w:rsidP="00C9752F">
    <w:pPr>
      <w:pBdr>
        <w:bottom w:val="single" w:sz="4" w:space="1" w:color="auto"/>
      </w:pBdr>
      <w:tabs>
        <w:tab w:val="right" w:pos="9072"/>
      </w:tabs>
      <w:jc w:val="both"/>
      <w:outlineLvl w:val="0"/>
      <w:rPr>
        <w:b/>
      </w:rPr>
    </w:pPr>
    <w:r w:rsidRPr="00396047">
      <w:rPr>
        <w:b/>
      </w:rPr>
      <w:tab/>
    </w:r>
    <w:r>
      <w:rPr>
        <w:b/>
      </w:rPr>
      <w:t>Solution Vision</w:t>
    </w:r>
  </w:p>
  <w:p w14:paraId="59387077" w14:textId="77777777" w:rsidR="009D387B" w:rsidRPr="00C9752F" w:rsidRDefault="009D387B"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70DFB" w14:textId="77777777" w:rsidR="009D387B" w:rsidRDefault="009D387B">
    <w:pPr>
      <w:pStyle w:val="Header"/>
    </w:pPr>
    <w:r>
      <w:rPr>
        <w:noProof/>
      </w:rPr>
      <mc:AlternateContent>
        <mc:Choice Requires="wpc">
          <w:drawing>
            <wp:inline distT="0" distB="0" distL="0" distR="0" wp14:anchorId="6DF6CE56" wp14:editId="3056A00C">
              <wp:extent cx="6286500" cy="586105"/>
              <wp:effectExtent l="0" t="0" r="0" b="444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477AE3" id="Canvas 9" o:spid="_x0000_s1026" editas="canvas" style="width:495pt;height:46.15pt;mso-position-horizontal-relative:char;mso-position-vertical-relative:line" coordsize="6286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5861;visibility:visible;mso-wrap-style:square">
                <v:fill o:detectmouseclick="t"/>
                <v:path o:connecttype="none"/>
              </v:shape>
              <v:shape id="Picture 20" o:spid="_x0000_s1028" type="#_x0000_t75" alt="Large-National-Grid-300_otl" style="position:absolute;left:1146;top:1137;width:13710;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">
                <v:imagedata r:id="rId2" o:title="Large-National-Grid-300_otl" cropbottom="17538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54BC7"/>
    <w:multiLevelType w:val="hybridMultilevel"/>
    <w:tmpl w:val="6D6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296"/>
    <w:multiLevelType w:val="hybridMultilevel"/>
    <w:tmpl w:val="F84AC86A"/>
    <w:lvl w:ilvl="0" w:tplc="0E5AF880">
      <w:start w:val="1"/>
      <w:numFmt w:val="bullet"/>
      <w:lvlText w:val="•"/>
      <w:lvlJc w:val="left"/>
      <w:pPr>
        <w:tabs>
          <w:tab w:val="num" w:pos="720"/>
        </w:tabs>
        <w:ind w:left="720" w:hanging="360"/>
      </w:pPr>
      <w:rPr>
        <w:rFonts w:ascii="Arial" w:hAnsi="Arial" w:hint="default"/>
      </w:rPr>
    </w:lvl>
    <w:lvl w:ilvl="1" w:tplc="D59C5C20" w:tentative="1">
      <w:start w:val="1"/>
      <w:numFmt w:val="bullet"/>
      <w:lvlText w:val="•"/>
      <w:lvlJc w:val="left"/>
      <w:pPr>
        <w:tabs>
          <w:tab w:val="num" w:pos="1440"/>
        </w:tabs>
        <w:ind w:left="1440" w:hanging="360"/>
      </w:pPr>
      <w:rPr>
        <w:rFonts w:ascii="Arial" w:hAnsi="Arial" w:hint="default"/>
      </w:rPr>
    </w:lvl>
    <w:lvl w:ilvl="2" w:tplc="AE3E037E" w:tentative="1">
      <w:start w:val="1"/>
      <w:numFmt w:val="bullet"/>
      <w:lvlText w:val="•"/>
      <w:lvlJc w:val="left"/>
      <w:pPr>
        <w:tabs>
          <w:tab w:val="num" w:pos="2160"/>
        </w:tabs>
        <w:ind w:left="2160" w:hanging="360"/>
      </w:pPr>
      <w:rPr>
        <w:rFonts w:ascii="Arial" w:hAnsi="Arial" w:hint="default"/>
      </w:rPr>
    </w:lvl>
    <w:lvl w:ilvl="3" w:tplc="4AD2F372" w:tentative="1">
      <w:start w:val="1"/>
      <w:numFmt w:val="bullet"/>
      <w:lvlText w:val="•"/>
      <w:lvlJc w:val="left"/>
      <w:pPr>
        <w:tabs>
          <w:tab w:val="num" w:pos="2880"/>
        </w:tabs>
        <w:ind w:left="2880" w:hanging="360"/>
      </w:pPr>
      <w:rPr>
        <w:rFonts w:ascii="Arial" w:hAnsi="Arial" w:hint="default"/>
      </w:rPr>
    </w:lvl>
    <w:lvl w:ilvl="4" w:tplc="DF2C2DCE" w:tentative="1">
      <w:start w:val="1"/>
      <w:numFmt w:val="bullet"/>
      <w:lvlText w:val="•"/>
      <w:lvlJc w:val="left"/>
      <w:pPr>
        <w:tabs>
          <w:tab w:val="num" w:pos="3600"/>
        </w:tabs>
        <w:ind w:left="3600" w:hanging="360"/>
      </w:pPr>
      <w:rPr>
        <w:rFonts w:ascii="Arial" w:hAnsi="Arial" w:hint="default"/>
      </w:rPr>
    </w:lvl>
    <w:lvl w:ilvl="5" w:tplc="B5BEB40C" w:tentative="1">
      <w:start w:val="1"/>
      <w:numFmt w:val="bullet"/>
      <w:lvlText w:val="•"/>
      <w:lvlJc w:val="left"/>
      <w:pPr>
        <w:tabs>
          <w:tab w:val="num" w:pos="4320"/>
        </w:tabs>
        <w:ind w:left="4320" w:hanging="360"/>
      </w:pPr>
      <w:rPr>
        <w:rFonts w:ascii="Arial" w:hAnsi="Arial" w:hint="default"/>
      </w:rPr>
    </w:lvl>
    <w:lvl w:ilvl="6" w:tplc="B0401F22" w:tentative="1">
      <w:start w:val="1"/>
      <w:numFmt w:val="bullet"/>
      <w:lvlText w:val="•"/>
      <w:lvlJc w:val="left"/>
      <w:pPr>
        <w:tabs>
          <w:tab w:val="num" w:pos="5040"/>
        </w:tabs>
        <w:ind w:left="5040" w:hanging="360"/>
      </w:pPr>
      <w:rPr>
        <w:rFonts w:ascii="Arial" w:hAnsi="Arial" w:hint="default"/>
      </w:rPr>
    </w:lvl>
    <w:lvl w:ilvl="7" w:tplc="C25A6C80" w:tentative="1">
      <w:start w:val="1"/>
      <w:numFmt w:val="bullet"/>
      <w:lvlText w:val="•"/>
      <w:lvlJc w:val="left"/>
      <w:pPr>
        <w:tabs>
          <w:tab w:val="num" w:pos="5760"/>
        </w:tabs>
        <w:ind w:left="5760" w:hanging="360"/>
      </w:pPr>
      <w:rPr>
        <w:rFonts w:ascii="Arial" w:hAnsi="Arial" w:hint="default"/>
      </w:rPr>
    </w:lvl>
    <w:lvl w:ilvl="8" w:tplc="FABEEF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AF3AD3"/>
    <w:multiLevelType w:val="hybridMultilevel"/>
    <w:tmpl w:val="FFFFFFFF"/>
    <w:lvl w:ilvl="0" w:tplc="F69A0B38">
      <w:start w:val="1"/>
      <w:numFmt w:val="bullet"/>
      <w:lvlText w:val=""/>
      <w:lvlJc w:val="left"/>
      <w:pPr>
        <w:ind w:left="720" w:hanging="360"/>
      </w:pPr>
      <w:rPr>
        <w:rFonts w:ascii="Symbol" w:hAnsi="Symbol" w:hint="default"/>
      </w:rPr>
    </w:lvl>
    <w:lvl w:ilvl="1" w:tplc="E676C70C">
      <w:start w:val="1"/>
      <w:numFmt w:val="bullet"/>
      <w:lvlText w:val="o"/>
      <w:lvlJc w:val="left"/>
      <w:pPr>
        <w:ind w:left="1440" w:hanging="360"/>
      </w:pPr>
      <w:rPr>
        <w:rFonts w:ascii="Courier New" w:hAnsi="Courier New" w:hint="default"/>
      </w:rPr>
    </w:lvl>
    <w:lvl w:ilvl="2" w:tplc="B5C267FC">
      <w:start w:val="1"/>
      <w:numFmt w:val="bullet"/>
      <w:lvlText w:val=""/>
      <w:lvlJc w:val="left"/>
      <w:pPr>
        <w:ind w:left="2160" w:hanging="360"/>
      </w:pPr>
      <w:rPr>
        <w:rFonts w:ascii="Wingdings" w:hAnsi="Wingdings" w:hint="default"/>
      </w:rPr>
    </w:lvl>
    <w:lvl w:ilvl="3" w:tplc="874CCD70">
      <w:start w:val="1"/>
      <w:numFmt w:val="bullet"/>
      <w:lvlText w:val=""/>
      <w:lvlJc w:val="left"/>
      <w:pPr>
        <w:ind w:left="2880" w:hanging="360"/>
      </w:pPr>
      <w:rPr>
        <w:rFonts w:ascii="Symbol" w:hAnsi="Symbol" w:hint="default"/>
      </w:rPr>
    </w:lvl>
    <w:lvl w:ilvl="4" w:tplc="F6EEB2B6">
      <w:start w:val="1"/>
      <w:numFmt w:val="bullet"/>
      <w:lvlText w:val="o"/>
      <w:lvlJc w:val="left"/>
      <w:pPr>
        <w:ind w:left="3600" w:hanging="360"/>
      </w:pPr>
      <w:rPr>
        <w:rFonts w:ascii="Courier New" w:hAnsi="Courier New" w:hint="default"/>
      </w:rPr>
    </w:lvl>
    <w:lvl w:ilvl="5" w:tplc="A4F61BB0">
      <w:start w:val="1"/>
      <w:numFmt w:val="bullet"/>
      <w:lvlText w:val=""/>
      <w:lvlJc w:val="left"/>
      <w:pPr>
        <w:ind w:left="4320" w:hanging="360"/>
      </w:pPr>
      <w:rPr>
        <w:rFonts w:ascii="Wingdings" w:hAnsi="Wingdings" w:hint="default"/>
      </w:rPr>
    </w:lvl>
    <w:lvl w:ilvl="6" w:tplc="7292CFEE">
      <w:start w:val="1"/>
      <w:numFmt w:val="bullet"/>
      <w:lvlText w:val=""/>
      <w:lvlJc w:val="left"/>
      <w:pPr>
        <w:ind w:left="5040" w:hanging="360"/>
      </w:pPr>
      <w:rPr>
        <w:rFonts w:ascii="Symbol" w:hAnsi="Symbol" w:hint="default"/>
      </w:rPr>
    </w:lvl>
    <w:lvl w:ilvl="7" w:tplc="6D0C001E">
      <w:start w:val="1"/>
      <w:numFmt w:val="bullet"/>
      <w:lvlText w:val="o"/>
      <w:lvlJc w:val="left"/>
      <w:pPr>
        <w:ind w:left="5760" w:hanging="360"/>
      </w:pPr>
      <w:rPr>
        <w:rFonts w:ascii="Courier New" w:hAnsi="Courier New" w:hint="default"/>
      </w:rPr>
    </w:lvl>
    <w:lvl w:ilvl="8" w:tplc="CBDEACCC">
      <w:start w:val="1"/>
      <w:numFmt w:val="bullet"/>
      <w:lvlText w:val=""/>
      <w:lvlJc w:val="left"/>
      <w:pPr>
        <w:ind w:left="6480" w:hanging="360"/>
      </w:pPr>
      <w:rPr>
        <w:rFonts w:ascii="Wingdings" w:hAnsi="Wingdings" w:hint="default"/>
      </w:rPr>
    </w:lvl>
  </w:abstractNum>
  <w:abstractNum w:abstractNumId="3" w15:restartNumberingAfterBreak="0">
    <w:nsid w:val="19545DCB"/>
    <w:multiLevelType w:val="multilevel"/>
    <w:tmpl w:val="7E808BFC"/>
    <w:lvl w:ilvl="0">
      <w:start w:val="1"/>
      <w:numFmt w:val="decimal"/>
      <w:pStyle w:val="Single"/>
      <w:lvlText w:val="%1"/>
      <w:lvlJc w:val="left"/>
      <w:pPr>
        <w:tabs>
          <w:tab w:val="num" w:pos="360"/>
        </w:tabs>
        <w:ind w:left="0" w:firstLine="0"/>
      </w:pPr>
    </w:lvl>
    <w:lvl w:ilvl="1">
      <w:start w:val="1"/>
      <w:numFmt w:val="lowerLetter"/>
      <w:lvlText w:val="(%2)"/>
      <w:lvlJc w:val="left"/>
      <w:pPr>
        <w:tabs>
          <w:tab w:val="num" w:pos="1191"/>
        </w:tabs>
        <w:ind w:left="1191" w:hanging="851"/>
      </w:pPr>
    </w:lvl>
    <w:lvl w:ilvl="2">
      <w:start w:val="1"/>
      <w:numFmt w:val="lowerRoman"/>
      <w:lvlText w:val="(%3)"/>
      <w:lvlJc w:val="left"/>
      <w:pPr>
        <w:tabs>
          <w:tab w:val="num" w:pos="1588"/>
        </w:tabs>
        <w:ind w:left="1588" w:hanging="681"/>
      </w:pPr>
    </w:lvl>
    <w:lvl w:ilvl="3">
      <w:start w:val="1"/>
      <w:numFmt w:val="bullet"/>
      <w:lvlText w:val=""/>
      <w:lvlJc w:val="left"/>
      <w:pPr>
        <w:tabs>
          <w:tab w:val="num" w:pos="1191"/>
        </w:tabs>
        <w:ind w:left="1191" w:hanging="737"/>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C7E3CF8"/>
    <w:multiLevelType w:val="multilevel"/>
    <w:tmpl w:val="F78C62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DEF1FB4"/>
    <w:multiLevelType w:val="hybridMultilevel"/>
    <w:tmpl w:val="DD3600D0"/>
    <w:lvl w:ilvl="0" w:tplc="A0DE11A2">
      <w:start w:val="1"/>
      <w:numFmt w:val="bullet"/>
      <w:lvlText w:val="•"/>
      <w:lvlJc w:val="left"/>
      <w:pPr>
        <w:tabs>
          <w:tab w:val="num" w:pos="720"/>
        </w:tabs>
        <w:ind w:left="720" w:hanging="360"/>
      </w:pPr>
      <w:rPr>
        <w:rFonts w:ascii="Arial" w:hAnsi="Arial" w:hint="default"/>
      </w:rPr>
    </w:lvl>
    <w:lvl w:ilvl="1" w:tplc="B46AD012" w:tentative="1">
      <w:start w:val="1"/>
      <w:numFmt w:val="bullet"/>
      <w:lvlText w:val="•"/>
      <w:lvlJc w:val="left"/>
      <w:pPr>
        <w:tabs>
          <w:tab w:val="num" w:pos="1440"/>
        </w:tabs>
        <w:ind w:left="1440" w:hanging="360"/>
      </w:pPr>
      <w:rPr>
        <w:rFonts w:ascii="Arial" w:hAnsi="Arial" w:hint="default"/>
      </w:rPr>
    </w:lvl>
    <w:lvl w:ilvl="2" w:tplc="BBF65BE0" w:tentative="1">
      <w:start w:val="1"/>
      <w:numFmt w:val="bullet"/>
      <w:lvlText w:val="•"/>
      <w:lvlJc w:val="left"/>
      <w:pPr>
        <w:tabs>
          <w:tab w:val="num" w:pos="2160"/>
        </w:tabs>
        <w:ind w:left="2160" w:hanging="360"/>
      </w:pPr>
      <w:rPr>
        <w:rFonts w:ascii="Arial" w:hAnsi="Arial" w:hint="default"/>
      </w:rPr>
    </w:lvl>
    <w:lvl w:ilvl="3" w:tplc="0C2C62D0" w:tentative="1">
      <w:start w:val="1"/>
      <w:numFmt w:val="bullet"/>
      <w:lvlText w:val="•"/>
      <w:lvlJc w:val="left"/>
      <w:pPr>
        <w:tabs>
          <w:tab w:val="num" w:pos="2880"/>
        </w:tabs>
        <w:ind w:left="2880" w:hanging="360"/>
      </w:pPr>
      <w:rPr>
        <w:rFonts w:ascii="Arial" w:hAnsi="Arial" w:hint="default"/>
      </w:rPr>
    </w:lvl>
    <w:lvl w:ilvl="4" w:tplc="60FE86C2" w:tentative="1">
      <w:start w:val="1"/>
      <w:numFmt w:val="bullet"/>
      <w:lvlText w:val="•"/>
      <w:lvlJc w:val="left"/>
      <w:pPr>
        <w:tabs>
          <w:tab w:val="num" w:pos="3600"/>
        </w:tabs>
        <w:ind w:left="3600" w:hanging="360"/>
      </w:pPr>
      <w:rPr>
        <w:rFonts w:ascii="Arial" w:hAnsi="Arial" w:hint="default"/>
      </w:rPr>
    </w:lvl>
    <w:lvl w:ilvl="5" w:tplc="32D460D2" w:tentative="1">
      <w:start w:val="1"/>
      <w:numFmt w:val="bullet"/>
      <w:lvlText w:val="•"/>
      <w:lvlJc w:val="left"/>
      <w:pPr>
        <w:tabs>
          <w:tab w:val="num" w:pos="4320"/>
        </w:tabs>
        <w:ind w:left="4320" w:hanging="360"/>
      </w:pPr>
      <w:rPr>
        <w:rFonts w:ascii="Arial" w:hAnsi="Arial" w:hint="default"/>
      </w:rPr>
    </w:lvl>
    <w:lvl w:ilvl="6" w:tplc="BFC8F70E" w:tentative="1">
      <w:start w:val="1"/>
      <w:numFmt w:val="bullet"/>
      <w:lvlText w:val="•"/>
      <w:lvlJc w:val="left"/>
      <w:pPr>
        <w:tabs>
          <w:tab w:val="num" w:pos="5040"/>
        </w:tabs>
        <w:ind w:left="5040" w:hanging="360"/>
      </w:pPr>
      <w:rPr>
        <w:rFonts w:ascii="Arial" w:hAnsi="Arial" w:hint="default"/>
      </w:rPr>
    </w:lvl>
    <w:lvl w:ilvl="7" w:tplc="844A9FCA" w:tentative="1">
      <w:start w:val="1"/>
      <w:numFmt w:val="bullet"/>
      <w:lvlText w:val="•"/>
      <w:lvlJc w:val="left"/>
      <w:pPr>
        <w:tabs>
          <w:tab w:val="num" w:pos="5760"/>
        </w:tabs>
        <w:ind w:left="5760" w:hanging="360"/>
      </w:pPr>
      <w:rPr>
        <w:rFonts w:ascii="Arial" w:hAnsi="Arial" w:hint="default"/>
      </w:rPr>
    </w:lvl>
    <w:lvl w:ilvl="8" w:tplc="70526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A4D72"/>
    <w:multiLevelType w:val="hybridMultilevel"/>
    <w:tmpl w:val="9006A2B4"/>
    <w:lvl w:ilvl="0" w:tplc="84A2A572">
      <w:start w:val="1"/>
      <w:numFmt w:val="bullet"/>
      <w:lvlText w:val="•"/>
      <w:lvlJc w:val="left"/>
      <w:pPr>
        <w:tabs>
          <w:tab w:val="num" w:pos="360"/>
        </w:tabs>
        <w:ind w:left="360" w:hanging="360"/>
      </w:pPr>
      <w:rPr>
        <w:rFonts w:ascii="Arial" w:hAnsi="Arial" w:hint="default"/>
      </w:rPr>
    </w:lvl>
    <w:lvl w:ilvl="1" w:tplc="B2F26614" w:tentative="1">
      <w:start w:val="1"/>
      <w:numFmt w:val="bullet"/>
      <w:lvlText w:val="•"/>
      <w:lvlJc w:val="left"/>
      <w:pPr>
        <w:tabs>
          <w:tab w:val="num" w:pos="1080"/>
        </w:tabs>
        <w:ind w:left="1080" w:hanging="360"/>
      </w:pPr>
      <w:rPr>
        <w:rFonts w:ascii="Arial" w:hAnsi="Arial" w:hint="default"/>
      </w:rPr>
    </w:lvl>
    <w:lvl w:ilvl="2" w:tplc="7DF4750E" w:tentative="1">
      <w:start w:val="1"/>
      <w:numFmt w:val="bullet"/>
      <w:lvlText w:val="•"/>
      <w:lvlJc w:val="left"/>
      <w:pPr>
        <w:tabs>
          <w:tab w:val="num" w:pos="1800"/>
        </w:tabs>
        <w:ind w:left="1800" w:hanging="360"/>
      </w:pPr>
      <w:rPr>
        <w:rFonts w:ascii="Arial" w:hAnsi="Arial" w:hint="default"/>
      </w:rPr>
    </w:lvl>
    <w:lvl w:ilvl="3" w:tplc="FB822BBA" w:tentative="1">
      <w:start w:val="1"/>
      <w:numFmt w:val="bullet"/>
      <w:lvlText w:val="•"/>
      <w:lvlJc w:val="left"/>
      <w:pPr>
        <w:tabs>
          <w:tab w:val="num" w:pos="2520"/>
        </w:tabs>
        <w:ind w:left="2520" w:hanging="360"/>
      </w:pPr>
      <w:rPr>
        <w:rFonts w:ascii="Arial" w:hAnsi="Arial" w:hint="default"/>
      </w:rPr>
    </w:lvl>
    <w:lvl w:ilvl="4" w:tplc="EFF08C3E" w:tentative="1">
      <w:start w:val="1"/>
      <w:numFmt w:val="bullet"/>
      <w:lvlText w:val="•"/>
      <w:lvlJc w:val="left"/>
      <w:pPr>
        <w:tabs>
          <w:tab w:val="num" w:pos="3240"/>
        </w:tabs>
        <w:ind w:left="3240" w:hanging="360"/>
      </w:pPr>
      <w:rPr>
        <w:rFonts w:ascii="Arial" w:hAnsi="Arial" w:hint="default"/>
      </w:rPr>
    </w:lvl>
    <w:lvl w:ilvl="5" w:tplc="AE404A18" w:tentative="1">
      <w:start w:val="1"/>
      <w:numFmt w:val="bullet"/>
      <w:lvlText w:val="•"/>
      <w:lvlJc w:val="left"/>
      <w:pPr>
        <w:tabs>
          <w:tab w:val="num" w:pos="3960"/>
        </w:tabs>
        <w:ind w:left="3960" w:hanging="360"/>
      </w:pPr>
      <w:rPr>
        <w:rFonts w:ascii="Arial" w:hAnsi="Arial" w:hint="default"/>
      </w:rPr>
    </w:lvl>
    <w:lvl w:ilvl="6" w:tplc="C98C993A" w:tentative="1">
      <w:start w:val="1"/>
      <w:numFmt w:val="bullet"/>
      <w:lvlText w:val="•"/>
      <w:lvlJc w:val="left"/>
      <w:pPr>
        <w:tabs>
          <w:tab w:val="num" w:pos="4680"/>
        </w:tabs>
        <w:ind w:left="4680" w:hanging="360"/>
      </w:pPr>
      <w:rPr>
        <w:rFonts w:ascii="Arial" w:hAnsi="Arial" w:hint="default"/>
      </w:rPr>
    </w:lvl>
    <w:lvl w:ilvl="7" w:tplc="BDBA3304" w:tentative="1">
      <w:start w:val="1"/>
      <w:numFmt w:val="bullet"/>
      <w:lvlText w:val="•"/>
      <w:lvlJc w:val="left"/>
      <w:pPr>
        <w:tabs>
          <w:tab w:val="num" w:pos="5400"/>
        </w:tabs>
        <w:ind w:left="5400" w:hanging="360"/>
      </w:pPr>
      <w:rPr>
        <w:rFonts w:ascii="Arial" w:hAnsi="Arial" w:hint="default"/>
      </w:rPr>
    </w:lvl>
    <w:lvl w:ilvl="8" w:tplc="B03A0CC0"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2F13ACB"/>
    <w:multiLevelType w:val="hybridMultilevel"/>
    <w:tmpl w:val="821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40202"/>
    <w:multiLevelType w:val="hybridMultilevel"/>
    <w:tmpl w:val="2FEA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30DBA"/>
    <w:multiLevelType w:val="multilevel"/>
    <w:tmpl w:val="E674A250"/>
    <w:lvl w:ilvl="0">
      <w:start w:val="1"/>
      <w:numFmt w:val="upperLetter"/>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B7E4293"/>
    <w:multiLevelType w:val="multilevel"/>
    <w:tmpl w:val="7CD6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06F83"/>
    <w:multiLevelType w:val="hybridMultilevel"/>
    <w:tmpl w:val="2F02B1F2"/>
    <w:lvl w:ilvl="0" w:tplc="0D98F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F2160"/>
    <w:multiLevelType w:val="hybridMultilevel"/>
    <w:tmpl w:val="F75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7081"/>
    <w:multiLevelType w:val="hybridMultilevel"/>
    <w:tmpl w:val="ABD81FD0"/>
    <w:lvl w:ilvl="0" w:tplc="E354A66C">
      <w:start w:val="1"/>
      <w:numFmt w:val="bullet"/>
      <w:lvlText w:val="•"/>
      <w:lvlJc w:val="left"/>
      <w:pPr>
        <w:tabs>
          <w:tab w:val="num" w:pos="720"/>
        </w:tabs>
        <w:ind w:left="720" w:hanging="360"/>
      </w:pPr>
      <w:rPr>
        <w:rFonts w:ascii="Arial" w:hAnsi="Arial" w:hint="default"/>
      </w:rPr>
    </w:lvl>
    <w:lvl w:ilvl="1" w:tplc="2AC2C52C" w:tentative="1">
      <w:start w:val="1"/>
      <w:numFmt w:val="bullet"/>
      <w:lvlText w:val="•"/>
      <w:lvlJc w:val="left"/>
      <w:pPr>
        <w:tabs>
          <w:tab w:val="num" w:pos="1440"/>
        </w:tabs>
        <w:ind w:left="1440" w:hanging="360"/>
      </w:pPr>
      <w:rPr>
        <w:rFonts w:ascii="Arial" w:hAnsi="Arial" w:hint="default"/>
      </w:rPr>
    </w:lvl>
    <w:lvl w:ilvl="2" w:tplc="E3D2881E" w:tentative="1">
      <w:start w:val="1"/>
      <w:numFmt w:val="bullet"/>
      <w:lvlText w:val="•"/>
      <w:lvlJc w:val="left"/>
      <w:pPr>
        <w:tabs>
          <w:tab w:val="num" w:pos="2160"/>
        </w:tabs>
        <w:ind w:left="2160" w:hanging="360"/>
      </w:pPr>
      <w:rPr>
        <w:rFonts w:ascii="Arial" w:hAnsi="Arial" w:hint="default"/>
      </w:rPr>
    </w:lvl>
    <w:lvl w:ilvl="3" w:tplc="8EA6FB4C" w:tentative="1">
      <w:start w:val="1"/>
      <w:numFmt w:val="bullet"/>
      <w:lvlText w:val="•"/>
      <w:lvlJc w:val="left"/>
      <w:pPr>
        <w:tabs>
          <w:tab w:val="num" w:pos="2880"/>
        </w:tabs>
        <w:ind w:left="2880" w:hanging="360"/>
      </w:pPr>
      <w:rPr>
        <w:rFonts w:ascii="Arial" w:hAnsi="Arial" w:hint="default"/>
      </w:rPr>
    </w:lvl>
    <w:lvl w:ilvl="4" w:tplc="2B3CF32C" w:tentative="1">
      <w:start w:val="1"/>
      <w:numFmt w:val="bullet"/>
      <w:lvlText w:val="•"/>
      <w:lvlJc w:val="left"/>
      <w:pPr>
        <w:tabs>
          <w:tab w:val="num" w:pos="3600"/>
        </w:tabs>
        <w:ind w:left="3600" w:hanging="360"/>
      </w:pPr>
      <w:rPr>
        <w:rFonts w:ascii="Arial" w:hAnsi="Arial" w:hint="default"/>
      </w:rPr>
    </w:lvl>
    <w:lvl w:ilvl="5" w:tplc="909A0CF0" w:tentative="1">
      <w:start w:val="1"/>
      <w:numFmt w:val="bullet"/>
      <w:lvlText w:val="•"/>
      <w:lvlJc w:val="left"/>
      <w:pPr>
        <w:tabs>
          <w:tab w:val="num" w:pos="4320"/>
        </w:tabs>
        <w:ind w:left="4320" w:hanging="360"/>
      </w:pPr>
      <w:rPr>
        <w:rFonts w:ascii="Arial" w:hAnsi="Arial" w:hint="default"/>
      </w:rPr>
    </w:lvl>
    <w:lvl w:ilvl="6" w:tplc="A94E90E6" w:tentative="1">
      <w:start w:val="1"/>
      <w:numFmt w:val="bullet"/>
      <w:lvlText w:val="•"/>
      <w:lvlJc w:val="left"/>
      <w:pPr>
        <w:tabs>
          <w:tab w:val="num" w:pos="5040"/>
        </w:tabs>
        <w:ind w:left="5040" w:hanging="360"/>
      </w:pPr>
      <w:rPr>
        <w:rFonts w:ascii="Arial" w:hAnsi="Arial" w:hint="default"/>
      </w:rPr>
    </w:lvl>
    <w:lvl w:ilvl="7" w:tplc="4DEE3820" w:tentative="1">
      <w:start w:val="1"/>
      <w:numFmt w:val="bullet"/>
      <w:lvlText w:val="•"/>
      <w:lvlJc w:val="left"/>
      <w:pPr>
        <w:tabs>
          <w:tab w:val="num" w:pos="5760"/>
        </w:tabs>
        <w:ind w:left="5760" w:hanging="360"/>
      </w:pPr>
      <w:rPr>
        <w:rFonts w:ascii="Arial" w:hAnsi="Arial" w:hint="default"/>
      </w:rPr>
    </w:lvl>
    <w:lvl w:ilvl="8" w:tplc="93EE89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B0319D"/>
    <w:multiLevelType w:val="hybridMultilevel"/>
    <w:tmpl w:val="420E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F79DC"/>
    <w:multiLevelType w:val="hybridMultilevel"/>
    <w:tmpl w:val="66181BEA"/>
    <w:lvl w:ilvl="0" w:tplc="2ABA7EDC">
      <w:start w:val="1"/>
      <w:numFmt w:val="bullet"/>
      <w:lvlText w:val="•"/>
      <w:lvlJc w:val="left"/>
      <w:pPr>
        <w:tabs>
          <w:tab w:val="num" w:pos="720"/>
        </w:tabs>
        <w:ind w:left="720" w:hanging="360"/>
      </w:pPr>
      <w:rPr>
        <w:rFonts w:ascii="Arial" w:hAnsi="Arial" w:hint="default"/>
      </w:rPr>
    </w:lvl>
    <w:lvl w:ilvl="1" w:tplc="3D4272DC" w:tentative="1">
      <w:start w:val="1"/>
      <w:numFmt w:val="bullet"/>
      <w:lvlText w:val="•"/>
      <w:lvlJc w:val="left"/>
      <w:pPr>
        <w:tabs>
          <w:tab w:val="num" w:pos="1440"/>
        </w:tabs>
        <w:ind w:left="1440" w:hanging="360"/>
      </w:pPr>
      <w:rPr>
        <w:rFonts w:ascii="Arial" w:hAnsi="Arial" w:hint="default"/>
      </w:rPr>
    </w:lvl>
    <w:lvl w:ilvl="2" w:tplc="DF94F228" w:tentative="1">
      <w:start w:val="1"/>
      <w:numFmt w:val="bullet"/>
      <w:lvlText w:val="•"/>
      <w:lvlJc w:val="left"/>
      <w:pPr>
        <w:tabs>
          <w:tab w:val="num" w:pos="2160"/>
        </w:tabs>
        <w:ind w:left="2160" w:hanging="360"/>
      </w:pPr>
      <w:rPr>
        <w:rFonts w:ascii="Arial" w:hAnsi="Arial" w:hint="default"/>
      </w:rPr>
    </w:lvl>
    <w:lvl w:ilvl="3" w:tplc="A212F36A" w:tentative="1">
      <w:start w:val="1"/>
      <w:numFmt w:val="bullet"/>
      <w:lvlText w:val="•"/>
      <w:lvlJc w:val="left"/>
      <w:pPr>
        <w:tabs>
          <w:tab w:val="num" w:pos="2880"/>
        </w:tabs>
        <w:ind w:left="2880" w:hanging="360"/>
      </w:pPr>
      <w:rPr>
        <w:rFonts w:ascii="Arial" w:hAnsi="Arial" w:hint="default"/>
      </w:rPr>
    </w:lvl>
    <w:lvl w:ilvl="4" w:tplc="DBF0169A" w:tentative="1">
      <w:start w:val="1"/>
      <w:numFmt w:val="bullet"/>
      <w:lvlText w:val="•"/>
      <w:lvlJc w:val="left"/>
      <w:pPr>
        <w:tabs>
          <w:tab w:val="num" w:pos="3600"/>
        </w:tabs>
        <w:ind w:left="3600" w:hanging="360"/>
      </w:pPr>
      <w:rPr>
        <w:rFonts w:ascii="Arial" w:hAnsi="Arial" w:hint="default"/>
      </w:rPr>
    </w:lvl>
    <w:lvl w:ilvl="5" w:tplc="6BDAFDCE" w:tentative="1">
      <w:start w:val="1"/>
      <w:numFmt w:val="bullet"/>
      <w:lvlText w:val="•"/>
      <w:lvlJc w:val="left"/>
      <w:pPr>
        <w:tabs>
          <w:tab w:val="num" w:pos="4320"/>
        </w:tabs>
        <w:ind w:left="4320" w:hanging="360"/>
      </w:pPr>
      <w:rPr>
        <w:rFonts w:ascii="Arial" w:hAnsi="Arial" w:hint="default"/>
      </w:rPr>
    </w:lvl>
    <w:lvl w:ilvl="6" w:tplc="4A169EAE" w:tentative="1">
      <w:start w:val="1"/>
      <w:numFmt w:val="bullet"/>
      <w:lvlText w:val="•"/>
      <w:lvlJc w:val="left"/>
      <w:pPr>
        <w:tabs>
          <w:tab w:val="num" w:pos="5040"/>
        </w:tabs>
        <w:ind w:left="5040" w:hanging="360"/>
      </w:pPr>
      <w:rPr>
        <w:rFonts w:ascii="Arial" w:hAnsi="Arial" w:hint="default"/>
      </w:rPr>
    </w:lvl>
    <w:lvl w:ilvl="7" w:tplc="EA4AB280" w:tentative="1">
      <w:start w:val="1"/>
      <w:numFmt w:val="bullet"/>
      <w:lvlText w:val="•"/>
      <w:lvlJc w:val="left"/>
      <w:pPr>
        <w:tabs>
          <w:tab w:val="num" w:pos="5760"/>
        </w:tabs>
        <w:ind w:left="5760" w:hanging="360"/>
      </w:pPr>
      <w:rPr>
        <w:rFonts w:ascii="Arial" w:hAnsi="Arial" w:hint="default"/>
      </w:rPr>
    </w:lvl>
    <w:lvl w:ilvl="8" w:tplc="451CABC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410AE1"/>
    <w:multiLevelType w:val="hybridMultilevel"/>
    <w:tmpl w:val="1B5850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EE1995"/>
    <w:multiLevelType w:val="hybridMultilevel"/>
    <w:tmpl w:val="2B06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54681F"/>
    <w:multiLevelType w:val="hybridMultilevel"/>
    <w:tmpl w:val="7B7CB254"/>
    <w:lvl w:ilvl="0" w:tplc="DB1E8E64">
      <w:start w:val="1"/>
      <w:numFmt w:val="bullet"/>
      <w:lvlText w:val="•"/>
      <w:lvlJc w:val="left"/>
      <w:pPr>
        <w:tabs>
          <w:tab w:val="num" w:pos="720"/>
        </w:tabs>
        <w:ind w:left="720" w:hanging="360"/>
      </w:pPr>
      <w:rPr>
        <w:rFonts w:ascii="Arial" w:hAnsi="Arial" w:hint="default"/>
      </w:rPr>
    </w:lvl>
    <w:lvl w:ilvl="1" w:tplc="F7449F02" w:tentative="1">
      <w:start w:val="1"/>
      <w:numFmt w:val="bullet"/>
      <w:lvlText w:val="•"/>
      <w:lvlJc w:val="left"/>
      <w:pPr>
        <w:tabs>
          <w:tab w:val="num" w:pos="1440"/>
        </w:tabs>
        <w:ind w:left="1440" w:hanging="360"/>
      </w:pPr>
      <w:rPr>
        <w:rFonts w:ascii="Arial" w:hAnsi="Arial" w:hint="default"/>
      </w:rPr>
    </w:lvl>
    <w:lvl w:ilvl="2" w:tplc="8F0A0BBE" w:tentative="1">
      <w:start w:val="1"/>
      <w:numFmt w:val="bullet"/>
      <w:lvlText w:val="•"/>
      <w:lvlJc w:val="left"/>
      <w:pPr>
        <w:tabs>
          <w:tab w:val="num" w:pos="2160"/>
        </w:tabs>
        <w:ind w:left="2160" w:hanging="360"/>
      </w:pPr>
      <w:rPr>
        <w:rFonts w:ascii="Arial" w:hAnsi="Arial" w:hint="default"/>
      </w:rPr>
    </w:lvl>
    <w:lvl w:ilvl="3" w:tplc="B4862616" w:tentative="1">
      <w:start w:val="1"/>
      <w:numFmt w:val="bullet"/>
      <w:lvlText w:val="•"/>
      <w:lvlJc w:val="left"/>
      <w:pPr>
        <w:tabs>
          <w:tab w:val="num" w:pos="2880"/>
        </w:tabs>
        <w:ind w:left="2880" w:hanging="360"/>
      </w:pPr>
      <w:rPr>
        <w:rFonts w:ascii="Arial" w:hAnsi="Arial" w:hint="default"/>
      </w:rPr>
    </w:lvl>
    <w:lvl w:ilvl="4" w:tplc="A39E888A" w:tentative="1">
      <w:start w:val="1"/>
      <w:numFmt w:val="bullet"/>
      <w:lvlText w:val="•"/>
      <w:lvlJc w:val="left"/>
      <w:pPr>
        <w:tabs>
          <w:tab w:val="num" w:pos="3600"/>
        </w:tabs>
        <w:ind w:left="3600" w:hanging="360"/>
      </w:pPr>
      <w:rPr>
        <w:rFonts w:ascii="Arial" w:hAnsi="Arial" w:hint="default"/>
      </w:rPr>
    </w:lvl>
    <w:lvl w:ilvl="5" w:tplc="9A98556E" w:tentative="1">
      <w:start w:val="1"/>
      <w:numFmt w:val="bullet"/>
      <w:lvlText w:val="•"/>
      <w:lvlJc w:val="left"/>
      <w:pPr>
        <w:tabs>
          <w:tab w:val="num" w:pos="4320"/>
        </w:tabs>
        <w:ind w:left="4320" w:hanging="360"/>
      </w:pPr>
      <w:rPr>
        <w:rFonts w:ascii="Arial" w:hAnsi="Arial" w:hint="default"/>
      </w:rPr>
    </w:lvl>
    <w:lvl w:ilvl="6" w:tplc="D2F22720" w:tentative="1">
      <w:start w:val="1"/>
      <w:numFmt w:val="bullet"/>
      <w:lvlText w:val="•"/>
      <w:lvlJc w:val="left"/>
      <w:pPr>
        <w:tabs>
          <w:tab w:val="num" w:pos="5040"/>
        </w:tabs>
        <w:ind w:left="5040" w:hanging="360"/>
      </w:pPr>
      <w:rPr>
        <w:rFonts w:ascii="Arial" w:hAnsi="Arial" w:hint="default"/>
      </w:rPr>
    </w:lvl>
    <w:lvl w:ilvl="7" w:tplc="7346AE40" w:tentative="1">
      <w:start w:val="1"/>
      <w:numFmt w:val="bullet"/>
      <w:lvlText w:val="•"/>
      <w:lvlJc w:val="left"/>
      <w:pPr>
        <w:tabs>
          <w:tab w:val="num" w:pos="5760"/>
        </w:tabs>
        <w:ind w:left="5760" w:hanging="360"/>
      </w:pPr>
      <w:rPr>
        <w:rFonts w:ascii="Arial" w:hAnsi="Arial" w:hint="default"/>
      </w:rPr>
    </w:lvl>
    <w:lvl w:ilvl="8" w:tplc="737AAF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98210E"/>
    <w:multiLevelType w:val="multilevel"/>
    <w:tmpl w:val="AD3EA3DC"/>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CE11B0B"/>
    <w:multiLevelType w:val="hybridMultilevel"/>
    <w:tmpl w:val="54CEB5CA"/>
    <w:lvl w:ilvl="0" w:tplc="8CE832AC">
      <w:start w:val="1"/>
      <w:numFmt w:val="bullet"/>
      <w:lvlText w:val="•"/>
      <w:lvlJc w:val="left"/>
      <w:pPr>
        <w:tabs>
          <w:tab w:val="num" w:pos="720"/>
        </w:tabs>
        <w:ind w:left="720" w:hanging="360"/>
      </w:pPr>
      <w:rPr>
        <w:rFonts w:ascii="Arial" w:hAnsi="Arial" w:hint="default"/>
      </w:rPr>
    </w:lvl>
    <w:lvl w:ilvl="1" w:tplc="3AFC6956" w:tentative="1">
      <w:start w:val="1"/>
      <w:numFmt w:val="bullet"/>
      <w:lvlText w:val="•"/>
      <w:lvlJc w:val="left"/>
      <w:pPr>
        <w:tabs>
          <w:tab w:val="num" w:pos="1440"/>
        </w:tabs>
        <w:ind w:left="1440" w:hanging="360"/>
      </w:pPr>
      <w:rPr>
        <w:rFonts w:ascii="Arial" w:hAnsi="Arial" w:hint="default"/>
      </w:rPr>
    </w:lvl>
    <w:lvl w:ilvl="2" w:tplc="7C36ACF8" w:tentative="1">
      <w:start w:val="1"/>
      <w:numFmt w:val="bullet"/>
      <w:lvlText w:val="•"/>
      <w:lvlJc w:val="left"/>
      <w:pPr>
        <w:tabs>
          <w:tab w:val="num" w:pos="2160"/>
        </w:tabs>
        <w:ind w:left="2160" w:hanging="360"/>
      </w:pPr>
      <w:rPr>
        <w:rFonts w:ascii="Arial" w:hAnsi="Arial" w:hint="default"/>
      </w:rPr>
    </w:lvl>
    <w:lvl w:ilvl="3" w:tplc="38E071B4" w:tentative="1">
      <w:start w:val="1"/>
      <w:numFmt w:val="bullet"/>
      <w:lvlText w:val="•"/>
      <w:lvlJc w:val="left"/>
      <w:pPr>
        <w:tabs>
          <w:tab w:val="num" w:pos="2880"/>
        </w:tabs>
        <w:ind w:left="2880" w:hanging="360"/>
      </w:pPr>
      <w:rPr>
        <w:rFonts w:ascii="Arial" w:hAnsi="Arial" w:hint="default"/>
      </w:rPr>
    </w:lvl>
    <w:lvl w:ilvl="4" w:tplc="6ECAB50A" w:tentative="1">
      <w:start w:val="1"/>
      <w:numFmt w:val="bullet"/>
      <w:lvlText w:val="•"/>
      <w:lvlJc w:val="left"/>
      <w:pPr>
        <w:tabs>
          <w:tab w:val="num" w:pos="3600"/>
        </w:tabs>
        <w:ind w:left="3600" w:hanging="360"/>
      </w:pPr>
      <w:rPr>
        <w:rFonts w:ascii="Arial" w:hAnsi="Arial" w:hint="default"/>
      </w:rPr>
    </w:lvl>
    <w:lvl w:ilvl="5" w:tplc="D76A80D2" w:tentative="1">
      <w:start w:val="1"/>
      <w:numFmt w:val="bullet"/>
      <w:lvlText w:val="•"/>
      <w:lvlJc w:val="left"/>
      <w:pPr>
        <w:tabs>
          <w:tab w:val="num" w:pos="4320"/>
        </w:tabs>
        <w:ind w:left="4320" w:hanging="360"/>
      </w:pPr>
      <w:rPr>
        <w:rFonts w:ascii="Arial" w:hAnsi="Arial" w:hint="default"/>
      </w:rPr>
    </w:lvl>
    <w:lvl w:ilvl="6" w:tplc="5944ECA8" w:tentative="1">
      <w:start w:val="1"/>
      <w:numFmt w:val="bullet"/>
      <w:lvlText w:val="•"/>
      <w:lvlJc w:val="left"/>
      <w:pPr>
        <w:tabs>
          <w:tab w:val="num" w:pos="5040"/>
        </w:tabs>
        <w:ind w:left="5040" w:hanging="360"/>
      </w:pPr>
      <w:rPr>
        <w:rFonts w:ascii="Arial" w:hAnsi="Arial" w:hint="default"/>
      </w:rPr>
    </w:lvl>
    <w:lvl w:ilvl="7" w:tplc="A580A768" w:tentative="1">
      <w:start w:val="1"/>
      <w:numFmt w:val="bullet"/>
      <w:lvlText w:val="•"/>
      <w:lvlJc w:val="left"/>
      <w:pPr>
        <w:tabs>
          <w:tab w:val="num" w:pos="5760"/>
        </w:tabs>
        <w:ind w:left="5760" w:hanging="360"/>
      </w:pPr>
      <w:rPr>
        <w:rFonts w:ascii="Arial" w:hAnsi="Arial" w:hint="default"/>
      </w:rPr>
    </w:lvl>
    <w:lvl w:ilvl="8" w:tplc="F3E08D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DF16DE3"/>
    <w:multiLevelType w:val="hybridMultilevel"/>
    <w:tmpl w:val="E72E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F3A98"/>
    <w:multiLevelType w:val="hybridMultilevel"/>
    <w:tmpl w:val="6D34F134"/>
    <w:lvl w:ilvl="0" w:tplc="0409000F">
      <w:start w:val="1"/>
      <w:numFmt w:val="decimal"/>
      <w:lvlText w:val="%1."/>
      <w:lvlJc w:val="left"/>
      <w:pPr>
        <w:ind w:left="720" w:hanging="360"/>
      </w:pPr>
      <w:rPr>
        <w:rFonts w:hint="default"/>
      </w:rPr>
    </w:lvl>
    <w:lvl w:ilvl="1" w:tplc="6B90EE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95E56"/>
    <w:multiLevelType w:val="multilevel"/>
    <w:tmpl w:val="8E2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1D72D6"/>
    <w:multiLevelType w:val="multilevel"/>
    <w:tmpl w:val="99B8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4924C6"/>
    <w:multiLevelType w:val="hybridMultilevel"/>
    <w:tmpl w:val="CD98E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1F11"/>
    <w:multiLevelType w:val="hybridMultilevel"/>
    <w:tmpl w:val="FBD2439A"/>
    <w:lvl w:ilvl="0" w:tplc="B60092FC">
      <w:start w:val="1"/>
      <w:numFmt w:val="bullet"/>
      <w:lvlText w:val="•"/>
      <w:lvlJc w:val="left"/>
      <w:pPr>
        <w:tabs>
          <w:tab w:val="num" w:pos="720"/>
        </w:tabs>
        <w:ind w:left="720" w:hanging="360"/>
      </w:pPr>
      <w:rPr>
        <w:rFonts w:ascii="Arial" w:hAnsi="Arial" w:hint="default"/>
      </w:rPr>
    </w:lvl>
    <w:lvl w:ilvl="1" w:tplc="56684A50">
      <w:start w:val="1"/>
      <w:numFmt w:val="bullet"/>
      <w:lvlText w:val="•"/>
      <w:lvlJc w:val="left"/>
      <w:pPr>
        <w:tabs>
          <w:tab w:val="num" w:pos="1440"/>
        </w:tabs>
        <w:ind w:left="1440" w:hanging="360"/>
      </w:pPr>
      <w:rPr>
        <w:rFonts w:ascii="Arial" w:hAnsi="Arial" w:hint="default"/>
      </w:rPr>
    </w:lvl>
    <w:lvl w:ilvl="2" w:tplc="374E2946">
      <w:start w:val="1"/>
      <w:numFmt w:val="bullet"/>
      <w:lvlText w:val="•"/>
      <w:lvlJc w:val="left"/>
      <w:pPr>
        <w:tabs>
          <w:tab w:val="num" w:pos="2160"/>
        </w:tabs>
        <w:ind w:left="2160" w:hanging="360"/>
      </w:pPr>
      <w:rPr>
        <w:rFonts w:ascii="Arial" w:hAnsi="Arial" w:hint="default"/>
      </w:rPr>
    </w:lvl>
    <w:lvl w:ilvl="3" w:tplc="DD5CC810" w:tentative="1">
      <w:start w:val="1"/>
      <w:numFmt w:val="bullet"/>
      <w:lvlText w:val="•"/>
      <w:lvlJc w:val="left"/>
      <w:pPr>
        <w:tabs>
          <w:tab w:val="num" w:pos="2880"/>
        </w:tabs>
        <w:ind w:left="2880" w:hanging="360"/>
      </w:pPr>
      <w:rPr>
        <w:rFonts w:ascii="Arial" w:hAnsi="Arial" w:hint="default"/>
      </w:rPr>
    </w:lvl>
    <w:lvl w:ilvl="4" w:tplc="8EB659B0" w:tentative="1">
      <w:start w:val="1"/>
      <w:numFmt w:val="bullet"/>
      <w:lvlText w:val="•"/>
      <w:lvlJc w:val="left"/>
      <w:pPr>
        <w:tabs>
          <w:tab w:val="num" w:pos="3600"/>
        </w:tabs>
        <w:ind w:left="3600" w:hanging="360"/>
      </w:pPr>
      <w:rPr>
        <w:rFonts w:ascii="Arial" w:hAnsi="Arial" w:hint="default"/>
      </w:rPr>
    </w:lvl>
    <w:lvl w:ilvl="5" w:tplc="50C28258" w:tentative="1">
      <w:start w:val="1"/>
      <w:numFmt w:val="bullet"/>
      <w:lvlText w:val="•"/>
      <w:lvlJc w:val="left"/>
      <w:pPr>
        <w:tabs>
          <w:tab w:val="num" w:pos="4320"/>
        </w:tabs>
        <w:ind w:left="4320" w:hanging="360"/>
      </w:pPr>
      <w:rPr>
        <w:rFonts w:ascii="Arial" w:hAnsi="Arial" w:hint="default"/>
      </w:rPr>
    </w:lvl>
    <w:lvl w:ilvl="6" w:tplc="EA0A102E" w:tentative="1">
      <w:start w:val="1"/>
      <w:numFmt w:val="bullet"/>
      <w:lvlText w:val="•"/>
      <w:lvlJc w:val="left"/>
      <w:pPr>
        <w:tabs>
          <w:tab w:val="num" w:pos="5040"/>
        </w:tabs>
        <w:ind w:left="5040" w:hanging="360"/>
      </w:pPr>
      <w:rPr>
        <w:rFonts w:ascii="Arial" w:hAnsi="Arial" w:hint="default"/>
      </w:rPr>
    </w:lvl>
    <w:lvl w:ilvl="7" w:tplc="09787AFA" w:tentative="1">
      <w:start w:val="1"/>
      <w:numFmt w:val="bullet"/>
      <w:lvlText w:val="•"/>
      <w:lvlJc w:val="left"/>
      <w:pPr>
        <w:tabs>
          <w:tab w:val="num" w:pos="5760"/>
        </w:tabs>
        <w:ind w:left="5760" w:hanging="360"/>
      </w:pPr>
      <w:rPr>
        <w:rFonts w:ascii="Arial" w:hAnsi="Arial" w:hint="default"/>
      </w:rPr>
    </w:lvl>
    <w:lvl w:ilvl="8" w:tplc="357432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E523965"/>
    <w:multiLevelType w:val="singleLevel"/>
    <w:tmpl w:val="08090001"/>
    <w:lvl w:ilvl="0">
      <w:start w:val="1"/>
      <w:numFmt w:val="bullet"/>
      <w:pStyle w:val="OutlinePara"/>
      <w:lvlText w:val=""/>
      <w:lvlJc w:val="left"/>
      <w:pPr>
        <w:tabs>
          <w:tab w:val="num" w:pos="360"/>
        </w:tabs>
        <w:ind w:left="360" w:hanging="360"/>
      </w:pPr>
      <w:rPr>
        <w:rFonts w:ascii="Symbol" w:hAnsi="Symbol" w:hint="default"/>
      </w:rPr>
    </w:lvl>
  </w:abstractNum>
  <w:abstractNum w:abstractNumId="29" w15:restartNumberingAfterBreak="0">
    <w:nsid w:val="60392699"/>
    <w:multiLevelType w:val="hybridMultilevel"/>
    <w:tmpl w:val="C854D938"/>
    <w:lvl w:ilvl="0" w:tplc="B2B8BC6A">
      <w:start w:val="1"/>
      <w:numFmt w:val="bullet"/>
      <w:lvlText w:val="•"/>
      <w:lvlJc w:val="left"/>
      <w:pPr>
        <w:tabs>
          <w:tab w:val="num" w:pos="720"/>
        </w:tabs>
        <w:ind w:left="720" w:hanging="360"/>
      </w:pPr>
      <w:rPr>
        <w:rFonts w:ascii="Arial" w:hAnsi="Arial" w:hint="default"/>
      </w:rPr>
    </w:lvl>
    <w:lvl w:ilvl="1" w:tplc="DABE6330" w:tentative="1">
      <w:start w:val="1"/>
      <w:numFmt w:val="bullet"/>
      <w:lvlText w:val="•"/>
      <w:lvlJc w:val="left"/>
      <w:pPr>
        <w:tabs>
          <w:tab w:val="num" w:pos="1440"/>
        </w:tabs>
        <w:ind w:left="1440" w:hanging="360"/>
      </w:pPr>
      <w:rPr>
        <w:rFonts w:ascii="Arial" w:hAnsi="Arial" w:hint="default"/>
      </w:rPr>
    </w:lvl>
    <w:lvl w:ilvl="2" w:tplc="87B825C8" w:tentative="1">
      <w:start w:val="1"/>
      <w:numFmt w:val="bullet"/>
      <w:lvlText w:val="•"/>
      <w:lvlJc w:val="left"/>
      <w:pPr>
        <w:tabs>
          <w:tab w:val="num" w:pos="2160"/>
        </w:tabs>
        <w:ind w:left="2160" w:hanging="360"/>
      </w:pPr>
      <w:rPr>
        <w:rFonts w:ascii="Arial" w:hAnsi="Arial" w:hint="default"/>
      </w:rPr>
    </w:lvl>
    <w:lvl w:ilvl="3" w:tplc="B6D0D948" w:tentative="1">
      <w:start w:val="1"/>
      <w:numFmt w:val="bullet"/>
      <w:lvlText w:val="•"/>
      <w:lvlJc w:val="left"/>
      <w:pPr>
        <w:tabs>
          <w:tab w:val="num" w:pos="2880"/>
        </w:tabs>
        <w:ind w:left="2880" w:hanging="360"/>
      </w:pPr>
      <w:rPr>
        <w:rFonts w:ascii="Arial" w:hAnsi="Arial" w:hint="default"/>
      </w:rPr>
    </w:lvl>
    <w:lvl w:ilvl="4" w:tplc="30242248" w:tentative="1">
      <w:start w:val="1"/>
      <w:numFmt w:val="bullet"/>
      <w:lvlText w:val="•"/>
      <w:lvlJc w:val="left"/>
      <w:pPr>
        <w:tabs>
          <w:tab w:val="num" w:pos="3600"/>
        </w:tabs>
        <w:ind w:left="3600" w:hanging="360"/>
      </w:pPr>
      <w:rPr>
        <w:rFonts w:ascii="Arial" w:hAnsi="Arial" w:hint="default"/>
      </w:rPr>
    </w:lvl>
    <w:lvl w:ilvl="5" w:tplc="74566450" w:tentative="1">
      <w:start w:val="1"/>
      <w:numFmt w:val="bullet"/>
      <w:lvlText w:val="•"/>
      <w:lvlJc w:val="left"/>
      <w:pPr>
        <w:tabs>
          <w:tab w:val="num" w:pos="4320"/>
        </w:tabs>
        <w:ind w:left="4320" w:hanging="360"/>
      </w:pPr>
      <w:rPr>
        <w:rFonts w:ascii="Arial" w:hAnsi="Arial" w:hint="default"/>
      </w:rPr>
    </w:lvl>
    <w:lvl w:ilvl="6" w:tplc="E6329F1E" w:tentative="1">
      <w:start w:val="1"/>
      <w:numFmt w:val="bullet"/>
      <w:lvlText w:val="•"/>
      <w:lvlJc w:val="left"/>
      <w:pPr>
        <w:tabs>
          <w:tab w:val="num" w:pos="5040"/>
        </w:tabs>
        <w:ind w:left="5040" w:hanging="360"/>
      </w:pPr>
      <w:rPr>
        <w:rFonts w:ascii="Arial" w:hAnsi="Arial" w:hint="default"/>
      </w:rPr>
    </w:lvl>
    <w:lvl w:ilvl="7" w:tplc="CF9C11BA" w:tentative="1">
      <w:start w:val="1"/>
      <w:numFmt w:val="bullet"/>
      <w:lvlText w:val="•"/>
      <w:lvlJc w:val="left"/>
      <w:pPr>
        <w:tabs>
          <w:tab w:val="num" w:pos="5760"/>
        </w:tabs>
        <w:ind w:left="5760" w:hanging="360"/>
      </w:pPr>
      <w:rPr>
        <w:rFonts w:ascii="Arial" w:hAnsi="Arial" w:hint="default"/>
      </w:rPr>
    </w:lvl>
    <w:lvl w:ilvl="8" w:tplc="8A382C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A47CC3"/>
    <w:multiLevelType w:val="multilevel"/>
    <w:tmpl w:val="7DBAD648"/>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6A604512"/>
    <w:multiLevelType w:val="hybridMultilevel"/>
    <w:tmpl w:val="20302792"/>
    <w:lvl w:ilvl="0" w:tplc="5D44801C">
      <w:start w:val="1"/>
      <w:numFmt w:val="bullet"/>
      <w:lvlText w:val="•"/>
      <w:lvlJc w:val="left"/>
      <w:pPr>
        <w:tabs>
          <w:tab w:val="num" w:pos="720"/>
        </w:tabs>
        <w:ind w:left="720" w:hanging="360"/>
      </w:pPr>
      <w:rPr>
        <w:rFonts w:ascii="Arial" w:hAnsi="Arial" w:hint="default"/>
      </w:rPr>
    </w:lvl>
    <w:lvl w:ilvl="1" w:tplc="2D5C9FB2" w:tentative="1">
      <w:start w:val="1"/>
      <w:numFmt w:val="bullet"/>
      <w:lvlText w:val="•"/>
      <w:lvlJc w:val="left"/>
      <w:pPr>
        <w:tabs>
          <w:tab w:val="num" w:pos="1440"/>
        </w:tabs>
        <w:ind w:left="1440" w:hanging="360"/>
      </w:pPr>
      <w:rPr>
        <w:rFonts w:ascii="Arial" w:hAnsi="Arial" w:hint="default"/>
      </w:rPr>
    </w:lvl>
    <w:lvl w:ilvl="2" w:tplc="1B8AC808" w:tentative="1">
      <w:start w:val="1"/>
      <w:numFmt w:val="bullet"/>
      <w:lvlText w:val="•"/>
      <w:lvlJc w:val="left"/>
      <w:pPr>
        <w:tabs>
          <w:tab w:val="num" w:pos="2160"/>
        </w:tabs>
        <w:ind w:left="2160" w:hanging="360"/>
      </w:pPr>
      <w:rPr>
        <w:rFonts w:ascii="Arial" w:hAnsi="Arial" w:hint="default"/>
      </w:rPr>
    </w:lvl>
    <w:lvl w:ilvl="3" w:tplc="5EEAC43C" w:tentative="1">
      <w:start w:val="1"/>
      <w:numFmt w:val="bullet"/>
      <w:lvlText w:val="•"/>
      <w:lvlJc w:val="left"/>
      <w:pPr>
        <w:tabs>
          <w:tab w:val="num" w:pos="2880"/>
        </w:tabs>
        <w:ind w:left="2880" w:hanging="360"/>
      </w:pPr>
      <w:rPr>
        <w:rFonts w:ascii="Arial" w:hAnsi="Arial" w:hint="default"/>
      </w:rPr>
    </w:lvl>
    <w:lvl w:ilvl="4" w:tplc="B6BA8D06" w:tentative="1">
      <w:start w:val="1"/>
      <w:numFmt w:val="bullet"/>
      <w:lvlText w:val="•"/>
      <w:lvlJc w:val="left"/>
      <w:pPr>
        <w:tabs>
          <w:tab w:val="num" w:pos="3600"/>
        </w:tabs>
        <w:ind w:left="3600" w:hanging="360"/>
      </w:pPr>
      <w:rPr>
        <w:rFonts w:ascii="Arial" w:hAnsi="Arial" w:hint="default"/>
      </w:rPr>
    </w:lvl>
    <w:lvl w:ilvl="5" w:tplc="A69AE0EC" w:tentative="1">
      <w:start w:val="1"/>
      <w:numFmt w:val="bullet"/>
      <w:lvlText w:val="•"/>
      <w:lvlJc w:val="left"/>
      <w:pPr>
        <w:tabs>
          <w:tab w:val="num" w:pos="4320"/>
        </w:tabs>
        <w:ind w:left="4320" w:hanging="360"/>
      </w:pPr>
      <w:rPr>
        <w:rFonts w:ascii="Arial" w:hAnsi="Arial" w:hint="default"/>
      </w:rPr>
    </w:lvl>
    <w:lvl w:ilvl="6" w:tplc="6DACDB9A" w:tentative="1">
      <w:start w:val="1"/>
      <w:numFmt w:val="bullet"/>
      <w:lvlText w:val="•"/>
      <w:lvlJc w:val="left"/>
      <w:pPr>
        <w:tabs>
          <w:tab w:val="num" w:pos="5040"/>
        </w:tabs>
        <w:ind w:left="5040" w:hanging="360"/>
      </w:pPr>
      <w:rPr>
        <w:rFonts w:ascii="Arial" w:hAnsi="Arial" w:hint="default"/>
      </w:rPr>
    </w:lvl>
    <w:lvl w:ilvl="7" w:tplc="43C419BA" w:tentative="1">
      <w:start w:val="1"/>
      <w:numFmt w:val="bullet"/>
      <w:lvlText w:val="•"/>
      <w:lvlJc w:val="left"/>
      <w:pPr>
        <w:tabs>
          <w:tab w:val="num" w:pos="5760"/>
        </w:tabs>
        <w:ind w:left="5760" w:hanging="360"/>
      </w:pPr>
      <w:rPr>
        <w:rFonts w:ascii="Arial" w:hAnsi="Arial" w:hint="default"/>
      </w:rPr>
    </w:lvl>
    <w:lvl w:ilvl="8" w:tplc="6D6AE5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917913"/>
    <w:multiLevelType w:val="multilevel"/>
    <w:tmpl w:val="5E6EFD10"/>
    <w:styleLink w:val="StyleBulleted"/>
    <w:lvl w:ilvl="0">
      <w:start w:val="1"/>
      <w:numFmt w:val="bullet"/>
      <w:lvlText w:val=""/>
      <w:lvlJc w:val="left"/>
      <w:pPr>
        <w:tabs>
          <w:tab w:val="num" w:pos="720"/>
        </w:tabs>
        <w:ind w:left="720" w:hanging="360"/>
      </w:pPr>
      <w:rPr>
        <w:rFonts w:ascii="Symbol" w:hAnsi="Symbol"/>
        <w:color w:val="3670C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DD23AE"/>
    <w:multiLevelType w:val="hybridMultilevel"/>
    <w:tmpl w:val="E7D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121CB"/>
    <w:multiLevelType w:val="hybridMultilevel"/>
    <w:tmpl w:val="207A465C"/>
    <w:lvl w:ilvl="0" w:tplc="8DB02D1C">
      <w:start w:val="1"/>
      <w:numFmt w:val="bullet"/>
      <w:lvlText w:val="•"/>
      <w:lvlJc w:val="left"/>
      <w:pPr>
        <w:tabs>
          <w:tab w:val="num" w:pos="720"/>
        </w:tabs>
        <w:ind w:left="720" w:hanging="360"/>
      </w:pPr>
      <w:rPr>
        <w:rFonts w:ascii="Arial" w:hAnsi="Arial" w:hint="default"/>
      </w:rPr>
    </w:lvl>
    <w:lvl w:ilvl="1" w:tplc="DA1E6AE6" w:tentative="1">
      <w:start w:val="1"/>
      <w:numFmt w:val="bullet"/>
      <w:lvlText w:val="•"/>
      <w:lvlJc w:val="left"/>
      <w:pPr>
        <w:tabs>
          <w:tab w:val="num" w:pos="1440"/>
        </w:tabs>
        <w:ind w:left="1440" w:hanging="360"/>
      </w:pPr>
      <w:rPr>
        <w:rFonts w:ascii="Arial" w:hAnsi="Arial" w:hint="default"/>
      </w:rPr>
    </w:lvl>
    <w:lvl w:ilvl="2" w:tplc="54861622" w:tentative="1">
      <w:start w:val="1"/>
      <w:numFmt w:val="bullet"/>
      <w:lvlText w:val="•"/>
      <w:lvlJc w:val="left"/>
      <w:pPr>
        <w:tabs>
          <w:tab w:val="num" w:pos="2160"/>
        </w:tabs>
        <w:ind w:left="2160" w:hanging="360"/>
      </w:pPr>
      <w:rPr>
        <w:rFonts w:ascii="Arial" w:hAnsi="Arial" w:hint="default"/>
      </w:rPr>
    </w:lvl>
    <w:lvl w:ilvl="3" w:tplc="9BEADDD6" w:tentative="1">
      <w:start w:val="1"/>
      <w:numFmt w:val="bullet"/>
      <w:lvlText w:val="•"/>
      <w:lvlJc w:val="left"/>
      <w:pPr>
        <w:tabs>
          <w:tab w:val="num" w:pos="2880"/>
        </w:tabs>
        <w:ind w:left="2880" w:hanging="360"/>
      </w:pPr>
      <w:rPr>
        <w:rFonts w:ascii="Arial" w:hAnsi="Arial" w:hint="default"/>
      </w:rPr>
    </w:lvl>
    <w:lvl w:ilvl="4" w:tplc="0F7EC662" w:tentative="1">
      <w:start w:val="1"/>
      <w:numFmt w:val="bullet"/>
      <w:lvlText w:val="•"/>
      <w:lvlJc w:val="left"/>
      <w:pPr>
        <w:tabs>
          <w:tab w:val="num" w:pos="3600"/>
        </w:tabs>
        <w:ind w:left="3600" w:hanging="360"/>
      </w:pPr>
      <w:rPr>
        <w:rFonts w:ascii="Arial" w:hAnsi="Arial" w:hint="default"/>
      </w:rPr>
    </w:lvl>
    <w:lvl w:ilvl="5" w:tplc="53624CB4" w:tentative="1">
      <w:start w:val="1"/>
      <w:numFmt w:val="bullet"/>
      <w:lvlText w:val="•"/>
      <w:lvlJc w:val="left"/>
      <w:pPr>
        <w:tabs>
          <w:tab w:val="num" w:pos="4320"/>
        </w:tabs>
        <w:ind w:left="4320" w:hanging="360"/>
      </w:pPr>
      <w:rPr>
        <w:rFonts w:ascii="Arial" w:hAnsi="Arial" w:hint="default"/>
      </w:rPr>
    </w:lvl>
    <w:lvl w:ilvl="6" w:tplc="0D362F70" w:tentative="1">
      <w:start w:val="1"/>
      <w:numFmt w:val="bullet"/>
      <w:lvlText w:val="•"/>
      <w:lvlJc w:val="left"/>
      <w:pPr>
        <w:tabs>
          <w:tab w:val="num" w:pos="5040"/>
        </w:tabs>
        <w:ind w:left="5040" w:hanging="360"/>
      </w:pPr>
      <w:rPr>
        <w:rFonts w:ascii="Arial" w:hAnsi="Arial" w:hint="default"/>
      </w:rPr>
    </w:lvl>
    <w:lvl w:ilvl="7" w:tplc="5E7297EE" w:tentative="1">
      <w:start w:val="1"/>
      <w:numFmt w:val="bullet"/>
      <w:lvlText w:val="•"/>
      <w:lvlJc w:val="left"/>
      <w:pPr>
        <w:tabs>
          <w:tab w:val="num" w:pos="5760"/>
        </w:tabs>
        <w:ind w:left="5760" w:hanging="360"/>
      </w:pPr>
      <w:rPr>
        <w:rFonts w:ascii="Arial" w:hAnsi="Arial" w:hint="default"/>
      </w:rPr>
    </w:lvl>
    <w:lvl w:ilvl="8" w:tplc="278C92C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BC2F58"/>
    <w:multiLevelType w:val="hybridMultilevel"/>
    <w:tmpl w:val="E3B40C5E"/>
    <w:lvl w:ilvl="0" w:tplc="DD662CE8">
      <w:start w:val="1"/>
      <w:numFmt w:val="bullet"/>
      <w:lvlText w:val="•"/>
      <w:lvlJc w:val="left"/>
      <w:pPr>
        <w:tabs>
          <w:tab w:val="num" w:pos="720"/>
        </w:tabs>
        <w:ind w:left="720" w:hanging="360"/>
      </w:pPr>
      <w:rPr>
        <w:rFonts w:ascii="Arial" w:hAnsi="Arial" w:hint="default"/>
      </w:rPr>
    </w:lvl>
    <w:lvl w:ilvl="1" w:tplc="15187868" w:tentative="1">
      <w:start w:val="1"/>
      <w:numFmt w:val="bullet"/>
      <w:lvlText w:val="•"/>
      <w:lvlJc w:val="left"/>
      <w:pPr>
        <w:tabs>
          <w:tab w:val="num" w:pos="1440"/>
        </w:tabs>
        <w:ind w:left="1440" w:hanging="360"/>
      </w:pPr>
      <w:rPr>
        <w:rFonts w:ascii="Arial" w:hAnsi="Arial" w:hint="default"/>
      </w:rPr>
    </w:lvl>
    <w:lvl w:ilvl="2" w:tplc="B30EA9A6" w:tentative="1">
      <w:start w:val="1"/>
      <w:numFmt w:val="bullet"/>
      <w:lvlText w:val="•"/>
      <w:lvlJc w:val="left"/>
      <w:pPr>
        <w:tabs>
          <w:tab w:val="num" w:pos="2160"/>
        </w:tabs>
        <w:ind w:left="2160" w:hanging="360"/>
      </w:pPr>
      <w:rPr>
        <w:rFonts w:ascii="Arial" w:hAnsi="Arial" w:hint="default"/>
      </w:rPr>
    </w:lvl>
    <w:lvl w:ilvl="3" w:tplc="B4D86308" w:tentative="1">
      <w:start w:val="1"/>
      <w:numFmt w:val="bullet"/>
      <w:lvlText w:val="•"/>
      <w:lvlJc w:val="left"/>
      <w:pPr>
        <w:tabs>
          <w:tab w:val="num" w:pos="2880"/>
        </w:tabs>
        <w:ind w:left="2880" w:hanging="360"/>
      </w:pPr>
      <w:rPr>
        <w:rFonts w:ascii="Arial" w:hAnsi="Arial" w:hint="default"/>
      </w:rPr>
    </w:lvl>
    <w:lvl w:ilvl="4" w:tplc="95BCC7C0" w:tentative="1">
      <w:start w:val="1"/>
      <w:numFmt w:val="bullet"/>
      <w:lvlText w:val="•"/>
      <w:lvlJc w:val="left"/>
      <w:pPr>
        <w:tabs>
          <w:tab w:val="num" w:pos="3600"/>
        </w:tabs>
        <w:ind w:left="3600" w:hanging="360"/>
      </w:pPr>
      <w:rPr>
        <w:rFonts w:ascii="Arial" w:hAnsi="Arial" w:hint="default"/>
      </w:rPr>
    </w:lvl>
    <w:lvl w:ilvl="5" w:tplc="9F7CEEE0" w:tentative="1">
      <w:start w:val="1"/>
      <w:numFmt w:val="bullet"/>
      <w:lvlText w:val="•"/>
      <w:lvlJc w:val="left"/>
      <w:pPr>
        <w:tabs>
          <w:tab w:val="num" w:pos="4320"/>
        </w:tabs>
        <w:ind w:left="4320" w:hanging="360"/>
      </w:pPr>
      <w:rPr>
        <w:rFonts w:ascii="Arial" w:hAnsi="Arial" w:hint="default"/>
      </w:rPr>
    </w:lvl>
    <w:lvl w:ilvl="6" w:tplc="B2145790" w:tentative="1">
      <w:start w:val="1"/>
      <w:numFmt w:val="bullet"/>
      <w:lvlText w:val="•"/>
      <w:lvlJc w:val="left"/>
      <w:pPr>
        <w:tabs>
          <w:tab w:val="num" w:pos="5040"/>
        </w:tabs>
        <w:ind w:left="5040" w:hanging="360"/>
      </w:pPr>
      <w:rPr>
        <w:rFonts w:ascii="Arial" w:hAnsi="Arial" w:hint="default"/>
      </w:rPr>
    </w:lvl>
    <w:lvl w:ilvl="7" w:tplc="9984CCCE" w:tentative="1">
      <w:start w:val="1"/>
      <w:numFmt w:val="bullet"/>
      <w:lvlText w:val="•"/>
      <w:lvlJc w:val="left"/>
      <w:pPr>
        <w:tabs>
          <w:tab w:val="num" w:pos="5760"/>
        </w:tabs>
        <w:ind w:left="5760" w:hanging="360"/>
      </w:pPr>
      <w:rPr>
        <w:rFonts w:ascii="Arial" w:hAnsi="Arial" w:hint="default"/>
      </w:rPr>
    </w:lvl>
    <w:lvl w:ilvl="8" w:tplc="7FA428E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453E18"/>
    <w:multiLevelType w:val="multilevel"/>
    <w:tmpl w:val="D83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D665B1"/>
    <w:multiLevelType w:val="hybridMultilevel"/>
    <w:tmpl w:val="1D3CC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8"/>
  </w:num>
  <w:num w:numId="4">
    <w:abstractNumId w:val="20"/>
  </w:num>
  <w:num w:numId="5">
    <w:abstractNumId w:val="4"/>
  </w:num>
  <w:num w:numId="6">
    <w:abstractNumId w:val="18"/>
  </w:num>
  <w:num w:numId="7">
    <w:abstractNumId w:val="16"/>
  </w:num>
  <w:num w:numId="8">
    <w:abstractNumId w:val="32"/>
  </w:num>
  <w:num w:numId="9">
    <w:abstractNumId w:val="9"/>
  </w:num>
  <w:num w:numId="10">
    <w:abstractNumId w:val="2"/>
  </w:num>
  <w:num w:numId="11">
    <w:abstractNumId w:val="27"/>
  </w:num>
  <w:num w:numId="12">
    <w:abstractNumId w:val="31"/>
  </w:num>
  <w:num w:numId="13">
    <w:abstractNumId w:val="29"/>
  </w:num>
  <w:num w:numId="14">
    <w:abstractNumId w:val="6"/>
  </w:num>
  <w:num w:numId="15">
    <w:abstractNumId w:val="11"/>
  </w:num>
  <w:num w:numId="16">
    <w:abstractNumId w:val="8"/>
  </w:num>
  <w:num w:numId="17">
    <w:abstractNumId w:val="0"/>
  </w:num>
  <w:num w:numId="18">
    <w:abstractNumId w:val="26"/>
  </w:num>
  <w:num w:numId="19">
    <w:abstractNumId w:val="7"/>
  </w:num>
  <w:num w:numId="20">
    <w:abstractNumId w:val="37"/>
  </w:num>
  <w:num w:numId="21">
    <w:abstractNumId w:val="12"/>
  </w:num>
  <w:num w:numId="22">
    <w:abstractNumId w:val="10"/>
  </w:num>
  <w:num w:numId="23">
    <w:abstractNumId w:val="25"/>
  </w:num>
  <w:num w:numId="24">
    <w:abstractNumId w:val="24"/>
  </w:num>
  <w:num w:numId="25">
    <w:abstractNumId w:val="36"/>
  </w:num>
  <w:num w:numId="26">
    <w:abstractNumId w:val="33"/>
  </w:num>
  <w:num w:numId="27">
    <w:abstractNumId w:val="1"/>
  </w:num>
  <w:num w:numId="28">
    <w:abstractNumId w:val="34"/>
  </w:num>
  <w:num w:numId="29">
    <w:abstractNumId w:val="21"/>
  </w:num>
  <w:num w:numId="30">
    <w:abstractNumId w:val="5"/>
  </w:num>
  <w:num w:numId="31">
    <w:abstractNumId w:val="13"/>
  </w:num>
  <w:num w:numId="32">
    <w:abstractNumId w:val="35"/>
  </w:num>
  <w:num w:numId="33">
    <w:abstractNumId w:val="19"/>
  </w:num>
  <w:num w:numId="34">
    <w:abstractNumId w:val="14"/>
  </w:num>
  <w:num w:numId="35">
    <w:abstractNumId w:val="22"/>
  </w:num>
  <w:num w:numId="36">
    <w:abstractNumId w:val="17"/>
  </w:num>
  <w:num w:numId="37">
    <w:abstractNumId w:val="23"/>
  </w:num>
  <w:num w:numId="38">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GB" w:vendorID="8" w:dllVersion="513" w:checkStyle="1"/>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2E"/>
    <w:rsid w:val="000009A5"/>
    <w:rsid w:val="00000C56"/>
    <w:rsid w:val="00003788"/>
    <w:rsid w:val="0000530C"/>
    <w:rsid w:val="0000551D"/>
    <w:rsid w:val="000055AA"/>
    <w:rsid w:val="00007A7E"/>
    <w:rsid w:val="000104B6"/>
    <w:rsid w:val="00013A43"/>
    <w:rsid w:val="000145B3"/>
    <w:rsid w:val="000159CC"/>
    <w:rsid w:val="000172BA"/>
    <w:rsid w:val="00020620"/>
    <w:rsid w:val="00020D16"/>
    <w:rsid w:val="00021BD4"/>
    <w:rsid w:val="000222FA"/>
    <w:rsid w:val="000225ED"/>
    <w:rsid w:val="00022DE2"/>
    <w:rsid w:val="000231CD"/>
    <w:rsid w:val="00023490"/>
    <w:rsid w:val="00023B07"/>
    <w:rsid w:val="00024035"/>
    <w:rsid w:val="00025A14"/>
    <w:rsid w:val="0002747A"/>
    <w:rsid w:val="00027E50"/>
    <w:rsid w:val="00031431"/>
    <w:rsid w:val="00031621"/>
    <w:rsid w:val="000319DD"/>
    <w:rsid w:val="000334F1"/>
    <w:rsid w:val="0003378D"/>
    <w:rsid w:val="00036751"/>
    <w:rsid w:val="00037278"/>
    <w:rsid w:val="00037623"/>
    <w:rsid w:val="000407D2"/>
    <w:rsid w:val="00040A29"/>
    <w:rsid w:val="0004136C"/>
    <w:rsid w:val="00041579"/>
    <w:rsid w:val="00043157"/>
    <w:rsid w:val="00043282"/>
    <w:rsid w:val="00043A9D"/>
    <w:rsid w:val="00051F01"/>
    <w:rsid w:val="00052D6C"/>
    <w:rsid w:val="00053C27"/>
    <w:rsid w:val="00053E1F"/>
    <w:rsid w:val="0005470A"/>
    <w:rsid w:val="00056F7E"/>
    <w:rsid w:val="00060B41"/>
    <w:rsid w:val="0006454C"/>
    <w:rsid w:val="000655FD"/>
    <w:rsid w:val="00066020"/>
    <w:rsid w:val="00066300"/>
    <w:rsid w:val="00066CAA"/>
    <w:rsid w:val="00070D6E"/>
    <w:rsid w:val="000714FC"/>
    <w:rsid w:val="00071664"/>
    <w:rsid w:val="00074222"/>
    <w:rsid w:val="00074D07"/>
    <w:rsid w:val="000754A1"/>
    <w:rsid w:val="00081950"/>
    <w:rsid w:val="00081EC4"/>
    <w:rsid w:val="00083A02"/>
    <w:rsid w:val="00084867"/>
    <w:rsid w:val="00084891"/>
    <w:rsid w:val="0008582F"/>
    <w:rsid w:val="00085A38"/>
    <w:rsid w:val="00085B03"/>
    <w:rsid w:val="00086055"/>
    <w:rsid w:val="00086474"/>
    <w:rsid w:val="00086978"/>
    <w:rsid w:val="000871B2"/>
    <w:rsid w:val="000877E1"/>
    <w:rsid w:val="00087A60"/>
    <w:rsid w:val="0009182F"/>
    <w:rsid w:val="00092A05"/>
    <w:rsid w:val="00092E62"/>
    <w:rsid w:val="00093FA1"/>
    <w:rsid w:val="00094C5C"/>
    <w:rsid w:val="00096133"/>
    <w:rsid w:val="00096205"/>
    <w:rsid w:val="000962D0"/>
    <w:rsid w:val="00097A48"/>
    <w:rsid w:val="000A07C3"/>
    <w:rsid w:val="000A1FF2"/>
    <w:rsid w:val="000A294B"/>
    <w:rsid w:val="000A2AD4"/>
    <w:rsid w:val="000A5170"/>
    <w:rsid w:val="000A5299"/>
    <w:rsid w:val="000A5F2D"/>
    <w:rsid w:val="000A5F5D"/>
    <w:rsid w:val="000A613F"/>
    <w:rsid w:val="000A669F"/>
    <w:rsid w:val="000B38EB"/>
    <w:rsid w:val="000B5D3F"/>
    <w:rsid w:val="000B5D4A"/>
    <w:rsid w:val="000B6C0A"/>
    <w:rsid w:val="000C1743"/>
    <w:rsid w:val="000C2F0E"/>
    <w:rsid w:val="000C40D0"/>
    <w:rsid w:val="000C4343"/>
    <w:rsid w:val="000C4589"/>
    <w:rsid w:val="000D5C1E"/>
    <w:rsid w:val="000E099B"/>
    <w:rsid w:val="000E1024"/>
    <w:rsid w:val="000E1D5B"/>
    <w:rsid w:val="000E28F9"/>
    <w:rsid w:val="000E73C4"/>
    <w:rsid w:val="000E7A2A"/>
    <w:rsid w:val="000F0846"/>
    <w:rsid w:val="001002EB"/>
    <w:rsid w:val="001007E9"/>
    <w:rsid w:val="00101CAB"/>
    <w:rsid w:val="00102F9C"/>
    <w:rsid w:val="00103874"/>
    <w:rsid w:val="00103ED4"/>
    <w:rsid w:val="00104CE6"/>
    <w:rsid w:val="00104E56"/>
    <w:rsid w:val="001052D4"/>
    <w:rsid w:val="001061C2"/>
    <w:rsid w:val="00106F0E"/>
    <w:rsid w:val="00107D05"/>
    <w:rsid w:val="001110D3"/>
    <w:rsid w:val="00111ED8"/>
    <w:rsid w:val="001124CC"/>
    <w:rsid w:val="0011287F"/>
    <w:rsid w:val="00113F74"/>
    <w:rsid w:val="00117662"/>
    <w:rsid w:val="00122A93"/>
    <w:rsid w:val="00123E85"/>
    <w:rsid w:val="0013378D"/>
    <w:rsid w:val="00135B16"/>
    <w:rsid w:val="00136063"/>
    <w:rsid w:val="001401E9"/>
    <w:rsid w:val="00141FCB"/>
    <w:rsid w:val="00143D2C"/>
    <w:rsid w:val="001469EC"/>
    <w:rsid w:val="00151042"/>
    <w:rsid w:val="00151AA4"/>
    <w:rsid w:val="00152131"/>
    <w:rsid w:val="00152490"/>
    <w:rsid w:val="00152990"/>
    <w:rsid w:val="00154DAF"/>
    <w:rsid w:val="001560EF"/>
    <w:rsid w:val="00157CE9"/>
    <w:rsid w:val="00157ED6"/>
    <w:rsid w:val="00160550"/>
    <w:rsid w:val="00161F96"/>
    <w:rsid w:val="0016235B"/>
    <w:rsid w:val="00162B2D"/>
    <w:rsid w:val="001641D5"/>
    <w:rsid w:val="00166288"/>
    <w:rsid w:val="00167B74"/>
    <w:rsid w:val="0017096C"/>
    <w:rsid w:val="001712A1"/>
    <w:rsid w:val="00171A84"/>
    <w:rsid w:val="0017274F"/>
    <w:rsid w:val="00173329"/>
    <w:rsid w:val="00173906"/>
    <w:rsid w:val="001740CF"/>
    <w:rsid w:val="001748FE"/>
    <w:rsid w:val="00174A16"/>
    <w:rsid w:val="00175122"/>
    <w:rsid w:val="00175DF2"/>
    <w:rsid w:val="00176ADC"/>
    <w:rsid w:val="00180199"/>
    <w:rsid w:val="00182819"/>
    <w:rsid w:val="00182F93"/>
    <w:rsid w:val="00190D03"/>
    <w:rsid w:val="001914C1"/>
    <w:rsid w:val="00192660"/>
    <w:rsid w:val="0019451D"/>
    <w:rsid w:val="00194FAC"/>
    <w:rsid w:val="00195898"/>
    <w:rsid w:val="00195D23"/>
    <w:rsid w:val="00196DC4"/>
    <w:rsid w:val="0019756F"/>
    <w:rsid w:val="001A2446"/>
    <w:rsid w:val="001A4A60"/>
    <w:rsid w:val="001A7F72"/>
    <w:rsid w:val="001B1526"/>
    <w:rsid w:val="001B1809"/>
    <w:rsid w:val="001B1940"/>
    <w:rsid w:val="001B703B"/>
    <w:rsid w:val="001C0254"/>
    <w:rsid w:val="001C31D2"/>
    <w:rsid w:val="001C323E"/>
    <w:rsid w:val="001C3306"/>
    <w:rsid w:val="001C5457"/>
    <w:rsid w:val="001C6F16"/>
    <w:rsid w:val="001D0673"/>
    <w:rsid w:val="001D1DE9"/>
    <w:rsid w:val="001D2B9F"/>
    <w:rsid w:val="001D3587"/>
    <w:rsid w:val="001D42DF"/>
    <w:rsid w:val="001D457D"/>
    <w:rsid w:val="001D5C5B"/>
    <w:rsid w:val="001D608E"/>
    <w:rsid w:val="001D71B0"/>
    <w:rsid w:val="001D7283"/>
    <w:rsid w:val="001D7849"/>
    <w:rsid w:val="001E21C5"/>
    <w:rsid w:val="001E31B5"/>
    <w:rsid w:val="001E3DBE"/>
    <w:rsid w:val="001E546C"/>
    <w:rsid w:val="001E5566"/>
    <w:rsid w:val="001E6BD3"/>
    <w:rsid w:val="001E6FE1"/>
    <w:rsid w:val="001F01D3"/>
    <w:rsid w:val="001F270A"/>
    <w:rsid w:val="001F47BF"/>
    <w:rsid w:val="001F5D10"/>
    <w:rsid w:val="001F6106"/>
    <w:rsid w:val="001F6FCE"/>
    <w:rsid w:val="001F79B6"/>
    <w:rsid w:val="002009BF"/>
    <w:rsid w:val="002023E3"/>
    <w:rsid w:val="00202885"/>
    <w:rsid w:val="00203790"/>
    <w:rsid w:val="00203869"/>
    <w:rsid w:val="002063B7"/>
    <w:rsid w:val="00206557"/>
    <w:rsid w:val="00210C0D"/>
    <w:rsid w:val="00210CC2"/>
    <w:rsid w:val="002118DE"/>
    <w:rsid w:val="00211ACE"/>
    <w:rsid w:val="002124D0"/>
    <w:rsid w:val="00216632"/>
    <w:rsid w:val="002173B4"/>
    <w:rsid w:val="0022145C"/>
    <w:rsid w:val="00224C61"/>
    <w:rsid w:val="0022509F"/>
    <w:rsid w:val="002254CF"/>
    <w:rsid w:val="002265AA"/>
    <w:rsid w:val="00226C87"/>
    <w:rsid w:val="00230085"/>
    <w:rsid w:val="00230C38"/>
    <w:rsid w:val="00233B1F"/>
    <w:rsid w:val="002351FB"/>
    <w:rsid w:val="002361F8"/>
    <w:rsid w:val="002362E3"/>
    <w:rsid w:val="00237724"/>
    <w:rsid w:val="0024043D"/>
    <w:rsid w:val="0024090B"/>
    <w:rsid w:val="0024186D"/>
    <w:rsid w:val="00243C8B"/>
    <w:rsid w:val="00244151"/>
    <w:rsid w:val="00244840"/>
    <w:rsid w:val="002459C2"/>
    <w:rsid w:val="00246BBA"/>
    <w:rsid w:val="0025188A"/>
    <w:rsid w:val="00260304"/>
    <w:rsid w:val="00260D21"/>
    <w:rsid w:val="002619E7"/>
    <w:rsid w:val="00263C35"/>
    <w:rsid w:val="00264B1B"/>
    <w:rsid w:val="00265253"/>
    <w:rsid w:val="0026552C"/>
    <w:rsid w:val="00265663"/>
    <w:rsid w:val="0026595C"/>
    <w:rsid w:val="0026783B"/>
    <w:rsid w:val="00267D8E"/>
    <w:rsid w:val="00267EDD"/>
    <w:rsid w:val="00267F66"/>
    <w:rsid w:val="002711CA"/>
    <w:rsid w:val="00271B07"/>
    <w:rsid w:val="00272BBC"/>
    <w:rsid w:val="00273120"/>
    <w:rsid w:val="002735CD"/>
    <w:rsid w:val="0027415E"/>
    <w:rsid w:val="00274210"/>
    <w:rsid w:val="002757DB"/>
    <w:rsid w:val="002821CD"/>
    <w:rsid w:val="00283826"/>
    <w:rsid w:val="00283F0C"/>
    <w:rsid w:val="00286727"/>
    <w:rsid w:val="0029043A"/>
    <w:rsid w:val="00290AB3"/>
    <w:rsid w:val="00291DC6"/>
    <w:rsid w:val="00293967"/>
    <w:rsid w:val="002950DE"/>
    <w:rsid w:val="00295DD8"/>
    <w:rsid w:val="00297D15"/>
    <w:rsid w:val="002A2B04"/>
    <w:rsid w:val="002A55F6"/>
    <w:rsid w:val="002A7430"/>
    <w:rsid w:val="002B0338"/>
    <w:rsid w:val="002B1670"/>
    <w:rsid w:val="002B1C67"/>
    <w:rsid w:val="002B2132"/>
    <w:rsid w:val="002B2A75"/>
    <w:rsid w:val="002B4E76"/>
    <w:rsid w:val="002B5AED"/>
    <w:rsid w:val="002B5B4A"/>
    <w:rsid w:val="002C10BF"/>
    <w:rsid w:val="002C2C8D"/>
    <w:rsid w:val="002C4D12"/>
    <w:rsid w:val="002C56FD"/>
    <w:rsid w:val="002C59C3"/>
    <w:rsid w:val="002D244F"/>
    <w:rsid w:val="002D271C"/>
    <w:rsid w:val="002D316D"/>
    <w:rsid w:val="002D62DE"/>
    <w:rsid w:val="002D6A62"/>
    <w:rsid w:val="002D7704"/>
    <w:rsid w:val="002E04E5"/>
    <w:rsid w:val="002E0A05"/>
    <w:rsid w:val="002E392E"/>
    <w:rsid w:val="002E4076"/>
    <w:rsid w:val="002E4895"/>
    <w:rsid w:val="002E4BA7"/>
    <w:rsid w:val="002E62FE"/>
    <w:rsid w:val="002E6F7D"/>
    <w:rsid w:val="002F1109"/>
    <w:rsid w:val="002F1E7A"/>
    <w:rsid w:val="002F2180"/>
    <w:rsid w:val="002F2609"/>
    <w:rsid w:val="002F307C"/>
    <w:rsid w:val="002F4E10"/>
    <w:rsid w:val="002F5753"/>
    <w:rsid w:val="002F6947"/>
    <w:rsid w:val="002F7508"/>
    <w:rsid w:val="002F760A"/>
    <w:rsid w:val="0030057A"/>
    <w:rsid w:val="0030199D"/>
    <w:rsid w:val="00304445"/>
    <w:rsid w:val="00304860"/>
    <w:rsid w:val="00304AF1"/>
    <w:rsid w:val="00304EA0"/>
    <w:rsid w:val="003066E9"/>
    <w:rsid w:val="0030780F"/>
    <w:rsid w:val="00312736"/>
    <w:rsid w:val="0031381E"/>
    <w:rsid w:val="00314116"/>
    <w:rsid w:val="003151C0"/>
    <w:rsid w:val="00315275"/>
    <w:rsid w:val="00315850"/>
    <w:rsid w:val="00315961"/>
    <w:rsid w:val="00317DBE"/>
    <w:rsid w:val="00320320"/>
    <w:rsid w:val="00321C31"/>
    <w:rsid w:val="00321DBF"/>
    <w:rsid w:val="00322EBD"/>
    <w:rsid w:val="00325EE4"/>
    <w:rsid w:val="0032728D"/>
    <w:rsid w:val="00327790"/>
    <w:rsid w:val="00327CF7"/>
    <w:rsid w:val="00330852"/>
    <w:rsid w:val="003309E6"/>
    <w:rsid w:val="00331EC0"/>
    <w:rsid w:val="0033310C"/>
    <w:rsid w:val="00333762"/>
    <w:rsid w:val="0033443C"/>
    <w:rsid w:val="003366B6"/>
    <w:rsid w:val="00337897"/>
    <w:rsid w:val="00340469"/>
    <w:rsid w:val="003410A2"/>
    <w:rsid w:val="00341A47"/>
    <w:rsid w:val="00343FE9"/>
    <w:rsid w:val="00345DAB"/>
    <w:rsid w:val="00346136"/>
    <w:rsid w:val="00346199"/>
    <w:rsid w:val="00346AAF"/>
    <w:rsid w:val="00352700"/>
    <w:rsid w:val="00354046"/>
    <w:rsid w:val="00357F98"/>
    <w:rsid w:val="00360717"/>
    <w:rsid w:val="00361EAE"/>
    <w:rsid w:val="00372336"/>
    <w:rsid w:val="00373530"/>
    <w:rsid w:val="00373F33"/>
    <w:rsid w:val="00375556"/>
    <w:rsid w:val="003756AB"/>
    <w:rsid w:val="003759BB"/>
    <w:rsid w:val="003761B1"/>
    <w:rsid w:val="00376D56"/>
    <w:rsid w:val="00380E01"/>
    <w:rsid w:val="003810E3"/>
    <w:rsid w:val="00381E62"/>
    <w:rsid w:val="00384A04"/>
    <w:rsid w:val="00387360"/>
    <w:rsid w:val="003875A6"/>
    <w:rsid w:val="00390727"/>
    <w:rsid w:val="00390901"/>
    <w:rsid w:val="0039543B"/>
    <w:rsid w:val="00396047"/>
    <w:rsid w:val="00396A48"/>
    <w:rsid w:val="00396CCA"/>
    <w:rsid w:val="003A045C"/>
    <w:rsid w:val="003A095B"/>
    <w:rsid w:val="003A308F"/>
    <w:rsid w:val="003A398B"/>
    <w:rsid w:val="003A51FA"/>
    <w:rsid w:val="003A56C7"/>
    <w:rsid w:val="003A7416"/>
    <w:rsid w:val="003B3199"/>
    <w:rsid w:val="003B513A"/>
    <w:rsid w:val="003B598A"/>
    <w:rsid w:val="003B7B89"/>
    <w:rsid w:val="003C1059"/>
    <w:rsid w:val="003C12CB"/>
    <w:rsid w:val="003C23B2"/>
    <w:rsid w:val="003C52D6"/>
    <w:rsid w:val="003C6D00"/>
    <w:rsid w:val="003D13A4"/>
    <w:rsid w:val="003D350E"/>
    <w:rsid w:val="003D37CE"/>
    <w:rsid w:val="003E0082"/>
    <w:rsid w:val="003E5045"/>
    <w:rsid w:val="003E50B7"/>
    <w:rsid w:val="003E5D6E"/>
    <w:rsid w:val="003E6732"/>
    <w:rsid w:val="003E79E5"/>
    <w:rsid w:val="003F0A84"/>
    <w:rsid w:val="003F2472"/>
    <w:rsid w:val="003F398F"/>
    <w:rsid w:val="003F5B5B"/>
    <w:rsid w:val="003F6B02"/>
    <w:rsid w:val="003F790B"/>
    <w:rsid w:val="00400961"/>
    <w:rsid w:val="0040181A"/>
    <w:rsid w:val="00402750"/>
    <w:rsid w:val="00402B72"/>
    <w:rsid w:val="00406032"/>
    <w:rsid w:val="00406828"/>
    <w:rsid w:val="0040DCE6"/>
    <w:rsid w:val="00412697"/>
    <w:rsid w:val="00412E40"/>
    <w:rsid w:val="00417CB9"/>
    <w:rsid w:val="00420D93"/>
    <w:rsid w:val="0042186A"/>
    <w:rsid w:val="00422265"/>
    <w:rsid w:val="0042330A"/>
    <w:rsid w:val="00423E0C"/>
    <w:rsid w:val="0042477A"/>
    <w:rsid w:val="00427039"/>
    <w:rsid w:val="0043237D"/>
    <w:rsid w:val="00436C1F"/>
    <w:rsid w:val="00437099"/>
    <w:rsid w:val="00441710"/>
    <w:rsid w:val="00441C65"/>
    <w:rsid w:val="00442AC0"/>
    <w:rsid w:val="004432EA"/>
    <w:rsid w:val="00443A1C"/>
    <w:rsid w:val="00443B4A"/>
    <w:rsid w:val="00446812"/>
    <w:rsid w:val="00450AC0"/>
    <w:rsid w:val="00452A27"/>
    <w:rsid w:val="00455401"/>
    <w:rsid w:val="00456B60"/>
    <w:rsid w:val="00456BE5"/>
    <w:rsid w:val="00460218"/>
    <w:rsid w:val="004607BC"/>
    <w:rsid w:val="00462B6E"/>
    <w:rsid w:val="00464473"/>
    <w:rsid w:val="004660D5"/>
    <w:rsid w:val="00467FF3"/>
    <w:rsid w:val="0047106D"/>
    <w:rsid w:val="00471CEF"/>
    <w:rsid w:val="00472D15"/>
    <w:rsid w:val="00474DB8"/>
    <w:rsid w:val="004803DC"/>
    <w:rsid w:val="00480F2B"/>
    <w:rsid w:val="00481667"/>
    <w:rsid w:val="004817C8"/>
    <w:rsid w:val="00481800"/>
    <w:rsid w:val="004835A3"/>
    <w:rsid w:val="00483DB4"/>
    <w:rsid w:val="00484103"/>
    <w:rsid w:val="0048532A"/>
    <w:rsid w:val="004923AB"/>
    <w:rsid w:val="00492A78"/>
    <w:rsid w:val="00496B45"/>
    <w:rsid w:val="00497660"/>
    <w:rsid w:val="004A0D97"/>
    <w:rsid w:val="004A11A4"/>
    <w:rsid w:val="004A35CC"/>
    <w:rsid w:val="004A3D53"/>
    <w:rsid w:val="004A4E31"/>
    <w:rsid w:val="004A75A3"/>
    <w:rsid w:val="004A7FE1"/>
    <w:rsid w:val="004B0176"/>
    <w:rsid w:val="004B0E4B"/>
    <w:rsid w:val="004B2531"/>
    <w:rsid w:val="004B5483"/>
    <w:rsid w:val="004B554B"/>
    <w:rsid w:val="004B5C5A"/>
    <w:rsid w:val="004B65FA"/>
    <w:rsid w:val="004B759E"/>
    <w:rsid w:val="004C0628"/>
    <w:rsid w:val="004C07E5"/>
    <w:rsid w:val="004C14FF"/>
    <w:rsid w:val="004C4925"/>
    <w:rsid w:val="004C6290"/>
    <w:rsid w:val="004C70BC"/>
    <w:rsid w:val="004C7B7A"/>
    <w:rsid w:val="004D00D9"/>
    <w:rsid w:val="004D5A40"/>
    <w:rsid w:val="004D66AA"/>
    <w:rsid w:val="004E06B4"/>
    <w:rsid w:val="004E238A"/>
    <w:rsid w:val="004E41A1"/>
    <w:rsid w:val="004E4FCD"/>
    <w:rsid w:val="004F3B69"/>
    <w:rsid w:val="004F3C69"/>
    <w:rsid w:val="004F4B4E"/>
    <w:rsid w:val="004F4C00"/>
    <w:rsid w:val="004F792D"/>
    <w:rsid w:val="005007BD"/>
    <w:rsid w:val="005038EF"/>
    <w:rsid w:val="00504413"/>
    <w:rsid w:val="00506F25"/>
    <w:rsid w:val="00507BBD"/>
    <w:rsid w:val="00512B8E"/>
    <w:rsid w:val="005150F7"/>
    <w:rsid w:val="00517D83"/>
    <w:rsid w:val="00520205"/>
    <w:rsid w:val="00520BA9"/>
    <w:rsid w:val="005210B5"/>
    <w:rsid w:val="00522289"/>
    <w:rsid w:val="00531887"/>
    <w:rsid w:val="00532F60"/>
    <w:rsid w:val="00533BF5"/>
    <w:rsid w:val="00536F43"/>
    <w:rsid w:val="005417E7"/>
    <w:rsid w:val="00542536"/>
    <w:rsid w:val="005427A9"/>
    <w:rsid w:val="00542A1A"/>
    <w:rsid w:val="0054339C"/>
    <w:rsid w:val="00543ED5"/>
    <w:rsid w:val="005455F1"/>
    <w:rsid w:val="005465AF"/>
    <w:rsid w:val="00546987"/>
    <w:rsid w:val="0054786A"/>
    <w:rsid w:val="00551DEA"/>
    <w:rsid w:val="005526E3"/>
    <w:rsid w:val="00552A4F"/>
    <w:rsid w:val="005548FE"/>
    <w:rsid w:val="00555947"/>
    <w:rsid w:val="00555CF9"/>
    <w:rsid w:val="00556D04"/>
    <w:rsid w:val="00557021"/>
    <w:rsid w:val="00560429"/>
    <w:rsid w:val="005610CC"/>
    <w:rsid w:val="00562FE2"/>
    <w:rsid w:val="00565F28"/>
    <w:rsid w:val="0056732E"/>
    <w:rsid w:val="005702A0"/>
    <w:rsid w:val="005706FC"/>
    <w:rsid w:val="00570F82"/>
    <w:rsid w:val="00572749"/>
    <w:rsid w:val="005737B0"/>
    <w:rsid w:val="0057409F"/>
    <w:rsid w:val="005749C4"/>
    <w:rsid w:val="005761F6"/>
    <w:rsid w:val="00580D04"/>
    <w:rsid w:val="0058641F"/>
    <w:rsid w:val="0059090D"/>
    <w:rsid w:val="00590C92"/>
    <w:rsid w:val="00592227"/>
    <w:rsid w:val="00593382"/>
    <w:rsid w:val="00594BD1"/>
    <w:rsid w:val="00596761"/>
    <w:rsid w:val="005A2149"/>
    <w:rsid w:val="005A2A7D"/>
    <w:rsid w:val="005A335C"/>
    <w:rsid w:val="005A413D"/>
    <w:rsid w:val="005A445F"/>
    <w:rsid w:val="005A4534"/>
    <w:rsid w:val="005A50D0"/>
    <w:rsid w:val="005A7106"/>
    <w:rsid w:val="005B1E72"/>
    <w:rsid w:val="005B217F"/>
    <w:rsid w:val="005B295B"/>
    <w:rsid w:val="005B2963"/>
    <w:rsid w:val="005B2A9C"/>
    <w:rsid w:val="005B3194"/>
    <w:rsid w:val="005B36F0"/>
    <w:rsid w:val="005B483A"/>
    <w:rsid w:val="005B5570"/>
    <w:rsid w:val="005B6736"/>
    <w:rsid w:val="005B6D78"/>
    <w:rsid w:val="005C061C"/>
    <w:rsid w:val="005C066B"/>
    <w:rsid w:val="005C167A"/>
    <w:rsid w:val="005C1E1F"/>
    <w:rsid w:val="005C62AF"/>
    <w:rsid w:val="005C735B"/>
    <w:rsid w:val="005C78D7"/>
    <w:rsid w:val="005D3286"/>
    <w:rsid w:val="005D3BDD"/>
    <w:rsid w:val="005D49EB"/>
    <w:rsid w:val="005D6997"/>
    <w:rsid w:val="005D77A5"/>
    <w:rsid w:val="005E25C3"/>
    <w:rsid w:val="005E4B32"/>
    <w:rsid w:val="005E4C24"/>
    <w:rsid w:val="005E4D67"/>
    <w:rsid w:val="005E6C91"/>
    <w:rsid w:val="005E6E3C"/>
    <w:rsid w:val="005F3D13"/>
    <w:rsid w:val="005F6894"/>
    <w:rsid w:val="005F7198"/>
    <w:rsid w:val="005F7297"/>
    <w:rsid w:val="005F7542"/>
    <w:rsid w:val="005F7F40"/>
    <w:rsid w:val="0060138B"/>
    <w:rsid w:val="0060203F"/>
    <w:rsid w:val="006058C0"/>
    <w:rsid w:val="0060772A"/>
    <w:rsid w:val="00607BC1"/>
    <w:rsid w:val="006108D0"/>
    <w:rsid w:val="00613CFE"/>
    <w:rsid w:val="0061444B"/>
    <w:rsid w:val="00616177"/>
    <w:rsid w:val="00616BAC"/>
    <w:rsid w:val="006177AD"/>
    <w:rsid w:val="006218F3"/>
    <w:rsid w:val="00621D35"/>
    <w:rsid w:val="006238A7"/>
    <w:rsid w:val="00623910"/>
    <w:rsid w:val="0062469E"/>
    <w:rsid w:val="00627D37"/>
    <w:rsid w:val="0063034A"/>
    <w:rsid w:val="0063048B"/>
    <w:rsid w:val="00632E89"/>
    <w:rsid w:val="00632E9C"/>
    <w:rsid w:val="006330EB"/>
    <w:rsid w:val="0063466A"/>
    <w:rsid w:val="00635DC2"/>
    <w:rsid w:val="00636A6F"/>
    <w:rsid w:val="0063765E"/>
    <w:rsid w:val="00637A04"/>
    <w:rsid w:val="0064003D"/>
    <w:rsid w:val="00640F2E"/>
    <w:rsid w:val="00640F35"/>
    <w:rsid w:val="006430EC"/>
    <w:rsid w:val="00644036"/>
    <w:rsid w:val="00647077"/>
    <w:rsid w:val="00655D1D"/>
    <w:rsid w:val="00655FD5"/>
    <w:rsid w:val="006635E0"/>
    <w:rsid w:val="006635E1"/>
    <w:rsid w:val="00664050"/>
    <w:rsid w:val="00664103"/>
    <w:rsid w:val="006649E3"/>
    <w:rsid w:val="00664DC7"/>
    <w:rsid w:val="00665260"/>
    <w:rsid w:val="00665294"/>
    <w:rsid w:val="00665359"/>
    <w:rsid w:val="006657B7"/>
    <w:rsid w:val="006712DF"/>
    <w:rsid w:val="00673C17"/>
    <w:rsid w:val="00675339"/>
    <w:rsid w:val="0068064C"/>
    <w:rsid w:val="00681B12"/>
    <w:rsid w:val="00681D14"/>
    <w:rsid w:val="00681FC4"/>
    <w:rsid w:val="00682218"/>
    <w:rsid w:val="00683C81"/>
    <w:rsid w:val="00685414"/>
    <w:rsid w:val="00685960"/>
    <w:rsid w:val="00686F74"/>
    <w:rsid w:val="0069119E"/>
    <w:rsid w:val="00692DA8"/>
    <w:rsid w:val="00695D35"/>
    <w:rsid w:val="006A0478"/>
    <w:rsid w:val="006A0681"/>
    <w:rsid w:val="006A356F"/>
    <w:rsid w:val="006A380C"/>
    <w:rsid w:val="006A3C96"/>
    <w:rsid w:val="006A4259"/>
    <w:rsid w:val="006A627C"/>
    <w:rsid w:val="006A7BBD"/>
    <w:rsid w:val="006A7EEC"/>
    <w:rsid w:val="006B063B"/>
    <w:rsid w:val="006B2C35"/>
    <w:rsid w:val="006B3AD4"/>
    <w:rsid w:val="006B435C"/>
    <w:rsid w:val="006B45F3"/>
    <w:rsid w:val="006B7867"/>
    <w:rsid w:val="006B7B1A"/>
    <w:rsid w:val="006C09F5"/>
    <w:rsid w:val="006C2074"/>
    <w:rsid w:val="006C256D"/>
    <w:rsid w:val="006C34DD"/>
    <w:rsid w:val="006C542C"/>
    <w:rsid w:val="006C60C8"/>
    <w:rsid w:val="006C630C"/>
    <w:rsid w:val="006D0091"/>
    <w:rsid w:val="006D0811"/>
    <w:rsid w:val="006D11F2"/>
    <w:rsid w:val="006D17B3"/>
    <w:rsid w:val="006D18CA"/>
    <w:rsid w:val="006D1D77"/>
    <w:rsid w:val="006D2FB7"/>
    <w:rsid w:val="006D3536"/>
    <w:rsid w:val="006D478F"/>
    <w:rsid w:val="006D7E64"/>
    <w:rsid w:val="006E072D"/>
    <w:rsid w:val="006E0D68"/>
    <w:rsid w:val="006E377D"/>
    <w:rsid w:val="006E7B0E"/>
    <w:rsid w:val="006E7CE7"/>
    <w:rsid w:val="006F08A0"/>
    <w:rsid w:val="006F0C75"/>
    <w:rsid w:val="006F2BB5"/>
    <w:rsid w:val="006F3066"/>
    <w:rsid w:val="006F42DB"/>
    <w:rsid w:val="006F6752"/>
    <w:rsid w:val="00702C68"/>
    <w:rsid w:val="00703182"/>
    <w:rsid w:val="00703331"/>
    <w:rsid w:val="00706C47"/>
    <w:rsid w:val="007100AC"/>
    <w:rsid w:val="007105AD"/>
    <w:rsid w:val="00711A89"/>
    <w:rsid w:val="00712CED"/>
    <w:rsid w:val="0072230B"/>
    <w:rsid w:val="00722F37"/>
    <w:rsid w:val="0072344E"/>
    <w:rsid w:val="0072603C"/>
    <w:rsid w:val="00726F77"/>
    <w:rsid w:val="007301AF"/>
    <w:rsid w:val="00731626"/>
    <w:rsid w:val="0073248B"/>
    <w:rsid w:val="00733658"/>
    <w:rsid w:val="00733D9F"/>
    <w:rsid w:val="00734BA5"/>
    <w:rsid w:val="00736D2B"/>
    <w:rsid w:val="00737630"/>
    <w:rsid w:val="0074044C"/>
    <w:rsid w:val="007412DD"/>
    <w:rsid w:val="0074293A"/>
    <w:rsid w:val="007450C2"/>
    <w:rsid w:val="00746904"/>
    <w:rsid w:val="0074692A"/>
    <w:rsid w:val="00746EB1"/>
    <w:rsid w:val="007477E7"/>
    <w:rsid w:val="00747BD1"/>
    <w:rsid w:val="00747DC0"/>
    <w:rsid w:val="00750183"/>
    <w:rsid w:val="007504B0"/>
    <w:rsid w:val="00750E7A"/>
    <w:rsid w:val="00750FFE"/>
    <w:rsid w:val="0075465B"/>
    <w:rsid w:val="00755943"/>
    <w:rsid w:val="007563D7"/>
    <w:rsid w:val="00761448"/>
    <w:rsid w:val="007614AC"/>
    <w:rsid w:val="00761848"/>
    <w:rsid w:val="00762221"/>
    <w:rsid w:val="007626D6"/>
    <w:rsid w:val="00763291"/>
    <w:rsid w:val="00764FBF"/>
    <w:rsid w:val="00766EEE"/>
    <w:rsid w:val="007671D6"/>
    <w:rsid w:val="007714D2"/>
    <w:rsid w:val="00771895"/>
    <w:rsid w:val="00771E2C"/>
    <w:rsid w:val="0077285E"/>
    <w:rsid w:val="00772A9A"/>
    <w:rsid w:val="00772D49"/>
    <w:rsid w:val="00773947"/>
    <w:rsid w:val="0077645E"/>
    <w:rsid w:val="007767D6"/>
    <w:rsid w:val="00781C26"/>
    <w:rsid w:val="00781C6B"/>
    <w:rsid w:val="00784C98"/>
    <w:rsid w:val="0078752E"/>
    <w:rsid w:val="00792921"/>
    <w:rsid w:val="00792D1F"/>
    <w:rsid w:val="007950AB"/>
    <w:rsid w:val="00795788"/>
    <w:rsid w:val="0079697D"/>
    <w:rsid w:val="007A0458"/>
    <w:rsid w:val="007A32D6"/>
    <w:rsid w:val="007A3FB0"/>
    <w:rsid w:val="007A4984"/>
    <w:rsid w:val="007A4B0F"/>
    <w:rsid w:val="007B262D"/>
    <w:rsid w:val="007B4B85"/>
    <w:rsid w:val="007B7804"/>
    <w:rsid w:val="007C02B2"/>
    <w:rsid w:val="007C053B"/>
    <w:rsid w:val="007C1EDC"/>
    <w:rsid w:val="007C27E3"/>
    <w:rsid w:val="007C3644"/>
    <w:rsid w:val="007C4670"/>
    <w:rsid w:val="007C5BD2"/>
    <w:rsid w:val="007C796A"/>
    <w:rsid w:val="007D01D0"/>
    <w:rsid w:val="007D0823"/>
    <w:rsid w:val="007D1CE5"/>
    <w:rsid w:val="007D22EB"/>
    <w:rsid w:val="007D26F1"/>
    <w:rsid w:val="007D38A1"/>
    <w:rsid w:val="007D45E7"/>
    <w:rsid w:val="007D4617"/>
    <w:rsid w:val="007D5345"/>
    <w:rsid w:val="007E05DD"/>
    <w:rsid w:val="007E41D3"/>
    <w:rsid w:val="007E56D4"/>
    <w:rsid w:val="007E5907"/>
    <w:rsid w:val="007E7C4D"/>
    <w:rsid w:val="007F05D0"/>
    <w:rsid w:val="007F07CA"/>
    <w:rsid w:val="007F0B34"/>
    <w:rsid w:val="007F1A19"/>
    <w:rsid w:val="007F4052"/>
    <w:rsid w:val="007F4A54"/>
    <w:rsid w:val="007F57CC"/>
    <w:rsid w:val="007F655F"/>
    <w:rsid w:val="007F7722"/>
    <w:rsid w:val="00800F3C"/>
    <w:rsid w:val="00802454"/>
    <w:rsid w:val="0080404A"/>
    <w:rsid w:val="00804EFA"/>
    <w:rsid w:val="0080747B"/>
    <w:rsid w:val="00810A20"/>
    <w:rsid w:val="0081166E"/>
    <w:rsid w:val="00813335"/>
    <w:rsid w:val="00813FDC"/>
    <w:rsid w:val="00817218"/>
    <w:rsid w:val="0082057C"/>
    <w:rsid w:val="00820D5E"/>
    <w:rsid w:val="00821FE0"/>
    <w:rsid w:val="0082414A"/>
    <w:rsid w:val="00824D81"/>
    <w:rsid w:val="00825B0E"/>
    <w:rsid w:val="00825C58"/>
    <w:rsid w:val="00827B71"/>
    <w:rsid w:val="00831915"/>
    <w:rsid w:val="0083342E"/>
    <w:rsid w:val="00836714"/>
    <w:rsid w:val="0083706A"/>
    <w:rsid w:val="00841F7B"/>
    <w:rsid w:val="0084242B"/>
    <w:rsid w:val="008436A3"/>
    <w:rsid w:val="008460ED"/>
    <w:rsid w:val="00846434"/>
    <w:rsid w:val="00847203"/>
    <w:rsid w:val="00847457"/>
    <w:rsid w:val="0084747A"/>
    <w:rsid w:val="0085029E"/>
    <w:rsid w:val="00851787"/>
    <w:rsid w:val="008520C0"/>
    <w:rsid w:val="008521BC"/>
    <w:rsid w:val="00852764"/>
    <w:rsid w:val="0085371C"/>
    <w:rsid w:val="00854587"/>
    <w:rsid w:val="0085493D"/>
    <w:rsid w:val="00856A21"/>
    <w:rsid w:val="00857753"/>
    <w:rsid w:val="008608C9"/>
    <w:rsid w:val="00860BB1"/>
    <w:rsid w:val="00861921"/>
    <w:rsid w:val="00863228"/>
    <w:rsid w:val="00864470"/>
    <w:rsid w:val="008667D8"/>
    <w:rsid w:val="008676CA"/>
    <w:rsid w:val="00870009"/>
    <w:rsid w:val="00870051"/>
    <w:rsid w:val="0087043F"/>
    <w:rsid w:val="00870C87"/>
    <w:rsid w:val="008716A9"/>
    <w:rsid w:val="008726CC"/>
    <w:rsid w:val="008731B8"/>
    <w:rsid w:val="008739A2"/>
    <w:rsid w:val="008743CD"/>
    <w:rsid w:val="008759FB"/>
    <w:rsid w:val="00876C20"/>
    <w:rsid w:val="00876D95"/>
    <w:rsid w:val="008800FE"/>
    <w:rsid w:val="00880474"/>
    <w:rsid w:val="00881F68"/>
    <w:rsid w:val="00882486"/>
    <w:rsid w:val="00883FDA"/>
    <w:rsid w:val="008847A7"/>
    <w:rsid w:val="00884C25"/>
    <w:rsid w:val="00884F8D"/>
    <w:rsid w:val="008851DC"/>
    <w:rsid w:val="008853BC"/>
    <w:rsid w:val="00885580"/>
    <w:rsid w:val="008863F5"/>
    <w:rsid w:val="00886B1D"/>
    <w:rsid w:val="00887068"/>
    <w:rsid w:val="008879C6"/>
    <w:rsid w:val="00890A1B"/>
    <w:rsid w:val="00890B3C"/>
    <w:rsid w:val="00890F09"/>
    <w:rsid w:val="00891AB8"/>
    <w:rsid w:val="00896C17"/>
    <w:rsid w:val="00897045"/>
    <w:rsid w:val="008A0E9E"/>
    <w:rsid w:val="008A2538"/>
    <w:rsid w:val="008A353E"/>
    <w:rsid w:val="008A3ECB"/>
    <w:rsid w:val="008A46D6"/>
    <w:rsid w:val="008A5F3C"/>
    <w:rsid w:val="008A77CE"/>
    <w:rsid w:val="008B02C5"/>
    <w:rsid w:val="008B156F"/>
    <w:rsid w:val="008B1766"/>
    <w:rsid w:val="008B29E5"/>
    <w:rsid w:val="008B2D8D"/>
    <w:rsid w:val="008B3383"/>
    <w:rsid w:val="008B39FD"/>
    <w:rsid w:val="008B4DAC"/>
    <w:rsid w:val="008B63B7"/>
    <w:rsid w:val="008C064A"/>
    <w:rsid w:val="008C085A"/>
    <w:rsid w:val="008C0ECB"/>
    <w:rsid w:val="008C1457"/>
    <w:rsid w:val="008C14F5"/>
    <w:rsid w:val="008C2D2F"/>
    <w:rsid w:val="008C5A63"/>
    <w:rsid w:val="008C6650"/>
    <w:rsid w:val="008D0DC4"/>
    <w:rsid w:val="008D1594"/>
    <w:rsid w:val="008D1BEE"/>
    <w:rsid w:val="008D23C6"/>
    <w:rsid w:val="008D4E77"/>
    <w:rsid w:val="008D6E1B"/>
    <w:rsid w:val="008D7E41"/>
    <w:rsid w:val="008E3A41"/>
    <w:rsid w:val="008E416F"/>
    <w:rsid w:val="008E4E17"/>
    <w:rsid w:val="008E592E"/>
    <w:rsid w:val="008F167A"/>
    <w:rsid w:val="008F194D"/>
    <w:rsid w:val="008F38C5"/>
    <w:rsid w:val="00900A7C"/>
    <w:rsid w:val="00903F03"/>
    <w:rsid w:val="009040FA"/>
    <w:rsid w:val="009056A4"/>
    <w:rsid w:val="0091160D"/>
    <w:rsid w:val="00913B4F"/>
    <w:rsid w:val="00913B9E"/>
    <w:rsid w:val="009146E3"/>
    <w:rsid w:val="00914924"/>
    <w:rsid w:val="00915A7D"/>
    <w:rsid w:val="009166B9"/>
    <w:rsid w:val="00917BF3"/>
    <w:rsid w:val="0092152B"/>
    <w:rsid w:val="00923E72"/>
    <w:rsid w:val="00924F05"/>
    <w:rsid w:val="00924F56"/>
    <w:rsid w:val="00925A04"/>
    <w:rsid w:val="00927AF9"/>
    <w:rsid w:val="0093312F"/>
    <w:rsid w:val="009340A8"/>
    <w:rsid w:val="00934976"/>
    <w:rsid w:val="00934DAF"/>
    <w:rsid w:val="0093565E"/>
    <w:rsid w:val="00935C2E"/>
    <w:rsid w:val="00935DE7"/>
    <w:rsid w:val="00941345"/>
    <w:rsid w:val="0094153D"/>
    <w:rsid w:val="009417CD"/>
    <w:rsid w:val="00943E39"/>
    <w:rsid w:val="00944BF3"/>
    <w:rsid w:val="00945307"/>
    <w:rsid w:val="009456F0"/>
    <w:rsid w:val="009475A6"/>
    <w:rsid w:val="0095014D"/>
    <w:rsid w:val="00951019"/>
    <w:rsid w:val="00952AA6"/>
    <w:rsid w:val="00953C2B"/>
    <w:rsid w:val="00954267"/>
    <w:rsid w:val="009547FE"/>
    <w:rsid w:val="0095597B"/>
    <w:rsid w:val="00961C85"/>
    <w:rsid w:val="00962BD3"/>
    <w:rsid w:val="00963344"/>
    <w:rsid w:val="00963F4A"/>
    <w:rsid w:val="00964562"/>
    <w:rsid w:val="009648B0"/>
    <w:rsid w:val="0096563A"/>
    <w:rsid w:val="00965808"/>
    <w:rsid w:val="00965ACA"/>
    <w:rsid w:val="00965B02"/>
    <w:rsid w:val="009675EE"/>
    <w:rsid w:val="00970C17"/>
    <w:rsid w:val="00971CD7"/>
    <w:rsid w:val="00973480"/>
    <w:rsid w:val="0097709B"/>
    <w:rsid w:val="00977439"/>
    <w:rsid w:val="00980069"/>
    <w:rsid w:val="00980736"/>
    <w:rsid w:val="0098171C"/>
    <w:rsid w:val="00981B67"/>
    <w:rsid w:val="00987067"/>
    <w:rsid w:val="00992137"/>
    <w:rsid w:val="009A0402"/>
    <w:rsid w:val="009A0DF3"/>
    <w:rsid w:val="009A35B2"/>
    <w:rsid w:val="009A4E06"/>
    <w:rsid w:val="009A53EC"/>
    <w:rsid w:val="009B0A3D"/>
    <w:rsid w:val="009B0EF9"/>
    <w:rsid w:val="009B1F03"/>
    <w:rsid w:val="009B226E"/>
    <w:rsid w:val="009B3892"/>
    <w:rsid w:val="009B488D"/>
    <w:rsid w:val="009B56CE"/>
    <w:rsid w:val="009B586A"/>
    <w:rsid w:val="009B6BA9"/>
    <w:rsid w:val="009B7309"/>
    <w:rsid w:val="009C1C7A"/>
    <w:rsid w:val="009C1E38"/>
    <w:rsid w:val="009C208D"/>
    <w:rsid w:val="009C2CF1"/>
    <w:rsid w:val="009C2F23"/>
    <w:rsid w:val="009C3F5A"/>
    <w:rsid w:val="009C4E68"/>
    <w:rsid w:val="009C5AAE"/>
    <w:rsid w:val="009C6405"/>
    <w:rsid w:val="009D0E57"/>
    <w:rsid w:val="009D14A4"/>
    <w:rsid w:val="009D19E2"/>
    <w:rsid w:val="009D2550"/>
    <w:rsid w:val="009D2CF0"/>
    <w:rsid w:val="009D35B4"/>
    <w:rsid w:val="009D387B"/>
    <w:rsid w:val="009D5F89"/>
    <w:rsid w:val="009D7B7B"/>
    <w:rsid w:val="009E00D5"/>
    <w:rsid w:val="009E06C1"/>
    <w:rsid w:val="009E2608"/>
    <w:rsid w:val="009E3191"/>
    <w:rsid w:val="009E3923"/>
    <w:rsid w:val="009E4144"/>
    <w:rsid w:val="009E6240"/>
    <w:rsid w:val="009F2FD7"/>
    <w:rsid w:val="009F4B8E"/>
    <w:rsid w:val="009F4C4D"/>
    <w:rsid w:val="009F5E15"/>
    <w:rsid w:val="009F7AAE"/>
    <w:rsid w:val="009F7E8B"/>
    <w:rsid w:val="00A01B47"/>
    <w:rsid w:val="00A03F38"/>
    <w:rsid w:val="00A047B4"/>
    <w:rsid w:val="00A05C91"/>
    <w:rsid w:val="00A11B8A"/>
    <w:rsid w:val="00A11EE6"/>
    <w:rsid w:val="00A13571"/>
    <w:rsid w:val="00A14AC3"/>
    <w:rsid w:val="00A175DB"/>
    <w:rsid w:val="00A24B3A"/>
    <w:rsid w:val="00A24DD8"/>
    <w:rsid w:val="00A2577E"/>
    <w:rsid w:val="00A260B6"/>
    <w:rsid w:val="00A276B3"/>
    <w:rsid w:val="00A27866"/>
    <w:rsid w:val="00A27DB8"/>
    <w:rsid w:val="00A3016D"/>
    <w:rsid w:val="00A3027C"/>
    <w:rsid w:val="00A30AC3"/>
    <w:rsid w:val="00A3193C"/>
    <w:rsid w:val="00A34611"/>
    <w:rsid w:val="00A34A38"/>
    <w:rsid w:val="00A35C5F"/>
    <w:rsid w:val="00A37301"/>
    <w:rsid w:val="00A37BB2"/>
    <w:rsid w:val="00A418D3"/>
    <w:rsid w:val="00A42BB3"/>
    <w:rsid w:val="00A44637"/>
    <w:rsid w:val="00A45292"/>
    <w:rsid w:val="00A464DE"/>
    <w:rsid w:val="00A476E5"/>
    <w:rsid w:val="00A6004C"/>
    <w:rsid w:val="00A6051C"/>
    <w:rsid w:val="00A62769"/>
    <w:rsid w:val="00A633C6"/>
    <w:rsid w:val="00A6413F"/>
    <w:rsid w:val="00A743BA"/>
    <w:rsid w:val="00A76085"/>
    <w:rsid w:val="00A81675"/>
    <w:rsid w:val="00A83273"/>
    <w:rsid w:val="00A84F68"/>
    <w:rsid w:val="00A86E59"/>
    <w:rsid w:val="00A87394"/>
    <w:rsid w:val="00A8760D"/>
    <w:rsid w:val="00A93F7F"/>
    <w:rsid w:val="00A9455A"/>
    <w:rsid w:val="00A9483F"/>
    <w:rsid w:val="00A95117"/>
    <w:rsid w:val="00A95A1D"/>
    <w:rsid w:val="00A96988"/>
    <w:rsid w:val="00A971CF"/>
    <w:rsid w:val="00AA0E9A"/>
    <w:rsid w:val="00AA190F"/>
    <w:rsid w:val="00AA1A7A"/>
    <w:rsid w:val="00AA281D"/>
    <w:rsid w:val="00AA4DAB"/>
    <w:rsid w:val="00AA6F8C"/>
    <w:rsid w:val="00AA7FA2"/>
    <w:rsid w:val="00AB01D6"/>
    <w:rsid w:val="00AB40BC"/>
    <w:rsid w:val="00AB42D2"/>
    <w:rsid w:val="00AC0EEB"/>
    <w:rsid w:val="00AC2538"/>
    <w:rsid w:val="00AC48BE"/>
    <w:rsid w:val="00AC56F6"/>
    <w:rsid w:val="00AC70EF"/>
    <w:rsid w:val="00AC7131"/>
    <w:rsid w:val="00AC793A"/>
    <w:rsid w:val="00AD597E"/>
    <w:rsid w:val="00AD66E4"/>
    <w:rsid w:val="00AD6AF4"/>
    <w:rsid w:val="00AE347F"/>
    <w:rsid w:val="00AE397A"/>
    <w:rsid w:val="00AE423C"/>
    <w:rsid w:val="00AE4288"/>
    <w:rsid w:val="00AE500F"/>
    <w:rsid w:val="00AE57AB"/>
    <w:rsid w:val="00AE5F7F"/>
    <w:rsid w:val="00AF2E24"/>
    <w:rsid w:val="00AF3ED1"/>
    <w:rsid w:val="00AF5499"/>
    <w:rsid w:val="00AF5709"/>
    <w:rsid w:val="00B00DB4"/>
    <w:rsid w:val="00B01901"/>
    <w:rsid w:val="00B02A27"/>
    <w:rsid w:val="00B0431A"/>
    <w:rsid w:val="00B07D31"/>
    <w:rsid w:val="00B07F85"/>
    <w:rsid w:val="00B100C3"/>
    <w:rsid w:val="00B1019C"/>
    <w:rsid w:val="00B10E69"/>
    <w:rsid w:val="00B115DF"/>
    <w:rsid w:val="00B125BE"/>
    <w:rsid w:val="00B1395F"/>
    <w:rsid w:val="00B13CC2"/>
    <w:rsid w:val="00B1575D"/>
    <w:rsid w:val="00B15B48"/>
    <w:rsid w:val="00B16D65"/>
    <w:rsid w:val="00B204F1"/>
    <w:rsid w:val="00B22019"/>
    <w:rsid w:val="00B2362B"/>
    <w:rsid w:val="00B23DE6"/>
    <w:rsid w:val="00B24574"/>
    <w:rsid w:val="00B249B2"/>
    <w:rsid w:val="00B272F6"/>
    <w:rsid w:val="00B27B7D"/>
    <w:rsid w:val="00B31AFD"/>
    <w:rsid w:val="00B32D3F"/>
    <w:rsid w:val="00B3414B"/>
    <w:rsid w:val="00B34BDD"/>
    <w:rsid w:val="00B34DCB"/>
    <w:rsid w:val="00B35F31"/>
    <w:rsid w:val="00B36068"/>
    <w:rsid w:val="00B37D5C"/>
    <w:rsid w:val="00B409C0"/>
    <w:rsid w:val="00B4186C"/>
    <w:rsid w:val="00B419EF"/>
    <w:rsid w:val="00B426FC"/>
    <w:rsid w:val="00B4344E"/>
    <w:rsid w:val="00B4433C"/>
    <w:rsid w:val="00B463F1"/>
    <w:rsid w:val="00B51F3D"/>
    <w:rsid w:val="00B522CE"/>
    <w:rsid w:val="00B52FAA"/>
    <w:rsid w:val="00B558F2"/>
    <w:rsid w:val="00B57164"/>
    <w:rsid w:val="00B61114"/>
    <w:rsid w:val="00B624E1"/>
    <w:rsid w:val="00B64C99"/>
    <w:rsid w:val="00B64EA6"/>
    <w:rsid w:val="00B7065F"/>
    <w:rsid w:val="00B71F49"/>
    <w:rsid w:val="00B74CF0"/>
    <w:rsid w:val="00B77A93"/>
    <w:rsid w:val="00B8031B"/>
    <w:rsid w:val="00B807E7"/>
    <w:rsid w:val="00B8157D"/>
    <w:rsid w:val="00B82BD6"/>
    <w:rsid w:val="00B8368A"/>
    <w:rsid w:val="00B83762"/>
    <w:rsid w:val="00B849A6"/>
    <w:rsid w:val="00B8566A"/>
    <w:rsid w:val="00B904D9"/>
    <w:rsid w:val="00B923BB"/>
    <w:rsid w:val="00B94670"/>
    <w:rsid w:val="00B95799"/>
    <w:rsid w:val="00B968CF"/>
    <w:rsid w:val="00B96A42"/>
    <w:rsid w:val="00B970BF"/>
    <w:rsid w:val="00BA03AB"/>
    <w:rsid w:val="00BA0D23"/>
    <w:rsid w:val="00BA5CA1"/>
    <w:rsid w:val="00BA6049"/>
    <w:rsid w:val="00BA75DE"/>
    <w:rsid w:val="00BA7BB6"/>
    <w:rsid w:val="00BA7CE3"/>
    <w:rsid w:val="00BA7E53"/>
    <w:rsid w:val="00BA7F99"/>
    <w:rsid w:val="00BB01AD"/>
    <w:rsid w:val="00BB07DF"/>
    <w:rsid w:val="00BB09CF"/>
    <w:rsid w:val="00BB183E"/>
    <w:rsid w:val="00BB1FF8"/>
    <w:rsid w:val="00BB29C5"/>
    <w:rsid w:val="00BB38DC"/>
    <w:rsid w:val="00BB6141"/>
    <w:rsid w:val="00BB6D2E"/>
    <w:rsid w:val="00BC199C"/>
    <w:rsid w:val="00BC1AFD"/>
    <w:rsid w:val="00BC1B6E"/>
    <w:rsid w:val="00BC3654"/>
    <w:rsid w:val="00BC7977"/>
    <w:rsid w:val="00BD1309"/>
    <w:rsid w:val="00BD2417"/>
    <w:rsid w:val="00BD3CEF"/>
    <w:rsid w:val="00BD4C9F"/>
    <w:rsid w:val="00BD6CFA"/>
    <w:rsid w:val="00BD75A5"/>
    <w:rsid w:val="00BD76E9"/>
    <w:rsid w:val="00BE27E1"/>
    <w:rsid w:val="00BE37A4"/>
    <w:rsid w:val="00BE738B"/>
    <w:rsid w:val="00BE7A67"/>
    <w:rsid w:val="00BF018B"/>
    <w:rsid w:val="00C01481"/>
    <w:rsid w:val="00C03928"/>
    <w:rsid w:val="00C06C74"/>
    <w:rsid w:val="00C07EED"/>
    <w:rsid w:val="00C10914"/>
    <w:rsid w:val="00C125B0"/>
    <w:rsid w:val="00C14CEA"/>
    <w:rsid w:val="00C1699A"/>
    <w:rsid w:val="00C16BFD"/>
    <w:rsid w:val="00C173C2"/>
    <w:rsid w:val="00C17CD6"/>
    <w:rsid w:val="00C20E85"/>
    <w:rsid w:val="00C20EB8"/>
    <w:rsid w:val="00C21A4A"/>
    <w:rsid w:val="00C22C6F"/>
    <w:rsid w:val="00C2396A"/>
    <w:rsid w:val="00C242D0"/>
    <w:rsid w:val="00C31CA9"/>
    <w:rsid w:val="00C364EA"/>
    <w:rsid w:val="00C37D97"/>
    <w:rsid w:val="00C41A1B"/>
    <w:rsid w:val="00C43DD2"/>
    <w:rsid w:val="00C445EC"/>
    <w:rsid w:val="00C44667"/>
    <w:rsid w:val="00C454FD"/>
    <w:rsid w:val="00C45BAF"/>
    <w:rsid w:val="00C47269"/>
    <w:rsid w:val="00C47736"/>
    <w:rsid w:val="00C51A22"/>
    <w:rsid w:val="00C52371"/>
    <w:rsid w:val="00C523E9"/>
    <w:rsid w:val="00C53655"/>
    <w:rsid w:val="00C61075"/>
    <w:rsid w:val="00C632EC"/>
    <w:rsid w:val="00C644B6"/>
    <w:rsid w:val="00C64DA5"/>
    <w:rsid w:val="00C658C0"/>
    <w:rsid w:val="00C65C84"/>
    <w:rsid w:val="00C70689"/>
    <w:rsid w:val="00C70AAF"/>
    <w:rsid w:val="00C717EE"/>
    <w:rsid w:val="00C722DF"/>
    <w:rsid w:val="00C74B2B"/>
    <w:rsid w:val="00C753E1"/>
    <w:rsid w:val="00C81742"/>
    <w:rsid w:val="00C81994"/>
    <w:rsid w:val="00C83625"/>
    <w:rsid w:val="00C844E2"/>
    <w:rsid w:val="00C845DC"/>
    <w:rsid w:val="00C86741"/>
    <w:rsid w:val="00C92269"/>
    <w:rsid w:val="00C93659"/>
    <w:rsid w:val="00C93B37"/>
    <w:rsid w:val="00C94C71"/>
    <w:rsid w:val="00C9752F"/>
    <w:rsid w:val="00C978E8"/>
    <w:rsid w:val="00C97AA7"/>
    <w:rsid w:val="00CA19EB"/>
    <w:rsid w:val="00CA2EAE"/>
    <w:rsid w:val="00CB07F2"/>
    <w:rsid w:val="00CB2892"/>
    <w:rsid w:val="00CB459B"/>
    <w:rsid w:val="00CB6C5A"/>
    <w:rsid w:val="00CC052C"/>
    <w:rsid w:val="00CC0830"/>
    <w:rsid w:val="00CC0FB6"/>
    <w:rsid w:val="00CC1A0C"/>
    <w:rsid w:val="00CC2F1D"/>
    <w:rsid w:val="00CC40B6"/>
    <w:rsid w:val="00CC4441"/>
    <w:rsid w:val="00CC7E3B"/>
    <w:rsid w:val="00CD02D0"/>
    <w:rsid w:val="00CD2CA7"/>
    <w:rsid w:val="00CD35C9"/>
    <w:rsid w:val="00CD5CAE"/>
    <w:rsid w:val="00CD73C2"/>
    <w:rsid w:val="00CD791A"/>
    <w:rsid w:val="00CE0E8E"/>
    <w:rsid w:val="00CE1777"/>
    <w:rsid w:val="00CE2539"/>
    <w:rsid w:val="00CE52A2"/>
    <w:rsid w:val="00CE7256"/>
    <w:rsid w:val="00CE7474"/>
    <w:rsid w:val="00CE7631"/>
    <w:rsid w:val="00CE7F74"/>
    <w:rsid w:val="00CF05F6"/>
    <w:rsid w:val="00CF0D4D"/>
    <w:rsid w:val="00CF1A8E"/>
    <w:rsid w:val="00CF20BF"/>
    <w:rsid w:val="00CF22F2"/>
    <w:rsid w:val="00CF28CB"/>
    <w:rsid w:val="00CF29A8"/>
    <w:rsid w:val="00CF3A1E"/>
    <w:rsid w:val="00CF3C27"/>
    <w:rsid w:val="00CF470D"/>
    <w:rsid w:val="00CF4A32"/>
    <w:rsid w:val="00CF4A5B"/>
    <w:rsid w:val="00CF6A25"/>
    <w:rsid w:val="00D00CCA"/>
    <w:rsid w:val="00D02BDB"/>
    <w:rsid w:val="00D03654"/>
    <w:rsid w:val="00D05811"/>
    <w:rsid w:val="00D10790"/>
    <w:rsid w:val="00D10C55"/>
    <w:rsid w:val="00D119E1"/>
    <w:rsid w:val="00D12311"/>
    <w:rsid w:val="00D12C56"/>
    <w:rsid w:val="00D135BB"/>
    <w:rsid w:val="00D13E37"/>
    <w:rsid w:val="00D15013"/>
    <w:rsid w:val="00D1665F"/>
    <w:rsid w:val="00D20A97"/>
    <w:rsid w:val="00D2169D"/>
    <w:rsid w:val="00D21CC3"/>
    <w:rsid w:val="00D23560"/>
    <w:rsid w:val="00D23632"/>
    <w:rsid w:val="00D2779D"/>
    <w:rsid w:val="00D303D0"/>
    <w:rsid w:val="00D30FED"/>
    <w:rsid w:val="00D31424"/>
    <w:rsid w:val="00D342E8"/>
    <w:rsid w:val="00D34E04"/>
    <w:rsid w:val="00D3601F"/>
    <w:rsid w:val="00D36C8D"/>
    <w:rsid w:val="00D371DB"/>
    <w:rsid w:val="00D37A39"/>
    <w:rsid w:val="00D40373"/>
    <w:rsid w:val="00D41AB8"/>
    <w:rsid w:val="00D42F2C"/>
    <w:rsid w:val="00D45854"/>
    <w:rsid w:val="00D45FCA"/>
    <w:rsid w:val="00D46C98"/>
    <w:rsid w:val="00D46E20"/>
    <w:rsid w:val="00D479C7"/>
    <w:rsid w:val="00D506C3"/>
    <w:rsid w:val="00D5111E"/>
    <w:rsid w:val="00D5487C"/>
    <w:rsid w:val="00D56C6A"/>
    <w:rsid w:val="00D60355"/>
    <w:rsid w:val="00D60AFA"/>
    <w:rsid w:val="00D62222"/>
    <w:rsid w:val="00D648EE"/>
    <w:rsid w:val="00D65128"/>
    <w:rsid w:val="00D67B27"/>
    <w:rsid w:val="00D70541"/>
    <w:rsid w:val="00D708D8"/>
    <w:rsid w:val="00D70DCC"/>
    <w:rsid w:val="00D72445"/>
    <w:rsid w:val="00D7280C"/>
    <w:rsid w:val="00D72FF5"/>
    <w:rsid w:val="00D744D3"/>
    <w:rsid w:val="00D76F9D"/>
    <w:rsid w:val="00D77F05"/>
    <w:rsid w:val="00D77FD4"/>
    <w:rsid w:val="00D80D91"/>
    <w:rsid w:val="00D819F1"/>
    <w:rsid w:val="00D83036"/>
    <w:rsid w:val="00D83B2E"/>
    <w:rsid w:val="00D83D73"/>
    <w:rsid w:val="00D8487B"/>
    <w:rsid w:val="00D8623F"/>
    <w:rsid w:val="00D8682E"/>
    <w:rsid w:val="00D872B9"/>
    <w:rsid w:val="00D94576"/>
    <w:rsid w:val="00D94B23"/>
    <w:rsid w:val="00D94B7B"/>
    <w:rsid w:val="00D969F8"/>
    <w:rsid w:val="00DA0FFE"/>
    <w:rsid w:val="00DA19C3"/>
    <w:rsid w:val="00DA1F40"/>
    <w:rsid w:val="00DA26B1"/>
    <w:rsid w:val="00DA4F9E"/>
    <w:rsid w:val="00DA66BE"/>
    <w:rsid w:val="00DB0BC4"/>
    <w:rsid w:val="00DB4A8A"/>
    <w:rsid w:val="00DB4E62"/>
    <w:rsid w:val="00DB50CF"/>
    <w:rsid w:val="00DB5DFA"/>
    <w:rsid w:val="00DB76CC"/>
    <w:rsid w:val="00DC0A36"/>
    <w:rsid w:val="00DC2F21"/>
    <w:rsid w:val="00DC3FCD"/>
    <w:rsid w:val="00DC6A15"/>
    <w:rsid w:val="00DC7CBB"/>
    <w:rsid w:val="00DD0E0C"/>
    <w:rsid w:val="00DD1547"/>
    <w:rsid w:val="00DD5B05"/>
    <w:rsid w:val="00DD7790"/>
    <w:rsid w:val="00DE3E8D"/>
    <w:rsid w:val="00DE6436"/>
    <w:rsid w:val="00DE6877"/>
    <w:rsid w:val="00DF0084"/>
    <w:rsid w:val="00DF3190"/>
    <w:rsid w:val="00DF32E6"/>
    <w:rsid w:val="00DF3DD0"/>
    <w:rsid w:val="00E003E2"/>
    <w:rsid w:val="00E02FB3"/>
    <w:rsid w:val="00E0336B"/>
    <w:rsid w:val="00E047F5"/>
    <w:rsid w:val="00E04D38"/>
    <w:rsid w:val="00E06C95"/>
    <w:rsid w:val="00E06E50"/>
    <w:rsid w:val="00E07212"/>
    <w:rsid w:val="00E07377"/>
    <w:rsid w:val="00E1004B"/>
    <w:rsid w:val="00E11DFA"/>
    <w:rsid w:val="00E12E0E"/>
    <w:rsid w:val="00E13B36"/>
    <w:rsid w:val="00E16FB8"/>
    <w:rsid w:val="00E17C27"/>
    <w:rsid w:val="00E20129"/>
    <w:rsid w:val="00E248CE"/>
    <w:rsid w:val="00E26AD5"/>
    <w:rsid w:val="00E278C3"/>
    <w:rsid w:val="00E27A02"/>
    <w:rsid w:val="00E27DAD"/>
    <w:rsid w:val="00E31F32"/>
    <w:rsid w:val="00E32644"/>
    <w:rsid w:val="00E326ED"/>
    <w:rsid w:val="00E34803"/>
    <w:rsid w:val="00E37038"/>
    <w:rsid w:val="00E37365"/>
    <w:rsid w:val="00E4044C"/>
    <w:rsid w:val="00E4109C"/>
    <w:rsid w:val="00E413A6"/>
    <w:rsid w:val="00E4149C"/>
    <w:rsid w:val="00E41CC4"/>
    <w:rsid w:val="00E42608"/>
    <w:rsid w:val="00E4297B"/>
    <w:rsid w:val="00E42A37"/>
    <w:rsid w:val="00E42D1B"/>
    <w:rsid w:val="00E46824"/>
    <w:rsid w:val="00E50C20"/>
    <w:rsid w:val="00E5231B"/>
    <w:rsid w:val="00E557FC"/>
    <w:rsid w:val="00E55B68"/>
    <w:rsid w:val="00E5675C"/>
    <w:rsid w:val="00E56AEB"/>
    <w:rsid w:val="00E57633"/>
    <w:rsid w:val="00E62470"/>
    <w:rsid w:val="00E65580"/>
    <w:rsid w:val="00E67DBC"/>
    <w:rsid w:val="00E710B6"/>
    <w:rsid w:val="00E7124F"/>
    <w:rsid w:val="00E72AB1"/>
    <w:rsid w:val="00E73598"/>
    <w:rsid w:val="00E7375F"/>
    <w:rsid w:val="00E739E7"/>
    <w:rsid w:val="00E751D7"/>
    <w:rsid w:val="00E75EBF"/>
    <w:rsid w:val="00E77019"/>
    <w:rsid w:val="00E80FAD"/>
    <w:rsid w:val="00E848BA"/>
    <w:rsid w:val="00E874A5"/>
    <w:rsid w:val="00E87998"/>
    <w:rsid w:val="00E87B81"/>
    <w:rsid w:val="00E87E23"/>
    <w:rsid w:val="00E93395"/>
    <w:rsid w:val="00E9396B"/>
    <w:rsid w:val="00E943AE"/>
    <w:rsid w:val="00E9505B"/>
    <w:rsid w:val="00E95E1C"/>
    <w:rsid w:val="00E95F9C"/>
    <w:rsid w:val="00E9673C"/>
    <w:rsid w:val="00E96B15"/>
    <w:rsid w:val="00E97263"/>
    <w:rsid w:val="00E97F34"/>
    <w:rsid w:val="00EA06BA"/>
    <w:rsid w:val="00EA0958"/>
    <w:rsid w:val="00EA0A1B"/>
    <w:rsid w:val="00EA29B8"/>
    <w:rsid w:val="00EA2D63"/>
    <w:rsid w:val="00EA31B4"/>
    <w:rsid w:val="00EA75BD"/>
    <w:rsid w:val="00EA7FEA"/>
    <w:rsid w:val="00EB0F3C"/>
    <w:rsid w:val="00EB3C89"/>
    <w:rsid w:val="00EB5941"/>
    <w:rsid w:val="00EB6C7A"/>
    <w:rsid w:val="00EB6EBE"/>
    <w:rsid w:val="00EC0C87"/>
    <w:rsid w:val="00EC1244"/>
    <w:rsid w:val="00EC20C1"/>
    <w:rsid w:val="00EC2F80"/>
    <w:rsid w:val="00EC464F"/>
    <w:rsid w:val="00EC488A"/>
    <w:rsid w:val="00EC64A3"/>
    <w:rsid w:val="00EC76D1"/>
    <w:rsid w:val="00ED0901"/>
    <w:rsid w:val="00ED17AD"/>
    <w:rsid w:val="00ED67D5"/>
    <w:rsid w:val="00ED712B"/>
    <w:rsid w:val="00EE0395"/>
    <w:rsid w:val="00EE1B60"/>
    <w:rsid w:val="00EE1B87"/>
    <w:rsid w:val="00EE1C27"/>
    <w:rsid w:val="00EE203F"/>
    <w:rsid w:val="00EE3095"/>
    <w:rsid w:val="00EE3A6F"/>
    <w:rsid w:val="00EE3DA5"/>
    <w:rsid w:val="00EE560C"/>
    <w:rsid w:val="00EE5DA2"/>
    <w:rsid w:val="00EE6CC4"/>
    <w:rsid w:val="00EE7035"/>
    <w:rsid w:val="00EE746E"/>
    <w:rsid w:val="00EF28ED"/>
    <w:rsid w:val="00EF2ED9"/>
    <w:rsid w:val="00EF43EF"/>
    <w:rsid w:val="00EF5B4D"/>
    <w:rsid w:val="00EF72CE"/>
    <w:rsid w:val="00EF7525"/>
    <w:rsid w:val="00EF7754"/>
    <w:rsid w:val="00F041FB"/>
    <w:rsid w:val="00F052B9"/>
    <w:rsid w:val="00F06A15"/>
    <w:rsid w:val="00F149B3"/>
    <w:rsid w:val="00F17F4B"/>
    <w:rsid w:val="00F2249B"/>
    <w:rsid w:val="00F22A9C"/>
    <w:rsid w:val="00F22CEC"/>
    <w:rsid w:val="00F23E70"/>
    <w:rsid w:val="00F24C58"/>
    <w:rsid w:val="00F252B8"/>
    <w:rsid w:val="00F254BE"/>
    <w:rsid w:val="00F25EDA"/>
    <w:rsid w:val="00F26404"/>
    <w:rsid w:val="00F26919"/>
    <w:rsid w:val="00F27167"/>
    <w:rsid w:val="00F30E53"/>
    <w:rsid w:val="00F35402"/>
    <w:rsid w:val="00F360D1"/>
    <w:rsid w:val="00F36EF6"/>
    <w:rsid w:val="00F37084"/>
    <w:rsid w:val="00F3752B"/>
    <w:rsid w:val="00F37A99"/>
    <w:rsid w:val="00F403B5"/>
    <w:rsid w:val="00F4123D"/>
    <w:rsid w:val="00F41DB2"/>
    <w:rsid w:val="00F45F61"/>
    <w:rsid w:val="00F475C1"/>
    <w:rsid w:val="00F50FAF"/>
    <w:rsid w:val="00F5136B"/>
    <w:rsid w:val="00F57C8E"/>
    <w:rsid w:val="00F607E7"/>
    <w:rsid w:val="00F635AA"/>
    <w:rsid w:val="00F636CA"/>
    <w:rsid w:val="00F64BC3"/>
    <w:rsid w:val="00F70421"/>
    <w:rsid w:val="00F70475"/>
    <w:rsid w:val="00F7162E"/>
    <w:rsid w:val="00F7599F"/>
    <w:rsid w:val="00F76714"/>
    <w:rsid w:val="00F775FC"/>
    <w:rsid w:val="00F802BC"/>
    <w:rsid w:val="00F80E2B"/>
    <w:rsid w:val="00F81C25"/>
    <w:rsid w:val="00F8358D"/>
    <w:rsid w:val="00F83EE6"/>
    <w:rsid w:val="00F84C85"/>
    <w:rsid w:val="00F84ECB"/>
    <w:rsid w:val="00F85AD9"/>
    <w:rsid w:val="00F85FB2"/>
    <w:rsid w:val="00F8786D"/>
    <w:rsid w:val="00F90B05"/>
    <w:rsid w:val="00F92389"/>
    <w:rsid w:val="00F9275E"/>
    <w:rsid w:val="00F93703"/>
    <w:rsid w:val="00F938D2"/>
    <w:rsid w:val="00F94937"/>
    <w:rsid w:val="00F95E33"/>
    <w:rsid w:val="00F96D00"/>
    <w:rsid w:val="00F976BC"/>
    <w:rsid w:val="00FA071E"/>
    <w:rsid w:val="00FA1287"/>
    <w:rsid w:val="00FA1B2C"/>
    <w:rsid w:val="00FA29CB"/>
    <w:rsid w:val="00FA416F"/>
    <w:rsid w:val="00FA4328"/>
    <w:rsid w:val="00FA4D72"/>
    <w:rsid w:val="00FA5831"/>
    <w:rsid w:val="00FA5969"/>
    <w:rsid w:val="00FB1A64"/>
    <w:rsid w:val="00FB1FFC"/>
    <w:rsid w:val="00FB27B2"/>
    <w:rsid w:val="00FB4A0E"/>
    <w:rsid w:val="00FB5166"/>
    <w:rsid w:val="00FB5960"/>
    <w:rsid w:val="00FB69E3"/>
    <w:rsid w:val="00FC0675"/>
    <w:rsid w:val="00FC0E36"/>
    <w:rsid w:val="00FC2186"/>
    <w:rsid w:val="00FC274E"/>
    <w:rsid w:val="00FC553C"/>
    <w:rsid w:val="00FD0B03"/>
    <w:rsid w:val="00FD1D48"/>
    <w:rsid w:val="00FD2B5D"/>
    <w:rsid w:val="00FD4A64"/>
    <w:rsid w:val="00FD78FB"/>
    <w:rsid w:val="00FE1687"/>
    <w:rsid w:val="00FE2036"/>
    <w:rsid w:val="00FE692A"/>
    <w:rsid w:val="00FE7E7F"/>
    <w:rsid w:val="00FF01CE"/>
    <w:rsid w:val="00FF0A8D"/>
    <w:rsid w:val="00FF0D75"/>
    <w:rsid w:val="00FF11A0"/>
    <w:rsid w:val="00FF28A3"/>
    <w:rsid w:val="00FF3612"/>
    <w:rsid w:val="00FF7787"/>
    <w:rsid w:val="01AD42BE"/>
    <w:rsid w:val="02F801C0"/>
    <w:rsid w:val="03EC6552"/>
    <w:rsid w:val="046785D6"/>
    <w:rsid w:val="05C1447E"/>
    <w:rsid w:val="0602A894"/>
    <w:rsid w:val="07063AAA"/>
    <w:rsid w:val="07CCB491"/>
    <w:rsid w:val="0A9B74C5"/>
    <w:rsid w:val="0AAEBF63"/>
    <w:rsid w:val="0B59454F"/>
    <w:rsid w:val="0C0B799A"/>
    <w:rsid w:val="0C23D41A"/>
    <w:rsid w:val="0D1019C1"/>
    <w:rsid w:val="0DC26371"/>
    <w:rsid w:val="0E242AE7"/>
    <w:rsid w:val="0EC220BB"/>
    <w:rsid w:val="0F0E2BC0"/>
    <w:rsid w:val="10F5C274"/>
    <w:rsid w:val="1166AD8C"/>
    <w:rsid w:val="12E459CE"/>
    <w:rsid w:val="14428CE2"/>
    <w:rsid w:val="1458286F"/>
    <w:rsid w:val="16336019"/>
    <w:rsid w:val="1845F48E"/>
    <w:rsid w:val="191E890C"/>
    <w:rsid w:val="1B811EDE"/>
    <w:rsid w:val="1BC8A917"/>
    <w:rsid w:val="1CACDCBF"/>
    <w:rsid w:val="1DC5E023"/>
    <w:rsid w:val="1F2AD421"/>
    <w:rsid w:val="2023E0CF"/>
    <w:rsid w:val="208F6E6E"/>
    <w:rsid w:val="20B04B1A"/>
    <w:rsid w:val="218E65D5"/>
    <w:rsid w:val="23FFAD38"/>
    <w:rsid w:val="2435CAC4"/>
    <w:rsid w:val="2458F775"/>
    <w:rsid w:val="26E0411B"/>
    <w:rsid w:val="290EFE5E"/>
    <w:rsid w:val="2AD6A7E9"/>
    <w:rsid w:val="2BB3139F"/>
    <w:rsid w:val="2D3A5D84"/>
    <w:rsid w:val="2DC1FF50"/>
    <w:rsid w:val="2E173250"/>
    <w:rsid w:val="2E2018CB"/>
    <w:rsid w:val="2F0007CD"/>
    <w:rsid w:val="30B01E88"/>
    <w:rsid w:val="31D5CB98"/>
    <w:rsid w:val="326170FA"/>
    <w:rsid w:val="32895965"/>
    <w:rsid w:val="334B8B24"/>
    <w:rsid w:val="341C6BEE"/>
    <w:rsid w:val="351B7CE2"/>
    <w:rsid w:val="352594F1"/>
    <w:rsid w:val="354ACC3E"/>
    <w:rsid w:val="355AE3B8"/>
    <w:rsid w:val="362CE13B"/>
    <w:rsid w:val="38A00EEA"/>
    <w:rsid w:val="3B30B546"/>
    <w:rsid w:val="3C90B7DC"/>
    <w:rsid w:val="3CE44656"/>
    <w:rsid w:val="3DC16529"/>
    <w:rsid w:val="40D2369B"/>
    <w:rsid w:val="416B4C3C"/>
    <w:rsid w:val="4301BFC8"/>
    <w:rsid w:val="4391130B"/>
    <w:rsid w:val="445E2C74"/>
    <w:rsid w:val="45EFA343"/>
    <w:rsid w:val="462DDC97"/>
    <w:rsid w:val="466CF7FD"/>
    <w:rsid w:val="4750E3FB"/>
    <w:rsid w:val="47D37BCF"/>
    <w:rsid w:val="4B2B8F87"/>
    <w:rsid w:val="4B4A7622"/>
    <w:rsid w:val="4BBE2D67"/>
    <w:rsid w:val="4C661193"/>
    <w:rsid w:val="4D4C268D"/>
    <w:rsid w:val="4F1C8D69"/>
    <w:rsid w:val="4F54F331"/>
    <w:rsid w:val="522300D6"/>
    <w:rsid w:val="53B3A753"/>
    <w:rsid w:val="542F267E"/>
    <w:rsid w:val="54814A49"/>
    <w:rsid w:val="564593F8"/>
    <w:rsid w:val="567DC4E9"/>
    <w:rsid w:val="57AD5D59"/>
    <w:rsid w:val="58D9ECA9"/>
    <w:rsid w:val="59907267"/>
    <w:rsid w:val="59DBA46F"/>
    <w:rsid w:val="5A8AC3FB"/>
    <w:rsid w:val="5EA895C0"/>
    <w:rsid w:val="60BA9FC1"/>
    <w:rsid w:val="61AD44F4"/>
    <w:rsid w:val="6206BB22"/>
    <w:rsid w:val="623C403B"/>
    <w:rsid w:val="62666F46"/>
    <w:rsid w:val="6321BCB4"/>
    <w:rsid w:val="639FA6E0"/>
    <w:rsid w:val="64557879"/>
    <w:rsid w:val="64D1CEE0"/>
    <w:rsid w:val="65D6AE88"/>
    <w:rsid w:val="673576FC"/>
    <w:rsid w:val="67497BE1"/>
    <w:rsid w:val="67BD8143"/>
    <w:rsid w:val="690D0113"/>
    <w:rsid w:val="696CB3F6"/>
    <w:rsid w:val="69A54FAC"/>
    <w:rsid w:val="6A384D66"/>
    <w:rsid w:val="6C218526"/>
    <w:rsid w:val="6C47FBD4"/>
    <w:rsid w:val="6D2200C4"/>
    <w:rsid w:val="6D3A582D"/>
    <w:rsid w:val="6D5D073F"/>
    <w:rsid w:val="6D5DE554"/>
    <w:rsid w:val="6D70895D"/>
    <w:rsid w:val="6E1492D9"/>
    <w:rsid w:val="6F6C37B1"/>
    <w:rsid w:val="712A81CD"/>
    <w:rsid w:val="714BCF10"/>
    <w:rsid w:val="726E8D4A"/>
    <w:rsid w:val="727D5FFB"/>
    <w:rsid w:val="75FC5A4B"/>
    <w:rsid w:val="781138DC"/>
    <w:rsid w:val="781ADAA1"/>
    <w:rsid w:val="791447E6"/>
    <w:rsid w:val="799575E0"/>
    <w:rsid w:val="79F23C7B"/>
    <w:rsid w:val="7A16117C"/>
    <w:rsid w:val="7A1953DC"/>
    <w:rsid w:val="7B72B4AA"/>
    <w:rsid w:val="7B9C00AE"/>
    <w:rsid w:val="7C6D174F"/>
    <w:rsid w:val="7C997EEE"/>
    <w:rsid w:val="7D7BEBB6"/>
    <w:rsid w:val="7DD9B38C"/>
    <w:rsid w:val="7DE1AEA4"/>
    <w:rsid w:val="7DE3D00B"/>
    <w:rsid w:val="7F155E37"/>
    <w:rsid w:val="7F28C41D"/>
    <w:rsid w:val="7FED08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FA51872"/>
  <w15:chartTrackingRefBased/>
  <w15:docId w15:val="{B8EBFB21-DF64-4921-A6B5-058D432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5"/>
      </w:numPr>
      <w:outlineLvl w:val="0"/>
    </w:pPr>
    <w:rPr>
      <w:b/>
      <w:bCs/>
      <w:sz w:val="32"/>
      <w:szCs w:val="52"/>
    </w:rPr>
  </w:style>
  <w:style w:type="paragraph" w:styleId="Heading2">
    <w:name w:val="heading 2"/>
    <w:basedOn w:val="Normal"/>
    <w:next w:val="Normal"/>
    <w:qFormat/>
    <w:rsid w:val="006B063B"/>
    <w:pPr>
      <w:keepNext/>
      <w:numPr>
        <w:ilvl w:val="1"/>
        <w:numId w:val="5"/>
      </w:numPr>
      <w:tabs>
        <w:tab w:val="clear" w:pos="576"/>
        <w:tab w:val="num" w:pos="1116"/>
      </w:tabs>
      <w:spacing w:before="120"/>
      <w:ind w:left="1116"/>
      <w:outlineLvl w:val="1"/>
    </w:pPr>
    <w:rPr>
      <w:b/>
      <w:bCs/>
      <w:kern w:val="28"/>
      <w:sz w:val="28"/>
    </w:rPr>
  </w:style>
  <w:style w:type="paragraph" w:styleId="Heading3">
    <w:name w:val="heading 3"/>
    <w:basedOn w:val="Normal"/>
    <w:next w:val="Normal"/>
    <w:qFormat/>
    <w:rsid w:val="006B063B"/>
    <w:pPr>
      <w:keepNext/>
      <w:numPr>
        <w:ilvl w:val="2"/>
        <w:numId w:val="5"/>
      </w:numPr>
      <w:spacing w:before="120" w:after="80"/>
      <w:outlineLvl w:val="2"/>
    </w:pPr>
    <w:rPr>
      <w:b/>
      <w:bCs/>
      <w:kern w:val="28"/>
      <w:sz w:val="24"/>
      <w:u w:val="single"/>
    </w:rPr>
  </w:style>
  <w:style w:type="paragraph" w:styleId="Heading4">
    <w:name w:val="heading 4"/>
    <w:basedOn w:val="Normal"/>
    <w:next w:val="Normal"/>
    <w:qFormat/>
    <w:pPr>
      <w:keepNext/>
      <w:numPr>
        <w:ilvl w:val="3"/>
        <w:numId w:val="5"/>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5"/>
      </w:numPr>
      <w:spacing w:before="120" w:after="80"/>
      <w:outlineLvl w:val="4"/>
    </w:pPr>
    <w:rPr>
      <w:b/>
      <w:bCs/>
      <w:kern w:val="28"/>
    </w:rPr>
  </w:style>
  <w:style w:type="paragraph" w:styleId="Heading6">
    <w:name w:val="heading 6"/>
    <w:basedOn w:val="Normal"/>
    <w:next w:val="Normal"/>
    <w:qFormat/>
    <w:pPr>
      <w:keepNext/>
      <w:numPr>
        <w:ilvl w:val="5"/>
        <w:numId w:val="5"/>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5"/>
      </w:numPr>
      <w:spacing w:before="80" w:after="60"/>
      <w:outlineLvl w:val="6"/>
    </w:pPr>
    <w:rPr>
      <w:b/>
      <w:bCs/>
      <w:kern w:val="28"/>
      <w:sz w:val="24"/>
      <w:szCs w:val="24"/>
    </w:rPr>
  </w:style>
  <w:style w:type="paragraph" w:styleId="Heading8">
    <w:name w:val="heading 8"/>
    <w:basedOn w:val="Normal"/>
    <w:next w:val="Normal"/>
    <w:qFormat/>
    <w:pPr>
      <w:keepNext/>
      <w:numPr>
        <w:ilvl w:val="7"/>
        <w:numId w:val="5"/>
      </w:numPr>
      <w:spacing w:before="80" w:after="60"/>
      <w:outlineLvl w:val="7"/>
    </w:pPr>
    <w:rPr>
      <w:b/>
      <w:bCs/>
      <w:i/>
      <w:iCs/>
      <w:kern w:val="28"/>
      <w:sz w:val="24"/>
      <w:szCs w:val="24"/>
    </w:rPr>
  </w:style>
  <w:style w:type="paragraph" w:styleId="Heading9">
    <w:name w:val="heading 9"/>
    <w:basedOn w:val="Normal"/>
    <w:next w:val="Normal"/>
    <w:qFormat/>
    <w:pPr>
      <w:keepNext/>
      <w:numPr>
        <w:ilvl w:val="8"/>
        <w:numId w:val="5"/>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semiHidden/>
    <w:pPr>
      <w:spacing w:before="60" w:after="60"/>
    </w:pPr>
    <w:rPr>
      <w:rFonts w:cs="Times New Roman"/>
      <w:sz w:val="20"/>
      <w:lang w:eastAsia="en-US"/>
    </w:rPr>
  </w:style>
  <w:style w:type="paragraph" w:customStyle="1" w:styleId="Appendix1">
    <w:name w:val="Appendix 1"/>
    <w:basedOn w:val="Heading1"/>
    <w:next w:val="Normal"/>
    <w:pPr>
      <w:numPr>
        <w:numId w:val="1"/>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1"/>
      </w:numPr>
      <w:spacing w:before="60" w:after="60"/>
    </w:pPr>
    <w:rPr>
      <w:rFonts w:cs="Times New Roman"/>
      <w:sz w:val="24"/>
      <w:lang w:eastAsia="en-US"/>
    </w:rPr>
  </w:style>
  <w:style w:type="paragraph" w:customStyle="1" w:styleId="Appendix3">
    <w:name w:val="Appendix 3"/>
    <w:basedOn w:val="Normal"/>
    <w:next w:val="Normal"/>
    <w:pPr>
      <w:numPr>
        <w:ilvl w:val="2"/>
        <w:numId w:val="1"/>
      </w:numPr>
      <w:spacing w:before="60" w:after="60"/>
    </w:pPr>
    <w:rPr>
      <w:rFonts w:cs="Times New Roman"/>
      <w:sz w:val="24"/>
      <w:lang w:eastAsia="en-US"/>
    </w:rPr>
  </w:style>
  <w:style w:type="paragraph" w:customStyle="1" w:styleId="OutlinePara">
    <w:name w:val="OutlinePara"/>
    <w:basedOn w:val="List"/>
    <w:pPr>
      <w:numPr>
        <w:numId w:val="3"/>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2"/>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4"/>
      </w:numPr>
      <w:jc w:val="both"/>
      <w:outlineLvl w:val="0"/>
    </w:pPr>
    <w:rPr>
      <w:b/>
      <w:sz w:val="24"/>
    </w:rPr>
  </w:style>
  <w:style w:type="paragraph" w:customStyle="1" w:styleId="Headingsub">
    <w:name w:val="Heading sub"/>
    <w:basedOn w:val="Normal"/>
    <w:autoRedefine/>
    <w:pPr>
      <w:numPr>
        <w:ilvl w:val="1"/>
        <w:numId w:val="4"/>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link w:val="BalloonTextChar"/>
    <w:rsid w:val="00F8358D"/>
    <w:rPr>
      <w:rFonts w:ascii="Tahoma" w:hAnsi="Tahoma" w:cs="Tahoma"/>
      <w:sz w:val="16"/>
      <w:szCs w:val="16"/>
    </w:rPr>
  </w:style>
  <w:style w:type="table" w:styleId="TableGrid">
    <w:name w:val="Table Grid"/>
    <w:aliases w:val="checklist"/>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6"/>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Char">
    <w:name w:val="Char"/>
    <w:basedOn w:val="Normal"/>
    <w:rsid w:val="003366B6"/>
    <w:pPr>
      <w:widowControl w:val="0"/>
      <w:spacing w:before="120" w:after="160" w:line="240" w:lineRule="exact"/>
      <w:ind w:left="576"/>
      <w:jc w:val="both"/>
    </w:pPr>
    <w:rPr>
      <w:rFonts w:ascii="Verdana" w:hAnsi="Verdana" w:cs="Times New Roman"/>
      <w:szCs w:val="24"/>
      <w:lang w:eastAsia="en-US"/>
    </w:rPr>
  </w:style>
  <w:style w:type="paragraph" w:customStyle="1" w:styleId="StyleHeading1LeftLeft0Hanging056Before12pt">
    <w:name w:val="Style Heading 1 + Left Left:  0&quot; Hanging:  0.56&quot; Before:  12 pt..."/>
    <w:basedOn w:val="Heading1"/>
    <w:next w:val="Heading1"/>
    <w:rsid w:val="003366B6"/>
    <w:pPr>
      <w:numPr>
        <w:numId w:val="0"/>
      </w:numPr>
      <w:pBdr>
        <w:bottom w:val="single" w:sz="4" w:space="1" w:color="auto"/>
      </w:pBdr>
      <w:tabs>
        <w:tab w:val="num" w:pos="432"/>
        <w:tab w:val="right" w:pos="5310"/>
      </w:tabs>
      <w:spacing w:before="240" w:after="120"/>
      <w:ind w:left="432" w:hanging="432"/>
    </w:pPr>
    <w:rPr>
      <w:rFonts w:ascii="Calibri" w:hAnsi="Calibri" w:cs="Times New Roman"/>
      <w:sz w:val="24"/>
      <w:szCs w:val="20"/>
      <w:lang w:eastAsia="en-US"/>
    </w:rPr>
  </w:style>
  <w:style w:type="paragraph" w:customStyle="1" w:styleId="TableBody">
    <w:name w:val="TableBody"/>
    <w:basedOn w:val="Normal"/>
    <w:autoRedefine/>
    <w:rsid w:val="00841F7B"/>
    <w:pPr>
      <w:keepLines/>
      <w:spacing w:before="60" w:after="60"/>
    </w:pPr>
    <w:rPr>
      <w:rFonts w:ascii="Helvetica" w:hAnsi="Helvetica" w:cs="Times New Roman"/>
      <w:sz w:val="20"/>
      <w:lang w:val="en-US" w:eastAsia="en-US"/>
    </w:rPr>
  </w:style>
  <w:style w:type="paragraph" w:customStyle="1" w:styleId="StyleTableHeadingSmallJustified">
    <w:name w:val="Style TableHeadingSmall + Justified"/>
    <w:basedOn w:val="Normal"/>
    <w:autoRedefine/>
    <w:rsid w:val="00841F7B"/>
    <w:pPr>
      <w:keepLines/>
      <w:spacing w:before="120" w:after="120"/>
      <w:jc w:val="both"/>
    </w:pPr>
    <w:rPr>
      <w:rFonts w:ascii="Helvetica" w:hAnsi="Helvetica" w:cs="Times New Roman"/>
      <w:b/>
      <w:bCs/>
      <w:color w:val="FFFFFF"/>
      <w:sz w:val="20"/>
      <w:lang w:val="en-US" w:eastAsia="en-US"/>
    </w:rPr>
  </w:style>
  <w:style w:type="paragraph" w:customStyle="1" w:styleId="StyleTableBodyJustified">
    <w:name w:val="Style TableBody + Justified"/>
    <w:basedOn w:val="TableBody"/>
    <w:autoRedefine/>
    <w:rsid w:val="00A84F68"/>
    <w:rPr>
      <w:rFonts w:asciiTheme="minorHAnsi" w:hAnsiTheme="minorHAnsi"/>
      <w:b/>
    </w:rPr>
  </w:style>
  <w:style w:type="paragraph" w:customStyle="1" w:styleId="InfoBlue">
    <w:name w:val="InfoBlue"/>
    <w:basedOn w:val="Normal"/>
    <w:autoRedefine/>
    <w:rsid w:val="00981B67"/>
    <w:pPr>
      <w:widowControl w:val="0"/>
      <w:pBdr>
        <w:left w:val="wave" w:sz="6" w:space="4" w:color="auto"/>
      </w:pBdr>
      <w:spacing w:before="120" w:after="120" w:line="240" w:lineRule="atLeast"/>
      <w:ind w:left="180"/>
      <w:jc w:val="both"/>
    </w:pPr>
    <w:rPr>
      <w:rFonts w:ascii="Calibri" w:hAnsi="Calibri" w:cs="Times New Roman"/>
      <w:i/>
      <w:color w:val="3670CE"/>
      <w:szCs w:val="22"/>
      <w:lang w:eastAsia="en-US"/>
    </w:rPr>
  </w:style>
  <w:style w:type="numbering" w:customStyle="1" w:styleId="StyleBulleted">
    <w:name w:val="Style Bulleted"/>
    <w:basedOn w:val="NoList"/>
    <w:rsid w:val="00981B67"/>
    <w:pPr>
      <w:numPr>
        <w:numId w:val="8"/>
      </w:numPr>
    </w:pPr>
  </w:style>
  <w:style w:type="paragraph" w:customStyle="1" w:styleId="Heading1Appendix">
    <w:name w:val="Heading 1 Appendix"/>
    <w:basedOn w:val="StyleHeading1LeftLeft0Hanging056Before12pt"/>
    <w:next w:val="Normal"/>
    <w:rsid w:val="00981B67"/>
    <w:pPr>
      <w:tabs>
        <w:tab w:val="clear" w:pos="432"/>
        <w:tab w:val="num" w:pos="2520"/>
      </w:tabs>
      <w:ind w:left="0" w:firstLine="0"/>
    </w:pPr>
    <w:rPr>
      <w:rFonts w:ascii="Helvetica" w:hAnsi="Helvetica"/>
    </w:rPr>
  </w:style>
  <w:style w:type="paragraph" w:customStyle="1" w:styleId="Heading2Appendix">
    <w:name w:val="Heading 2 Appendix"/>
    <w:next w:val="Normal"/>
    <w:rsid w:val="00981B67"/>
    <w:pPr>
      <w:keepNext/>
      <w:numPr>
        <w:ilvl w:val="1"/>
        <w:numId w:val="9"/>
      </w:numPr>
      <w:tabs>
        <w:tab w:val="clear" w:pos="1134"/>
        <w:tab w:val="left" w:pos="800"/>
      </w:tabs>
      <w:spacing w:before="200" w:after="80"/>
      <w:ind w:left="800" w:hanging="800"/>
      <w:outlineLvl w:val="1"/>
    </w:pPr>
    <w:rPr>
      <w:rFonts w:ascii="Arial" w:hAnsi="Arial" w:cs="Arial"/>
      <w:b/>
      <w:bCs/>
      <w:sz w:val="28"/>
    </w:rPr>
  </w:style>
  <w:style w:type="paragraph" w:customStyle="1" w:styleId="UnnumberedHeading">
    <w:name w:val="Unnumbered Heading"/>
    <w:basedOn w:val="Normal"/>
    <w:rsid w:val="00981B67"/>
    <w:pPr>
      <w:spacing w:before="240" w:after="60"/>
      <w:jc w:val="both"/>
    </w:pPr>
    <w:rPr>
      <w:rFonts w:cs="Times New Roman"/>
      <w:b/>
      <w:szCs w:val="24"/>
      <w:lang w:eastAsia="en-US"/>
    </w:rPr>
  </w:style>
  <w:style w:type="paragraph" w:customStyle="1" w:styleId="Explanation">
    <w:name w:val="Explanation"/>
    <w:next w:val="Normal"/>
    <w:link w:val="ExplanationChar"/>
    <w:rsid w:val="00981B67"/>
    <w:rPr>
      <w:rFonts w:ascii="Arial" w:hAnsi="Arial" w:cs="Arial"/>
      <w:i/>
      <w:iCs/>
      <w:color w:val="008000"/>
      <w:sz w:val="18"/>
      <w:szCs w:val="18"/>
    </w:rPr>
  </w:style>
  <w:style w:type="paragraph" w:customStyle="1" w:styleId="TableText0">
    <w:name w:val="TableText"/>
    <w:aliases w:val="TT"/>
    <w:rsid w:val="00981B67"/>
    <w:pPr>
      <w:tabs>
        <w:tab w:val="left" w:pos="864"/>
        <w:tab w:val="left" w:pos="10800"/>
      </w:tabs>
      <w:spacing w:before="30" w:after="30"/>
    </w:pPr>
    <w:rPr>
      <w:rFonts w:ascii="Arial" w:hAnsi="Arial" w:cs="Arial"/>
      <w:sz w:val="16"/>
      <w:szCs w:val="16"/>
    </w:rPr>
  </w:style>
  <w:style w:type="paragraph" w:customStyle="1" w:styleId="TableColumnHeader">
    <w:name w:val="TableColumnHeader"/>
    <w:rsid w:val="00981B67"/>
    <w:pPr>
      <w:spacing w:before="40" w:after="40"/>
    </w:pPr>
    <w:rPr>
      <w:rFonts w:ascii="Arial" w:hAnsi="Arial" w:cs="Arial"/>
      <w:b/>
      <w:bCs/>
      <w:i/>
      <w:iCs/>
      <w:sz w:val="16"/>
      <w:szCs w:val="16"/>
    </w:rPr>
  </w:style>
  <w:style w:type="character" w:customStyle="1" w:styleId="ExplanationChar">
    <w:name w:val="Explanation Char"/>
    <w:link w:val="Explanation"/>
    <w:locked/>
    <w:rsid w:val="00981B67"/>
    <w:rPr>
      <w:rFonts w:ascii="Arial" w:hAnsi="Arial" w:cs="Arial"/>
      <w:i/>
      <w:iCs/>
      <w:color w:val="008000"/>
      <w:sz w:val="18"/>
      <w:szCs w:val="18"/>
    </w:rPr>
  </w:style>
  <w:style w:type="paragraph" w:customStyle="1" w:styleId="StyleExplanationBold">
    <w:name w:val="Style Explanation + Bold"/>
    <w:basedOn w:val="Explanation"/>
    <w:next w:val="Normal"/>
    <w:rsid w:val="00981B67"/>
    <w:rPr>
      <w:b/>
      <w:bCs/>
    </w:rPr>
  </w:style>
  <w:style w:type="character" w:customStyle="1" w:styleId="BalloonTextChar">
    <w:name w:val="Balloon Text Char"/>
    <w:link w:val="BalloonText"/>
    <w:rsid w:val="00981B67"/>
    <w:rPr>
      <w:rFonts w:ascii="Tahoma" w:hAnsi="Tahoma" w:cs="Tahoma"/>
      <w:sz w:val="16"/>
      <w:szCs w:val="16"/>
      <w:lang w:val="en-GB" w:eastAsia="zh-CN"/>
    </w:rPr>
  </w:style>
  <w:style w:type="character" w:styleId="PlaceholderText">
    <w:name w:val="Placeholder Text"/>
    <w:basedOn w:val="DefaultParagraphFont"/>
    <w:uiPriority w:val="99"/>
    <w:semiHidden/>
    <w:rsid w:val="00472D15"/>
    <w:rPr>
      <w:color w:val="808080"/>
    </w:rPr>
  </w:style>
  <w:style w:type="character" w:styleId="UnresolvedMention">
    <w:name w:val="Unresolved Mention"/>
    <w:basedOn w:val="DefaultParagraphFont"/>
    <w:uiPriority w:val="99"/>
    <w:semiHidden/>
    <w:unhideWhenUsed/>
    <w:rsid w:val="003A3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697">
      <w:bodyDiv w:val="1"/>
      <w:marLeft w:val="0"/>
      <w:marRight w:val="0"/>
      <w:marTop w:val="0"/>
      <w:marBottom w:val="0"/>
      <w:divBdr>
        <w:top w:val="none" w:sz="0" w:space="0" w:color="auto"/>
        <w:left w:val="none" w:sz="0" w:space="0" w:color="auto"/>
        <w:bottom w:val="none" w:sz="0" w:space="0" w:color="auto"/>
        <w:right w:val="none" w:sz="0" w:space="0" w:color="auto"/>
      </w:divBdr>
      <w:divsChild>
        <w:div w:id="319236014">
          <w:marLeft w:val="432"/>
          <w:marRight w:val="0"/>
          <w:marTop w:val="0"/>
          <w:marBottom w:val="240"/>
          <w:divBdr>
            <w:top w:val="none" w:sz="0" w:space="0" w:color="auto"/>
            <w:left w:val="none" w:sz="0" w:space="0" w:color="auto"/>
            <w:bottom w:val="none" w:sz="0" w:space="0" w:color="auto"/>
            <w:right w:val="none" w:sz="0" w:space="0" w:color="auto"/>
          </w:divBdr>
        </w:div>
        <w:div w:id="758790050">
          <w:marLeft w:val="432"/>
          <w:marRight w:val="0"/>
          <w:marTop w:val="0"/>
          <w:marBottom w:val="240"/>
          <w:divBdr>
            <w:top w:val="none" w:sz="0" w:space="0" w:color="auto"/>
            <w:left w:val="none" w:sz="0" w:space="0" w:color="auto"/>
            <w:bottom w:val="none" w:sz="0" w:space="0" w:color="auto"/>
            <w:right w:val="none" w:sz="0" w:space="0" w:color="auto"/>
          </w:divBdr>
        </w:div>
        <w:div w:id="277108946">
          <w:marLeft w:val="432"/>
          <w:marRight w:val="0"/>
          <w:marTop w:val="0"/>
          <w:marBottom w:val="240"/>
          <w:divBdr>
            <w:top w:val="none" w:sz="0" w:space="0" w:color="auto"/>
            <w:left w:val="none" w:sz="0" w:space="0" w:color="auto"/>
            <w:bottom w:val="none" w:sz="0" w:space="0" w:color="auto"/>
            <w:right w:val="none" w:sz="0" w:space="0" w:color="auto"/>
          </w:divBdr>
        </w:div>
        <w:div w:id="1984582922">
          <w:marLeft w:val="432"/>
          <w:marRight w:val="0"/>
          <w:marTop w:val="0"/>
          <w:marBottom w:val="240"/>
          <w:divBdr>
            <w:top w:val="none" w:sz="0" w:space="0" w:color="auto"/>
            <w:left w:val="none" w:sz="0" w:space="0" w:color="auto"/>
            <w:bottom w:val="none" w:sz="0" w:space="0" w:color="auto"/>
            <w:right w:val="none" w:sz="0" w:space="0" w:color="auto"/>
          </w:divBdr>
        </w:div>
        <w:div w:id="1155562868">
          <w:marLeft w:val="432"/>
          <w:marRight w:val="0"/>
          <w:marTop w:val="0"/>
          <w:marBottom w:val="240"/>
          <w:divBdr>
            <w:top w:val="none" w:sz="0" w:space="0" w:color="auto"/>
            <w:left w:val="none" w:sz="0" w:space="0" w:color="auto"/>
            <w:bottom w:val="none" w:sz="0" w:space="0" w:color="auto"/>
            <w:right w:val="none" w:sz="0" w:space="0" w:color="auto"/>
          </w:divBdr>
        </w:div>
        <w:div w:id="534149993">
          <w:marLeft w:val="432"/>
          <w:marRight w:val="0"/>
          <w:marTop w:val="0"/>
          <w:marBottom w:val="240"/>
          <w:divBdr>
            <w:top w:val="none" w:sz="0" w:space="0" w:color="auto"/>
            <w:left w:val="none" w:sz="0" w:space="0" w:color="auto"/>
            <w:bottom w:val="none" w:sz="0" w:space="0" w:color="auto"/>
            <w:right w:val="none" w:sz="0" w:space="0" w:color="auto"/>
          </w:divBdr>
        </w:div>
        <w:div w:id="1923756456">
          <w:marLeft w:val="432"/>
          <w:marRight w:val="0"/>
          <w:marTop w:val="0"/>
          <w:marBottom w:val="240"/>
          <w:divBdr>
            <w:top w:val="none" w:sz="0" w:space="0" w:color="auto"/>
            <w:left w:val="none" w:sz="0" w:space="0" w:color="auto"/>
            <w:bottom w:val="none" w:sz="0" w:space="0" w:color="auto"/>
            <w:right w:val="none" w:sz="0" w:space="0" w:color="auto"/>
          </w:divBdr>
        </w:div>
        <w:div w:id="507058842">
          <w:marLeft w:val="432"/>
          <w:marRight w:val="0"/>
          <w:marTop w:val="0"/>
          <w:marBottom w:val="240"/>
          <w:divBdr>
            <w:top w:val="none" w:sz="0" w:space="0" w:color="auto"/>
            <w:left w:val="none" w:sz="0" w:space="0" w:color="auto"/>
            <w:bottom w:val="none" w:sz="0" w:space="0" w:color="auto"/>
            <w:right w:val="none" w:sz="0" w:space="0" w:color="auto"/>
          </w:divBdr>
        </w:div>
        <w:div w:id="1965113078">
          <w:marLeft w:val="432"/>
          <w:marRight w:val="0"/>
          <w:marTop w:val="0"/>
          <w:marBottom w:val="240"/>
          <w:divBdr>
            <w:top w:val="none" w:sz="0" w:space="0" w:color="auto"/>
            <w:left w:val="none" w:sz="0" w:space="0" w:color="auto"/>
            <w:bottom w:val="none" w:sz="0" w:space="0" w:color="auto"/>
            <w:right w:val="none" w:sz="0" w:space="0" w:color="auto"/>
          </w:divBdr>
        </w:div>
      </w:divsChild>
    </w:div>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 w:id="623657807">
          <w:marLeft w:val="878"/>
          <w:marRight w:val="0"/>
          <w:marTop w:val="0"/>
          <w:marBottom w:val="12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186650018">
      <w:bodyDiv w:val="1"/>
      <w:marLeft w:val="0"/>
      <w:marRight w:val="0"/>
      <w:marTop w:val="0"/>
      <w:marBottom w:val="0"/>
      <w:divBdr>
        <w:top w:val="none" w:sz="0" w:space="0" w:color="auto"/>
        <w:left w:val="none" w:sz="0" w:space="0" w:color="auto"/>
        <w:bottom w:val="none" w:sz="0" w:space="0" w:color="auto"/>
        <w:right w:val="none" w:sz="0" w:space="0" w:color="auto"/>
      </w:divBdr>
      <w:divsChild>
        <w:div w:id="647247197">
          <w:marLeft w:val="432"/>
          <w:marRight w:val="0"/>
          <w:marTop w:val="0"/>
          <w:marBottom w:val="240"/>
          <w:divBdr>
            <w:top w:val="none" w:sz="0" w:space="0" w:color="auto"/>
            <w:left w:val="none" w:sz="0" w:space="0" w:color="auto"/>
            <w:bottom w:val="none" w:sz="0" w:space="0" w:color="auto"/>
            <w:right w:val="none" w:sz="0" w:space="0" w:color="auto"/>
          </w:divBdr>
        </w:div>
        <w:div w:id="430391607">
          <w:marLeft w:val="432"/>
          <w:marRight w:val="0"/>
          <w:marTop w:val="0"/>
          <w:marBottom w:val="240"/>
          <w:divBdr>
            <w:top w:val="none" w:sz="0" w:space="0" w:color="auto"/>
            <w:left w:val="none" w:sz="0" w:space="0" w:color="auto"/>
            <w:bottom w:val="none" w:sz="0" w:space="0" w:color="auto"/>
            <w:right w:val="none" w:sz="0" w:space="0" w:color="auto"/>
          </w:divBdr>
        </w:div>
        <w:div w:id="322508805">
          <w:marLeft w:val="432"/>
          <w:marRight w:val="0"/>
          <w:marTop w:val="0"/>
          <w:marBottom w:val="240"/>
          <w:divBdr>
            <w:top w:val="none" w:sz="0" w:space="0" w:color="auto"/>
            <w:left w:val="none" w:sz="0" w:space="0" w:color="auto"/>
            <w:bottom w:val="none" w:sz="0" w:space="0" w:color="auto"/>
            <w:right w:val="none" w:sz="0" w:space="0" w:color="auto"/>
          </w:divBdr>
        </w:div>
      </w:divsChild>
    </w:div>
    <w:div w:id="211967829">
      <w:bodyDiv w:val="1"/>
      <w:marLeft w:val="0"/>
      <w:marRight w:val="0"/>
      <w:marTop w:val="0"/>
      <w:marBottom w:val="0"/>
      <w:divBdr>
        <w:top w:val="none" w:sz="0" w:space="0" w:color="auto"/>
        <w:left w:val="none" w:sz="0" w:space="0" w:color="auto"/>
        <w:bottom w:val="none" w:sz="0" w:space="0" w:color="auto"/>
        <w:right w:val="none" w:sz="0" w:space="0" w:color="auto"/>
      </w:divBdr>
    </w:div>
    <w:div w:id="213473745">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199940">
      <w:bodyDiv w:val="1"/>
      <w:marLeft w:val="0"/>
      <w:marRight w:val="0"/>
      <w:marTop w:val="0"/>
      <w:marBottom w:val="0"/>
      <w:divBdr>
        <w:top w:val="none" w:sz="0" w:space="0" w:color="auto"/>
        <w:left w:val="none" w:sz="0" w:space="0" w:color="auto"/>
        <w:bottom w:val="none" w:sz="0" w:space="0" w:color="auto"/>
        <w:right w:val="none" w:sz="0" w:space="0" w:color="auto"/>
      </w:divBdr>
      <w:divsChild>
        <w:div w:id="1877112214">
          <w:marLeft w:val="274"/>
          <w:marRight w:val="0"/>
          <w:marTop w:val="0"/>
          <w:marBottom w:val="120"/>
          <w:divBdr>
            <w:top w:val="none" w:sz="0" w:space="0" w:color="auto"/>
            <w:left w:val="none" w:sz="0" w:space="0" w:color="auto"/>
            <w:bottom w:val="none" w:sz="0" w:space="0" w:color="auto"/>
            <w:right w:val="none" w:sz="0" w:space="0" w:color="auto"/>
          </w:divBdr>
        </w:div>
        <w:div w:id="1996299536">
          <w:marLeft w:val="274"/>
          <w:marRight w:val="0"/>
          <w:marTop w:val="0"/>
          <w:marBottom w:val="12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41319259">
      <w:bodyDiv w:val="1"/>
      <w:marLeft w:val="0"/>
      <w:marRight w:val="0"/>
      <w:marTop w:val="0"/>
      <w:marBottom w:val="0"/>
      <w:divBdr>
        <w:top w:val="none" w:sz="0" w:space="0" w:color="auto"/>
        <w:left w:val="none" w:sz="0" w:space="0" w:color="auto"/>
        <w:bottom w:val="none" w:sz="0" w:space="0" w:color="auto"/>
        <w:right w:val="none" w:sz="0" w:space="0" w:color="auto"/>
      </w:divBdr>
      <w:divsChild>
        <w:div w:id="991107064">
          <w:marLeft w:val="274"/>
          <w:marRight w:val="0"/>
          <w:marTop w:val="0"/>
          <w:marBottom w:val="0"/>
          <w:divBdr>
            <w:top w:val="none" w:sz="0" w:space="0" w:color="auto"/>
            <w:left w:val="none" w:sz="0" w:space="0" w:color="auto"/>
            <w:bottom w:val="none" w:sz="0" w:space="0" w:color="auto"/>
            <w:right w:val="none" w:sz="0" w:space="0" w:color="auto"/>
          </w:divBdr>
        </w:div>
        <w:div w:id="1740982822">
          <w:marLeft w:val="274"/>
          <w:marRight w:val="0"/>
          <w:marTop w:val="0"/>
          <w:marBottom w:val="0"/>
          <w:divBdr>
            <w:top w:val="none" w:sz="0" w:space="0" w:color="auto"/>
            <w:left w:val="none" w:sz="0" w:space="0" w:color="auto"/>
            <w:bottom w:val="none" w:sz="0" w:space="0" w:color="auto"/>
            <w:right w:val="none" w:sz="0" w:space="0" w:color="auto"/>
          </w:divBdr>
        </w:div>
        <w:div w:id="1870875287">
          <w:marLeft w:val="274"/>
          <w:marRight w:val="0"/>
          <w:marTop w:val="0"/>
          <w:marBottom w:val="0"/>
          <w:divBdr>
            <w:top w:val="none" w:sz="0" w:space="0" w:color="auto"/>
            <w:left w:val="none" w:sz="0" w:space="0" w:color="auto"/>
            <w:bottom w:val="none" w:sz="0" w:space="0" w:color="auto"/>
            <w:right w:val="none" w:sz="0" w:space="0" w:color="auto"/>
          </w:divBdr>
        </w:div>
        <w:div w:id="1847819891">
          <w:marLeft w:val="274"/>
          <w:marRight w:val="0"/>
          <w:marTop w:val="0"/>
          <w:marBottom w:val="0"/>
          <w:divBdr>
            <w:top w:val="none" w:sz="0" w:space="0" w:color="auto"/>
            <w:left w:val="none" w:sz="0" w:space="0" w:color="auto"/>
            <w:bottom w:val="none" w:sz="0" w:space="0" w:color="auto"/>
            <w:right w:val="none" w:sz="0" w:space="0" w:color="auto"/>
          </w:divBdr>
        </w:div>
        <w:div w:id="1497767838">
          <w:marLeft w:val="274"/>
          <w:marRight w:val="0"/>
          <w:marTop w:val="0"/>
          <w:marBottom w:val="0"/>
          <w:divBdr>
            <w:top w:val="none" w:sz="0" w:space="0" w:color="auto"/>
            <w:left w:val="none" w:sz="0" w:space="0" w:color="auto"/>
            <w:bottom w:val="none" w:sz="0" w:space="0" w:color="auto"/>
            <w:right w:val="none" w:sz="0" w:space="0" w:color="auto"/>
          </w:divBdr>
        </w:div>
        <w:div w:id="1890266236">
          <w:marLeft w:val="274"/>
          <w:marRight w:val="0"/>
          <w:marTop w:val="0"/>
          <w:marBottom w:val="0"/>
          <w:divBdr>
            <w:top w:val="none" w:sz="0" w:space="0" w:color="auto"/>
            <w:left w:val="none" w:sz="0" w:space="0" w:color="auto"/>
            <w:bottom w:val="none" w:sz="0" w:space="0" w:color="auto"/>
            <w:right w:val="none" w:sz="0" w:space="0" w:color="auto"/>
          </w:divBdr>
        </w:div>
        <w:div w:id="1953584624">
          <w:marLeft w:val="274"/>
          <w:marRight w:val="0"/>
          <w:marTop w:val="0"/>
          <w:marBottom w:val="0"/>
          <w:divBdr>
            <w:top w:val="none" w:sz="0" w:space="0" w:color="auto"/>
            <w:left w:val="none" w:sz="0" w:space="0" w:color="auto"/>
            <w:bottom w:val="none" w:sz="0" w:space="0" w:color="auto"/>
            <w:right w:val="none" w:sz="0" w:space="0" w:color="auto"/>
          </w:divBdr>
        </w:div>
        <w:div w:id="1319455311">
          <w:marLeft w:val="274"/>
          <w:marRight w:val="0"/>
          <w:marTop w:val="0"/>
          <w:marBottom w:val="0"/>
          <w:divBdr>
            <w:top w:val="none" w:sz="0" w:space="0" w:color="auto"/>
            <w:left w:val="none" w:sz="0" w:space="0" w:color="auto"/>
            <w:bottom w:val="none" w:sz="0" w:space="0" w:color="auto"/>
            <w:right w:val="none" w:sz="0" w:space="0" w:color="auto"/>
          </w:divBdr>
        </w:div>
        <w:div w:id="1385639743">
          <w:marLeft w:val="274"/>
          <w:marRight w:val="0"/>
          <w:marTop w:val="0"/>
          <w:marBottom w:val="0"/>
          <w:divBdr>
            <w:top w:val="none" w:sz="0" w:space="0" w:color="auto"/>
            <w:left w:val="none" w:sz="0" w:space="0" w:color="auto"/>
            <w:bottom w:val="none" w:sz="0" w:space="0" w:color="auto"/>
            <w:right w:val="none" w:sz="0" w:space="0" w:color="auto"/>
          </w:divBdr>
        </w:div>
        <w:div w:id="1573391667">
          <w:marLeft w:val="274"/>
          <w:marRight w:val="0"/>
          <w:marTop w:val="0"/>
          <w:marBottom w:val="0"/>
          <w:divBdr>
            <w:top w:val="none" w:sz="0" w:space="0" w:color="auto"/>
            <w:left w:val="none" w:sz="0" w:space="0" w:color="auto"/>
            <w:bottom w:val="none" w:sz="0" w:space="0" w:color="auto"/>
            <w:right w:val="none" w:sz="0" w:space="0" w:color="auto"/>
          </w:divBdr>
        </w:div>
        <w:div w:id="1040863659">
          <w:marLeft w:val="274"/>
          <w:marRight w:val="0"/>
          <w:marTop w:val="0"/>
          <w:marBottom w:val="0"/>
          <w:divBdr>
            <w:top w:val="none" w:sz="0" w:space="0" w:color="auto"/>
            <w:left w:val="none" w:sz="0" w:space="0" w:color="auto"/>
            <w:bottom w:val="none" w:sz="0" w:space="0" w:color="auto"/>
            <w:right w:val="none" w:sz="0" w:space="0" w:color="auto"/>
          </w:divBdr>
        </w:div>
        <w:div w:id="152070937">
          <w:marLeft w:val="274"/>
          <w:marRight w:val="0"/>
          <w:marTop w:val="0"/>
          <w:marBottom w:val="0"/>
          <w:divBdr>
            <w:top w:val="none" w:sz="0" w:space="0" w:color="auto"/>
            <w:left w:val="none" w:sz="0" w:space="0" w:color="auto"/>
            <w:bottom w:val="none" w:sz="0" w:space="0" w:color="auto"/>
            <w:right w:val="none" w:sz="0" w:space="0" w:color="auto"/>
          </w:divBdr>
        </w:div>
        <w:div w:id="1950117647">
          <w:marLeft w:val="274"/>
          <w:marRight w:val="0"/>
          <w:marTop w:val="0"/>
          <w:marBottom w:val="0"/>
          <w:divBdr>
            <w:top w:val="none" w:sz="0" w:space="0" w:color="auto"/>
            <w:left w:val="none" w:sz="0" w:space="0" w:color="auto"/>
            <w:bottom w:val="none" w:sz="0" w:space="0" w:color="auto"/>
            <w:right w:val="none" w:sz="0" w:space="0" w:color="auto"/>
          </w:divBdr>
        </w:div>
        <w:div w:id="1238713840">
          <w:marLeft w:val="274"/>
          <w:marRight w:val="0"/>
          <w:marTop w:val="0"/>
          <w:marBottom w:val="0"/>
          <w:divBdr>
            <w:top w:val="none" w:sz="0" w:space="0" w:color="auto"/>
            <w:left w:val="none" w:sz="0" w:space="0" w:color="auto"/>
            <w:bottom w:val="none" w:sz="0" w:space="0" w:color="auto"/>
            <w:right w:val="none" w:sz="0" w:space="0" w:color="auto"/>
          </w:divBdr>
        </w:div>
        <w:div w:id="1115833785">
          <w:marLeft w:val="274"/>
          <w:marRight w:val="0"/>
          <w:marTop w:val="0"/>
          <w:marBottom w:val="0"/>
          <w:divBdr>
            <w:top w:val="none" w:sz="0" w:space="0" w:color="auto"/>
            <w:left w:val="none" w:sz="0" w:space="0" w:color="auto"/>
            <w:bottom w:val="none" w:sz="0" w:space="0" w:color="auto"/>
            <w:right w:val="none" w:sz="0" w:space="0" w:color="auto"/>
          </w:divBdr>
        </w:div>
      </w:divsChild>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19527798">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45659285">
      <w:bodyDiv w:val="1"/>
      <w:marLeft w:val="0"/>
      <w:marRight w:val="0"/>
      <w:marTop w:val="0"/>
      <w:marBottom w:val="0"/>
      <w:divBdr>
        <w:top w:val="none" w:sz="0" w:space="0" w:color="auto"/>
        <w:left w:val="none" w:sz="0" w:space="0" w:color="auto"/>
        <w:bottom w:val="none" w:sz="0" w:space="0" w:color="auto"/>
        <w:right w:val="none" w:sz="0" w:space="0" w:color="auto"/>
      </w:divBdr>
    </w:div>
    <w:div w:id="449785339">
      <w:bodyDiv w:val="1"/>
      <w:marLeft w:val="0"/>
      <w:marRight w:val="0"/>
      <w:marTop w:val="0"/>
      <w:marBottom w:val="0"/>
      <w:divBdr>
        <w:top w:val="none" w:sz="0" w:space="0" w:color="auto"/>
        <w:left w:val="none" w:sz="0" w:space="0" w:color="auto"/>
        <w:bottom w:val="none" w:sz="0" w:space="0" w:color="auto"/>
        <w:right w:val="none" w:sz="0" w:space="0" w:color="auto"/>
      </w:divBdr>
      <w:divsChild>
        <w:div w:id="2032759388">
          <w:marLeft w:val="274"/>
          <w:marRight w:val="0"/>
          <w:marTop w:val="0"/>
          <w:marBottom w:val="60"/>
          <w:divBdr>
            <w:top w:val="none" w:sz="0" w:space="0" w:color="auto"/>
            <w:left w:val="none" w:sz="0" w:space="0" w:color="auto"/>
            <w:bottom w:val="none" w:sz="0" w:space="0" w:color="auto"/>
            <w:right w:val="none" w:sz="0" w:space="0" w:color="auto"/>
          </w:divBdr>
        </w:div>
        <w:div w:id="464353745">
          <w:marLeft w:val="274"/>
          <w:marRight w:val="0"/>
          <w:marTop w:val="0"/>
          <w:marBottom w:val="60"/>
          <w:divBdr>
            <w:top w:val="none" w:sz="0" w:space="0" w:color="auto"/>
            <w:left w:val="none" w:sz="0" w:space="0" w:color="auto"/>
            <w:bottom w:val="none" w:sz="0" w:space="0" w:color="auto"/>
            <w:right w:val="none" w:sz="0" w:space="0" w:color="auto"/>
          </w:divBdr>
        </w:div>
        <w:div w:id="1635211721">
          <w:marLeft w:val="274"/>
          <w:marRight w:val="0"/>
          <w:marTop w:val="0"/>
          <w:marBottom w:val="60"/>
          <w:divBdr>
            <w:top w:val="none" w:sz="0" w:space="0" w:color="auto"/>
            <w:left w:val="none" w:sz="0" w:space="0" w:color="auto"/>
            <w:bottom w:val="none" w:sz="0" w:space="0" w:color="auto"/>
            <w:right w:val="none" w:sz="0" w:space="0" w:color="auto"/>
          </w:divBdr>
        </w:div>
        <w:div w:id="1956600274">
          <w:marLeft w:val="274"/>
          <w:marRight w:val="0"/>
          <w:marTop w:val="0"/>
          <w:marBottom w:val="60"/>
          <w:divBdr>
            <w:top w:val="none" w:sz="0" w:space="0" w:color="auto"/>
            <w:left w:val="none" w:sz="0" w:space="0" w:color="auto"/>
            <w:bottom w:val="none" w:sz="0" w:space="0" w:color="auto"/>
            <w:right w:val="none" w:sz="0" w:space="0" w:color="auto"/>
          </w:divBdr>
        </w:div>
        <w:div w:id="948388242">
          <w:marLeft w:val="274"/>
          <w:marRight w:val="0"/>
          <w:marTop w:val="0"/>
          <w:marBottom w:val="60"/>
          <w:divBdr>
            <w:top w:val="none" w:sz="0" w:space="0" w:color="auto"/>
            <w:left w:val="none" w:sz="0" w:space="0" w:color="auto"/>
            <w:bottom w:val="none" w:sz="0" w:space="0" w:color="auto"/>
            <w:right w:val="none" w:sz="0" w:space="0" w:color="auto"/>
          </w:divBdr>
        </w:div>
      </w:divsChild>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60698691">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695234133">
      <w:bodyDiv w:val="1"/>
      <w:marLeft w:val="0"/>
      <w:marRight w:val="0"/>
      <w:marTop w:val="0"/>
      <w:marBottom w:val="0"/>
      <w:divBdr>
        <w:top w:val="none" w:sz="0" w:space="0" w:color="auto"/>
        <w:left w:val="none" w:sz="0" w:space="0" w:color="auto"/>
        <w:bottom w:val="none" w:sz="0" w:space="0" w:color="auto"/>
        <w:right w:val="none" w:sz="0" w:space="0" w:color="auto"/>
      </w:divBdr>
    </w:div>
    <w:div w:id="696277124">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787823626">
      <w:bodyDiv w:val="1"/>
      <w:marLeft w:val="0"/>
      <w:marRight w:val="0"/>
      <w:marTop w:val="0"/>
      <w:marBottom w:val="0"/>
      <w:divBdr>
        <w:top w:val="none" w:sz="0" w:space="0" w:color="auto"/>
        <w:left w:val="none" w:sz="0" w:space="0" w:color="auto"/>
        <w:bottom w:val="none" w:sz="0" w:space="0" w:color="auto"/>
        <w:right w:val="none" w:sz="0" w:space="0" w:color="auto"/>
      </w:divBdr>
      <w:divsChild>
        <w:div w:id="1892960681">
          <w:marLeft w:val="274"/>
          <w:marRight w:val="0"/>
          <w:marTop w:val="0"/>
          <w:marBottom w:val="120"/>
          <w:divBdr>
            <w:top w:val="none" w:sz="0" w:space="0" w:color="auto"/>
            <w:left w:val="none" w:sz="0" w:space="0" w:color="auto"/>
            <w:bottom w:val="none" w:sz="0" w:space="0" w:color="auto"/>
            <w:right w:val="none" w:sz="0" w:space="0" w:color="auto"/>
          </w:divBdr>
        </w:div>
        <w:div w:id="758064940">
          <w:marLeft w:val="274"/>
          <w:marRight w:val="0"/>
          <w:marTop w:val="0"/>
          <w:marBottom w:val="120"/>
          <w:divBdr>
            <w:top w:val="none" w:sz="0" w:space="0" w:color="auto"/>
            <w:left w:val="none" w:sz="0" w:space="0" w:color="auto"/>
            <w:bottom w:val="none" w:sz="0" w:space="0" w:color="auto"/>
            <w:right w:val="none" w:sz="0" w:space="0" w:color="auto"/>
          </w:divBdr>
        </w:div>
        <w:div w:id="698818736">
          <w:marLeft w:val="274"/>
          <w:marRight w:val="0"/>
          <w:marTop w:val="0"/>
          <w:marBottom w:val="120"/>
          <w:divBdr>
            <w:top w:val="none" w:sz="0" w:space="0" w:color="auto"/>
            <w:left w:val="none" w:sz="0" w:space="0" w:color="auto"/>
            <w:bottom w:val="none" w:sz="0" w:space="0" w:color="auto"/>
            <w:right w:val="none" w:sz="0" w:space="0" w:color="auto"/>
          </w:divBdr>
        </w:div>
        <w:div w:id="922647198">
          <w:marLeft w:val="274"/>
          <w:marRight w:val="0"/>
          <w:marTop w:val="0"/>
          <w:marBottom w:val="12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111681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66">
          <w:marLeft w:val="547"/>
          <w:marRight w:val="0"/>
          <w:marTop w:val="0"/>
          <w:marBottom w:val="0"/>
          <w:divBdr>
            <w:top w:val="none" w:sz="0" w:space="0" w:color="auto"/>
            <w:left w:val="none" w:sz="0" w:space="0" w:color="auto"/>
            <w:bottom w:val="none" w:sz="0" w:space="0" w:color="auto"/>
            <w:right w:val="none" w:sz="0" w:space="0" w:color="auto"/>
          </w:divBdr>
        </w:div>
      </w:divsChild>
    </w:div>
    <w:div w:id="833495612">
      <w:bodyDiv w:val="1"/>
      <w:marLeft w:val="0"/>
      <w:marRight w:val="0"/>
      <w:marTop w:val="0"/>
      <w:marBottom w:val="0"/>
      <w:divBdr>
        <w:top w:val="none" w:sz="0" w:space="0" w:color="auto"/>
        <w:left w:val="none" w:sz="0" w:space="0" w:color="auto"/>
        <w:bottom w:val="none" w:sz="0" w:space="0" w:color="auto"/>
        <w:right w:val="none" w:sz="0" w:space="0" w:color="auto"/>
      </w:divBdr>
      <w:divsChild>
        <w:div w:id="1132089062">
          <w:marLeft w:val="274"/>
          <w:marRight w:val="0"/>
          <w:marTop w:val="0"/>
          <w:marBottom w:val="0"/>
          <w:divBdr>
            <w:top w:val="none" w:sz="0" w:space="0" w:color="auto"/>
            <w:left w:val="none" w:sz="0" w:space="0" w:color="auto"/>
            <w:bottom w:val="none" w:sz="0" w:space="0" w:color="auto"/>
            <w:right w:val="none" w:sz="0" w:space="0" w:color="auto"/>
          </w:divBdr>
        </w:div>
        <w:div w:id="1175263311">
          <w:marLeft w:val="274"/>
          <w:marRight w:val="0"/>
          <w:marTop w:val="0"/>
          <w:marBottom w:val="0"/>
          <w:divBdr>
            <w:top w:val="none" w:sz="0" w:space="0" w:color="auto"/>
            <w:left w:val="none" w:sz="0" w:space="0" w:color="auto"/>
            <w:bottom w:val="none" w:sz="0" w:space="0" w:color="auto"/>
            <w:right w:val="none" w:sz="0" w:space="0" w:color="auto"/>
          </w:divBdr>
        </w:div>
        <w:div w:id="2001228105">
          <w:marLeft w:val="274"/>
          <w:marRight w:val="0"/>
          <w:marTop w:val="0"/>
          <w:marBottom w:val="0"/>
          <w:divBdr>
            <w:top w:val="none" w:sz="0" w:space="0" w:color="auto"/>
            <w:left w:val="none" w:sz="0" w:space="0" w:color="auto"/>
            <w:bottom w:val="none" w:sz="0" w:space="0" w:color="auto"/>
            <w:right w:val="none" w:sz="0" w:space="0" w:color="auto"/>
          </w:divBdr>
        </w:div>
        <w:div w:id="1134371436">
          <w:marLeft w:val="274"/>
          <w:marRight w:val="0"/>
          <w:marTop w:val="0"/>
          <w:marBottom w:val="0"/>
          <w:divBdr>
            <w:top w:val="none" w:sz="0" w:space="0" w:color="auto"/>
            <w:left w:val="none" w:sz="0" w:space="0" w:color="auto"/>
            <w:bottom w:val="none" w:sz="0" w:space="0" w:color="auto"/>
            <w:right w:val="none" w:sz="0" w:space="0" w:color="auto"/>
          </w:divBdr>
        </w:div>
        <w:div w:id="872884297">
          <w:marLeft w:val="274"/>
          <w:marRight w:val="0"/>
          <w:marTop w:val="0"/>
          <w:marBottom w:val="0"/>
          <w:divBdr>
            <w:top w:val="none" w:sz="0" w:space="0" w:color="auto"/>
            <w:left w:val="none" w:sz="0" w:space="0" w:color="auto"/>
            <w:bottom w:val="none" w:sz="0" w:space="0" w:color="auto"/>
            <w:right w:val="none" w:sz="0" w:space="0" w:color="auto"/>
          </w:divBdr>
        </w:div>
        <w:div w:id="1070618469">
          <w:marLeft w:val="274"/>
          <w:marRight w:val="0"/>
          <w:marTop w:val="0"/>
          <w:marBottom w:val="0"/>
          <w:divBdr>
            <w:top w:val="none" w:sz="0" w:space="0" w:color="auto"/>
            <w:left w:val="none" w:sz="0" w:space="0" w:color="auto"/>
            <w:bottom w:val="none" w:sz="0" w:space="0" w:color="auto"/>
            <w:right w:val="none" w:sz="0" w:space="0" w:color="auto"/>
          </w:divBdr>
        </w:div>
        <w:div w:id="1522625621">
          <w:marLeft w:val="274"/>
          <w:marRight w:val="0"/>
          <w:marTop w:val="0"/>
          <w:marBottom w:val="0"/>
          <w:divBdr>
            <w:top w:val="none" w:sz="0" w:space="0" w:color="auto"/>
            <w:left w:val="none" w:sz="0" w:space="0" w:color="auto"/>
            <w:bottom w:val="none" w:sz="0" w:space="0" w:color="auto"/>
            <w:right w:val="none" w:sz="0" w:space="0" w:color="auto"/>
          </w:divBdr>
        </w:div>
        <w:div w:id="1277981786">
          <w:marLeft w:val="274"/>
          <w:marRight w:val="0"/>
          <w:marTop w:val="0"/>
          <w:marBottom w:val="0"/>
          <w:divBdr>
            <w:top w:val="none" w:sz="0" w:space="0" w:color="auto"/>
            <w:left w:val="none" w:sz="0" w:space="0" w:color="auto"/>
            <w:bottom w:val="none" w:sz="0" w:space="0" w:color="auto"/>
            <w:right w:val="none" w:sz="0" w:space="0" w:color="auto"/>
          </w:divBdr>
        </w:div>
        <w:div w:id="773089852">
          <w:marLeft w:val="274"/>
          <w:marRight w:val="0"/>
          <w:marTop w:val="0"/>
          <w:marBottom w:val="0"/>
          <w:divBdr>
            <w:top w:val="none" w:sz="0" w:space="0" w:color="auto"/>
            <w:left w:val="none" w:sz="0" w:space="0" w:color="auto"/>
            <w:bottom w:val="none" w:sz="0" w:space="0" w:color="auto"/>
            <w:right w:val="none" w:sz="0" w:space="0" w:color="auto"/>
          </w:divBdr>
        </w:div>
        <w:div w:id="852106021">
          <w:marLeft w:val="274"/>
          <w:marRight w:val="0"/>
          <w:marTop w:val="0"/>
          <w:marBottom w:val="0"/>
          <w:divBdr>
            <w:top w:val="none" w:sz="0" w:space="0" w:color="auto"/>
            <w:left w:val="none" w:sz="0" w:space="0" w:color="auto"/>
            <w:bottom w:val="none" w:sz="0" w:space="0" w:color="auto"/>
            <w:right w:val="none" w:sz="0" w:space="0" w:color="auto"/>
          </w:divBdr>
        </w:div>
        <w:div w:id="1651130794">
          <w:marLeft w:val="274"/>
          <w:marRight w:val="0"/>
          <w:marTop w:val="0"/>
          <w:marBottom w:val="0"/>
          <w:divBdr>
            <w:top w:val="none" w:sz="0" w:space="0" w:color="auto"/>
            <w:left w:val="none" w:sz="0" w:space="0" w:color="auto"/>
            <w:bottom w:val="none" w:sz="0" w:space="0" w:color="auto"/>
            <w:right w:val="none" w:sz="0" w:space="0" w:color="auto"/>
          </w:divBdr>
        </w:div>
        <w:div w:id="1853563359">
          <w:marLeft w:val="274"/>
          <w:marRight w:val="0"/>
          <w:marTop w:val="0"/>
          <w:marBottom w:val="0"/>
          <w:divBdr>
            <w:top w:val="none" w:sz="0" w:space="0" w:color="auto"/>
            <w:left w:val="none" w:sz="0" w:space="0" w:color="auto"/>
            <w:bottom w:val="none" w:sz="0" w:space="0" w:color="auto"/>
            <w:right w:val="none" w:sz="0" w:space="0" w:color="auto"/>
          </w:divBdr>
        </w:div>
        <w:div w:id="141587477">
          <w:marLeft w:val="274"/>
          <w:marRight w:val="0"/>
          <w:marTop w:val="0"/>
          <w:marBottom w:val="0"/>
          <w:divBdr>
            <w:top w:val="none" w:sz="0" w:space="0" w:color="auto"/>
            <w:left w:val="none" w:sz="0" w:space="0" w:color="auto"/>
            <w:bottom w:val="none" w:sz="0" w:space="0" w:color="auto"/>
            <w:right w:val="none" w:sz="0" w:space="0" w:color="auto"/>
          </w:divBdr>
        </w:div>
        <w:div w:id="1642223126">
          <w:marLeft w:val="274"/>
          <w:marRight w:val="0"/>
          <w:marTop w:val="0"/>
          <w:marBottom w:val="0"/>
          <w:divBdr>
            <w:top w:val="none" w:sz="0" w:space="0" w:color="auto"/>
            <w:left w:val="none" w:sz="0" w:space="0" w:color="auto"/>
            <w:bottom w:val="none" w:sz="0" w:space="0" w:color="auto"/>
            <w:right w:val="none" w:sz="0" w:space="0" w:color="auto"/>
          </w:divBdr>
        </w:div>
        <w:div w:id="1277984240">
          <w:marLeft w:val="274"/>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89807905">
      <w:bodyDiv w:val="1"/>
      <w:marLeft w:val="0"/>
      <w:marRight w:val="0"/>
      <w:marTop w:val="0"/>
      <w:marBottom w:val="0"/>
      <w:divBdr>
        <w:top w:val="none" w:sz="0" w:space="0" w:color="auto"/>
        <w:left w:val="none" w:sz="0" w:space="0" w:color="auto"/>
        <w:bottom w:val="none" w:sz="0" w:space="0" w:color="auto"/>
        <w:right w:val="none" w:sz="0" w:space="0" w:color="auto"/>
      </w:divBdr>
      <w:divsChild>
        <w:div w:id="1213228999">
          <w:marLeft w:val="274"/>
          <w:marRight w:val="0"/>
          <w:marTop w:val="0"/>
          <w:marBottom w:val="60"/>
          <w:divBdr>
            <w:top w:val="none" w:sz="0" w:space="0" w:color="auto"/>
            <w:left w:val="none" w:sz="0" w:space="0" w:color="auto"/>
            <w:bottom w:val="none" w:sz="0" w:space="0" w:color="auto"/>
            <w:right w:val="none" w:sz="0" w:space="0" w:color="auto"/>
          </w:divBdr>
        </w:div>
        <w:div w:id="1816753669">
          <w:marLeft w:val="274"/>
          <w:marRight w:val="0"/>
          <w:marTop w:val="0"/>
          <w:marBottom w:val="60"/>
          <w:divBdr>
            <w:top w:val="none" w:sz="0" w:space="0" w:color="auto"/>
            <w:left w:val="none" w:sz="0" w:space="0" w:color="auto"/>
            <w:bottom w:val="none" w:sz="0" w:space="0" w:color="auto"/>
            <w:right w:val="none" w:sz="0" w:space="0" w:color="auto"/>
          </w:divBdr>
        </w:div>
        <w:div w:id="1375082888">
          <w:marLeft w:val="274"/>
          <w:marRight w:val="0"/>
          <w:marTop w:val="0"/>
          <w:marBottom w:val="60"/>
          <w:divBdr>
            <w:top w:val="none" w:sz="0" w:space="0" w:color="auto"/>
            <w:left w:val="none" w:sz="0" w:space="0" w:color="auto"/>
            <w:bottom w:val="none" w:sz="0" w:space="0" w:color="auto"/>
            <w:right w:val="none" w:sz="0" w:space="0" w:color="auto"/>
          </w:divBdr>
        </w:div>
        <w:div w:id="894200283">
          <w:marLeft w:val="274"/>
          <w:marRight w:val="0"/>
          <w:marTop w:val="0"/>
          <w:marBottom w:val="60"/>
          <w:divBdr>
            <w:top w:val="none" w:sz="0" w:space="0" w:color="auto"/>
            <w:left w:val="none" w:sz="0" w:space="0" w:color="auto"/>
            <w:bottom w:val="none" w:sz="0" w:space="0" w:color="auto"/>
            <w:right w:val="none" w:sz="0" w:space="0" w:color="auto"/>
          </w:divBdr>
        </w:div>
        <w:div w:id="1344473870">
          <w:marLeft w:val="274"/>
          <w:marRight w:val="0"/>
          <w:marTop w:val="0"/>
          <w:marBottom w:val="60"/>
          <w:divBdr>
            <w:top w:val="none" w:sz="0" w:space="0" w:color="auto"/>
            <w:left w:val="none" w:sz="0" w:space="0" w:color="auto"/>
            <w:bottom w:val="none" w:sz="0" w:space="0" w:color="auto"/>
            <w:right w:val="none" w:sz="0" w:space="0" w:color="auto"/>
          </w:divBdr>
        </w:div>
      </w:divsChild>
    </w:div>
    <w:div w:id="1008554886">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47342966">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34525297">
      <w:bodyDiv w:val="1"/>
      <w:marLeft w:val="0"/>
      <w:marRight w:val="0"/>
      <w:marTop w:val="0"/>
      <w:marBottom w:val="0"/>
      <w:divBdr>
        <w:top w:val="none" w:sz="0" w:space="0" w:color="auto"/>
        <w:left w:val="none" w:sz="0" w:space="0" w:color="auto"/>
        <w:bottom w:val="none" w:sz="0" w:space="0" w:color="auto"/>
        <w:right w:val="none" w:sz="0" w:space="0" w:color="auto"/>
      </w:divBdr>
    </w:div>
    <w:div w:id="1413620097">
      <w:bodyDiv w:val="1"/>
      <w:marLeft w:val="0"/>
      <w:marRight w:val="0"/>
      <w:marTop w:val="0"/>
      <w:marBottom w:val="0"/>
      <w:divBdr>
        <w:top w:val="none" w:sz="0" w:space="0" w:color="auto"/>
        <w:left w:val="none" w:sz="0" w:space="0" w:color="auto"/>
        <w:bottom w:val="none" w:sz="0" w:space="0" w:color="auto"/>
        <w:right w:val="none" w:sz="0" w:space="0" w:color="auto"/>
      </w:divBdr>
    </w:div>
    <w:div w:id="1493717734">
      <w:bodyDiv w:val="1"/>
      <w:marLeft w:val="0"/>
      <w:marRight w:val="0"/>
      <w:marTop w:val="0"/>
      <w:marBottom w:val="0"/>
      <w:divBdr>
        <w:top w:val="none" w:sz="0" w:space="0" w:color="auto"/>
        <w:left w:val="none" w:sz="0" w:space="0" w:color="auto"/>
        <w:bottom w:val="none" w:sz="0" w:space="0" w:color="auto"/>
        <w:right w:val="none" w:sz="0" w:space="0" w:color="auto"/>
      </w:divBdr>
      <w:divsChild>
        <w:div w:id="508642866">
          <w:marLeft w:val="432"/>
          <w:marRight w:val="0"/>
          <w:marTop w:val="0"/>
          <w:marBottom w:val="240"/>
          <w:divBdr>
            <w:top w:val="none" w:sz="0" w:space="0" w:color="auto"/>
            <w:left w:val="none" w:sz="0" w:space="0" w:color="auto"/>
            <w:bottom w:val="none" w:sz="0" w:space="0" w:color="auto"/>
            <w:right w:val="none" w:sz="0" w:space="0" w:color="auto"/>
          </w:divBdr>
        </w:div>
        <w:div w:id="2090301239">
          <w:marLeft w:val="432"/>
          <w:marRight w:val="0"/>
          <w:marTop w:val="0"/>
          <w:marBottom w:val="240"/>
          <w:divBdr>
            <w:top w:val="none" w:sz="0" w:space="0" w:color="auto"/>
            <w:left w:val="none" w:sz="0" w:space="0" w:color="auto"/>
            <w:bottom w:val="none" w:sz="0" w:space="0" w:color="auto"/>
            <w:right w:val="none" w:sz="0" w:space="0" w:color="auto"/>
          </w:divBdr>
        </w:div>
        <w:div w:id="23555826">
          <w:marLeft w:val="432"/>
          <w:marRight w:val="0"/>
          <w:marTop w:val="0"/>
          <w:marBottom w:val="240"/>
          <w:divBdr>
            <w:top w:val="none" w:sz="0" w:space="0" w:color="auto"/>
            <w:left w:val="none" w:sz="0" w:space="0" w:color="auto"/>
            <w:bottom w:val="none" w:sz="0" w:space="0" w:color="auto"/>
            <w:right w:val="none" w:sz="0" w:space="0" w:color="auto"/>
          </w:divBdr>
        </w:div>
      </w:divsChild>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6399250">
      <w:bodyDiv w:val="1"/>
      <w:marLeft w:val="0"/>
      <w:marRight w:val="0"/>
      <w:marTop w:val="0"/>
      <w:marBottom w:val="0"/>
      <w:divBdr>
        <w:top w:val="none" w:sz="0" w:space="0" w:color="auto"/>
        <w:left w:val="none" w:sz="0" w:space="0" w:color="auto"/>
        <w:bottom w:val="none" w:sz="0" w:space="0" w:color="auto"/>
        <w:right w:val="none" w:sz="0" w:space="0" w:color="auto"/>
      </w:divBdr>
    </w:div>
    <w:div w:id="1817339512">
      <w:bodyDiv w:val="1"/>
      <w:marLeft w:val="0"/>
      <w:marRight w:val="0"/>
      <w:marTop w:val="0"/>
      <w:marBottom w:val="0"/>
      <w:divBdr>
        <w:top w:val="none" w:sz="0" w:space="0" w:color="auto"/>
        <w:left w:val="none" w:sz="0" w:space="0" w:color="auto"/>
        <w:bottom w:val="none" w:sz="0" w:space="0" w:color="auto"/>
        <w:right w:val="none" w:sz="0" w:space="0" w:color="auto"/>
      </w:divBdr>
    </w:div>
    <w:div w:id="1819564947">
      <w:bodyDiv w:val="1"/>
      <w:marLeft w:val="0"/>
      <w:marRight w:val="0"/>
      <w:marTop w:val="0"/>
      <w:marBottom w:val="0"/>
      <w:divBdr>
        <w:top w:val="none" w:sz="0" w:space="0" w:color="auto"/>
        <w:left w:val="none" w:sz="0" w:space="0" w:color="auto"/>
        <w:bottom w:val="none" w:sz="0" w:space="0" w:color="auto"/>
        <w:right w:val="none" w:sz="0" w:space="0" w:color="auto"/>
      </w:divBdr>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49241365">
      <w:bodyDiv w:val="1"/>
      <w:marLeft w:val="0"/>
      <w:marRight w:val="0"/>
      <w:marTop w:val="0"/>
      <w:marBottom w:val="0"/>
      <w:divBdr>
        <w:top w:val="none" w:sz="0" w:space="0" w:color="auto"/>
        <w:left w:val="none" w:sz="0" w:space="0" w:color="auto"/>
        <w:bottom w:val="none" w:sz="0" w:space="0" w:color="auto"/>
        <w:right w:val="none" w:sz="0" w:space="0" w:color="auto"/>
      </w:divBdr>
      <w:divsChild>
        <w:div w:id="1055815365">
          <w:marLeft w:val="274"/>
          <w:marRight w:val="0"/>
          <w:marTop w:val="0"/>
          <w:marBottom w:val="60"/>
          <w:divBdr>
            <w:top w:val="none" w:sz="0" w:space="0" w:color="auto"/>
            <w:left w:val="none" w:sz="0" w:space="0" w:color="auto"/>
            <w:bottom w:val="none" w:sz="0" w:space="0" w:color="auto"/>
            <w:right w:val="none" w:sz="0" w:space="0" w:color="auto"/>
          </w:divBdr>
        </w:div>
        <w:div w:id="1983151077">
          <w:marLeft w:val="274"/>
          <w:marRight w:val="0"/>
          <w:marTop w:val="0"/>
          <w:marBottom w:val="60"/>
          <w:divBdr>
            <w:top w:val="none" w:sz="0" w:space="0" w:color="auto"/>
            <w:left w:val="none" w:sz="0" w:space="0" w:color="auto"/>
            <w:bottom w:val="none" w:sz="0" w:space="0" w:color="auto"/>
            <w:right w:val="none" w:sz="0" w:space="0" w:color="auto"/>
          </w:divBdr>
        </w:div>
        <w:div w:id="56362421">
          <w:marLeft w:val="274"/>
          <w:marRight w:val="0"/>
          <w:marTop w:val="0"/>
          <w:marBottom w:val="60"/>
          <w:divBdr>
            <w:top w:val="none" w:sz="0" w:space="0" w:color="auto"/>
            <w:left w:val="none" w:sz="0" w:space="0" w:color="auto"/>
            <w:bottom w:val="none" w:sz="0" w:space="0" w:color="auto"/>
            <w:right w:val="none" w:sz="0" w:space="0" w:color="auto"/>
          </w:divBdr>
        </w:div>
        <w:div w:id="2128348765">
          <w:marLeft w:val="274"/>
          <w:marRight w:val="0"/>
          <w:marTop w:val="0"/>
          <w:marBottom w:val="60"/>
          <w:divBdr>
            <w:top w:val="none" w:sz="0" w:space="0" w:color="auto"/>
            <w:left w:val="none" w:sz="0" w:space="0" w:color="auto"/>
            <w:bottom w:val="none" w:sz="0" w:space="0" w:color="auto"/>
            <w:right w:val="none" w:sz="0" w:space="0" w:color="auto"/>
          </w:divBdr>
        </w:div>
        <w:div w:id="2144732754">
          <w:marLeft w:val="274"/>
          <w:marRight w:val="0"/>
          <w:marTop w:val="0"/>
          <w:marBottom w:val="60"/>
          <w:divBdr>
            <w:top w:val="none" w:sz="0" w:space="0" w:color="auto"/>
            <w:left w:val="none" w:sz="0" w:space="0" w:color="auto"/>
            <w:bottom w:val="none" w:sz="0" w:space="0" w:color="auto"/>
            <w:right w:val="none" w:sz="0" w:space="0" w:color="auto"/>
          </w:divBdr>
        </w:div>
      </w:divsChild>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1969779060">
      <w:bodyDiv w:val="1"/>
      <w:marLeft w:val="0"/>
      <w:marRight w:val="0"/>
      <w:marTop w:val="0"/>
      <w:marBottom w:val="0"/>
      <w:divBdr>
        <w:top w:val="none" w:sz="0" w:space="0" w:color="auto"/>
        <w:left w:val="none" w:sz="0" w:space="0" w:color="auto"/>
        <w:bottom w:val="none" w:sz="0" w:space="0" w:color="auto"/>
        <w:right w:val="none" w:sz="0" w:space="0" w:color="auto"/>
      </w:divBdr>
      <w:divsChild>
        <w:div w:id="993216510">
          <w:marLeft w:val="432"/>
          <w:marRight w:val="0"/>
          <w:marTop w:val="0"/>
          <w:marBottom w:val="240"/>
          <w:divBdr>
            <w:top w:val="none" w:sz="0" w:space="0" w:color="auto"/>
            <w:left w:val="none" w:sz="0" w:space="0" w:color="auto"/>
            <w:bottom w:val="none" w:sz="0" w:space="0" w:color="auto"/>
            <w:right w:val="none" w:sz="0" w:space="0" w:color="auto"/>
          </w:divBdr>
        </w:div>
        <w:div w:id="950816543">
          <w:marLeft w:val="432"/>
          <w:marRight w:val="0"/>
          <w:marTop w:val="0"/>
          <w:marBottom w:val="240"/>
          <w:divBdr>
            <w:top w:val="none" w:sz="0" w:space="0" w:color="auto"/>
            <w:left w:val="none" w:sz="0" w:space="0" w:color="auto"/>
            <w:bottom w:val="none" w:sz="0" w:space="0" w:color="auto"/>
            <w:right w:val="none" w:sz="0" w:space="0" w:color="auto"/>
          </w:divBdr>
        </w:div>
        <w:div w:id="604768238">
          <w:marLeft w:val="432"/>
          <w:marRight w:val="0"/>
          <w:marTop w:val="0"/>
          <w:marBottom w:val="240"/>
          <w:divBdr>
            <w:top w:val="none" w:sz="0" w:space="0" w:color="auto"/>
            <w:left w:val="none" w:sz="0" w:space="0" w:color="auto"/>
            <w:bottom w:val="none" w:sz="0" w:space="0" w:color="auto"/>
            <w:right w:val="none" w:sz="0" w:space="0" w:color="auto"/>
          </w:divBdr>
        </w:div>
        <w:div w:id="1792700651">
          <w:marLeft w:val="432"/>
          <w:marRight w:val="0"/>
          <w:marTop w:val="0"/>
          <w:marBottom w:val="240"/>
          <w:divBdr>
            <w:top w:val="none" w:sz="0" w:space="0" w:color="auto"/>
            <w:left w:val="none" w:sz="0" w:space="0" w:color="auto"/>
            <w:bottom w:val="none" w:sz="0" w:space="0" w:color="auto"/>
            <w:right w:val="none" w:sz="0" w:space="0" w:color="auto"/>
          </w:divBdr>
        </w:div>
        <w:div w:id="164637501">
          <w:marLeft w:val="432"/>
          <w:marRight w:val="0"/>
          <w:marTop w:val="0"/>
          <w:marBottom w:val="240"/>
          <w:divBdr>
            <w:top w:val="none" w:sz="0" w:space="0" w:color="auto"/>
            <w:left w:val="none" w:sz="0" w:space="0" w:color="auto"/>
            <w:bottom w:val="none" w:sz="0" w:space="0" w:color="auto"/>
            <w:right w:val="none" w:sz="0" w:space="0" w:color="auto"/>
          </w:divBdr>
        </w:div>
        <w:div w:id="1264412925">
          <w:marLeft w:val="432"/>
          <w:marRight w:val="0"/>
          <w:marTop w:val="0"/>
          <w:marBottom w:val="240"/>
          <w:divBdr>
            <w:top w:val="none" w:sz="0" w:space="0" w:color="auto"/>
            <w:left w:val="none" w:sz="0" w:space="0" w:color="auto"/>
            <w:bottom w:val="none" w:sz="0" w:space="0" w:color="auto"/>
            <w:right w:val="none" w:sz="0" w:space="0" w:color="auto"/>
          </w:divBdr>
        </w:div>
        <w:div w:id="1571501568">
          <w:marLeft w:val="432"/>
          <w:marRight w:val="0"/>
          <w:marTop w:val="0"/>
          <w:marBottom w:val="240"/>
          <w:divBdr>
            <w:top w:val="none" w:sz="0" w:space="0" w:color="auto"/>
            <w:left w:val="none" w:sz="0" w:space="0" w:color="auto"/>
            <w:bottom w:val="none" w:sz="0" w:space="0" w:color="auto"/>
            <w:right w:val="none" w:sz="0" w:space="0" w:color="auto"/>
          </w:divBdr>
        </w:div>
        <w:div w:id="2125492929">
          <w:marLeft w:val="432"/>
          <w:marRight w:val="0"/>
          <w:marTop w:val="0"/>
          <w:marBottom w:val="240"/>
          <w:divBdr>
            <w:top w:val="none" w:sz="0" w:space="0" w:color="auto"/>
            <w:left w:val="none" w:sz="0" w:space="0" w:color="auto"/>
            <w:bottom w:val="none" w:sz="0" w:space="0" w:color="auto"/>
            <w:right w:val="none" w:sz="0" w:space="0" w:color="auto"/>
          </w:divBdr>
        </w:div>
        <w:div w:id="105778757">
          <w:marLeft w:val="432"/>
          <w:marRight w:val="0"/>
          <w:marTop w:val="0"/>
          <w:marBottom w:val="240"/>
          <w:divBdr>
            <w:top w:val="none" w:sz="0" w:space="0" w:color="auto"/>
            <w:left w:val="none" w:sz="0" w:space="0" w:color="auto"/>
            <w:bottom w:val="none" w:sz="0" w:space="0" w:color="auto"/>
            <w:right w:val="none" w:sz="0" w:space="0" w:color="auto"/>
          </w:divBdr>
        </w:div>
      </w:divsChild>
    </w:div>
    <w:div w:id="1971012709">
      <w:bodyDiv w:val="1"/>
      <w:marLeft w:val="0"/>
      <w:marRight w:val="0"/>
      <w:marTop w:val="0"/>
      <w:marBottom w:val="0"/>
      <w:divBdr>
        <w:top w:val="none" w:sz="0" w:space="0" w:color="auto"/>
        <w:left w:val="none" w:sz="0" w:space="0" w:color="auto"/>
        <w:bottom w:val="none" w:sz="0" w:space="0" w:color="auto"/>
        <w:right w:val="none" w:sz="0" w:space="0" w:color="auto"/>
      </w:divBdr>
      <w:divsChild>
        <w:div w:id="1944797794">
          <w:marLeft w:val="274"/>
          <w:marRight w:val="0"/>
          <w:marTop w:val="0"/>
          <w:marBottom w:val="120"/>
          <w:divBdr>
            <w:top w:val="none" w:sz="0" w:space="0" w:color="auto"/>
            <w:left w:val="none" w:sz="0" w:space="0" w:color="auto"/>
            <w:bottom w:val="none" w:sz="0" w:space="0" w:color="auto"/>
            <w:right w:val="none" w:sz="0" w:space="0" w:color="auto"/>
          </w:divBdr>
        </w:div>
        <w:div w:id="1777863616">
          <w:marLeft w:val="274"/>
          <w:marRight w:val="0"/>
          <w:marTop w:val="0"/>
          <w:marBottom w:val="120"/>
          <w:divBdr>
            <w:top w:val="none" w:sz="0" w:space="0" w:color="auto"/>
            <w:left w:val="none" w:sz="0" w:space="0" w:color="auto"/>
            <w:bottom w:val="none" w:sz="0" w:space="0" w:color="auto"/>
            <w:right w:val="none" w:sz="0" w:space="0" w:color="auto"/>
          </w:divBdr>
        </w:div>
        <w:div w:id="2068142350">
          <w:marLeft w:val="274"/>
          <w:marRight w:val="0"/>
          <w:marTop w:val="0"/>
          <w:marBottom w:val="120"/>
          <w:divBdr>
            <w:top w:val="none" w:sz="0" w:space="0" w:color="auto"/>
            <w:left w:val="none" w:sz="0" w:space="0" w:color="auto"/>
            <w:bottom w:val="none" w:sz="0" w:space="0" w:color="auto"/>
            <w:right w:val="none" w:sz="0" w:space="0" w:color="auto"/>
          </w:divBdr>
        </w:div>
        <w:div w:id="306857982">
          <w:marLeft w:val="274"/>
          <w:marRight w:val="0"/>
          <w:marTop w:val="0"/>
          <w:marBottom w:val="120"/>
          <w:divBdr>
            <w:top w:val="none" w:sz="0" w:space="0" w:color="auto"/>
            <w:left w:val="none" w:sz="0" w:space="0" w:color="auto"/>
            <w:bottom w:val="none" w:sz="0" w:space="0" w:color="auto"/>
            <w:right w:val="none" w:sz="0" w:space="0" w:color="auto"/>
          </w:divBdr>
        </w:div>
      </w:divsChild>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33527221">
      <w:bodyDiv w:val="1"/>
      <w:marLeft w:val="0"/>
      <w:marRight w:val="0"/>
      <w:marTop w:val="0"/>
      <w:marBottom w:val="0"/>
      <w:divBdr>
        <w:top w:val="none" w:sz="0" w:space="0" w:color="auto"/>
        <w:left w:val="none" w:sz="0" w:space="0" w:color="auto"/>
        <w:bottom w:val="none" w:sz="0" w:space="0" w:color="auto"/>
        <w:right w:val="none" w:sz="0" w:space="0" w:color="auto"/>
      </w:divBdr>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1254">
      <w:bodyDiv w:val="1"/>
      <w:marLeft w:val="0"/>
      <w:marRight w:val="0"/>
      <w:marTop w:val="0"/>
      <w:marBottom w:val="0"/>
      <w:divBdr>
        <w:top w:val="none" w:sz="0" w:space="0" w:color="auto"/>
        <w:left w:val="none" w:sz="0" w:space="0" w:color="auto"/>
        <w:bottom w:val="none" w:sz="0" w:space="0" w:color="auto"/>
        <w:right w:val="none" w:sz="0" w:space="0" w:color="auto"/>
      </w:divBdr>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Visio_Drawing.vsdx"/><Relationship Id="rId18" Type="http://schemas.openxmlformats.org/officeDocument/2006/relationships/hyperlink" Target="https://www.qlik.com/us/lp/ppc/replicate/brand?CampaignID=&amp;utm_team=DIG&amp;utm_subtype=cpc_brand&amp;ppc_id=CzAHN59X&amp;kw=qlik%20replicate&amp;utm_content=sCzAHN59X_pcrid_473885401852_pmt_e_pkw_qlik%20replicate_pdv_c_mslid__pgrid_94413181881_ptaid_aud-902612053323:kwd-861048796467&amp;utm_source=google&amp;utm_medium=cpc&amp;utm_campaign=Qlik_NoAm_Google_Brand_DI_Brand_EN&amp;utm_term=qlik%20replicate&amp;gclid=EAIaIQobChMIwNiggKzL8wIVgGxvBB0nSQzAEAAYASAAEgL2uPD_Bw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nationalgridplc.sharepoint.com/:x:/r/sites/GRP-INT-Architecture/Shared%20Documents/General/Domain%20-%20Business/US%20Domains/Customer/2020%20Customer%20Domain%20Architecture%20Definition/2021%20-%20CRIS%20CSS%20CDC/HVR%20FivetranVendor%20Assurance%20Questionnaire_National%20Grid%20(1).xlsx?d=w685f92c5dd55402e811a03aa43750e7f&amp;csf=1&amp;web=1&amp;e=NDll2O" TargetMode="Externa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1.vsdx"/><Relationship Id="rId25" Type="http://schemas.openxmlformats.org/officeDocument/2006/relationships/hyperlink" Target="https://nationalgridplc.sharepoint.com/:x:/r/sites/GRP-INT-Architecture/Shared%20Documents/General/Domain%20-%20Business/US%20Domains/Customer/2020%20Customer%20Domain%20Architecture%20Definition/2021%20-%20CRIS%20CSS%20CDC/National%20Grid%20USA_Qlik%20Security_November%209%202021%20-%20RR%20Comments_Qlik%20Security_November%2016,%202021.xlsx?d=w1cd78b9a678c40299d7105f7dde69e13&amp;csf=1&amp;web=1&amp;e=rjkqIj"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waln\Downloads\NEW%20Solution%20Vision%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49C1D8AB18475191CE58E54CD37E78"/>
        <w:category>
          <w:name w:val="General"/>
          <w:gallery w:val="placeholder"/>
        </w:category>
        <w:types>
          <w:type w:val="bbPlcHdr"/>
        </w:types>
        <w:behaviors>
          <w:behavior w:val="content"/>
        </w:behaviors>
        <w:guid w:val="{0659DD01-07F0-47ED-8A9F-FDBC778209EC}"/>
      </w:docPartPr>
      <w:docPartBody>
        <w:p w:rsidR="006E4ED4" w:rsidRDefault="00B3604C" w:rsidP="00B3604C">
          <w:pPr>
            <w:pStyle w:val="9E49C1D8AB18475191CE58E54CD37E78"/>
          </w:pPr>
          <w:r w:rsidRPr="00004CAD">
            <w:rPr>
              <w:rStyle w:val="PlaceholderText"/>
            </w:rPr>
            <w:t>Click or tap here to enter text.</w:t>
          </w:r>
        </w:p>
      </w:docPartBody>
    </w:docPart>
    <w:docPart>
      <w:docPartPr>
        <w:name w:val="3B88C737B1AE4D88B80555C7C0C57E2C"/>
        <w:category>
          <w:name w:val="General"/>
          <w:gallery w:val="placeholder"/>
        </w:category>
        <w:types>
          <w:type w:val="bbPlcHdr"/>
        </w:types>
        <w:behaviors>
          <w:behavior w:val="content"/>
        </w:behaviors>
        <w:guid w:val="{A6A4CE1B-1AB9-46B6-8605-8D67D1076C68}"/>
      </w:docPartPr>
      <w:docPartBody>
        <w:p w:rsidR="006E4ED4" w:rsidRDefault="00B3604C" w:rsidP="00B3604C">
          <w:pPr>
            <w:pStyle w:val="3B88C737B1AE4D88B80555C7C0C57E2C"/>
          </w:pPr>
          <w:r w:rsidRPr="007C3E18">
            <w:rPr>
              <w:rStyle w:val="PlaceholderText"/>
            </w:rPr>
            <w:t>Click or tap here to enter text.</w:t>
          </w:r>
        </w:p>
      </w:docPartBody>
    </w:docPart>
    <w:docPart>
      <w:docPartPr>
        <w:name w:val="12FDFA631B044C6FB428CFB1DE37B748"/>
        <w:category>
          <w:name w:val="General"/>
          <w:gallery w:val="placeholder"/>
        </w:category>
        <w:types>
          <w:type w:val="bbPlcHdr"/>
        </w:types>
        <w:behaviors>
          <w:behavior w:val="content"/>
        </w:behaviors>
        <w:guid w:val="{49133301-354A-421F-8CB9-938201F68EF8}"/>
      </w:docPartPr>
      <w:docPartBody>
        <w:p w:rsidR="006E4ED4" w:rsidRDefault="00B3604C" w:rsidP="00B3604C">
          <w:pPr>
            <w:pStyle w:val="12FDFA631B044C6FB428CFB1DE37B748"/>
          </w:pPr>
          <w:r w:rsidRPr="00004C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4C"/>
    <w:rsid w:val="0009146F"/>
    <w:rsid w:val="000D3FA5"/>
    <w:rsid w:val="004F0B67"/>
    <w:rsid w:val="005F3D7E"/>
    <w:rsid w:val="0061533F"/>
    <w:rsid w:val="006E4ED4"/>
    <w:rsid w:val="00700263"/>
    <w:rsid w:val="008100D0"/>
    <w:rsid w:val="00895155"/>
    <w:rsid w:val="008E6232"/>
    <w:rsid w:val="009D497E"/>
    <w:rsid w:val="00AB4E55"/>
    <w:rsid w:val="00AE32FF"/>
    <w:rsid w:val="00AF2CD7"/>
    <w:rsid w:val="00B256D7"/>
    <w:rsid w:val="00B3604C"/>
    <w:rsid w:val="00BA5907"/>
    <w:rsid w:val="00C07C3E"/>
    <w:rsid w:val="00C56D4C"/>
    <w:rsid w:val="00C8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04C"/>
    <w:rPr>
      <w:color w:val="808080"/>
    </w:rPr>
  </w:style>
  <w:style w:type="paragraph" w:customStyle="1" w:styleId="9E49C1D8AB18475191CE58E54CD37E78">
    <w:name w:val="9E49C1D8AB18475191CE58E54CD37E78"/>
    <w:rsid w:val="00B3604C"/>
  </w:style>
  <w:style w:type="paragraph" w:customStyle="1" w:styleId="3B88C737B1AE4D88B80555C7C0C57E2C">
    <w:name w:val="3B88C737B1AE4D88B80555C7C0C57E2C"/>
    <w:rsid w:val="00B3604C"/>
  </w:style>
  <w:style w:type="paragraph" w:customStyle="1" w:styleId="12FDFA631B044C6FB428CFB1DE37B748">
    <w:name w:val="12FDFA631B044C6FB428CFB1DE37B748"/>
    <w:rsid w:val="00B36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7D18160B784741979344997B58CE17" ma:contentTypeVersion="14" ma:contentTypeDescription="Create a new document." ma:contentTypeScope="" ma:versionID="98b28778d5dffec06d43f8cfe0d78f53">
  <xsd:schema xmlns:xsd="http://www.w3.org/2001/XMLSchema" xmlns:xs="http://www.w3.org/2001/XMLSchema" xmlns:p="http://schemas.microsoft.com/office/2006/metadata/properties" xmlns:ns2="62125d39-ffaf-4468-be64-6c0b08a4da8b" xmlns:ns3="4f462164-6cf8-4bdc-adb1-ef6ce73e83e3" targetNamespace="http://schemas.microsoft.com/office/2006/metadata/properties" ma:root="true" ma:fieldsID="69ad1f9e0310f3076355db974c06e137" ns2:_="" ns3:_="">
    <xsd:import namespace="62125d39-ffaf-4468-be64-6c0b08a4da8b"/>
    <xsd:import namespace="4f462164-6cf8-4bdc-adb1-ef6ce73e83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omme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25d39-ffaf-4468-be64-6c0b08a4d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Comments" ma:index="20" nillable="true" ma:displayName="Comments" ma:description="Document review and approval status " ma:format="Dropdown" ma:internalName="Comments">
      <xsd:simpleType>
        <xsd:restriction base="dms:Text">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462164-6cf8-4bdc-adb1-ef6ce73e83e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f462164-6cf8-4bdc-adb1-ef6ce73e83e3">
      <UserInfo>
        <DisplayName>Ng, Mei</DisplayName>
        <AccountId>80</AccountId>
        <AccountType/>
      </UserInfo>
    </SharedWithUsers>
    <Comments xmlns="62125d39-ffaf-4468-be64-6c0b08a4da8b"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B989D-B232-449D-81CA-133C0F82BFE6}"/>
</file>

<file path=customXml/itemProps2.xml><?xml version="1.0" encoding="utf-8"?>
<ds:datastoreItem xmlns:ds="http://schemas.openxmlformats.org/officeDocument/2006/customXml" ds:itemID="{7327DFA3-7332-4579-8AED-EB5762EFAAD5}">
  <ds:schemaRefs>
    <ds:schemaRef ds:uri="http://schemas.microsoft.com/office/2006/metadata/properties"/>
    <ds:schemaRef ds:uri="http://schemas.microsoft.com/office/infopath/2007/PartnerControls"/>
    <ds:schemaRef ds:uri="4f462164-6cf8-4bdc-adb1-ef6ce73e83e3"/>
    <ds:schemaRef ds:uri="a4031fd8-55cb-4d4e-88bb-8c077f15a68d"/>
  </ds:schemaRefs>
</ds:datastoreItem>
</file>

<file path=customXml/itemProps3.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4.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5.xml><?xml version="1.0" encoding="utf-8"?>
<ds:datastoreItem xmlns:ds="http://schemas.openxmlformats.org/officeDocument/2006/customXml" ds:itemID="{82361AC3-2FB6-4F91-A90B-ABEC7FBE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Solution Vision - Template.dotx</Template>
  <TotalTime>5529</TotalTime>
  <Pages>20</Pages>
  <Words>4010</Words>
  <Characters>22863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Ajwaliya, Nishit</dc:creator>
  <cp:keywords/>
  <dc:description/>
  <cp:lastModifiedBy>Ajwaliya, Nishit</cp:lastModifiedBy>
  <cp:revision>297</cp:revision>
  <cp:lastPrinted>2007-10-15T14:30:00Z</cp:lastPrinted>
  <dcterms:created xsi:type="dcterms:W3CDTF">2021-03-29T22:32:00Z</dcterms:created>
  <dcterms:modified xsi:type="dcterms:W3CDTF">2021-11-17T23:19:00Z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0x0101000A7D18160B784741979344997B58CE17</vt:lpwstr>
  </property>
</Properties>
</file>